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排气系统管件相关行业公司成立方案及可行性研究报告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64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_Toc26644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33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_Toc8733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_Toc17094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_Toc31275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_Toc14030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4" w:history="1">
        <w:r>
          <w:rPr>
            <w:rFonts w:ascii="仿宋" w:eastAsia="仿宋" w:hAnsi="仿宋" w:cs="仿宋" w:hint="eastAsia"/>
            <w:lang w:eastAsia="zh-CN"/>
          </w:rPr>
          <w:t>二、排气系统管件筹建公司基本信息</w:t>
        </w:r>
        <w:r>
          <w:tab/>
        </w:r>
        <w:r>
          <w:fldChar w:fldCharType="begin"/>
        </w:r>
        <w:r>
          <w:instrText xml:space="preserve"> PAGEREF _Toc2974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_Toc4984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_Toc13751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_Toc31617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_Toc22207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_Toc26786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_Toc3026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_Toc3242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9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_Toc11294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_Toc1085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_Toc17181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_Toc12465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38" w:history="1">
        <w:r>
          <w:rPr>
            <w:rFonts w:ascii="仿宋" w:eastAsia="仿宋" w:hAnsi="仿宋" w:cs="仿宋" w:hint="eastAsia"/>
            <w:lang w:eastAsia="zh-CN"/>
          </w:rPr>
          <w:t>四、排气系统管件项目概况</w:t>
        </w:r>
        <w:r>
          <w:tab/>
        </w:r>
        <w:r>
          <w:fldChar w:fldCharType="begin"/>
        </w:r>
        <w:r>
          <w:instrText xml:space="preserve"> PAGEREF _Toc10638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3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_Toc31131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6" w:history="1">
        <w:r>
          <w:rPr>
            <w:rFonts w:ascii="仿宋" w:eastAsia="仿宋" w:hAnsi="仿宋" w:cs="仿宋" w:hint="eastAsia"/>
            <w:lang w:eastAsia="zh-CN"/>
          </w:rPr>
          <w:t>(二)、排气系统管件项目提出的理由</w:t>
        </w:r>
        <w:r>
          <w:tab/>
        </w:r>
        <w:r>
          <w:fldChar w:fldCharType="begin"/>
        </w:r>
        <w:r>
          <w:instrText xml:space="preserve"> PAGEREF _Toc6966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0" w:history="1">
        <w:r>
          <w:rPr>
            <w:rFonts w:ascii="仿宋" w:eastAsia="仿宋" w:hAnsi="仿宋" w:cs="仿宋" w:hint="eastAsia"/>
            <w:lang w:eastAsia="zh-CN"/>
          </w:rPr>
          <w:t>(三)、排气系统管件项目选址</w:t>
        </w:r>
        <w:r>
          <w:tab/>
        </w:r>
        <w:r>
          <w:fldChar w:fldCharType="begin"/>
        </w:r>
        <w:r>
          <w:instrText xml:space="preserve"> PAGEREF _Toc31760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_Toc22450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_Toc7336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5" w:history="1">
        <w:r>
          <w:rPr>
            <w:rFonts w:ascii="仿宋" w:eastAsia="仿宋" w:hAnsi="仿宋" w:cs="仿宋" w:hint="eastAsia"/>
            <w:lang w:eastAsia="zh-CN"/>
          </w:rPr>
          <w:t>(六)、排气系统管件项目投资</w:t>
        </w:r>
        <w:r>
          <w:tab/>
        </w:r>
        <w:r>
          <w:fldChar w:fldCharType="begin"/>
        </w:r>
        <w:r>
          <w:instrText xml:space="preserve"> PAGEREF _Toc3815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24" w:history="1">
        <w:r>
          <w:rPr>
            <w:rFonts w:ascii="仿宋" w:eastAsia="仿宋" w:hAnsi="仿宋" w:cs="仿宋" w:hint="eastAsia"/>
            <w:lang w:eastAsia="zh-CN"/>
          </w:rPr>
          <w:t>(七)、排气系统管件项目进度规划</w:t>
        </w:r>
        <w:r>
          <w:tab/>
        </w:r>
        <w:r>
          <w:fldChar w:fldCharType="begin"/>
        </w:r>
        <w:r>
          <w:instrText xml:space="preserve"> PAGEREF _Toc23224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_Toc7627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9" w:history="1">
        <w:r>
          <w:rPr>
            <w:rFonts w:ascii="仿宋" w:eastAsia="仿宋" w:hAnsi="仿宋" w:cs="仿宋" w:hint="eastAsia"/>
            <w:lang w:eastAsia="zh-CN"/>
          </w:rPr>
          <w:t>(九)、排气系统管件项目综合评价</w:t>
        </w:r>
        <w:r>
          <w:tab/>
        </w:r>
        <w:r>
          <w:fldChar w:fldCharType="begin"/>
        </w:r>
        <w:r>
          <w:instrText xml:space="preserve"> PAGEREF _Toc30319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_Toc1693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8" w:history="1">
        <w:r>
          <w:rPr>
            <w:rFonts w:ascii="仿宋" w:eastAsia="仿宋" w:hAnsi="仿宋" w:cs="仿宋" w:hint="eastAsia"/>
            <w:lang w:eastAsia="zh-CN"/>
          </w:rPr>
          <w:t>(一)、排气系统管件项目选址原则</w:t>
        </w:r>
        <w:r>
          <w:tab/>
        </w:r>
        <w:r>
          <w:fldChar w:fldCharType="begin"/>
        </w:r>
        <w:r>
          <w:instrText xml:space="preserve"> PAGEREF _Toc18608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_Toc10190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_Toc25312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_Toc3868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6" w:history="1">
        <w:r>
          <w:rPr>
            <w:rFonts w:ascii="仿宋" w:eastAsia="仿宋" w:hAnsi="仿宋" w:cs="仿宋" w:hint="eastAsia"/>
            <w:lang w:eastAsia="zh-CN"/>
          </w:rPr>
          <w:t>(五)、排气系统管件项目选址综合评价</w:t>
        </w:r>
        <w:r>
          <w:tab/>
        </w:r>
        <w:r>
          <w:fldChar w:fldCharType="begin"/>
        </w:r>
        <w:r>
          <w:instrText xml:space="preserve"> PAGEREF _Toc32256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70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_Toc29370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_Toc15312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_Toc26738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_Toc4557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_Toc29480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3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_Toc13633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5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_Toc22725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9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_Toc20196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_Toc12737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_Toc702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_Toc15419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6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_Toc32476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50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_Toc19550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5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_Toc15257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_Toc24277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_Toc31173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7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_Toc21357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9" w:history="1">
        <w:r>
          <w:rPr>
            <w:rFonts w:ascii="仿宋" w:eastAsia="仿宋" w:hAnsi="仿宋" w:cs="仿宋" w:hint="eastAsia"/>
            <w:lang w:eastAsia="zh-CN"/>
          </w:rPr>
          <w:t>(一)、排气系统管件项目进度安排</w:t>
        </w:r>
        <w:r>
          <w:tab/>
        </w:r>
        <w:r>
          <w:fldChar w:fldCharType="begin"/>
        </w:r>
        <w:r>
          <w:instrText xml:space="preserve"> PAGEREF _Toc12229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9" w:history="1">
        <w:r>
          <w:rPr>
            <w:rFonts w:ascii="仿宋" w:eastAsia="仿宋" w:hAnsi="仿宋" w:cs="仿宋" w:hint="eastAsia"/>
            <w:lang w:eastAsia="zh-CN"/>
          </w:rPr>
          <w:t>(二)、排气系统管件项目实施保障措施</w:t>
        </w:r>
        <w:r>
          <w:tab/>
        </w:r>
        <w:r>
          <w:fldChar w:fldCharType="begin"/>
        </w:r>
        <w:r>
          <w:instrText xml:space="preserve"> PAGEREF _Toc15349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04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_Toc29804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7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_Toc12770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7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_Toc2847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_Toc14337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_Toc32571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2" w:history="1">
        <w:r>
          <w:rPr>
            <w:rFonts w:ascii="仿宋" w:eastAsia="仿宋" w:hAnsi="仿宋" w:cs="仿宋" w:hint="eastAsia"/>
            <w:lang w:eastAsia="zh-CN"/>
          </w:rPr>
          <w:t>(五)、排气系统管件项目总投资</w:t>
        </w:r>
        <w:r>
          <w:tab/>
        </w:r>
        <w:r>
          <w:fldChar w:fldCharType="begin"/>
        </w:r>
        <w:r>
          <w:instrText xml:space="preserve"> PAGEREF _Toc6362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2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_Toc13129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99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_Toc20099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5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_Toc7150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_Toc31319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0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_Toc24405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_Toc29467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_Toc25908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_Toc26009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_Toc910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_Toc8884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53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_Toc5853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_Toc20358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_Toc2129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4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_Toc3849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_Toc6983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27" w:history="1">
        <w:r>
          <w:rPr>
            <w:rFonts w:ascii="仿宋" w:eastAsia="仿宋" w:hAnsi="仿宋" w:cs="仿宋" w:hint="eastAsia"/>
            <w:lang w:eastAsia="zh-CN"/>
          </w:rPr>
          <w:t>十三、排气系统管件项目总结分析</w:t>
        </w:r>
        <w:r>
          <w:tab/>
        </w:r>
        <w:r>
          <w:fldChar w:fldCharType="begin"/>
        </w:r>
        <w:r>
          <w:instrText xml:space="preserve"> PAGEREF _Toc14927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5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_Toc25375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_Toc9063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_Toc3353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_Toc17903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00" w:history="1">
        <w:r>
          <w:rPr>
            <w:rFonts w:ascii="仿宋" w:eastAsia="仿宋" w:hAnsi="仿宋" w:cs="仿宋" w:hint="eastAsia"/>
            <w:lang w:eastAsia="zh-CN"/>
          </w:rPr>
          <w:t>十五、风险分析</w:t>
        </w:r>
        <w:r>
          <w:tab/>
        </w:r>
        <w:r>
          <w:fldChar w:fldCharType="begin"/>
        </w:r>
        <w:r>
          <w:instrText xml:space="preserve"> PAGEREF _Toc18100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7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_Toc17977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272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_Toc22729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64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733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094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一、排气系统管件行业分析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排气系统管件行业规模及增长性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https://d.book118.com/397126131100006033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排气系统管件相关行业公司成立方案及可行性研究报告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排气系统管件相关行业公司成立方案及可行性研究报告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排气系统管件相关行业公司成立方案及可行性研究报告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排气系统管件相关行业公司成立方案及可行性研究报告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排气系统管件相关行业公司成立方案及可行性研究报告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97126131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2024-01-01T12:52:00Z</dcterms:created>
  <dcterms:modified xsi:type="dcterms:W3CDTF">2024-01-01T12:52:24Z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30942614461B47ADB47E4EF98CE2464B_11</vt:lpwstr>
  </property>
  <property fmtid="{D5CDD505-2E9C-101B-9397-08002B2CF9AE}" pid="3" name="KSOProductBuildVer">
    <vt:lpwstr>2052-12.1.0.16120</vt:lpwstr>
  </property>
</Properties>
</file>