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年团队建设项目建设总纲及方案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09" w:history="1">
        <w:r>
          <w:rPr>
            <w:rFonts w:ascii="仿宋" w:eastAsia="仿宋" w:hAnsi="仿宋" w:cs="仿宋" w:hint="eastAsia"/>
            <w:lang w:eastAsia="zh-CN"/>
          </w:rPr>
          <w:t>概论</w:t>
        </w:r>
        <w:r>
          <w:tab/>
        </w:r>
        <w:r>
          <w:fldChar w:fldCharType="begin"/>
        </w:r>
        <w:r>
          <w:instrText xml:space="preserve"> PAGEREF _Toc13909 \h </w:instrText>
        </w:r>
        <w:r>
          <w:fldChar w:fldCharType="separate"/>
        </w:r>
        <w:r>
          <w:t>3</w:t>
        </w:r>
        <w:r>
          <w:fldChar w:fldCharType="end"/>
        </w:r>
      </w:hyperlink>
    </w:p>
    <w:p>
      <w:pPr>
        <w:pStyle w:val="TOC1"/>
        <w:tabs>
          <w:tab w:val="right" w:leader="dot" w:pos="8306"/>
        </w:tabs>
      </w:pPr>
      <w:hyperlink w:anchor="_Toc26832" w:history="1">
        <w:r>
          <w:rPr>
            <w:rFonts w:ascii="仿宋" w:eastAsia="仿宋" w:hAnsi="仿宋" w:cs="仿宋" w:hint="eastAsia"/>
            <w:lang w:eastAsia="zh-CN"/>
          </w:rPr>
          <w:t>一、项目监理与质量保证</w:t>
        </w:r>
        <w:r>
          <w:tab/>
        </w:r>
        <w:r>
          <w:fldChar w:fldCharType="begin"/>
        </w:r>
        <w:r>
          <w:instrText xml:space="preserve"> PAGEREF _Toc26832 \h </w:instrText>
        </w:r>
        <w:r>
          <w:fldChar w:fldCharType="separate"/>
        </w:r>
        <w:r>
          <w:t>3</w:t>
        </w:r>
        <w:r>
          <w:fldChar w:fldCharType="end"/>
        </w:r>
      </w:hyperlink>
    </w:p>
    <w:p>
      <w:pPr>
        <w:pStyle w:val="TOC2"/>
        <w:tabs>
          <w:tab w:val="right" w:leader="dot" w:pos="8306"/>
        </w:tabs>
      </w:pPr>
      <w:hyperlink w:anchor="_Toc17562" w:history="1">
        <w:r>
          <w:rPr>
            <w:rFonts w:ascii="仿宋" w:eastAsia="仿宋" w:hAnsi="仿宋" w:cs="仿宋" w:hint="eastAsia"/>
            <w:lang w:eastAsia="zh-CN"/>
          </w:rPr>
          <w:t>(一)、监理体系构建</w:t>
        </w:r>
        <w:r>
          <w:tab/>
        </w:r>
        <w:r>
          <w:fldChar w:fldCharType="begin"/>
        </w:r>
        <w:r>
          <w:instrText xml:space="preserve"> PAGEREF _Toc17562 \h </w:instrText>
        </w:r>
        <w:r>
          <w:fldChar w:fldCharType="separate"/>
        </w:r>
        <w:r>
          <w:t>3</w:t>
        </w:r>
        <w:r>
          <w:fldChar w:fldCharType="end"/>
        </w:r>
      </w:hyperlink>
    </w:p>
    <w:p>
      <w:pPr>
        <w:pStyle w:val="TOC2"/>
        <w:tabs>
          <w:tab w:val="right" w:leader="dot" w:pos="8306"/>
        </w:tabs>
      </w:pPr>
      <w:hyperlink w:anchor="_Toc29688" w:history="1">
        <w:r>
          <w:rPr>
            <w:rFonts w:ascii="仿宋" w:eastAsia="仿宋" w:hAnsi="仿宋" w:cs="仿宋" w:hint="eastAsia"/>
            <w:lang w:eastAsia="zh-CN"/>
          </w:rPr>
          <w:t>(二)、质量保证体系实施</w:t>
        </w:r>
        <w:r>
          <w:tab/>
        </w:r>
        <w:r>
          <w:fldChar w:fldCharType="begin"/>
        </w:r>
        <w:r>
          <w:instrText xml:space="preserve"> PAGEREF _Toc29688 \h </w:instrText>
        </w:r>
        <w:r>
          <w:fldChar w:fldCharType="separate"/>
        </w:r>
        <w:r>
          <w:t>4</w:t>
        </w:r>
        <w:r>
          <w:fldChar w:fldCharType="end"/>
        </w:r>
      </w:hyperlink>
    </w:p>
    <w:p>
      <w:pPr>
        <w:pStyle w:val="TOC2"/>
        <w:tabs>
          <w:tab w:val="right" w:leader="dot" w:pos="8306"/>
        </w:tabs>
      </w:pPr>
      <w:hyperlink w:anchor="_Toc2142" w:history="1">
        <w:r>
          <w:rPr>
            <w:rFonts w:ascii="仿宋" w:eastAsia="仿宋" w:hAnsi="仿宋" w:cs="仿宋" w:hint="eastAsia"/>
            <w:lang w:eastAsia="zh-CN"/>
          </w:rPr>
          <w:t>(三)、监理与质量控制流程</w:t>
        </w:r>
        <w:r>
          <w:tab/>
        </w:r>
        <w:r>
          <w:fldChar w:fldCharType="begin"/>
        </w:r>
        <w:r>
          <w:instrText xml:space="preserve"> PAGEREF _Toc2142 \h </w:instrText>
        </w:r>
        <w:r>
          <w:fldChar w:fldCharType="separate"/>
        </w:r>
        <w:r>
          <w:t>4</w:t>
        </w:r>
        <w:r>
          <w:fldChar w:fldCharType="end"/>
        </w:r>
      </w:hyperlink>
    </w:p>
    <w:p>
      <w:pPr>
        <w:pStyle w:val="TOC1"/>
        <w:tabs>
          <w:tab w:val="right" w:leader="dot" w:pos="8306"/>
        </w:tabs>
      </w:pPr>
      <w:hyperlink w:anchor="_Toc25502" w:history="1">
        <w:r>
          <w:rPr>
            <w:rFonts w:ascii="仿宋" w:eastAsia="仿宋" w:hAnsi="仿宋" w:cs="仿宋" w:hint="eastAsia"/>
            <w:lang w:eastAsia="zh-CN"/>
          </w:rPr>
          <w:t>二、年团队建设项目概论</w:t>
        </w:r>
        <w:r>
          <w:tab/>
        </w:r>
        <w:r>
          <w:fldChar w:fldCharType="begin"/>
        </w:r>
        <w:r>
          <w:instrText xml:space="preserve"> PAGEREF _Toc25502 \h </w:instrText>
        </w:r>
        <w:r>
          <w:fldChar w:fldCharType="separate"/>
        </w:r>
        <w:r>
          <w:t>5</w:t>
        </w:r>
        <w:r>
          <w:fldChar w:fldCharType="end"/>
        </w:r>
      </w:hyperlink>
    </w:p>
    <w:p>
      <w:pPr>
        <w:pStyle w:val="TOC2"/>
        <w:tabs>
          <w:tab w:val="right" w:leader="dot" w:pos="8306"/>
        </w:tabs>
      </w:pPr>
      <w:hyperlink w:anchor="_Toc18614" w:history="1">
        <w:r>
          <w:rPr>
            <w:rFonts w:ascii="仿宋" w:eastAsia="仿宋" w:hAnsi="仿宋" w:cs="仿宋" w:hint="eastAsia"/>
            <w:lang w:eastAsia="zh-CN"/>
          </w:rPr>
          <w:t>(一)、项目申报单位概况</w:t>
        </w:r>
        <w:r>
          <w:tab/>
        </w:r>
        <w:r>
          <w:fldChar w:fldCharType="begin"/>
        </w:r>
        <w:r>
          <w:instrText xml:space="preserve"> PAGEREF _Toc18614 \h </w:instrText>
        </w:r>
        <w:r>
          <w:fldChar w:fldCharType="separate"/>
        </w:r>
        <w:r>
          <w:t>5</w:t>
        </w:r>
        <w:r>
          <w:fldChar w:fldCharType="end"/>
        </w:r>
      </w:hyperlink>
    </w:p>
    <w:p>
      <w:pPr>
        <w:pStyle w:val="TOC2"/>
        <w:tabs>
          <w:tab w:val="right" w:leader="dot" w:pos="8306"/>
        </w:tabs>
      </w:pPr>
      <w:hyperlink w:anchor="_Toc13394" w:history="1">
        <w:r>
          <w:rPr>
            <w:rFonts w:ascii="仿宋" w:eastAsia="仿宋" w:hAnsi="仿宋" w:cs="仿宋" w:hint="eastAsia"/>
            <w:lang w:eastAsia="zh-CN"/>
          </w:rPr>
          <w:t>(二)、项目概况</w:t>
        </w:r>
        <w:r>
          <w:tab/>
        </w:r>
        <w:r>
          <w:fldChar w:fldCharType="begin"/>
        </w:r>
        <w:r>
          <w:instrText xml:space="preserve"> PAGEREF _Toc13394 \h </w:instrText>
        </w:r>
        <w:r>
          <w:fldChar w:fldCharType="separate"/>
        </w:r>
        <w:r>
          <w:t>6</w:t>
        </w:r>
        <w:r>
          <w:fldChar w:fldCharType="end"/>
        </w:r>
      </w:hyperlink>
    </w:p>
    <w:p>
      <w:pPr>
        <w:pStyle w:val="TOC1"/>
        <w:tabs>
          <w:tab w:val="right" w:leader="dot" w:pos="8306"/>
        </w:tabs>
      </w:pPr>
      <w:hyperlink w:anchor="_Toc25216" w:history="1">
        <w:r>
          <w:rPr>
            <w:rFonts w:ascii="仿宋" w:eastAsia="仿宋" w:hAnsi="仿宋" w:cs="仿宋" w:hint="eastAsia"/>
            <w:lang w:eastAsia="zh-CN"/>
          </w:rPr>
          <w:t>三、财务管理与成本控制</w:t>
        </w:r>
        <w:r>
          <w:tab/>
        </w:r>
        <w:r>
          <w:fldChar w:fldCharType="begin"/>
        </w:r>
        <w:r>
          <w:instrText xml:space="preserve"> PAGEREF _Toc25216 \h </w:instrText>
        </w:r>
        <w:r>
          <w:fldChar w:fldCharType="separate"/>
        </w:r>
        <w:r>
          <w:t>9</w:t>
        </w:r>
        <w:r>
          <w:fldChar w:fldCharType="end"/>
        </w:r>
      </w:hyperlink>
    </w:p>
    <w:p>
      <w:pPr>
        <w:pStyle w:val="TOC2"/>
        <w:tabs>
          <w:tab w:val="right" w:leader="dot" w:pos="8306"/>
        </w:tabs>
      </w:pPr>
      <w:hyperlink w:anchor="_Toc32736" w:history="1">
        <w:r>
          <w:rPr>
            <w:rFonts w:ascii="仿宋" w:eastAsia="仿宋" w:hAnsi="仿宋" w:cs="仿宋" w:hint="eastAsia"/>
            <w:lang w:eastAsia="zh-CN"/>
          </w:rPr>
          <w:t>(一)、财务管理体系建设</w:t>
        </w:r>
        <w:r>
          <w:tab/>
        </w:r>
        <w:r>
          <w:fldChar w:fldCharType="begin"/>
        </w:r>
        <w:r>
          <w:instrText xml:space="preserve"> PAGEREF _Toc32736 \h </w:instrText>
        </w:r>
        <w:r>
          <w:fldChar w:fldCharType="separate"/>
        </w:r>
        <w:r>
          <w:t>9</w:t>
        </w:r>
        <w:r>
          <w:fldChar w:fldCharType="end"/>
        </w:r>
      </w:hyperlink>
    </w:p>
    <w:p>
      <w:pPr>
        <w:pStyle w:val="TOC2"/>
        <w:tabs>
          <w:tab w:val="right" w:leader="dot" w:pos="8306"/>
        </w:tabs>
      </w:pPr>
      <w:hyperlink w:anchor="_Toc32562" w:history="1">
        <w:r>
          <w:rPr>
            <w:rFonts w:ascii="仿宋" w:eastAsia="仿宋" w:hAnsi="仿宋" w:cs="仿宋" w:hint="eastAsia"/>
            <w:lang w:eastAsia="zh-CN"/>
          </w:rPr>
          <w:t>(二)、成本控制措施</w:t>
        </w:r>
        <w:r>
          <w:tab/>
        </w:r>
        <w:r>
          <w:fldChar w:fldCharType="begin"/>
        </w:r>
        <w:r>
          <w:instrText xml:space="preserve"> PAGEREF _Toc32562 \h </w:instrText>
        </w:r>
        <w:r>
          <w:fldChar w:fldCharType="separate"/>
        </w:r>
        <w:r>
          <w:t>10</w:t>
        </w:r>
        <w:r>
          <w:fldChar w:fldCharType="end"/>
        </w:r>
      </w:hyperlink>
    </w:p>
    <w:p>
      <w:pPr>
        <w:pStyle w:val="TOC1"/>
        <w:tabs>
          <w:tab w:val="right" w:leader="dot" w:pos="8306"/>
        </w:tabs>
      </w:pPr>
      <w:hyperlink w:anchor="_Toc19800" w:history="1">
        <w:r>
          <w:rPr>
            <w:rFonts w:ascii="仿宋" w:eastAsia="仿宋" w:hAnsi="仿宋" w:cs="仿宋" w:hint="eastAsia"/>
            <w:lang w:eastAsia="zh-CN"/>
          </w:rPr>
          <w:t>四、经济影响分析</w:t>
        </w:r>
        <w:r>
          <w:tab/>
        </w:r>
        <w:r>
          <w:fldChar w:fldCharType="begin"/>
        </w:r>
        <w:r>
          <w:instrText xml:space="preserve"> PAGEREF _Toc19800 \h </w:instrText>
        </w:r>
        <w:r>
          <w:fldChar w:fldCharType="separate"/>
        </w:r>
        <w:r>
          <w:t>11</w:t>
        </w:r>
        <w:r>
          <w:fldChar w:fldCharType="end"/>
        </w:r>
      </w:hyperlink>
    </w:p>
    <w:p>
      <w:pPr>
        <w:pStyle w:val="TOC2"/>
        <w:tabs>
          <w:tab w:val="right" w:leader="dot" w:pos="8306"/>
        </w:tabs>
      </w:pPr>
      <w:hyperlink w:anchor="_Toc18247" w:history="1">
        <w:r>
          <w:rPr>
            <w:rFonts w:ascii="仿宋" w:eastAsia="仿宋" w:hAnsi="仿宋" w:cs="仿宋" w:hint="eastAsia"/>
            <w:lang w:eastAsia="zh-CN"/>
          </w:rPr>
          <w:t>(一)、经济费用效益或费用效果分析</w:t>
        </w:r>
        <w:r>
          <w:tab/>
        </w:r>
        <w:r>
          <w:fldChar w:fldCharType="begin"/>
        </w:r>
        <w:r>
          <w:instrText xml:space="preserve"> PAGEREF _Toc18247 \h </w:instrText>
        </w:r>
        <w:r>
          <w:fldChar w:fldCharType="separate"/>
        </w:r>
        <w:r>
          <w:t>11</w:t>
        </w:r>
        <w:r>
          <w:fldChar w:fldCharType="end"/>
        </w:r>
      </w:hyperlink>
    </w:p>
    <w:p>
      <w:pPr>
        <w:pStyle w:val="TOC2"/>
        <w:tabs>
          <w:tab w:val="right" w:leader="dot" w:pos="8306"/>
        </w:tabs>
      </w:pPr>
      <w:hyperlink w:anchor="_Toc4679" w:history="1">
        <w:r>
          <w:rPr>
            <w:rFonts w:ascii="仿宋" w:eastAsia="仿宋" w:hAnsi="仿宋" w:cs="仿宋" w:hint="eastAsia"/>
            <w:lang w:eastAsia="zh-CN"/>
          </w:rPr>
          <w:t>(二)、行业影响分析</w:t>
        </w:r>
        <w:r>
          <w:tab/>
        </w:r>
        <w:r>
          <w:fldChar w:fldCharType="begin"/>
        </w:r>
        <w:r>
          <w:instrText xml:space="preserve"> PAGEREF _Toc4679 \h </w:instrText>
        </w:r>
        <w:r>
          <w:fldChar w:fldCharType="separate"/>
        </w:r>
        <w:r>
          <w:t>14</w:t>
        </w:r>
        <w:r>
          <w:fldChar w:fldCharType="end"/>
        </w:r>
      </w:hyperlink>
    </w:p>
    <w:p>
      <w:pPr>
        <w:pStyle w:val="TOC2"/>
        <w:tabs>
          <w:tab w:val="right" w:leader="dot" w:pos="8306"/>
        </w:tabs>
      </w:pPr>
      <w:hyperlink w:anchor="_Toc5390" w:history="1">
        <w:r>
          <w:rPr>
            <w:rFonts w:ascii="仿宋" w:eastAsia="仿宋" w:hAnsi="仿宋" w:cs="仿宋" w:hint="eastAsia"/>
            <w:lang w:eastAsia="zh-CN"/>
          </w:rPr>
          <w:t>(三)、区域经济影响分析</w:t>
        </w:r>
        <w:r>
          <w:tab/>
        </w:r>
        <w:r>
          <w:fldChar w:fldCharType="begin"/>
        </w:r>
        <w:r>
          <w:instrText xml:space="preserve"> PAGEREF _Toc5390 \h </w:instrText>
        </w:r>
        <w:r>
          <w:fldChar w:fldCharType="separate"/>
        </w:r>
        <w:r>
          <w:t>15</w:t>
        </w:r>
        <w:r>
          <w:fldChar w:fldCharType="end"/>
        </w:r>
      </w:hyperlink>
    </w:p>
    <w:p>
      <w:pPr>
        <w:pStyle w:val="TOC2"/>
        <w:tabs>
          <w:tab w:val="right" w:leader="dot" w:pos="8306"/>
        </w:tabs>
      </w:pPr>
      <w:hyperlink w:anchor="_Toc30420" w:history="1">
        <w:r>
          <w:rPr>
            <w:rFonts w:ascii="仿宋" w:eastAsia="仿宋" w:hAnsi="仿宋" w:cs="仿宋" w:hint="eastAsia"/>
            <w:lang w:eastAsia="zh-CN"/>
          </w:rPr>
          <w:t>(四)、宏观经济影响分析</w:t>
        </w:r>
        <w:r>
          <w:tab/>
        </w:r>
        <w:r>
          <w:fldChar w:fldCharType="begin"/>
        </w:r>
        <w:r>
          <w:instrText xml:space="preserve"> PAGEREF _Toc30420 \h </w:instrText>
        </w:r>
        <w:r>
          <w:fldChar w:fldCharType="separate"/>
        </w:r>
        <w:r>
          <w:t>16</w:t>
        </w:r>
        <w:r>
          <w:fldChar w:fldCharType="end"/>
        </w:r>
      </w:hyperlink>
    </w:p>
    <w:p>
      <w:pPr>
        <w:pStyle w:val="TOC1"/>
        <w:tabs>
          <w:tab w:val="right" w:leader="dot" w:pos="8306"/>
        </w:tabs>
      </w:pPr>
      <w:hyperlink w:anchor="_Toc4831" w:history="1">
        <w:r>
          <w:rPr>
            <w:rFonts w:ascii="仿宋" w:eastAsia="仿宋" w:hAnsi="仿宋" w:cs="仿宋" w:hint="eastAsia"/>
            <w:lang w:eastAsia="zh-CN"/>
          </w:rPr>
          <w:t>五、建设风险评估分析</w:t>
        </w:r>
        <w:r>
          <w:tab/>
        </w:r>
        <w:r>
          <w:fldChar w:fldCharType="begin"/>
        </w:r>
        <w:r>
          <w:instrText xml:space="preserve"> PAGEREF _Toc4831 \h </w:instrText>
        </w:r>
        <w:r>
          <w:fldChar w:fldCharType="separate"/>
        </w:r>
        <w:r>
          <w:t>18</w:t>
        </w:r>
        <w:r>
          <w:fldChar w:fldCharType="end"/>
        </w:r>
      </w:hyperlink>
    </w:p>
    <w:p>
      <w:pPr>
        <w:pStyle w:val="TOC2"/>
        <w:tabs>
          <w:tab w:val="right" w:leader="dot" w:pos="8306"/>
        </w:tabs>
      </w:pPr>
      <w:hyperlink w:anchor="_Toc15258" w:history="1">
        <w:r>
          <w:rPr>
            <w:rFonts w:ascii="仿宋" w:eastAsia="仿宋" w:hAnsi="仿宋" w:cs="仿宋" w:hint="eastAsia"/>
            <w:lang w:eastAsia="zh-CN"/>
          </w:rPr>
          <w:t>(一)、政策风险分析</w:t>
        </w:r>
        <w:r>
          <w:tab/>
        </w:r>
        <w:r>
          <w:fldChar w:fldCharType="begin"/>
        </w:r>
        <w:r>
          <w:instrText xml:space="preserve"> PAGEREF _Toc15258 \h </w:instrText>
        </w:r>
        <w:r>
          <w:fldChar w:fldCharType="separate"/>
        </w:r>
        <w:r>
          <w:t>18</w:t>
        </w:r>
        <w:r>
          <w:fldChar w:fldCharType="end"/>
        </w:r>
      </w:hyperlink>
    </w:p>
    <w:p>
      <w:pPr>
        <w:pStyle w:val="TOC2"/>
        <w:tabs>
          <w:tab w:val="right" w:leader="dot" w:pos="8306"/>
        </w:tabs>
      </w:pPr>
      <w:hyperlink w:anchor="_Toc18433" w:history="1">
        <w:r>
          <w:rPr>
            <w:rFonts w:ascii="仿宋" w:eastAsia="仿宋" w:hAnsi="仿宋" w:cs="仿宋" w:hint="eastAsia"/>
            <w:lang w:eastAsia="zh-CN"/>
          </w:rPr>
          <w:t>(二)、社会风险分析</w:t>
        </w:r>
        <w:r>
          <w:tab/>
        </w:r>
        <w:r>
          <w:fldChar w:fldCharType="begin"/>
        </w:r>
        <w:r>
          <w:instrText xml:space="preserve"> PAGEREF _Toc18433 \h </w:instrText>
        </w:r>
        <w:r>
          <w:fldChar w:fldCharType="separate"/>
        </w:r>
        <w:r>
          <w:t>19</w:t>
        </w:r>
        <w:r>
          <w:fldChar w:fldCharType="end"/>
        </w:r>
      </w:hyperlink>
    </w:p>
    <w:p>
      <w:pPr>
        <w:pStyle w:val="TOC2"/>
        <w:tabs>
          <w:tab w:val="right" w:leader="dot" w:pos="8306"/>
        </w:tabs>
      </w:pPr>
      <w:hyperlink w:anchor="_Toc22389" w:history="1">
        <w:r>
          <w:rPr>
            <w:rFonts w:ascii="仿宋" w:eastAsia="仿宋" w:hAnsi="仿宋" w:cs="仿宋" w:hint="eastAsia"/>
            <w:lang w:eastAsia="zh-CN"/>
          </w:rPr>
          <w:t>(三)、市场风险分析</w:t>
        </w:r>
        <w:r>
          <w:tab/>
        </w:r>
        <w:r>
          <w:fldChar w:fldCharType="begin"/>
        </w:r>
        <w:r>
          <w:instrText xml:space="preserve"> PAGEREF _Toc22389 \h </w:instrText>
        </w:r>
        <w:r>
          <w:fldChar w:fldCharType="separate"/>
        </w:r>
        <w:r>
          <w:t>21</w:t>
        </w:r>
        <w:r>
          <w:fldChar w:fldCharType="end"/>
        </w:r>
      </w:hyperlink>
    </w:p>
    <w:p>
      <w:pPr>
        <w:pStyle w:val="TOC2"/>
        <w:tabs>
          <w:tab w:val="right" w:leader="dot" w:pos="8306"/>
        </w:tabs>
      </w:pPr>
      <w:hyperlink w:anchor="_Toc29132" w:history="1">
        <w:r>
          <w:rPr>
            <w:rFonts w:ascii="仿宋" w:eastAsia="仿宋" w:hAnsi="仿宋" w:cs="仿宋" w:hint="eastAsia"/>
            <w:lang w:eastAsia="zh-CN"/>
          </w:rPr>
          <w:t>(四)、资金风险分析</w:t>
        </w:r>
        <w:r>
          <w:tab/>
        </w:r>
        <w:r>
          <w:fldChar w:fldCharType="begin"/>
        </w:r>
        <w:r>
          <w:instrText xml:space="preserve"> PAGEREF _Toc29132 \h </w:instrText>
        </w:r>
        <w:r>
          <w:fldChar w:fldCharType="separate"/>
        </w:r>
        <w:r>
          <w:t>21</w:t>
        </w:r>
        <w:r>
          <w:fldChar w:fldCharType="end"/>
        </w:r>
      </w:hyperlink>
    </w:p>
    <w:p>
      <w:pPr>
        <w:pStyle w:val="TOC2"/>
        <w:tabs>
          <w:tab w:val="right" w:leader="dot" w:pos="8306"/>
        </w:tabs>
      </w:pPr>
      <w:hyperlink w:anchor="_Toc21664" w:history="1">
        <w:r>
          <w:rPr>
            <w:rFonts w:ascii="仿宋" w:eastAsia="仿宋" w:hAnsi="仿宋" w:cs="仿宋" w:hint="eastAsia"/>
            <w:lang w:eastAsia="zh-CN"/>
          </w:rPr>
          <w:t>(五)、技术风险分析</w:t>
        </w:r>
        <w:r>
          <w:tab/>
        </w:r>
        <w:r>
          <w:fldChar w:fldCharType="begin"/>
        </w:r>
        <w:r>
          <w:instrText xml:space="preserve"> PAGEREF _Toc21664 \h </w:instrText>
        </w:r>
        <w:r>
          <w:fldChar w:fldCharType="separate"/>
        </w:r>
        <w:r>
          <w:t>22</w:t>
        </w:r>
        <w:r>
          <w:fldChar w:fldCharType="end"/>
        </w:r>
      </w:hyperlink>
    </w:p>
    <w:p>
      <w:pPr>
        <w:pStyle w:val="TOC2"/>
        <w:tabs>
          <w:tab w:val="right" w:leader="dot" w:pos="8306"/>
        </w:tabs>
      </w:pPr>
      <w:hyperlink w:anchor="_Toc13001" w:history="1">
        <w:r>
          <w:rPr>
            <w:rFonts w:ascii="仿宋" w:eastAsia="仿宋" w:hAnsi="仿宋" w:cs="仿宋" w:hint="eastAsia"/>
            <w:lang w:eastAsia="zh-CN"/>
          </w:rPr>
          <w:t>(六)、财务风险分析</w:t>
        </w:r>
        <w:r>
          <w:tab/>
        </w:r>
        <w:r>
          <w:fldChar w:fldCharType="begin"/>
        </w:r>
        <w:r>
          <w:instrText xml:space="preserve"> PAGEREF _Toc13001 \h </w:instrText>
        </w:r>
        <w:r>
          <w:fldChar w:fldCharType="separate"/>
        </w:r>
        <w:r>
          <w:t>24</w:t>
        </w:r>
        <w:r>
          <w:fldChar w:fldCharType="end"/>
        </w:r>
      </w:hyperlink>
    </w:p>
    <w:p>
      <w:pPr>
        <w:pStyle w:val="TOC2"/>
        <w:tabs>
          <w:tab w:val="right" w:leader="dot" w:pos="8306"/>
        </w:tabs>
      </w:pPr>
      <w:hyperlink w:anchor="_Toc28626" w:history="1">
        <w:r>
          <w:rPr>
            <w:rFonts w:ascii="仿宋" w:eastAsia="仿宋" w:hAnsi="仿宋" w:cs="仿宋" w:hint="eastAsia"/>
            <w:lang w:eastAsia="zh-CN"/>
          </w:rPr>
          <w:t>(七)、管理风险分析</w:t>
        </w:r>
        <w:r>
          <w:tab/>
        </w:r>
        <w:r>
          <w:fldChar w:fldCharType="begin"/>
        </w:r>
        <w:r>
          <w:instrText xml:space="preserve"> PAGEREF _Toc28626 \h </w:instrText>
        </w:r>
        <w:r>
          <w:fldChar w:fldCharType="separate"/>
        </w:r>
        <w:r>
          <w:t>25</w:t>
        </w:r>
        <w:r>
          <w:fldChar w:fldCharType="end"/>
        </w:r>
      </w:hyperlink>
    </w:p>
    <w:p>
      <w:pPr>
        <w:pStyle w:val="TOC2"/>
        <w:tabs>
          <w:tab w:val="right" w:leader="dot" w:pos="8306"/>
        </w:tabs>
      </w:pPr>
      <w:hyperlink w:anchor="_Toc12251" w:history="1">
        <w:r>
          <w:rPr>
            <w:rFonts w:ascii="仿宋" w:eastAsia="仿宋" w:hAnsi="仿宋" w:cs="仿宋" w:hint="eastAsia"/>
            <w:lang w:eastAsia="zh-CN"/>
          </w:rPr>
          <w:t>(八)、其它风险分析</w:t>
        </w:r>
        <w:r>
          <w:tab/>
        </w:r>
        <w:r>
          <w:fldChar w:fldCharType="begin"/>
        </w:r>
        <w:r>
          <w:instrText xml:space="preserve"> PAGEREF _Toc12251 \h </w:instrText>
        </w:r>
        <w:r>
          <w:fldChar w:fldCharType="separate"/>
        </w:r>
        <w:r>
          <w:t>27</w:t>
        </w:r>
        <w:r>
          <w:fldChar w:fldCharType="end"/>
        </w:r>
      </w:hyperlink>
    </w:p>
    <w:p>
      <w:pPr>
        <w:pStyle w:val="TOC2"/>
        <w:tabs>
          <w:tab w:val="right" w:leader="dot" w:pos="8306"/>
        </w:tabs>
      </w:pPr>
      <w:hyperlink w:anchor="_Toc20800" w:history="1">
        <w:r>
          <w:rPr>
            <w:rFonts w:ascii="仿宋" w:eastAsia="仿宋" w:hAnsi="仿宋" w:cs="仿宋" w:hint="eastAsia"/>
            <w:lang w:eastAsia="zh-CN"/>
          </w:rPr>
          <w:t>(九)、社会影响评估</w:t>
        </w:r>
        <w:r>
          <w:tab/>
        </w:r>
        <w:r>
          <w:fldChar w:fldCharType="begin"/>
        </w:r>
        <w:r>
          <w:instrText xml:space="preserve"> PAGEREF _Toc20800 \h </w:instrText>
        </w:r>
        <w:r>
          <w:fldChar w:fldCharType="separate"/>
        </w:r>
        <w:r>
          <w:t>28</w:t>
        </w:r>
        <w:r>
          <w:fldChar w:fldCharType="end"/>
        </w:r>
      </w:hyperlink>
    </w:p>
    <w:p>
      <w:pPr>
        <w:pStyle w:val="TOC1"/>
        <w:tabs>
          <w:tab w:val="right" w:leader="dot" w:pos="8306"/>
        </w:tabs>
      </w:pPr>
      <w:hyperlink w:anchor="_Toc13247" w:history="1">
        <w:r>
          <w:rPr>
            <w:rFonts w:ascii="仿宋" w:eastAsia="仿宋" w:hAnsi="仿宋" w:cs="仿宋" w:hint="eastAsia"/>
            <w:lang w:eastAsia="zh-CN"/>
          </w:rPr>
          <w:t>六、环境和生态影响分析</w:t>
        </w:r>
        <w:r>
          <w:tab/>
        </w:r>
        <w:r>
          <w:fldChar w:fldCharType="begin"/>
        </w:r>
        <w:r>
          <w:instrText xml:space="preserve"> PAGEREF _Toc13247 \h </w:instrText>
        </w:r>
        <w:r>
          <w:fldChar w:fldCharType="separate"/>
        </w:r>
        <w:r>
          <w:t>30</w:t>
        </w:r>
        <w:r>
          <w:fldChar w:fldCharType="end"/>
        </w:r>
      </w:hyperlink>
    </w:p>
    <w:p>
      <w:pPr>
        <w:pStyle w:val="TOC2"/>
        <w:tabs>
          <w:tab w:val="right" w:leader="dot" w:pos="8306"/>
        </w:tabs>
      </w:pPr>
      <w:hyperlink w:anchor="_Toc13996" w:history="1">
        <w:r>
          <w:rPr>
            <w:rFonts w:ascii="仿宋" w:eastAsia="仿宋" w:hAnsi="仿宋" w:cs="仿宋" w:hint="eastAsia"/>
            <w:lang w:eastAsia="zh-CN"/>
          </w:rPr>
          <w:t>(一)、环境和生态现状</w:t>
        </w:r>
        <w:r>
          <w:tab/>
        </w:r>
        <w:r>
          <w:fldChar w:fldCharType="begin"/>
        </w:r>
        <w:r>
          <w:instrText xml:space="preserve"> PAGEREF _Toc13996 \h </w:instrText>
        </w:r>
        <w:r>
          <w:fldChar w:fldCharType="separate"/>
        </w:r>
        <w:r>
          <w:t>30</w:t>
        </w:r>
        <w:r>
          <w:fldChar w:fldCharType="end"/>
        </w:r>
      </w:hyperlink>
    </w:p>
    <w:p>
      <w:pPr>
        <w:pStyle w:val="TOC2"/>
        <w:tabs>
          <w:tab w:val="right" w:leader="dot" w:pos="8306"/>
        </w:tabs>
      </w:pPr>
      <w:hyperlink w:anchor="_Toc29529" w:history="1">
        <w:r>
          <w:rPr>
            <w:rFonts w:ascii="仿宋" w:eastAsia="仿宋" w:hAnsi="仿宋" w:cs="仿宋" w:hint="eastAsia"/>
            <w:lang w:eastAsia="zh-CN"/>
          </w:rPr>
          <w:t>(二)、生态环境影响分析</w:t>
        </w:r>
        <w:r>
          <w:tab/>
        </w:r>
        <w:r>
          <w:fldChar w:fldCharType="begin"/>
        </w:r>
        <w:r>
          <w:instrText xml:space="preserve"> PAGEREF _Toc29529 \h </w:instrText>
        </w:r>
        <w:r>
          <w:fldChar w:fldCharType="separate"/>
        </w:r>
        <w:r>
          <w:t>32</w:t>
        </w:r>
        <w:r>
          <w:fldChar w:fldCharType="end"/>
        </w:r>
      </w:hyperlink>
    </w:p>
    <w:p>
      <w:pPr>
        <w:pStyle w:val="TOC2"/>
        <w:tabs>
          <w:tab w:val="right" w:leader="dot" w:pos="8306"/>
        </w:tabs>
      </w:pPr>
      <w:hyperlink w:anchor="_Toc24295" w:history="1">
        <w:r>
          <w:rPr>
            <w:rFonts w:ascii="仿宋" w:eastAsia="仿宋" w:hAnsi="仿宋" w:cs="仿宋" w:hint="eastAsia"/>
            <w:lang w:eastAsia="zh-CN"/>
          </w:rPr>
          <w:t>(三)、生态环境保护措施</w:t>
        </w:r>
        <w:r>
          <w:tab/>
        </w:r>
        <w:r>
          <w:fldChar w:fldCharType="begin"/>
        </w:r>
        <w:r>
          <w:instrText xml:space="preserve"> PAGEREF _Toc24295 \h </w:instrText>
        </w:r>
        <w:r>
          <w:fldChar w:fldCharType="separate"/>
        </w:r>
        <w:r>
          <w:t>33</w:t>
        </w:r>
        <w:r>
          <w:fldChar w:fldCharType="end"/>
        </w:r>
      </w:hyperlink>
    </w:p>
    <w:p>
      <w:pPr>
        <w:pStyle w:val="TOC2"/>
        <w:tabs>
          <w:tab w:val="right" w:leader="dot" w:pos="8306"/>
        </w:tabs>
      </w:pPr>
      <w:hyperlink w:anchor="_Toc8622" w:history="1">
        <w:r>
          <w:rPr>
            <w:rFonts w:ascii="仿宋" w:eastAsia="仿宋" w:hAnsi="仿宋" w:cs="仿宋" w:hint="eastAsia"/>
            <w:lang w:eastAsia="zh-CN"/>
          </w:rPr>
          <w:t>(四)、地质灾害影响分析</w:t>
        </w:r>
        <w:r>
          <w:tab/>
        </w:r>
        <w:r>
          <w:fldChar w:fldCharType="begin"/>
        </w:r>
        <w:r>
          <w:instrText xml:space="preserve"> PAGEREF _Toc8622 \h </w:instrText>
        </w:r>
        <w:r>
          <w:fldChar w:fldCharType="separate"/>
        </w:r>
        <w:r>
          <w:t>35</w:t>
        </w:r>
        <w:r>
          <w:fldChar w:fldCharType="end"/>
        </w:r>
      </w:hyperlink>
    </w:p>
    <w:p>
      <w:pPr>
        <w:pStyle w:val="TOC2"/>
        <w:tabs>
          <w:tab w:val="right" w:leader="dot" w:pos="8306"/>
        </w:tabs>
      </w:pPr>
      <w:hyperlink w:anchor="_Toc19059" w:history="1">
        <w:r>
          <w:rPr>
            <w:rFonts w:ascii="仿宋" w:eastAsia="仿宋" w:hAnsi="仿宋" w:cs="仿宋" w:hint="eastAsia"/>
            <w:lang w:eastAsia="zh-CN"/>
          </w:rPr>
          <w:t>(五)、特殊环境影响</w:t>
        </w:r>
        <w:r>
          <w:tab/>
        </w:r>
        <w:r>
          <w:fldChar w:fldCharType="begin"/>
        </w:r>
        <w:r>
          <w:instrText xml:space="preserve"> PAGEREF _Toc19059 \h </w:instrText>
        </w:r>
        <w:r>
          <w:fldChar w:fldCharType="separate"/>
        </w:r>
        <w:r>
          <w:t>36</w:t>
        </w:r>
        <w:r>
          <w:fldChar w:fldCharType="end"/>
        </w:r>
      </w:hyperlink>
    </w:p>
    <w:p>
      <w:pPr>
        <w:pStyle w:val="TOC1"/>
        <w:tabs>
          <w:tab w:val="right" w:leader="dot" w:pos="8306"/>
        </w:tabs>
      </w:pPr>
      <w:hyperlink w:anchor="_Toc14466" w:history="1">
        <w:r>
          <w:rPr>
            <w:rFonts w:ascii="仿宋" w:eastAsia="仿宋" w:hAnsi="仿宋" w:cs="仿宋" w:hint="eastAsia"/>
            <w:lang w:eastAsia="zh-CN"/>
          </w:rPr>
          <w:t>七、项目实施与管理方案</w:t>
        </w:r>
        <w:r>
          <w:tab/>
        </w:r>
        <w:r>
          <w:fldChar w:fldCharType="begin"/>
        </w:r>
        <w:r>
          <w:instrText xml:space="preserve"> PAGEREF _Toc14466 \h </w:instrText>
        </w:r>
        <w:r>
          <w:fldChar w:fldCharType="separate"/>
        </w:r>
        <w:r>
          <w:t>37</w:t>
        </w:r>
        <w:r>
          <w:fldChar w:fldCharType="end"/>
        </w:r>
      </w:hyperlink>
    </w:p>
    <w:p>
      <w:pPr>
        <w:pStyle w:val="TOC2"/>
        <w:tabs>
          <w:tab w:val="right" w:leader="dot" w:pos="8306"/>
        </w:tabs>
      </w:pPr>
      <w:hyperlink w:anchor="_Toc16938" w:history="1">
        <w:r>
          <w:rPr>
            <w:rFonts w:ascii="仿宋" w:eastAsia="仿宋" w:hAnsi="仿宋" w:cs="仿宋" w:hint="eastAsia"/>
            <w:lang w:eastAsia="zh-CN"/>
          </w:rPr>
          <w:t>(一)、项目实施计划</w:t>
        </w:r>
        <w:r>
          <w:tab/>
        </w:r>
        <w:r>
          <w:fldChar w:fldCharType="begin"/>
        </w:r>
        <w:r>
          <w:instrText xml:space="preserve"> PAGEREF _Toc16938 \h </w:instrText>
        </w:r>
        <w:r>
          <w:fldChar w:fldCharType="separate"/>
        </w:r>
        <w:r>
          <w:t>37</w:t>
        </w:r>
        <w:r>
          <w:fldChar w:fldCharType="end"/>
        </w:r>
      </w:hyperlink>
    </w:p>
    <w:p>
      <w:pPr>
        <w:pStyle w:val="TOC2"/>
        <w:tabs>
          <w:tab w:val="right" w:leader="dot" w:pos="8306"/>
        </w:tabs>
      </w:pPr>
      <w:hyperlink w:anchor="_Toc17125" w:history="1">
        <w:r>
          <w:rPr>
            <w:rFonts w:ascii="仿宋" w:eastAsia="仿宋" w:hAnsi="仿宋" w:cs="仿宋" w:hint="eastAsia"/>
            <w:lang w:eastAsia="zh-CN"/>
          </w:rPr>
          <w:t>(二)、项目组织机构与职责</w:t>
        </w:r>
        <w:r>
          <w:tab/>
        </w:r>
        <w:r>
          <w:fldChar w:fldCharType="begin"/>
        </w:r>
        <w:r>
          <w:instrText xml:space="preserve"> PAGEREF _Toc17125 \h </w:instrText>
        </w:r>
        <w:r>
          <w:fldChar w:fldCharType="separate"/>
        </w:r>
        <w:r>
          <w:t>39</w:t>
        </w:r>
        <w:r>
          <w:fldChar w:fldCharType="end"/>
        </w:r>
      </w:hyperlink>
    </w:p>
    <w:p>
      <w:pPr>
        <w:pStyle w:val="TOC2"/>
        <w:tabs>
          <w:tab w:val="right" w:leader="dot" w:pos="8306"/>
        </w:tabs>
      </w:pPr>
      <w:hyperlink w:anchor="_Toc23564" w:history="1">
        <w:r>
          <w:rPr>
            <w:rFonts w:ascii="仿宋" w:eastAsia="仿宋" w:hAnsi="仿宋" w:cs="仿宋" w:hint="eastAsia"/>
            <w:lang w:eastAsia="zh-CN"/>
          </w:rPr>
          <w:t>(三)、项目管理与监控体系</w:t>
        </w:r>
        <w:r>
          <w:tab/>
        </w:r>
        <w:r>
          <w:fldChar w:fldCharType="begin"/>
        </w:r>
        <w:r>
          <w:instrText xml:space="preserve"> PAGEREF _Toc23564 \h </w:instrText>
        </w:r>
        <w:r>
          <w:fldChar w:fldCharType="separate"/>
        </w:r>
        <w:r>
          <w:t>41</w:t>
        </w:r>
        <w:r>
          <w:fldChar w:fldCharType="end"/>
        </w:r>
      </w:hyperlink>
    </w:p>
    <w:p>
      <w:pPr>
        <w:pStyle w:val="TOC1"/>
        <w:tabs>
          <w:tab w:val="right" w:leader="dot" w:pos="8306"/>
        </w:tabs>
      </w:pPr>
      <w:hyperlink w:anchor="_Toc8508" w:history="1">
        <w:r>
          <w:rPr>
            <w:rFonts w:ascii="仿宋" w:eastAsia="仿宋" w:hAnsi="仿宋" w:cs="仿宋" w:hint="eastAsia"/>
            <w:lang w:eastAsia="zh-CN"/>
          </w:rPr>
          <w:t>八、土地利用与规划方案</w:t>
        </w:r>
        <w:r>
          <w:tab/>
        </w:r>
        <w:r>
          <w:fldChar w:fldCharType="begin"/>
        </w:r>
        <w:r>
          <w:instrText xml:space="preserve"> PAGEREF _Toc8508 \h </w:instrText>
        </w:r>
        <w:r>
          <w:fldChar w:fldCharType="separate"/>
        </w:r>
        <w:r>
          <w:t>43</w:t>
        </w:r>
        <w:r>
          <w:fldChar w:fldCharType="end"/>
        </w:r>
      </w:hyperlink>
    </w:p>
    <w:p>
      <w:pPr>
        <w:pStyle w:val="TOC2"/>
        <w:tabs>
          <w:tab w:val="right" w:leader="dot" w:pos="8306"/>
        </w:tabs>
      </w:pPr>
      <w:hyperlink w:anchor="_Toc14253" w:history="1">
        <w:r>
          <w:rPr>
            <w:rFonts w:ascii="仿宋" w:eastAsia="仿宋" w:hAnsi="仿宋" w:cs="仿宋" w:hint="eastAsia"/>
            <w:lang w:eastAsia="zh-CN"/>
          </w:rPr>
          <w:t>(一)、项目用地情况分析</w:t>
        </w:r>
        <w:r>
          <w:tab/>
        </w:r>
        <w:r>
          <w:fldChar w:fldCharType="begin"/>
        </w:r>
        <w:r>
          <w:instrText xml:space="preserve"> PAGEREF _Toc14253 \h </w:instrText>
        </w:r>
        <w:r>
          <w:fldChar w:fldCharType="separate"/>
        </w:r>
        <w:r>
          <w:t>43</w:t>
        </w:r>
        <w:r>
          <w:fldChar w:fldCharType="end"/>
        </w:r>
      </w:hyperlink>
    </w:p>
    <w:p>
      <w:pPr>
        <w:pStyle w:val="TOC2"/>
        <w:tabs>
          <w:tab w:val="right" w:leader="dot" w:pos="8306"/>
        </w:tabs>
      </w:pPr>
      <w:hyperlink w:anchor="_Toc14987" w:history="1">
        <w:r>
          <w:rPr>
            <w:rFonts w:ascii="仿宋" w:eastAsia="仿宋" w:hAnsi="仿宋" w:cs="仿宋" w:hint="eastAsia"/>
            <w:lang w:eastAsia="zh-CN"/>
          </w:rPr>
          <w:t>(二)、土地利用规划方案</w:t>
        </w:r>
        <w:r>
          <w:tab/>
        </w:r>
        <w:r>
          <w:fldChar w:fldCharType="begin"/>
        </w:r>
        <w:r>
          <w:instrText xml:space="preserve"> PAGEREF _Toc14987 \h </w:instrText>
        </w:r>
        <w:r>
          <w:fldChar w:fldCharType="separate"/>
        </w:r>
        <w:r>
          <w:t>44</w:t>
        </w:r>
        <w:r>
          <w:fldChar w:fldCharType="end"/>
        </w:r>
      </w:hyperlink>
    </w:p>
    <w:p>
      <w:pPr>
        <w:pStyle w:val="TOC1"/>
        <w:tabs>
          <w:tab w:val="right" w:leader="dot" w:pos="8306"/>
        </w:tabs>
      </w:pPr>
      <w:hyperlink w:anchor="_Toc14034" w:history="1">
        <w:r>
          <w:rPr>
            <w:rFonts w:ascii="仿宋" w:eastAsia="仿宋" w:hAnsi="仿宋" w:cs="仿宋" w:hint="eastAsia"/>
            <w:lang w:eastAsia="zh-CN"/>
          </w:rPr>
          <w:t>九、项目质量与标准</w:t>
        </w:r>
        <w:r>
          <w:tab/>
        </w:r>
        <w:r>
          <w:fldChar w:fldCharType="begin"/>
        </w:r>
        <w:r>
          <w:instrText xml:space="preserve"> PAGEREF _Toc14034 \h </w:instrText>
        </w:r>
        <w:r>
          <w:fldChar w:fldCharType="separate"/>
        </w:r>
        <w:r>
          <w:t>45</w:t>
        </w:r>
        <w:r>
          <w:fldChar w:fldCharType="end"/>
        </w:r>
      </w:hyperlink>
    </w:p>
    <w:p>
      <w:pPr>
        <w:pStyle w:val="TOC2"/>
        <w:tabs>
          <w:tab w:val="right" w:leader="dot" w:pos="8306"/>
        </w:tabs>
      </w:pPr>
      <w:hyperlink w:anchor="_Toc27910" w:history="1">
        <w:r>
          <w:rPr>
            <w:rFonts w:ascii="仿宋" w:eastAsia="仿宋" w:hAnsi="仿宋" w:cs="仿宋" w:hint="eastAsia"/>
            <w:lang w:eastAsia="zh-CN"/>
          </w:rPr>
          <w:t>(一)、质量保障体系</w:t>
        </w:r>
        <w:r>
          <w:tab/>
        </w:r>
        <w:r>
          <w:fldChar w:fldCharType="begin"/>
        </w:r>
        <w:r>
          <w:instrText xml:space="preserve"> PAGEREF _Toc27910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19" w:history="1">
        <w:r>
          <w:rPr>
            <w:rFonts w:ascii="仿宋" w:eastAsia="仿宋" w:hAnsi="仿宋" w:cs="仿宋" w:hint="eastAsia"/>
            <w:lang w:eastAsia="zh-CN"/>
          </w:rPr>
          <w:t>(二)、标准化作业流程</w:t>
        </w:r>
        <w:r>
          <w:tab/>
        </w:r>
        <w:r>
          <w:fldChar w:fldCharType="begin"/>
        </w:r>
        <w:r>
          <w:instrText xml:space="preserve"> PAGEREF _Toc23619 \h </w:instrText>
        </w:r>
        <w:r>
          <w:fldChar w:fldCharType="separate"/>
        </w:r>
        <w:r>
          <w:t>47</w:t>
        </w:r>
        <w:r>
          <w:fldChar w:fldCharType="end"/>
        </w:r>
      </w:hyperlink>
    </w:p>
    <w:p>
      <w:pPr>
        <w:pStyle w:val="TOC2"/>
        <w:tabs>
          <w:tab w:val="right" w:leader="dot" w:pos="8306"/>
        </w:tabs>
      </w:pPr>
      <w:hyperlink w:anchor="_Toc24627" w:history="1">
        <w:r>
          <w:rPr>
            <w:rFonts w:ascii="仿宋" w:eastAsia="仿宋" w:hAnsi="仿宋" w:cs="仿宋" w:hint="eastAsia"/>
            <w:lang w:eastAsia="zh-CN"/>
          </w:rPr>
          <w:t>(三)、质量监控与评估</w:t>
        </w:r>
        <w:r>
          <w:tab/>
        </w:r>
        <w:r>
          <w:fldChar w:fldCharType="begin"/>
        </w:r>
        <w:r>
          <w:instrText xml:space="preserve"> PAGEREF _Toc24627 \h </w:instrText>
        </w:r>
        <w:r>
          <w:fldChar w:fldCharType="separate"/>
        </w:r>
        <w:r>
          <w:t>48</w:t>
        </w:r>
        <w:r>
          <w:fldChar w:fldCharType="end"/>
        </w:r>
      </w:hyperlink>
    </w:p>
    <w:p>
      <w:pPr>
        <w:pStyle w:val="TOC2"/>
        <w:tabs>
          <w:tab w:val="right" w:leader="dot" w:pos="8306"/>
        </w:tabs>
      </w:pPr>
      <w:hyperlink w:anchor="_Toc2523" w:history="1">
        <w:r>
          <w:rPr>
            <w:rFonts w:ascii="仿宋" w:eastAsia="仿宋" w:hAnsi="仿宋" w:cs="仿宋" w:hint="eastAsia"/>
            <w:lang w:eastAsia="zh-CN"/>
          </w:rPr>
          <w:t>(四)、质量改进计划</w:t>
        </w:r>
        <w:r>
          <w:tab/>
        </w:r>
        <w:r>
          <w:fldChar w:fldCharType="begin"/>
        </w:r>
        <w:r>
          <w:instrText xml:space="preserve"> PAGEREF _Toc2523 \h </w:instrText>
        </w:r>
        <w:r>
          <w:fldChar w:fldCharType="separate"/>
        </w:r>
        <w:r>
          <w:t>49</w:t>
        </w:r>
        <w:r>
          <w:fldChar w:fldCharType="end"/>
        </w:r>
      </w:hyperlink>
    </w:p>
    <w:p>
      <w:pPr>
        <w:pStyle w:val="TOC1"/>
        <w:tabs>
          <w:tab w:val="right" w:leader="dot" w:pos="8306"/>
        </w:tabs>
      </w:pPr>
      <w:hyperlink w:anchor="_Toc11563" w:history="1">
        <w:r>
          <w:rPr>
            <w:rFonts w:ascii="仿宋" w:eastAsia="仿宋" w:hAnsi="仿宋" w:cs="仿宋" w:hint="eastAsia"/>
            <w:lang w:eastAsia="zh-CN"/>
          </w:rPr>
          <w:t>十、客户关系管理与市场拓展</w:t>
        </w:r>
        <w:r>
          <w:tab/>
        </w:r>
        <w:r>
          <w:fldChar w:fldCharType="begin"/>
        </w:r>
        <w:r>
          <w:instrText xml:space="preserve"> PAGEREF _Toc11563 \h </w:instrText>
        </w:r>
        <w:r>
          <w:fldChar w:fldCharType="separate"/>
        </w:r>
        <w:r>
          <w:t>50</w:t>
        </w:r>
        <w:r>
          <w:fldChar w:fldCharType="end"/>
        </w:r>
      </w:hyperlink>
    </w:p>
    <w:p>
      <w:pPr>
        <w:pStyle w:val="TOC2"/>
        <w:tabs>
          <w:tab w:val="right" w:leader="dot" w:pos="8306"/>
        </w:tabs>
      </w:pPr>
      <w:hyperlink w:anchor="_Toc24662" w:history="1">
        <w:r>
          <w:rPr>
            <w:rFonts w:ascii="仿宋" w:eastAsia="仿宋" w:hAnsi="仿宋" w:cs="仿宋" w:hint="eastAsia"/>
            <w:lang w:eastAsia="zh-CN"/>
          </w:rPr>
          <w:t>(一)、客户关系管理策略</w:t>
        </w:r>
        <w:r>
          <w:tab/>
        </w:r>
        <w:r>
          <w:fldChar w:fldCharType="begin"/>
        </w:r>
        <w:r>
          <w:instrText xml:space="preserve"> PAGEREF _Toc24662 \h </w:instrText>
        </w:r>
        <w:r>
          <w:fldChar w:fldCharType="separate"/>
        </w:r>
        <w:r>
          <w:t>50</w:t>
        </w:r>
        <w:r>
          <w:fldChar w:fldCharType="end"/>
        </w:r>
      </w:hyperlink>
    </w:p>
    <w:p>
      <w:pPr>
        <w:pStyle w:val="TOC2"/>
        <w:tabs>
          <w:tab w:val="right" w:leader="dot" w:pos="8306"/>
        </w:tabs>
      </w:pPr>
      <w:hyperlink w:anchor="_Toc13744" w:history="1">
        <w:r>
          <w:rPr>
            <w:rFonts w:ascii="仿宋" w:eastAsia="仿宋" w:hAnsi="仿宋" w:cs="仿宋" w:hint="eastAsia"/>
            <w:lang w:eastAsia="zh-CN"/>
          </w:rPr>
          <w:t>(二)、市场拓展方案</w:t>
        </w:r>
        <w:r>
          <w:tab/>
        </w:r>
        <w:r>
          <w:fldChar w:fldCharType="begin"/>
        </w:r>
        <w:r>
          <w:instrText xml:space="preserve"> PAGEREF _Toc13744 \h </w:instrText>
        </w:r>
        <w:r>
          <w:fldChar w:fldCharType="separate"/>
        </w:r>
        <w:r>
          <w:t>52</w:t>
        </w:r>
        <w:r>
          <w:fldChar w:fldCharType="end"/>
        </w:r>
      </w:hyperlink>
    </w:p>
    <w:p>
      <w:pPr>
        <w:pStyle w:val="TOC1"/>
        <w:tabs>
          <w:tab w:val="right" w:leader="dot" w:pos="8306"/>
        </w:tabs>
      </w:pPr>
      <w:hyperlink w:anchor="_Toc22140" w:history="1">
        <w:r>
          <w:rPr>
            <w:rFonts w:ascii="仿宋" w:eastAsia="仿宋" w:hAnsi="仿宋" w:cs="仿宋" w:hint="eastAsia"/>
            <w:lang w:eastAsia="zh-CN"/>
          </w:rPr>
          <w:t>十一、项目进度计划</w:t>
        </w:r>
        <w:r>
          <w:tab/>
        </w:r>
        <w:r>
          <w:fldChar w:fldCharType="begin"/>
        </w:r>
        <w:r>
          <w:instrText xml:space="preserve"> PAGEREF _Toc22140 \h </w:instrText>
        </w:r>
        <w:r>
          <w:fldChar w:fldCharType="separate"/>
        </w:r>
        <w:r>
          <w:t>53</w:t>
        </w:r>
        <w:r>
          <w:fldChar w:fldCharType="end"/>
        </w:r>
      </w:hyperlink>
    </w:p>
    <w:p>
      <w:pPr>
        <w:pStyle w:val="TOC2"/>
        <w:tabs>
          <w:tab w:val="right" w:leader="dot" w:pos="8306"/>
        </w:tabs>
      </w:pPr>
      <w:hyperlink w:anchor="_Toc2363" w:history="1">
        <w:r>
          <w:rPr>
            <w:rFonts w:ascii="仿宋" w:eastAsia="仿宋" w:hAnsi="仿宋" w:cs="仿宋" w:hint="eastAsia"/>
            <w:lang w:eastAsia="zh-CN"/>
          </w:rPr>
          <w:t>(一)、建设周期</w:t>
        </w:r>
        <w:r>
          <w:tab/>
        </w:r>
        <w:r>
          <w:fldChar w:fldCharType="begin"/>
        </w:r>
        <w:r>
          <w:instrText xml:space="preserve"> PAGEREF _Toc2363 \h </w:instrText>
        </w:r>
        <w:r>
          <w:fldChar w:fldCharType="separate"/>
        </w:r>
        <w:r>
          <w:t>53</w:t>
        </w:r>
        <w:r>
          <w:fldChar w:fldCharType="end"/>
        </w:r>
      </w:hyperlink>
    </w:p>
    <w:p>
      <w:pPr>
        <w:pStyle w:val="TOC2"/>
        <w:tabs>
          <w:tab w:val="right" w:leader="dot" w:pos="8306"/>
        </w:tabs>
      </w:pPr>
      <w:hyperlink w:anchor="_Toc2698" w:history="1">
        <w:r>
          <w:rPr>
            <w:rFonts w:ascii="仿宋" w:eastAsia="仿宋" w:hAnsi="仿宋" w:cs="仿宋" w:hint="eastAsia"/>
            <w:lang w:eastAsia="zh-CN"/>
          </w:rPr>
          <w:t>(二)、建设进度</w:t>
        </w:r>
        <w:r>
          <w:tab/>
        </w:r>
        <w:r>
          <w:fldChar w:fldCharType="begin"/>
        </w:r>
        <w:r>
          <w:instrText xml:space="preserve"> PAGEREF _Toc2698 \h </w:instrText>
        </w:r>
        <w:r>
          <w:fldChar w:fldCharType="separate"/>
        </w:r>
        <w:r>
          <w:t>53</w:t>
        </w:r>
        <w:r>
          <w:fldChar w:fldCharType="end"/>
        </w:r>
      </w:hyperlink>
    </w:p>
    <w:p>
      <w:pPr>
        <w:pStyle w:val="TOC2"/>
        <w:tabs>
          <w:tab w:val="right" w:leader="dot" w:pos="8306"/>
        </w:tabs>
      </w:pPr>
      <w:hyperlink w:anchor="_Toc28459" w:history="1">
        <w:r>
          <w:rPr>
            <w:rFonts w:ascii="仿宋" w:eastAsia="仿宋" w:hAnsi="仿宋" w:cs="仿宋" w:hint="eastAsia"/>
            <w:lang w:eastAsia="zh-CN"/>
          </w:rPr>
          <w:t>(三)、进度安排注意事项</w:t>
        </w:r>
        <w:r>
          <w:tab/>
        </w:r>
        <w:r>
          <w:fldChar w:fldCharType="begin"/>
        </w:r>
        <w:r>
          <w:instrText xml:space="preserve"> PAGEREF _Toc28459 \h </w:instrText>
        </w:r>
        <w:r>
          <w:fldChar w:fldCharType="separate"/>
        </w:r>
        <w:r>
          <w:t>54</w:t>
        </w:r>
        <w:r>
          <w:fldChar w:fldCharType="end"/>
        </w:r>
      </w:hyperlink>
    </w:p>
    <w:p>
      <w:pPr>
        <w:pStyle w:val="TOC2"/>
        <w:tabs>
          <w:tab w:val="right" w:leader="dot" w:pos="8306"/>
        </w:tabs>
      </w:pPr>
      <w:hyperlink w:anchor="_Toc10255" w:history="1">
        <w:r>
          <w:rPr>
            <w:rFonts w:ascii="仿宋" w:eastAsia="仿宋" w:hAnsi="仿宋" w:cs="仿宋" w:hint="eastAsia"/>
            <w:lang w:eastAsia="zh-CN"/>
          </w:rPr>
          <w:t>(四)、人力资源配置</w:t>
        </w:r>
        <w:r>
          <w:tab/>
        </w:r>
        <w:r>
          <w:fldChar w:fldCharType="begin"/>
        </w:r>
        <w:r>
          <w:instrText xml:space="preserve"> PAGEREF _Toc10255 \h </w:instrText>
        </w:r>
        <w:r>
          <w:fldChar w:fldCharType="separate"/>
        </w:r>
        <w:r>
          <w:t>55</w:t>
        </w:r>
        <w:r>
          <w:fldChar w:fldCharType="end"/>
        </w:r>
      </w:hyperlink>
    </w:p>
    <w:p>
      <w:pPr>
        <w:pStyle w:val="TOC2"/>
        <w:tabs>
          <w:tab w:val="right" w:leader="dot" w:pos="8306"/>
        </w:tabs>
      </w:pPr>
      <w:hyperlink w:anchor="_Toc10171" w:history="1">
        <w:r>
          <w:rPr>
            <w:rFonts w:ascii="仿宋" w:eastAsia="仿宋" w:hAnsi="仿宋" w:cs="仿宋" w:hint="eastAsia"/>
            <w:lang w:eastAsia="zh-CN"/>
          </w:rPr>
          <w:t>(五)、员工培训</w:t>
        </w:r>
        <w:r>
          <w:tab/>
        </w:r>
        <w:r>
          <w:fldChar w:fldCharType="begin"/>
        </w:r>
        <w:r>
          <w:instrText xml:space="preserve"> PAGEREF _Toc10171 \h </w:instrText>
        </w:r>
        <w:r>
          <w:fldChar w:fldCharType="separate"/>
        </w:r>
        <w:r>
          <w:t>57</w:t>
        </w:r>
        <w:r>
          <w:fldChar w:fldCharType="end"/>
        </w:r>
      </w:hyperlink>
    </w:p>
    <w:p>
      <w:pPr>
        <w:pStyle w:val="TOC2"/>
        <w:tabs>
          <w:tab w:val="right" w:leader="dot" w:pos="8306"/>
        </w:tabs>
      </w:pPr>
      <w:hyperlink w:anchor="_Toc19869" w:history="1">
        <w:r>
          <w:rPr>
            <w:rFonts w:ascii="仿宋" w:eastAsia="仿宋" w:hAnsi="仿宋" w:cs="仿宋" w:hint="eastAsia"/>
            <w:lang w:eastAsia="zh-CN"/>
          </w:rPr>
          <w:t>(六)、项目实施保障</w:t>
        </w:r>
        <w:r>
          <w:tab/>
        </w:r>
        <w:r>
          <w:fldChar w:fldCharType="begin"/>
        </w:r>
        <w:r>
          <w:instrText xml:space="preserve"> PAGEREF _Toc19869 \h </w:instrText>
        </w:r>
        <w:r>
          <w:fldChar w:fldCharType="separate"/>
        </w:r>
        <w:r>
          <w:t>58</w:t>
        </w:r>
        <w:r>
          <w:fldChar w:fldCharType="end"/>
        </w:r>
      </w:hyperlink>
    </w:p>
    <w:p>
      <w:pPr>
        <w:pStyle w:val="TOC2"/>
        <w:tabs>
          <w:tab w:val="right" w:leader="dot" w:pos="8306"/>
        </w:tabs>
      </w:pPr>
      <w:hyperlink w:anchor="_Toc16755" w:history="1">
        <w:r>
          <w:rPr>
            <w:rFonts w:ascii="仿宋" w:eastAsia="仿宋" w:hAnsi="仿宋" w:cs="仿宋" w:hint="eastAsia"/>
            <w:lang w:eastAsia="zh-CN"/>
          </w:rPr>
          <w:t>(七)、安全规范管理</w:t>
        </w:r>
        <w:r>
          <w:tab/>
        </w:r>
        <w:r>
          <w:fldChar w:fldCharType="begin"/>
        </w:r>
        <w:r>
          <w:instrText xml:space="preserve"> PAGEREF _Toc16755 \h </w:instrText>
        </w:r>
        <w:r>
          <w:fldChar w:fldCharType="separate"/>
        </w:r>
        <w:r>
          <w:t>59</w:t>
        </w:r>
        <w:r>
          <w:fldChar w:fldCharType="end"/>
        </w:r>
      </w:hyperlink>
    </w:p>
    <w:p>
      <w:pPr>
        <w:pStyle w:val="TOC1"/>
        <w:tabs>
          <w:tab w:val="right" w:leader="dot" w:pos="8306"/>
        </w:tabs>
      </w:pPr>
      <w:hyperlink w:anchor="_Toc30963" w:history="1">
        <w:r>
          <w:rPr>
            <w:rFonts w:ascii="仿宋" w:eastAsia="仿宋" w:hAnsi="仿宋" w:cs="仿宋" w:hint="eastAsia"/>
            <w:lang w:eastAsia="zh-CN"/>
          </w:rPr>
          <w:t>十二、环境保护与治理方案</w:t>
        </w:r>
        <w:r>
          <w:tab/>
        </w:r>
        <w:r>
          <w:fldChar w:fldCharType="begin"/>
        </w:r>
        <w:r>
          <w:instrText xml:space="preserve"> PAGEREF _Toc30963 \h </w:instrText>
        </w:r>
        <w:r>
          <w:fldChar w:fldCharType="separate"/>
        </w:r>
        <w:r>
          <w:t>60</w:t>
        </w:r>
        <w:r>
          <w:fldChar w:fldCharType="end"/>
        </w:r>
      </w:hyperlink>
    </w:p>
    <w:p>
      <w:pPr>
        <w:pStyle w:val="TOC2"/>
        <w:tabs>
          <w:tab w:val="right" w:leader="dot" w:pos="8306"/>
        </w:tabs>
      </w:pPr>
      <w:hyperlink w:anchor="_Toc3868" w:history="1">
        <w:r>
          <w:rPr>
            <w:rFonts w:ascii="仿宋" w:eastAsia="仿宋" w:hAnsi="仿宋" w:cs="仿宋" w:hint="eastAsia"/>
            <w:lang w:eastAsia="zh-CN"/>
          </w:rPr>
          <w:t>(一)、项目环境影响评估</w:t>
        </w:r>
        <w:r>
          <w:tab/>
        </w:r>
        <w:r>
          <w:fldChar w:fldCharType="begin"/>
        </w:r>
        <w:r>
          <w:instrText xml:space="preserve"> PAGEREF _Toc3868 \h </w:instrText>
        </w:r>
        <w:r>
          <w:fldChar w:fldCharType="separate"/>
        </w:r>
        <w:r>
          <w:t>60</w:t>
        </w:r>
        <w:r>
          <w:fldChar w:fldCharType="end"/>
        </w:r>
      </w:hyperlink>
    </w:p>
    <w:p>
      <w:pPr>
        <w:pStyle w:val="TOC2"/>
        <w:tabs>
          <w:tab w:val="right" w:leader="dot" w:pos="8306"/>
        </w:tabs>
      </w:pPr>
      <w:hyperlink w:anchor="_Toc30098" w:history="1">
        <w:r>
          <w:rPr>
            <w:rFonts w:ascii="仿宋" w:eastAsia="仿宋" w:hAnsi="仿宋" w:cs="仿宋" w:hint="eastAsia"/>
            <w:lang w:eastAsia="zh-CN"/>
          </w:rPr>
          <w:t>(二)、环境保护措施与治理方案</w:t>
        </w:r>
        <w:r>
          <w:tab/>
        </w:r>
        <w:r>
          <w:fldChar w:fldCharType="begin"/>
        </w:r>
        <w:r>
          <w:instrText xml:space="preserve"> PAGEREF _Toc30098 \h </w:instrText>
        </w:r>
        <w:r>
          <w:fldChar w:fldCharType="separate"/>
        </w:r>
        <w:r>
          <w:t>61</w:t>
        </w:r>
        <w:r>
          <w:fldChar w:fldCharType="end"/>
        </w:r>
      </w:hyperlink>
    </w:p>
    <w:p>
      <w:pPr>
        <w:pStyle w:val="TOC1"/>
        <w:tabs>
          <w:tab w:val="right" w:leader="dot" w:pos="8306"/>
        </w:tabs>
      </w:pPr>
      <w:hyperlink w:anchor="_Toc27283" w:history="1">
        <w:r>
          <w:rPr>
            <w:rFonts w:ascii="仿宋" w:eastAsia="仿宋" w:hAnsi="仿宋" w:cs="仿宋" w:hint="eastAsia"/>
            <w:lang w:eastAsia="zh-CN"/>
          </w:rPr>
          <w:t>十三、质量管理与控制</w:t>
        </w:r>
        <w:r>
          <w:tab/>
        </w:r>
        <w:r>
          <w:fldChar w:fldCharType="begin"/>
        </w:r>
        <w:r>
          <w:instrText xml:space="preserve"> PAGEREF _Toc27283 \h </w:instrText>
        </w:r>
        <w:r>
          <w:fldChar w:fldCharType="separate"/>
        </w:r>
        <w:r>
          <w:t>61</w:t>
        </w:r>
        <w:r>
          <w:fldChar w:fldCharType="end"/>
        </w:r>
      </w:hyperlink>
    </w:p>
    <w:p>
      <w:pPr>
        <w:pStyle w:val="TOC2"/>
        <w:tabs>
          <w:tab w:val="right" w:leader="dot" w:pos="8306"/>
        </w:tabs>
      </w:pPr>
      <w:hyperlink w:anchor="_Toc26837" w:history="1">
        <w:r>
          <w:rPr>
            <w:rFonts w:ascii="仿宋" w:eastAsia="仿宋" w:hAnsi="仿宋" w:cs="仿宋" w:hint="eastAsia"/>
            <w:lang w:eastAsia="zh-CN"/>
          </w:rPr>
          <w:t>(一)、质量管理体系建设</w:t>
        </w:r>
        <w:r>
          <w:tab/>
        </w:r>
        <w:r>
          <w:fldChar w:fldCharType="begin"/>
        </w:r>
        <w:r>
          <w:instrText xml:space="preserve"> PAGEREF _Toc26837 \h </w:instrText>
        </w:r>
        <w:r>
          <w:fldChar w:fldCharType="separate"/>
        </w:r>
        <w:r>
          <w:t>61</w:t>
        </w:r>
        <w:r>
          <w:fldChar w:fldCharType="end"/>
        </w:r>
      </w:hyperlink>
    </w:p>
    <w:p>
      <w:pPr>
        <w:pStyle w:val="TOC2"/>
        <w:tabs>
          <w:tab w:val="right" w:leader="dot" w:pos="8306"/>
        </w:tabs>
      </w:pPr>
      <w:hyperlink w:anchor="_Toc4842" w:history="1">
        <w:r>
          <w:rPr>
            <w:rFonts w:ascii="仿宋" w:eastAsia="仿宋" w:hAnsi="仿宋" w:cs="仿宋" w:hint="eastAsia"/>
            <w:lang w:eastAsia="zh-CN"/>
          </w:rPr>
          <w:t>(二)、质量控制措施</w:t>
        </w:r>
        <w:r>
          <w:tab/>
        </w:r>
        <w:r>
          <w:fldChar w:fldCharType="begin"/>
        </w:r>
        <w:r>
          <w:instrText xml:space="preserve"> PAGEREF _Toc4842 \h </w:instrText>
        </w:r>
        <w:r>
          <w:fldChar w:fldCharType="separate"/>
        </w:r>
        <w:r>
          <w:t>63</w:t>
        </w:r>
        <w:r>
          <w:fldChar w:fldCharType="end"/>
        </w:r>
      </w:hyperlink>
    </w:p>
    <w:p>
      <w:pPr>
        <w:pStyle w:val="TOC1"/>
        <w:tabs>
          <w:tab w:val="right" w:leader="dot" w:pos="8306"/>
        </w:tabs>
      </w:pPr>
      <w:hyperlink w:anchor="_Toc12302" w:history="1">
        <w:r>
          <w:rPr>
            <w:rFonts w:ascii="仿宋" w:eastAsia="仿宋" w:hAnsi="仿宋" w:cs="仿宋" w:hint="eastAsia"/>
            <w:lang w:eastAsia="zh-CN"/>
          </w:rPr>
          <w:t>十四、法律法规与政策遵循</w:t>
        </w:r>
        <w:r>
          <w:tab/>
        </w:r>
        <w:r>
          <w:fldChar w:fldCharType="begin"/>
        </w:r>
        <w:r>
          <w:instrText xml:space="preserve"> PAGEREF _Toc12302 \h </w:instrText>
        </w:r>
        <w:r>
          <w:fldChar w:fldCharType="separate"/>
        </w:r>
        <w:r>
          <w:t>64</w:t>
        </w:r>
        <w:r>
          <w:fldChar w:fldCharType="end"/>
        </w:r>
      </w:hyperlink>
    </w:p>
    <w:p>
      <w:pPr>
        <w:pStyle w:val="TOC2"/>
        <w:tabs>
          <w:tab w:val="right" w:leader="dot" w:pos="8306"/>
        </w:tabs>
      </w:pPr>
      <w:hyperlink w:anchor="_Toc10410" w:history="1">
        <w:r>
          <w:rPr>
            <w:rFonts w:ascii="仿宋" w:eastAsia="仿宋" w:hAnsi="仿宋" w:cs="仿宋" w:hint="eastAsia"/>
            <w:lang w:eastAsia="zh-CN"/>
          </w:rPr>
          <w:t>(一)、法律法规遵守</w:t>
        </w:r>
        <w:r>
          <w:tab/>
        </w:r>
        <w:r>
          <w:fldChar w:fldCharType="begin"/>
        </w:r>
        <w:r>
          <w:instrText xml:space="preserve"> PAGEREF _Toc10410 \h </w:instrText>
        </w:r>
        <w:r>
          <w:fldChar w:fldCharType="separate"/>
        </w:r>
        <w:r>
          <w:t>64</w:t>
        </w:r>
        <w:r>
          <w:fldChar w:fldCharType="end"/>
        </w:r>
      </w:hyperlink>
    </w:p>
    <w:p>
      <w:pPr>
        <w:pStyle w:val="TOC2"/>
        <w:tabs>
          <w:tab w:val="right" w:leader="dot" w:pos="8306"/>
        </w:tabs>
      </w:pPr>
      <w:hyperlink w:anchor="_Toc10286" w:history="1">
        <w:r>
          <w:rPr>
            <w:rFonts w:ascii="仿宋" w:eastAsia="仿宋" w:hAnsi="仿宋" w:cs="仿宋" w:hint="eastAsia"/>
            <w:lang w:eastAsia="zh-CN"/>
          </w:rPr>
          <w:t>(二)、政策导向与利用</w:t>
        </w:r>
        <w:r>
          <w:tab/>
        </w:r>
        <w:r>
          <w:fldChar w:fldCharType="begin"/>
        </w:r>
        <w:r>
          <w:instrText xml:space="preserve"> PAGEREF _Toc10286 \h </w:instrText>
        </w:r>
        <w:r>
          <w:fldChar w:fldCharType="separate"/>
        </w:r>
        <w:r>
          <w:t>65</w:t>
        </w:r>
        <w:r>
          <w:fldChar w:fldCharType="end"/>
        </w:r>
      </w:hyperlink>
    </w:p>
    <w:p>
      <w:pPr>
        <w:pStyle w:val="TOC1"/>
        <w:tabs>
          <w:tab w:val="right" w:leader="dot" w:pos="8306"/>
        </w:tabs>
      </w:pPr>
      <w:hyperlink w:anchor="_Toc8518" w:history="1">
        <w:r>
          <w:rPr>
            <w:rFonts w:ascii="仿宋" w:eastAsia="仿宋" w:hAnsi="仿宋" w:cs="仿宋" w:hint="eastAsia"/>
            <w:lang w:eastAsia="zh-CN"/>
          </w:rPr>
          <w:t>十五、合作与交流机制建立</w:t>
        </w:r>
        <w:r>
          <w:tab/>
        </w:r>
        <w:r>
          <w:fldChar w:fldCharType="begin"/>
        </w:r>
        <w:r>
          <w:instrText xml:space="preserve"> PAGEREF _Toc8518 \h </w:instrText>
        </w:r>
        <w:r>
          <w:fldChar w:fldCharType="separate"/>
        </w:r>
        <w:r>
          <w:t>66</w:t>
        </w:r>
        <w:r>
          <w:fldChar w:fldCharType="end"/>
        </w:r>
      </w:hyperlink>
    </w:p>
    <w:p>
      <w:pPr>
        <w:pStyle w:val="TOC2"/>
        <w:tabs>
          <w:tab w:val="right" w:leader="dot" w:pos="8306"/>
        </w:tabs>
      </w:pPr>
      <w:hyperlink w:anchor="_Toc29698" w:history="1">
        <w:r>
          <w:rPr>
            <w:rFonts w:ascii="仿宋" w:eastAsia="仿宋" w:hAnsi="仿宋" w:cs="仿宋" w:hint="eastAsia"/>
            <w:lang w:eastAsia="zh-CN"/>
          </w:rPr>
          <w:t>(一)、合作伙伴选择与合作方式</w:t>
        </w:r>
        <w:r>
          <w:tab/>
        </w:r>
        <w:r>
          <w:fldChar w:fldCharType="begin"/>
        </w:r>
        <w:r>
          <w:instrText xml:space="preserve"> PAGEREF _Toc29698 \h </w:instrText>
        </w:r>
        <w:r>
          <w:fldChar w:fldCharType="separate"/>
        </w:r>
        <w:r>
          <w:t>66</w:t>
        </w:r>
        <w:r>
          <w:fldChar w:fldCharType="end"/>
        </w:r>
      </w:hyperlink>
    </w:p>
    <w:p>
      <w:pPr>
        <w:pStyle w:val="TOC2"/>
        <w:tabs>
          <w:tab w:val="right" w:leader="dot" w:pos="8306"/>
        </w:tabs>
      </w:pPr>
      <w:hyperlink w:anchor="_Toc4855" w:history="1">
        <w:r>
          <w:rPr>
            <w:rFonts w:ascii="仿宋" w:eastAsia="仿宋" w:hAnsi="仿宋" w:cs="仿宋" w:hint="eastAsia"/>
            <w:lang w:eastAsia="zh-CN"/>
          </w:rPr>
          <w:t>(二)、交流与合作平台搭建</w:t>
        </w:r>
        <w:r>
          <w:tab/>
        </w:r>
        <w:r>
          <w:fldChar w:fldCharType="begin"/>
        </w:r>
        <w:r>
          <w:instrText xml:space="preserve"> PAGEREF _Toc4855 \h </w:instrText>
        </w:r>
        <w:r>
          <w:fldChar w:fldCharType="separate"/>
        </w:r>
        <w:r>
          <w:t>67</w:t>
        </w:r>
        <w:r>
          <w:fldChar w:fldCharType="end"/>
        </w:r>
      </w:hyperlink>
    </w:p>
    <w:p>
      <w:pPr>
        <w:pStyle w:val="TOC1"/>
        <w:tabs>
          <w:tab w:val="right" w:leader="dot" w:pos="8306"/>
        </w:tabs>
      </w:pPr>
      <w:hyperlink w:anchor="_Toc15629" w:history="1">
        <w:r>
          <w:rPr>
            <w:rFonts w:ascii="仿宋" w:eastAsia="仿宋" w:hAnsi="仿宋" w:cs="仿宋" w:hint="eastAsia"/>
            <w:lang w:eastAsia="zh-CN"/>
          </w:rPr>
          <w:t>十六、人力资源管理与开发</w:t>
        </w:r>
        <w:r>
          <w:tab/>
        </w:r>
        <w:r>
          <w:fldChar w:fldCharType="begin"/>
        </w:r>
        <w:r>
          <w:instrText xml:space="preserve"> PAGEREF _Toc15629 \h </w:instrText>
        </w:r>
        <w:r>
          <w:fldChar w:fldCharType="separate"/>
        </w:r>
        <w:r>
          <w:t>69</w:t>
        </w:r>
        <w:r>
          <w:fldChar w:fldCharType="end"/>
        </w:r>
      </w:hyperlink>
    </w:p>
    <w:p>
      <w:pPr>
        <w:pStyle w:val="TOC2"/>
        <w:tabs>
          <w:tab w:val="right" w:leader="dot" w:pos="8306"/>
        </w:tabs>
      </w:pPr>
      <w:hyperlink w:anchor="_Toc1174" w:history="1">
        <w:r>
          <w:rPr>
            <w:rFonts w:ascii="仿宋" w:eastAsia="仿宋" w:hAnsi="仿宋" w:cs="仿宋" w:hint="eastAsia"/>
            <w:lang w:eastAsia="zh-CN"/>
          </w:rPr>
          <w:t>(一)、人力资源规划</w:t>
        </w:r>
        <w:r>
          <w:tab/>
        </w:r>
        <w:r>
          <w:fldChar w:fldCharType="begin"/>
        </w:r>
        <w:r>
          <w:instrText xml:space="preserve"> PAGEREF _Toc1174 \h </w:instrText>
        </w:r>
        <w:r>
          <w:fldChar w:fldCharType="separate"/>
        </w:r>
        <w:r>
          <w:t>69</w:t>
        </w:r>
        <w:r>
          <w:fldChar w:fldCharType="end"/>
        </w:r>
      </w:hyperlink>
    </w:p>
    <w:p>
      <w:pPr>
        <w:pStyle w:val="TOC2"/>
        <w:tabs>
          <w:tab w:val="right" w:leader="dot" w:pos="8306"/>
        </w:tabs>
      </w:pPr>
      <w:hyperlink w:anchor="_Toc3210" w:history="1">
        <w:r>
          <w:rPr>
            <w:rFonts w:ascii="仿宋" w:eastAsia="仿宋" w:hAnsi="仿宋" w:cs="仿宋" w:hint="eastAsia"/>
            <w:lang w:eastAsia="zh-CN"/>
          </w:rPr>
          <w:t>(二)、人力资源开发与培训</w:t>
        </w:r>
        <w:r>
          <w:tab/>
        </w:r>
        <w:r>
          <w:fldChar w:fldCharType="begin"/>
        </w:r>
        <w:r>
          <w:instrText xml:space="preserve"> PAGEREF _Toc3210 \h </w:instrText>
        </w:r>
        <w:r>
          <w:fldChar w:fldCharType="separate"/>
        </w:r>
        <w:r>
          <w:t>71</w:t>
        </w:r>
        <w:r>
          <w:fldChar w:fldCharType="end"/>
        </w:r>
      </w:hyperlink>
    </w:p>
    <w:p>
      <w:pPr>
        <w:pStyle w:val="TOC1"/>
        <w:tabs>
          <w:tab w:val="right" w:leader="dot" w:pos="8306"/>
        </w:tabs>
      </w:pPr>
      <w:hyperlink w:anchor="_Toc2356" w:history="1">
        <w:r>
          <w:rPr>
            <w:rFonts w:ascii="仿宋" w:eastAsia="仿宋" w:hAnsi="仿宋" w:cs="仿宋" w:hint="eastAsia"/>
            <w:lang w:eastAsia="zh-CN"/>
          </w:rPr>
          <w:t>十七、成果转化与推广应用</w:t>
        </w:r>
        <w:r>
          <w:tab/>
        </w:r>
        <w:r>
          <w:fldChar w:fldCharType="begin"/>
        </w:r>
        <w:r>
          <w:instrText xml:space="preserve"> PAGEREF _Toc2356 \h </w:instrText>
        </w:r>
        <w:r>
          <w:fldChar w:fldCharType="separate"/>
        </w:r>
        <w:r>
          <w:t>73</w:t>
        </w:r>
        <w:r>
          <w:fldChar w:fldCharType="end"/>
        </w:r>
      </w:hyperlink>
    </w:p>
    <w:p>
      <w:pPr>
        <w:pStyle w:val="TOC2"/>
        <w:tabs>
          <w:tab w:val="right" w:leader="dot" w:pos="8306"/>
        </w:tabs>
      </w:pPr>
      <w:hyperlink w:anchor="_Toc1303" w:history="1">
        <w:r>
          <w:rPr>
            <w:rFonts w:ascii="仿宋" w:eastAsia="仿宋" w:hAnsi="仿宋" w:cs="仿宋" w:hint="eastAsia"/>
            <w:lang w:eastAsia="zh-CN"/>
          </w:rPr>
          <w:t>(一)、成果转化策略制定</w:t>
        </w:r>
        <w:r>
          <w:tab/>
        </w:r>
        <w:r>
          <w:fldChar w:fldCharType="begin"/>
        </w:r>
        <w:r>
          <w:instrText xml:space="preserve"> PAGEREF _Toc1303 \h </w:instrText>
        </w:r>
        <w:r>
          <w:fldChar w:fldCharType="separate"/>
        </w:r>
        <w:r>
          <w:t>73</w:t>
        </w:r>
        <w:r>
          <w:fldChar w:fldCharType="end"/>
        </w:r>
      </w:hyperlink>
    </w:p>
    <w:p>
      <w:pPr>
        <w:pStyle w:val="TOC2"/>
        <w:tabs>
          <w:tab w:val="right" w:leader="dot" w:pos="8306"/>
        </w:tabs>
      </w:pPr>
      <w:hyperlink w:anchor="_Toc28027" w:history="1">
        <w:r>
          <w:rPr>
            <w:rFonts w:ascii="仿宋" w:eastAsia="仿宋" w:hAnsi="仿宋" w:cs="仿宋" w:hint="eastAsia"/>
            <w:lang w:eastAsia="zh-CN"/>
          </w:rPr>
          <w:t>(二)、成果推广应用方案</w:t>
        </w:r>
        <w:r>
          <w:tab/>
        </w:r>
        <w:r>
          <w:fldChar w:fldCharType="begin"/>
        </w:r>
        <w:r>
          <w:instrText xml:space="preserve"> PAGEREF _Toc28027 \h </w:instrText>
        </w:r>
        <w:r>
          <w:fldChar w:fldCharType="separate"/>
        </w:r>
        <w:r>
          <w:t>74</w:t>
        </w:r>
        <w:r>
          <w:fldChar w:fldCharType="end"/>
        </w:r>
      </w:hyperlink>
    </w:p>
    <w:p>
      <w:pPr>
        <w:pStyle w:val="TOC1"/>
        <w:tabs>
          <w:tab w:val="right" w:leader="dot" w:pos="8306"/>
        </w:tabs>
      </w:pPr>
      <w:hyperlink w:anchor="_Toc19221" w:history="1">
        <w:r>
          <w:rPr>
            <w:rFonts w:ascii="仿宋" w:eastAsia="仿宋" w:hAnsi="仿宋" w:cs="仿宋" w:hint="eastAsia"/>
            <w:lang w:eastAsia="zh-CN"/>
          </w:rPr>
          <w:t>十八、创新驱动与持续发展</w:t>
        </w:r>
        <w:r>
          <w:tab/>
        </w:r>
        <w:r>
          <w:fldChar w:fldCharType="begin"/>
        </w:r>
        <w:r>
          <w:instrText xml:space="preserve"> PAGEREF _Toc19221 \h </w:instrText>
        </w:r>
        <w:r>
          <w:fldChar w:fldCharType="separate"/>
        </w:r>
        <w:r>
          <w:t>76</w:t>
        </w:r>
        <w:r>
          <w:fldChar w:fldCharType="end"/>
        </w:r>
      </w:hyperlink>
    </w:p>
    <w:p>
      <w:pPr>
        <w:pStyle w:val="TOC2"/>
        <w:tabs>
          <w:tab w:val="right" w:leader="dot" w:pos="8306"/>
        </w:tabs>
      </w:pPr>
      <w:hyperlink w:anchor="_Toc11557" w:history="1">
        <w:r>
          <w:rPr>
            <w:rFonts w:ascii="仿宋" w:eastAsia="仿宋" w:hAnsi="仿宋" w:cs="仿宋" w:hint="eastAsia"/>
            <w:lang w:eastAsia="zh-CN"/>
          </w:rPr>
          <w:t>(一)、创新驱动战略实施</w:t>
        </w:r>
        <w:r>
          <w:tab/>
        </w:r>
        <w:r>
          <w:fldChar w:fldCharType="begin"/>
        </w:r>
        <w:r>
          <w:instrText xml:space="preserve"> PAGEREF _Toc11557 \h </w:instrText>
        </w:r>
        <w:r>
          <w:fldChar w:fldCharType="separate"/>
        </w:r>
        <w:r>
          <w:t>76</w:t>
        </w:r>
        <w:r>
          <w:fldChar w:fldCharType="end"/>
        </w:r>
      </w:hyperlink>
    </w:p>
    <w:p>
      <w:pPr>
        <w:pStyle w:val="TOC2"/>
        <w:tabs>
          <w:tab w:val="right" w:leader="dot" w:pos="8306"/>
        </w:tabs>
      </w:pPr>
      <w:hyperlink w:anchor="_Toc6348" w:history="1">
        <w:r>
          <w:rPr>
            <w:rFonts w:ascii="仿宋" w:eastAsia="仿宋" w:hAnsi="仿宋" w:cs="仿宋" w:hint="eastAsia"/>
            <w:lang w:eastAsia="zh-CN"/>
          </w:rPr>
          <w:t>(二)、持续发展路径探索</w:t>
        </w:r>
        <w:r>
          <w:tab/>
        </w:r>
        <w:r>
          <w:fldChar w:fldCharType="begin"/>
        </w:r>
        <w:r>
          <w:instrText xml:space="preserve"> PAGEREF _Toc6348 \h </w:instrText>
        </w:r>
        <w:r>
          <w:fldChar w:fldCharType="separate"/>
        </w:r>
        <w:r>
          <w:t>78</w:t>
        </w:r>
        <w:r>
          <w:fldChar w:fldCharType="end"/>
        </w:r>
      </w:hyperlink>
    </w:p>
    <w:p>
      <w:pPr>
        <w:pStyle w:val="TOC1"/>
        <w:tabs>
          <w:tab w:val="right" w:leader="dot" w:pos="8306"/>
        </w:tabs>
      </w:pPr>
      <w:hyperlink w:anchor="_Toc22788" w:history="1">
        <w:r>
          <w:rPr>
            <w:rFonts w:ascii="仿宋" w:eastAsia="仿宋" w:hAnsi="仿宋" w:cs="仿宋" w:hint="eastAsia"/>
            <w:lang w:eastAsia="zh-CN"/>
          </w:rPr>
          <w:t>十九、产业协同与集群发展</w:t>
        </w:r>
        <w:r>
          <w:tab/>
        </w:r>
        <w:r>
          <w:fldChar w:fldCharType="begin"/>
        </w:r>
        <w:r>
          <w:instrText xml:space="preserve"> PAGEREF _Toc22788 \h </w:instrText>
        </w:r>
        <w:r>
          <w:fldChar w:fldCharType="separate"/>
        </w:r>
        <w:r>
          <w:t>82</w:t>
        </w:r>
        <w:r>
          <w:fldChar w:fldCharType="end"/>
        </w:r>
      </w:hyperlink>
    </w:p>
    <w:p>
      <w:pPr>
        <w:pStyle w:val="TOC2"/>
        <w:tabs>
          <w:tab w:val="right" w:leader="dot" w:pos="8306"/>
        </w:tabs>
      </w:pPr>
      <w:hyperlink w:anchor="_Toc9415" w:history="1">
        <w:r>
          <w:rPr>
            <w:rFonts w:ascii="仿宋" w:eastAsia="仿宋" w:hAnsi="仿宋" w:cs="仿宋" w:hint="eastAsia"/>
            <w:lang w:eastAsia="zh-CN"/>
          </w:rPr>
          <w:t>(一)、产业协同机制建设</w:t>
        </w:r>
        <w:r>
          <w:tab/>
        </w:r>
        <w:r>
          <w:fldChar w:fldCharType="begin"/>
        </w:r>
        <w:r>
          <w:instrText xml:space="preserve"> PAGEREF _Toc9415 \h </w:instrText>
        </w:r>
        <w:r>
          <w:fldChar w:fldCharType="separate"/>
        </w:r>
        <w:r>
          <w:t>82</w:t>
        </w:r>
        <w:r>
          <w:fldChar w:fldCharType="end"/>
        </w:r>
      </w:hyperlink>
    </w:p>
    <w:p>
      <w:pPr>
        <w:pStyle w:val="TOC2"/>
        <w:tabs>
          <w:tab w:val="right" w:leader="dot" w:pos="8306"/>
        </w:tabs>
      </w:pPr>
      <w:hyperlink w:anchor="_Toc6768" w:history="1">
        <w:r>
          <w:rPr>
            <w:rFonts w:ascii="仿宋" w:eastAsia="仿宋" w:hAnsi="仿宋" w:cs="仿宋" w:hint="eastAsia"/>
            <w:lang w:eastAsia="zh-CN"/>
          </w:rPr>
          <w:t>(二)、产业集群培育与发展</w:t>
        </w:r>
        <w:r>
          <w:tab/>
        </w:r>
        <w:r>
          <w:fldChar w:fldCharType="begin"/>
        </w:r>
        <w:r>
          <w:instrText xml:space="preserve"> PAGEREF _Toc6768 \h </w:instrText>
        </w:r>
        <w:r>
          <w:fldChar w:fldCharType="separate"/>
        </w:r>
        <w:r>
          <w:t>83</w:t>
        </w:r>
        <w:r>
          <w:fldChar w:fldCharType="end"/>
        </w:r>
      </w:hyperlink>
    </w:p>
    <w:p>
      <w:pPr>
        <w:pStyle w:val="TOC1"/>
        <w:tabs>
          <w:tab w:val="right" w:leader="dot" w:pos="8306"/>
        </w:tabs>
      </w:pPr>
      <w:hyperlink w:anchor="_Toc29708" w:history="1">
        <w:r>
          <w:rPr>
            <w:rFonts w:ascii="仿宋" w:eastAsia="仿宋" w:hAnsi="仿宋" w:cs="仿宋" w:hint="eastAsia"/>
            <w:lang w:eastAsia="zh-CN"/>
          </w:rPr>
          <w:t>二十、企业合规与伦理</w:t>
        </w:r>
        <w:r>
          <w:tab/>
        </w:r>
        <w:r>
          <w:fldChar w:fldCharType="begin"/>
        </w:r>
        <w:r>
          <w:instrText xml:space="preserve"> PAGEREF _Toc29708 \h </w:instrText>
        </w:r>
        <w:r>
          <w:fldChar w:fldCharType="separate"/>
        </w:r>
        <w:r>
          <w:t>84</w:t>
        </w:r>
        <w:r>
          <w:fldChar w:fldCharType="end"/>
        </w:r>
      </w:hyperlink>
    </w:p>
    <w:p>
      <w:pPr>
        <w:pStyle w:val="TOC2"/>
        <w:tabs>
          <w:tab w:val="right" w:leader="dot" w:pos="8306"/>
        </w:tabs>
      </w:pPr>
      <w:hyperlink w:anchor="_Toc10017" w:history="1">
        <w:r>
          <w:rPr>
            <w:rFonts w:ascii="仿宋" w:eastAsia="仿宋" w:hAnsi="仿宋" w:cs="仿宋" w:hint="eastAsia"/>
            <w:lang w:eastAsia="zh-CN"/>
          </w:rPr>
          <w:t>(一)、合规政策与程序</w:t>
        </w:r>
        <w:r>
          <w:tab/>
        </w:r>
        <w:r>
          <w:fldChar w:fldCharType="begin"/>
        </w:r>
        <w:r>
          <w:instrText xml:space="preserve"> PAGEREF _Toc10017 \h </w:instrText>
        </w:r>
        <w:r>
          <w:fldChar w:fldCharType="separate"/>
        </w:r>
        <w:r>
          <w:t>84</w:t>
        </w:r>
        <w:r>
          <w:fldChar w:fldCharType="end"/>
        </w:r>
      </w:hyperlink>
    </w:p>
    <w:p>
      <w:pPr>
        <w:pStyle w:val="TOC2"/>
        <w:tabs>
          <w:tab w:val="right" w:leader="dot" w:pos="8306"/>
        </w:tabs>
      </w:pPr>
      <w:hyperlink w:anchor="_Toc16155" w:history="1">
        <w:r>
          <w:rPr>
            <w:rFonts w:ascii="仿宋" w:eastAsia="仿宋" w:hAnsi="仿宋" w:cs="仿宋" w:hint="eastAsia"/>
            <w:lang w:eastAsia="zh-CN"/>
          </w:rPr>
          <w:t>(二)、伦理规范与培训</w:t>
        </w:r>
        <w:r>
          <w:tab/>
        </w:r>
        <w:r>
          <w:fldChar w:fldCharType="begin"/>
        </w:r>
        <w:r>
          <w:instrText xml:space="preserve"> PAGEREF _Toc16155 \h </w:instrText>
        </w:r>
        <w:r>
          <w:fldChar w:fldCharType="separate"/>
        </w:r>
        <w:r>
          <w:t>85</w:t>
        </w:r>
        <w:r>
          <w:fldChar w:fldCharType="end"/>
        </w:r>
      </w:hyperlink>
    </w:p>
    <w:p>
      <w:pPr>
        <w:pStyle w:val="TOC2"/>
        <w:tabs>
          <w:tab w:val="right" w:leader="dot" w:pos="8306"/>
        </w:tabs>
      </w:pPr>
      <w:hyperlink w:anchor="_Toc20655" w:history="1">
        <w:r>
          <w:rPr>
            <w:rFonts w:ascii="仿宋" w:eastAsia="仿宋" w:hAnsi="仿宋" w:cs="仿宋" w:hint="eastAsia"/>
            <w:lang w:eastAsia="zh-CN"/>
          </w:rPr>
          <w:t>(三)、合规风险评估</w:t>
        </w:r>
        <w:r>
          <w:tab/>
        </w:r>
        <w:r>
          <w:fldChar w:fldCharType="begin"/>
        </w:r>
        <w:r>
          <w:instrText xml:space="preserve"> PAGEREF _Toc20655 \h </w:instrText>
        </w:r>
        <w:r>
          <w:fldChar w:fldCharType="separate"/>
        </w:r>
        <w:r>
          <w:t>86</w:t>
        </w:r>
        <w:r>
          <w:fldChar w:fldCharType="end"/>
        </w:r>
      </w:hyperlink>
    </w:p>
    <w:p>
      <w:pPr>
        <w:pStyle w:val="TOC2"/>
        <w:tabs>
          <w:tab w:val="right" w:leader="dot" w:pos="8306"/>
        </w:tabs>
      </w:pPr>
      <w:hyperlink w:anchor="_Toc2009" w:history="1">
        <w:r>
          <w:rPr>
            <w:rFonts w:ascii="仿宋" w:eastAsia="仿宋" w:hAnsi="仿宋" w:cs="仿宋" w:hint="eastAsia"/>
            <w:lang w:eastAsia="zh-CN"/>
          </w:rPr>
          <w:t>(四)、合规监督与执行</w:t>
        </w:r>
        <w:r>
          <w:tab/>
        </w:r>
        <w:r>
          <w:fldChar w:fldCharType="begin"/>
        </w:r>
        <w:r>
          <w:instrText xml:space="preserve"> PAGEREF _Toc2009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83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756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968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14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5502"/>
      <w:r>
        <w:rPr>
          <w:rFonts w:ascii="仿宋" w:eastAsia="仿宋" w:hAnsi="仿宋" w:cs="仿宋" w:hint="eastAsia"/>
          <w:sz w:val="28"/>
          <w:lang w:eastAsia="zh-CN"/>
        </w:rPr>
        <w:t>二、年团队建设项目概论</w:t>
      </w:r>
      <w:bookmarkEnd w:id="6"/>
    </w:p>
    <w:p>
      <w:pPr>
        <w:pStyle w:val="Heading2"/>
        <w:rPr>
          <w:rFonts w:ascii="仿宋" w:eastAsia="仿宋" w:hAnsi="仿宋" w:cs="仿宋" w:hint="eastAsia"/>
          <w:lang w:eastAsia="zh-CN"/>
        </w:rPr>
      </w:pPr>
      <w:bookmarkStart w:id="7" w:name="_Toc18614"/>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年团队建设项目的申报单位是“XXX实业发展公司”，这是一家在其所处行业内备受尊敬的企业。公司自成立以来，通过其在年团队建设项目中表现出的创新精神和卓越执行力，在市场上赢得了显著的地位。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该公司的法定代表人秦XX，在年团队建设项目及其他多个行业领域中都有着显著的贡献。秦XX以其出色的领导才能和敏锐的商业洞察力，带领公司在年团队建设项目等多个领域实现了持续的成长和成功。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年团队建设项目的重要合作伙伴。公司专注于[行业名称]领域，以创新作为驱动力，不断推动技术进步和市场扩张。在年团队建设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年团队建设项目中展现了强劲的增长和稳定的财务表现。公司通过有效的策略，在年团队建设项目中扩大了其市场份额并增强了盈利能力。同时，公司积极承担社会责任，参与各类社会公益项目，增强了其在年团队建设项目中的品牌形象和社会影响力。</w:t>
      </w:r>
    </w:p>
    <w:p>
      <w:pPr>
        <w:pStyle w:val="Heading2"/>
        <w:ind w:firstLine="560" w:firstLineChars="200"/>
        <w:rPr>
          <w:rFonts w:ascii="仿宋" w:eastAsia="仿宋" w:hAnsi="仿宋" w:cs="仿宋" w:hint="eastAsia"/>
          <w:sz w:val="28"/>
          <w:lang w:eastAsia="zh-CN"/>
        </w:rPr>
      </w:pPr>
      <w:bookmarkStart w:id="8" w:name="_Toc13394"/>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年团队建设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在项目的未来发展中，xxx 实业发展公司计划继续投资于技术创新和市场拓展，确保年团队建设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5216"/>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32736"/>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年团队建设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1" w:name="_Toc32562"/>
      <w:r>
        <w:rPr>
          <w:rFonts w:ascii="仿宋" w:eastAsia="仿宋" w:hAnsi="仿宋" w:cs="仿宋" w:hint="eastAsia"/>
          <w:sz w:val="28"/>
          <w:lang w:eastAsia="zh-CN"/>
        </w:rPr>
        <w:t>(二)、成本控制措施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12" w:name="_Toc19800"/>
      <w:r>
        <w:rPr>
          <w:rFonts w:ascii="仿宋" w:eastAsia="仿宋" w:hAnsi="仿宋" w:cs="仿宋" w:hint="eastAsia"/>
          <w:sz w:val="28"/>
          <w:lang w:eastAsia="zh-CN"/>
        </w:rPr>
        <w:t>四、经济影响分析</w:t>
      </w:r>
      <w:bookmarkEnd w:id="12"/>
    </w:p>
    <w:p>
      <w:pPr>
        <w:pStyle w:val="Heading2"/>
        <w:rPr>
          <w:rFonts w:ascii="仿宋" w:eastAsia="仿宋" w:hAnsi="仿宋" w:cs="仿宋" w:hint="eastAsia"/>
          <w:lang w:eastAsia="zh-CN"/>
        </w:rPr>
      </w:pPr>
      <w:bookmarkStart w:id="13" w:name="_Toc18247"/>
      <w:r>
        <w:rPr>
          <w:rFonts w:ascii="仿宋" w:eastAsia="仿宋" w:hAnsi="仿宋" w:cs="仿宋" w:hint="eastAsia"/>
          <w:lang w:eastAsia="zh-CN"/>
        </w:rPr>
        <w:t>(一)、经济费用效益或费用效果分析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https://d.book118.com/397132140153006031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年团队建设项目建设总纲及方案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年团队建设项目建设总纲及方案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年团队建设项目建设总纲及方案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年团队建设项目建设总纲及方案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年团队建设项目建设总纲及方案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年团队建设项目建设总纲及方案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年团队建设项目建设总纲及方案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年团队建设项目建设总纲及方案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年团队建设项目建设总纲及方案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年团队建设项目建设总纲及方案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年团队建设项目建设总纲及方案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年团队建设项目建设总纲及方案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32069B"/>
    <w:rsid w:val="083206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7132140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2024-01-08T19:23:00Z</dcterms:created>
  <dcterms:modified xsi:type="dcterms:W3CDTF">2024-01-08T19:23:45Z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137640AFDB9A40E9B8982E276D62A439_11</vt:lpwstr>
  </property>
  <property fmtid="{D5CDD505-2E9C-101B-9397-08002B2CF9AE}" pid="3" name="KSOProductBuildVer">
    <vt:lpwstr>2052-12.1.0.16120</vt:lpwstr>
  </property>
</Properties>
</file>