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弹射救生系统项目计划设计方案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95" w:history="1">
        <w:r>
          <w:rPr>
            <w:rFonts w:ascii="仿宋" w:eastAsia="仿宋" w:hAnsi="仿宋" w:cs="仿宋" w:hint="eastAsia"/>
            <w:lang w:eastAsia="zh-CN"/>
          </w:rPr>
          <w:t>概论</w:t>
        </w:r>
        <w:r>
          <w:tab/>
        </w:r>
        <w:r>
          <w:fldChar w:fldCharType="begin"/>
        </w:r>
        <w:r>
          <w:instrText xml:space="preserve"> PAGEREF _Toc13995 \h </w:instrText>
        </w:r>
        <w:r>
          <w:fldChar w:fldCharType="separate"/>
        </w:r>
        <w:r>
          <w:t>3</w:t>
        </w:r>
        <w:r>
          <w:fldChar w:fldCharType="end"/>
        </w:r>
      </w:hyperlink>
    </w:p>
    <w:p>
      <w:pPr>
        <w:pStyle w:val="TOC1"/>
        <w:tabs>
          <w:tab w:val="right" w:leader="dot" w:pos="8306"/>
        </w:tabs>
      </w:pPr>
      <w:hyperlink w:anchor="_Toc11292" w:history="1">
        <w:r>
          <w:rPr>
            <w:rFonts w:ascii="仿宋" w:eastAsia="仿宋" w:hAnsi="仿宋" w:cs="仿宋" w:hint="eastAsia"/>
            <w:lang w:eastAsia="zh-CN"/>
          </w:rPr>
          <w:t>一、弹射救生系统项目建设背景及必要性分析</w:t>
        </w:r>
        <w:r>
          <w:tab/>
        </w:r>
        <w:r>
          <w:fldChar w:fldCharType="begin"/>
        </w:r>
        <w:r>
          <w:instrText xml:space="preserve"> PAGEREF _Toc11292 \h </w:instrText>
        </w:r>
        <w:r>
          <w:fldChar w:fldCharType="separate"/>
        </w:r>
        <w:r>
          <w:t>3</w:t>
        </w:r>
        <w:r>
          <w:fldChar w:fldCharType="end"/>
        </w:r>
      </w:hyperlink>
    </w:p>
    <w:p>
      <w:pPr>
        <w:pStyle w:val="TOC2"/>
        <w:tabs>
          <w:tab w:val="right" w:leader="dot" w:pos="8306"/>
        </w:tabs>
      </w:pPr>
      <w:hyperlink w:anchor="_Toc7354" w:history="1">
        <w:r>
          <w:rPr>
            <w:rFonts w:ascii="仿宋" w:eastAsia="仿宋" w:hAnsi="仿宋" w:cs="仿宋" w:hint="eastAsia"/>
            <w:lang w:eastAsia="zh-CN"/>
          </w:rPr>
          <w:t>(一)、弹射救生系统项目背景分析</w:t>
        </w:r>
        <w:r>
          <w:tab/>
        </w:r>
        <w:r>
          <w:fldChar w:fldCharType="begin"/>
        </w:r>
        <w:r>
          <w:instrText xml:space="preserve"> PAGEREF _Toc7354 \h </w:instrText>
        </w:r>
        <w:r>
          <w:fldChar w:fldCharType="separate"/>
        </w:r>
        <w:r>
          <w:t>3</w:t>
        </w:r>
        <w:r>
          <w:fldChar w:fldCharType="end"/>
        </w:r>
      </w:hyperlink>
    </w:p>
    <w:p>
      <w:pPr>
        <w:pStyle w:val="TOC2"/>
        <w:tabs>
          <w:tab w:val="right" w:leader="dot" w:pos="8306"/>
        </w:tabs>
      </w:pPr>
      <w:hyperlink w:anchor="_Toc30911" w:history="1">
        <w:r>
          <w:rPr>
            <w:rFonts w:ascii="仿宋" w:eastAsia="仿宋" w:hAnsi="仿宋" w:cs="仿宋" w:hint="eastAsia"/>
            <w:lang w:eastAsia="zh-CN"/>
          </w:rPr>
          <w:t>(二)、弹射救生系统项目建设必要性分析</w:t>
        </w:r>
        <w:r>
          <w:tab/>
        </w:r>
        <w:r>
          <w:fldChar w:fldCharType="begin"/>
        </w:r>
        <w:r>
          <w:instrText xml:space="preserve"> PAGEREF _Toc30911 \h </w:instrText>
        </w:r>
        <w:r>
          <w:fldChar w:fldCharType="separate"/>
        </w:r>
        <w:r>
          <w:t>5</w:t>
        </w:r>
        <w:r>
          <w:fldChar w:fldCharType="end"/>
        </w:r>
      </w:hyperlink>
    </w:p>
    <w:p>
      <w:pPr>
        <w:pStyle w:val="TOC1"/>
        <w:tabs>
          <w:tab w:val="right" w:leader="dot" w:pos="8306"/>
        </w:tabs>
      </w:pPr>
      <w:hyperlink w:anchor="_Toc14597" w:history="1">
        <w:r>
          <w:rPr>
            <w:rFonts w:ascii="仿宋" w:eastAsia="仿宋" w:hAnsi="仿宋" w:cs="仿宋" w:hint="eastAsia"/>
            <w:lang w:eastAsia="zh-CN"/>
          </w:rPr>
          <w:t>二、市场分析、调研</w:t>
        </w:r>
        <w:r>
          <w:tab/>
        </w:r>
        <w:r>
          <w:fldChar w:fldCharType="begin"/>
        </w:r>
        <w:r>
          <w:instrText xml:space="preserve"> PAGEREF _Toc14597 \h </w:instrText>
        </w:r>
        <w:r>
          <w:fldChar w:fldCharType="separate"/>
        </w:r>
        <w:r>
          <w:t>6</w:t>
        </w:r>
        <w:r>
          <w:fldChar w:fldCharType="end"/>
        </w:r>
      </w:hyperlink>
    </w:p>
    <w:p>
      <w:pPr>
        <w:pStyle w:val="TOC2"/>
        <w:tabs>
          <w:tab w:val="right" w:leader="dot" w:pos="8306"/>
        </w:tabs>
      </w:pPr>
      <w:hyperlink w:anchor="_Toc8551" w:history="1">
        <w:r>
          <w:rPr>
            <w:rFonts w:ascii="仿宋" w:eastAsia="仿宋" w:hAnsi="仿宋" w:cs="仿宋" w:hint="eastAsia"/>
            <w:lang w:eastAsia="zh-CN"/>
          </w:rPr>
          <w:t>(一)、弹射救生系统行业分析</w:t>
        </w:r>
        <w:r>
          <w:tab/>
        </w:r>
        <w:r>
          <w:fldChar w:fldCharType="begin"/>
        </w:r>
        <w:r>
          <w:instrText xml:space="preserve"> PAGEREF _Toc8551 \h </w:instrText>
        </w:r>
        <w:r>
          <w:fldChar w:fldCharType="separate"/>
        </w:r>
        <w:r>
          <w:t>6</w:t>
        </w:r>
        <w:r>
          <w:fldChar w:fldCharType="end"/>
        </w:r>
      </w:hyperlink>
    </w:p>
    <w:p>
      <w:pPr>
        <w:pStyle w:val="TOC2"/>
        <w:tabs>
          <w:tab w:val="right" w:leader="dot" w:pos="8306"/>
        </w:tabs>
      </w:pPr>
      <w:hyperlink w:anchor="_Toc14867" w:history="1">
        <w:r>
          <w:rPr>
            <w:rFonts w:ascii="仿宋" w:eastAsia="仿宋" w:hAnsi="仿宋" w:cs="仿宋" w:hint="eastAsia"/>
            <w:lang w:eastAsia="zh-CN"/>
          </w:rPr>
          <w:t>(二)、弹射救生系统市场分析预测</w:t>
        </w:r>
        <w:r>
          <w:tab/>
        </w:r>
        <w:r>
          <w:fldChar w:fldCharType="begin"/>
        </w:r>
        <w:r>
          <w:instrText xml:space="preserve"> PAGEREF _Toc14867 \h </w:instrText>
        </w:r>
        <w:r>
          <w:fldChar w:fldCharType="separate"/>
        </w:r>
        <w:r>
          <w:t>7</w:t>
        </w:r>
        <w:r>
          <w:fldChar w:fldCharType="end"/>
        </w:r>
      </w:hyperlink>
    </w:p>
    <w:p>
      <w:pPr>
        <w:pStyle w:val="TOC1"/>
        <w:tabs>
          <w:tab w:val="right" w:leader="dot" w:pos="8306"/>
        </w:tabs>
      </w:pPr>
      <w:hyperlink w:anchor="_Toc21065" w:history="1">
        <w:r>
          <w:rPr>
            <w:rFonts w:ascii="仿宋" w:eastAsia="仿宋" w:hAnsi="仿宋" w:cs="仿宋" w:hint="eastAsia"/>
            <w:lang w:eastAsia="zh-CN"/>
          </w:rPr>
          <w:t>三、弹射救生系统项目建设单位说明</w:t>
        </w:r>
        <w:r>
          <w:tab/>
        </w:r>
        <w:r>
          <w:fldChar w:fldCharType="begin"/>
        </w:r>
        <w:r>
          <w:instrText xml:space="preserve"> PAGEREF _Toc21065 \h </w:instrText>
        </w:r>
        <w:r>
          <w:fldChar w:fldCharType="separate"/>
        </w:r>
        <w:r>
          <w:t>8</w:t>
        </w:r>
        <w:r>
          <w:fldChar w:fldCharType="end"/>
        </w:r>
      </w:hyperlink>
    </w:p>
    <w:p>
      <w:pPr>
        <w:pStyle w:val="TOC2"/>
        <w:tabs>
          <w:tab w:val="right" w:leader="dot" w:pos="8306"/>
        </w:tabs>
      </w:pPr>
      <w:hyperlink w:anchor="_Toc7147" w:history="1">
        <w:r>
          <w:rPr>
            <w:rFonts w:ascii="仿宋" w:eastAsia="仿宋" w:hAnsi="仿宋" w:cs="仿宋" w:hint="eastAsia"/>
            <w:lang w:eastAsia="zh-CN"/>
          </w:rPr>
          <w:t>(一)、弹射救生系统项目承办单位基本情况</w:t>
        </w:r>
        <w:r>
          <w:tab/>
        </w:r>
        <w:r>
          <w:fldChar w:fldCharType="begin"/>
        </w:r>
        <w:r>
          <w:instrText xml:space="preserve"> PAGEREF _Toc7147 \h </w:instrText>
        </w:r>
        <w:r>
          <w:fldChar w:fldCharType="separate"/>
        </w:r>
        <w:r>
          <w:t>8</w:t>
        </w:r>
        <w:r>
          <w:fldChar w:fldCharType="end"/>
        </w:r>
      </w:hyperlink>
    </w:p>
    <w:p>
      <w:pPr>
        <w:pStyle w:val="TOC2"/>
        <w:tabs>
          <w:tab w:val="right" w:leader="dot" w:pos="8306"/>
        </w:tabs>
      </w:pPr>
      <w:hyperlink w:anchor="_Toc7529" w:history="1">
        <w:r>
          <w:rPr>
            <w:rFonts w:ascii="仿宋" w:eastAsia="仿宋" w:hAnsi="仿宋" w:cs="仿宋" w:hint="eastAsia"/>
            <w:lang w:eastAsia="zh-CN"/>
          </w:rPr>
          <w:t>(二)、公司经济效益分析</w:t>
        </w:r>
        <w:r>
          <w:tab/>
        </w:r>
        <w:r>
          <w:fldChar w:fldCharType="begin"/>
        </w:r>
        <w:r>
          <w:instrText xml:space="preserve"> PAGEREF _Toc7529 \h </w:instrText>
        </w:r>
        <w:r>
          <w:fldChar w:fldCharType="separate"/>
        </w:r>
        <w:r>
          <w:t>8</w:t>
        </w:r>
        <w:r>
          <w:fldChar w:fldCharType="end"/>
        </w:r>
      </w:hyperlink>
    </w:p>
    <w:p>
      <w:pPr>
        <w:pStyle w:val="TOC1"/>
        <w:tabs>
          <w:tab w:val="right" w:leader="dot" w:pos="8306"/>
        </w:tabs>
      </w:pPr>
      <w:hyperlink w:anchor="_Toc32302" w:history="1">
        <w:r>
          <w:rPr>
            <w:rFonts w:ascii="仿宋" w:eastAsia="仿宋" w:hAnsi="仿宋" w:cs="仿宋" w:hint="eastAsia"/>
            <w:lang w:eastAsia="zh-CN"/>
          </w:rPr>
          <w:t>四、产品规划分析</w:t>
        </w:r>
        <w:r>
          <w:tab/>
        </w:r>
        <w:r>
          <w:fldChar w:fldCharType="begin"/>
        </w:r>
        <w:r>
          <w:instrText xml:space="preserve"> PAGEREF _Toc32302 \h </w:instrText>
        </w:r>
        <w:r>
          <w:fldChar w:fldCharType="separate"/>
        </w:r>
        <w:r>
          <w:t>9</w:t>
        </w:r>
        <w:r>
          <w:fldChar w:fldCharType="end"/>
        </w:r>
      </w:hyperlink>
    </w:p>
    <w:p>
      <w:pPr>
        <w:pStyle w:val="TOC2"/>
        <w:tabs>
          <w:tab w:val="right" w:leader="dot" w:pos="8306"/>
        </w:tabs>
      </w:pPr>
      <w:hyperlink w:anchor="_Toc27345" w:history="1">
        <w:r>
          <w:rPr>
            <w:rFonts w:ascii="仿宋" w:eastAsia="仿宋" w:hAnsi="仿宋" w:cs="仿宋" w:hint="eastAsia"/>
            <w:lang w:eastAsia="zh-CN"/>
          </w:rPr>
          <w:t>(一)、产品规划</w:t>
        </w:r>
        <w:r>
          <w:tab/>
        </w:r>
        <w:r>
          <w:fldChar w:fldCharType="begin"/>
        </w:r>
        <w:r>
          <w:instrText xml:space="preserve"> PAGEREF _Toc27345 \h </w:instrText>
        </w:r>
        <w:r>
          <w:fldChar w:fldCharType="separate"/>
        </w:r>
        <w:r>
          <w:t>9</w:t>
        </w:r>
        <w:r>
          <w:fldChar w:fldCharType="end"/>
        </w:r>
      </w:hyperlink>
    </w:p>
    <w:p>
      <w:pPr>
        <w:pStyle w:val="TOC2"/>
        <w:tabs>
          <w:tab w:val="right" w:leader="dot" w:pos="8306"/>
        </w:tabs>
      </w:pPr>
      <w:hyperlink w:anchor="_Toc31749" w:history="1">
        <w:r>
          <w:rPr>
            <w:rFonts w:ascii="仿宋" w:eastAsia="仿宋" w:hAnsi="仿宋" w:cs="仿宋" w:hint="eastAsia"/>
            <w:lang w:eastAsia="zh-CN"/>
          </w:rPr>
          <w:t>(二)、建设规模</w:t>
        </w:r>
        <w:r>
          <w:tab/>
        </w:r>
        <w:r>
          <w:fldChar w:fldCharType="begin"/>
        </w:r>
        <w:r>
          <w:instrText xml:space="preserve"> PAGEREF _Toc31749 \h </w:instrText>
        </w:r>
        <w:r>
          <w:fldChar w:fldCharType="separate"/>
        </w:r>
        <w:r>
          <w:t>10</w:t>
        </w:r>
        <w:r>
          <w:fldChar w:fldCharType="end"/>
        </w:r>
      </w:hyperlink>
    </w:p>
    <w:p>
      <w:pPr>
        <w:pStyle w:val="TOC1"/>
        <w:tabs>
          <w:tab w:val="right" w:leader="dot" w:pos="8306"/>
        </w:tabs>
      </w:pPr>
      <w:hyperlink w:anchor="_Toc30524" w:history="1">
        <w:r>
          <w:rPr>
            <w:rFonts w:ascii="仿宋" w:eastAsia="仿宋" w:hAnsi="仿宋" w:cs="仿宋" w:hint="eastAsia"/>
            <w:lang w:eastAsia="zh-CN"/>
          </w:rPr>
          <w:t>五、弹射救生系统项目概论</w:t>
        </w:r>
        <w:r>
          <w:tab/>
        </w:r>
        <w:r>
          <w:fldChar w:fldCharType="begin"/>
        </w:r>
        <w:r>
          <w:instrText xml:space="preserve"> PAGEREF _Toc30524 \h </w:instrText>
        </w:r>
        <w:r>
          <w:fldChar w:fldCharType="separate"/>
        </w:r>
        <w:r>
          <w:t>11</w:t>
        </w:r>
        <w:r>
          <w:fldChar w:fldCharType="end"/>
        </w:r>
      </w:hyperlink>
    </w:p>
    <w:p>
      <w:pPr>
        <w:pStyle w:val="TOC2"/>
        <w:tabs>
          <w:tab w:val="right" w:leader="dot" w:pos="8306"/>
        </w:tabs>
      </w:pPr>
      <w:hyperlink w:anchor="_Toc7315" w:history="1">
        <w:r>
          <w:rPr>
            <w:rFonts w:ascii="仿宋" w:eastAsia="仿宋" w:hAnsi="仿宋" w:cs="仿宋" w:hint="eastAsia"/>
            <w:lang w:eastAsia="zh-CN"/>
          </w:rPr>
          <w:t>(一)、弹射救生系统项目概况</w:t>
        </w:r>
        <w:r>
          <w:tab/>
        </w:r>
        <w:r>
          <w:fldChar w:fldCharType="begin"/>
        </w:r>
        <w:r>
          <w:instrText xml:space="preserve"> PAGEREF _Toc7315 \h </w:instrText>
        </w:r>
        <w:r>
          <w:fldChar w:fldCharType="separate"/>
        </w:r>
        <w:r>
          <w:t>11</w:t>
        </w:r>
        <w:r>
          <w:fldChar w:fldCharType="end"/>
        </w:r>
      </w:hyperlink>
    </w:p>
    <w:p>
      <w:pPr>
        <w:pStyle w:val="TOC2"/>
        <w:tabs>
          <w:tab w:val="right" w:leader="dot" w:pos="8306"/>
        </w:tabs>
      </w:pPr>
      <w:hyperlink w:anchor="_Toc15697" w:history="1">
        <w:r>
          <w:rPr>
            <w:rFonts w:ascii="仿宋" w:eastAsia="仿宋" w:hAnsi="仿宋" w:cs="仿宋" w:hint="eastAsia"/>
            <w:lang w:eastAsia="zh-CN"/>
          </w:rPr>
          <w:t>(二)、弹射救生系统项目目标</w:t>
        </w:r>
        <w:r>
          <w:tab/>
        </w:r>
        <w:r>
          <w:fldChar w:fldCharType="begin"/>
        </w:r>
        <w:r>
          <w:instrText xml:space="preserve"> PAGEREF _Toc15697 \h </w:instrText>
        </w:r>
        <w:r>
          <w:fldChar w:fldCharType="separate"/>
        </w:r>
        <w:r>
          <w:t>13</w:t>
        </w:r>
        <w:r>
          <w:fldChar w:fldCharType="end"/>
        </w:r>
      </w:hyperlink>
    </w:p>
    <w:p>
      <w:pPr>
        <w:pStyle w:val="TOC2"/>
        <w:tabs>
          <w:tab w:val="right" w:leader="dot" w:pos="8306"/>
        </w:tabs>
      </w:pPr>
      <w:hyperlink w:anchor="_Toc26558" w:history="1">
        <w:r>
          <w:rPr>
            <w:rFonts w:ascii="仿宋" w:eastAsia="仿宋" w:hAnsi="仿宋" w:cs="仿宋" w:hint="eastAsia"/>
            <w:lang w:eastAsia="zh-CN"/>
          </w:rPr>
          <w:t>(三)、弹射救生系统项目提出的理由</w:t>
        </w:r>
        <w:r>
          <w:tab/>
        </w:r>
        <w:r>
          <w:fldChar w:fldCharType="begin"/>
        </w:r>
        <w:r>
          <w:instrText xml:space="preserve"> PAGEREF _Toc26558 \h </w:instrText>
        </w:r>
        <w:r>
          <w:fldChar w:fldCharType="separate"/>
        </w:r>
        <w:r>
          <w:t>14</w:t>
        </w:r>
        <w:r>
          <w:fldChar w:fldCharType="end"/>
        </w:r>
      </w:hyperlink>
    </w:p>
    <w:p>
      <w:pPr>
        <w:pStyle w:val="TOC2"/>
        <w:tabs>
          <w:tab w:val="right" w:leader="dot" w:pos="8306"/>
        </w:tabs>
      </w:pPr>
      <w:hyperlink w:anchor="_Toc17841" w:history="1">
        <w:r>
          <w:rPr>
            <w:rFonts w:ascii="仿宋" w:eastAsia="仿宋" w:hAnsi="仿宋" w:cs="仿宋" w:hint="eastAsia"/>
            <w:lang w:eastAsia="zh-CN"/>
          </w:rPr>
          <w:t>(四)、弹射救生系统项目意义</w:t>
        </w:r>
        <w:r>
          <w:tab/>
        </w:r>
        <w:r>
          <w:fldChar w:fldCharType="begin"/>
        </w:r>
        <w:r>
          <w:instrText xml:space="preserve"> PAGEREF _Toc17841 \h </w:instrText>
        </w:r>
        <w:r>
          <w:fldChar w:fldCharType="separate"/>
        </w:r>
        <w:r>
          <w:t>16</w:t>
        </w:r>
        <w:r>
          <w:fldChar w:fldCharType="end"/>
        </w:r>
      </w:hyperlink>
    </w:p>
    <w:p>
      <w:pPr>
        <w:pStyle w:val="TOC2"/>
        <w:tabs>
          <w:tab w:val="right" w:leader="dot" w:pos="8306"/>
        </w:tabs>
      </w:pPr>
      <w:hyperlink w:anchor="_Toc19093" w:history="1">
        <w:r>
          <w:rPr>
            <w:rFonts w:ascii="仿宋" w:eastAsia="仿宋" w:hAnsi="仿宋" w:cs="仿宋" w:hint="eastAsia"/>
            <w:lang w:eastAsia="zh-CN"/>
          </w:rPr>
          <w:t>(五)、弹射救生系统项目背景</w:t>
        </w:r>
        <w:r>
          <w:tab/>
        </w:r>
        <w:r>
          <w:fldChar w:fldCharType="begin"/>
        </w:r>
        <w:r>
          <w:instrText xml:space="preserve"> PAGEREF _Toc19093 \h </w:instrText>
        </w:r>
        <w:r>
          <w:fldChar w:fldCharType="separate"/>
        </w:r>
        <w:r>
          <w:t>17</w:t>
        </w:r>
        <w:r>
          <w:fldChar w:fldCharType="end"/>
        </w:r>
      </w:hyperlink>
    </w:p>
    <w:p>
      <w:pPr>
        <w:pStyle w:val="TOC1"/>
        <w:tabs>
          <w:tab w:val="right" w:leader="dot" w:pos="8306"/>
        </w:tabs>
      </w:pPr>
      <w:hyperlink w:anchor="_Toc31836" w:history="1">
        <w:r>
          <w:rPr>
            <w:rFonts w:ascii="仿宋" w:eastAsia="仿宋" w:hAnsi="仿宋" w:cs="仿宋" w:hint="eastAsia"/>
            <w:lang w:eastAsia="zh-CN"/>
          </w:rPr>
          <w:t>六、弹射救生系统项目文档管理</w:t>
        </w:r>
        <w:r>
          <w:tab/>
        </w:r>
        <w:r>
          <w:fldChar w:fldCharType="begin"/>
        </w:r>
        <w:r>
          <w:instrText xml:space="preserve"> PAGEREF _Toc31836 \h </w:instrText>
        </w:r>
        <w:r>
          <w:fldChar w:fldCharType="separate"/>
        </w:r>
        <w:r>
          <w:t>18</w:t>
        </w:r>
        <w:r>
          <w:fldChar w:fldCharType="end"/>
        </w:r>
      </w:hyperlink>
    </w:p>
    <w:p>
      <w:pPr>
        <w:pStyle w:val="TOC2"/>
        <w:tabs>
          <w:tab w:val="right" w:leader="dot" w:pos="8306"/>
        </w:tabs>
      </w:pPr>
      <w:hyperlink w:anchor="_Toc4002" w:history="1">
        <w:r>
          <w:rPr>
            <w:rFonts w:ascii="仿宋" w:eastAsia="仿宋" w:hAnsi="仿宋" w:cs="仿宋" w:hint="eastAsia"/>
            <w:lang w:eastAsia="zh-CN"/>
          </w:rPr>
          <w:t>(一)、文档编制与审查</w:t>
        </w:r>
        <w:r>
          <w:tab/>
        </w:r>
        <w:r>
          <w:fldChar w:fldCharType="begin"/>
        </w:r>
        <w:r>
          <w:instrText xml:space="preserve"> PAGEREF _Toc4002 \h </w:instrText>
        </w:r>
        <w:r>
          <w:fldChar w:fldCharType="separate"/>
        </w:r>
        <w:r>
          <w:t>18</w:t>
        </w:r>
        <w:r>
          <w:fldChar w:fldCharType="end"/>
        </w:r>
      </w:hyperlink>
    </w:p>
    <w:p>
      <w:pPr>
        <w:pStyle w:val="TOC2"/>
        <w:tabs>
          <w:tab w:val="right" w:leader="dot" w:pos="8306"/>
        </w:tabs>
      </w:pPr>
      <w:hyperlink w:anchor="_Toc24112" w:history="1">
        <w:r>
          <w:rPr>
            <w:rFonts w:ascii="仿宋" w:eastAsia="仿宋" w:hAnsi="仿宋" w:cs="仿宋" w:hint="eastAsia"/>
            <w:lang w:eastAsia="zh-CN"/>
          </w:rPr>
          <w:t>(二)、文档发布与分发</w:t>
        </w:r>
        <w:r>
          <w:tab/>
        </w:r>
        <w:r>
          <w:fldChar w:fldCharType="begin"/>
        </w:r>
        <w:r>
          <w:instrText xml:space="preserve"> PAGEREF _Toc24112 \h </w:instrText>
        </w:r>
        <w:r>
          <w:fldChar w:fldCharType="separate"/>
        </w:r>
        <w:r>
          <w:t>19</w:t>
        </w:r>
        <w:r>
          <w:fldChar w:fldCharType="end"/>
        </w:r>
      </w:hyperlink>
    </w:p>
    <w:p>
      <w:pPr>
        <w:pStyle w:val="TOC2"/>
        <w:tabs>
          <w:tab w:val="right" w:leader="dot" w:pos="8306"/>
        </w:tabs>
      </w:pPr>
      <w:hyperlink w:anchor="_Toc4824" w:history="1">
        <w:r>
          <w:rPr>
            <w:rFonts w:ascii="仿宋" w:eastAsia="仿宋" w:hAnsi="仿宋" w:cs="仿宋" w:hint="eastAsia"/>
            <w:lang w:eastAsia="zh-CN"/>
          </w:rPr>
          <w:t>(三)、文档存档与归档</w:t>
        </w:r>
        <w:r>
          <w:tab/>
        </w:r>
        <w:r>
          <w:fldChar w:fldCharType="begin"/>
        </w:r>
        <w:r>
          <w:instrText xml:space="preserve"> PAGEREF _Toc4824 \h </w:instrText>
        </w:r>
        <w:r>
          <w:fldChar w:fldCharType="separate"/>
        </w:r>
        <w:r>
          <w:t>20</w:t>
        </w:r>
        <w:r>
          <w:fldChar w:fldCharType="end"/>
        </w:r>
      </w:hyperlink>
    </w:p>
    <w:p>
      <w:pPr>
        <w:pStyle w:val="TOC1"/>
        <w:tabs>
          <w:tab w:val="right" w:leader="dot" w:pos="8306"/>
        </w:tabs>
      </w:pPr>
      <w:hyperlink w:anchor="_Toc10140" w:history="1">
        <w:r>
          <w:rPr>
            <w:rFonts w:ascii="仿宋" w:eastAsia="仿宋" w:hAnsi="仿宋" w:cs="仿宋" w:hint="eastAsia"/>
            <w:lang w:eastAsia="zh-CN"/>
          </w:rPr>
          <w:t>七、弹射救生系统项目社会影响</w:t>
        </w:r>
        <w:r>
          <w:tab/>
        </w:r>
        <w:r>
          <w:fldChar w:fldCharType="begin"/>
        </w:r>
        <w:r>
          <w:instrText xml:space="preserve"> PAGEREF _Toc10140 \h </w:instrText>
        </w:r>
        <w:r>
          <w:fldChar w:fldCharType="separate"/>
        </w:r>
        <w:r>
          <w:t>21</w:t>
        </w:r>
        <w:r>
          <w:fldChar w:fldCharType="end"/>
        </w:r>
      </w:hyperlink>
    </w:p>
    <w:p>
      <w:pPr>
        <w:pStyle w:val="TOC2"/>
        <w:tabs>
          <w:tab w:val="right" w:leader="dot" w:pos="8306"/>
        </w:tabs>
      </w:pPr>
      <w:hyperlink w:anchor="_Toc22026" w:history="1">
        <w:r>
          <w:rPr>
            <w:rFonts w:ascii="仿宋" w:eastAsia="仿宋" w:hAnsi="仿宋" w:cs="仿宋" w:hint="eastAsia"/>
            <w:lang w:eastAsia="zh-CN"/>
          </w:rPr>
          <w:t>(一)、社会责任与义务</w:t>
        </w:r>
        <w:r>
          <w:tab/>
        </w:r>
        <w:r>
          <w:fldChar w:fldCharType="begin"/>
        </w:r>
        <w:r>
          <w:instrText xml:space="preserve"> PAGEREF _Toc22026 \h </w:instrText>
        </w:r>
        <w:r>
          <w:fldChar w:fldCharType="separate"/>
        </w:r>
        <w:r>
          <w:t>21</w:t>
        </w:r>
        <w:r>
          <w:fldChar w:fldCharType="end"/>
        </w:r>
      </w:hyperlink>
    </w:p>
    <w:p>
      <w:pPr>
        <w:pStyle w:val="TOC2"/>
        <w:tabs>
          <w:tab w:val="right" w:leader="dot" w:pos="8306"/>
        </w:tabs>
      </w:pPr>
      <w:hyperlink w:anchor="_Toc13759" w:history="1">
        <w:r>
          <w:rPr>
            <w:rFonts w:ascii="仿宋" w:eastAsia="仿宋" w:hAnsi="仿宋" w:cs="仿宋" w:hint="eastAsia"/>
            <w:lang w:eastAsia="zh-CN"/>
          </w:rPr>
          <w:t>(二)、社会参与与沟通</w:t>
        </w:r>
        <w:r>
          <w:tab/>
        </w:r>
        <w:r>
          <w:fldChar w:fldCharType="begin"/>
        </w:r>
        <w:r>
          <w:instrText xml:space="preserve"> PAGEREF _Toc13759 \h </w:instrText>
        </w:r>
        <w:r>
          <w:fldChar w:fldCharType="separate"/>
        </w:r>
        <w:r>
          <w:t>22</w:t>
        </w:r>
        <w:r>
          <w:fldChar w:fldCharType="end"/>
        </w:r>
      </w:hyperlink>
    </w:p>
    <w:p>
      <w:pPr>
        <w:pStyle w:val="TOC1"/>
        <w:tabs>
          <w:tab w:val="right" w:leader="dot" w:pos="8306"/>
        </w:tabs>
      </w:pPr>
      <w:hyperlink w:anchor="_Toc529" w:history="1">
        <w:r>
          <w:rPr>
            <w:rFonts w:ascii="仿宋" w:eastAsia="仿宋" w:hAnsi="仿宋" w:cs="仿宋" w:hint="eastAsia"/>
            <w:lang w:eastAsia="zh-CN"/>
          </w:rPr>
          <w:t>八、弹射救生系统项目技术管理</w:t>
        </w:r>
        <w:r>
          <w:tab/>
        </w:r>
        <w:r>
          <w:fldChar w:fldCharType="begin"/>
        </w:r>
        <w:r>
          <w:instrText xml:space="preserve"> PAGEREF _Toc529 \h </w:instrText>
        </w:r>
        <w:r>
          <w:fldChar w:fldCharType="separate"/>
        </w:r>
        <w:r>
          <w:t>23</w:t>
        </w:r>
        <w:r>
          <w:fldChar w:fldCharType="end"/>
        </w:r>
      </w:hyperlink>
    </w:p>
    <w:p>
      <w:pPr>
        <w:pStyle w:val="TOC2"/>
        <w:tabs>
          <w:tab w:val="right" w:leader="dot" w:pos="8306"/>
        </w:tabs>
      </w:pPr>
      <w:hyperlink w:anchor="_Toc5502" w:history="1">
        <w:r>
          <w:rPr>
            <w:rFonts w:ascii="仿宋" w:eastAsia="仿宋" w:hAnsi="仿宋" w:cs="仿宋" w:hint="eastAsia"/>
            <w:lang w:eastAsia="zh-CN"/>
          </w:rPr>
          <w:t>(一)、技术方案选用方向</w:t>
        </w:r>
        <w:r>
          <w:tab/>
        </w:r>
        <w:r>
          <w:fldChar w:fldCharType="begin"/>
        </w:r>
        <w:r>
          <w:instrText xml:space="preserve"> PAGEREF _Toc5502 \h </w:instrText>
        </w:r>
        <w:r>
          <w:fldChar w:fldCharType="separate"/>
        </w:r>
        <w:r>
          <w:t>23</w:t>
        </w:r>
        <w:r>
          <w:fldChar w:fldCharType="end"/>
        </w:r>
      </w:hyperlink>
    </w:p>
    <w:p>
      <w:pPr>
        <w:pStyle w:val="TOC2"/>
        <w:tabs>
          <w:tab w:val="right" w:leader="dot" w:pos="8306"/>
        </w:tabs>
      </w:pPr>
      <w:hyperlink w:anchor="_Toc508" w:history="1">
        <w:r>
          <w:rPr>
            <w:rFonts w:ascii="仿宋" w:eastAsia="仿宋" w:hAnsi="仿宋" w:cs="仿宋" w:hint="eastAsia"/>
            <w:lang w:eastAsia="zh-CN"/>
          </w:rPr>
          <w:t>(二)、工艺技术方案选用原则</w:t>
        </w:r>
        <w:r>
          <w:tab/>
        </w:r>
        <w:r>
          <w:fldChar w:fldCharType="begin"/>
        </w:r>
        <w:r>
          <w:instrText xml:space="preserve"> PAGEREF _Toc508 \h </w:instrText>
        </w:r>
        <w:r>
          <w:fldChar w:fldCharType="separate"/>
        </w:r>
        <w:r>
          <w:t>25</w:t>
        </w:r>
        <w:r>
          <w:fldChar w:fldCharType="end"/>
        </w:r>
      </w:hyperlink>
    </w:p>
    <w:p>
      <w:pPr>
        <w:pStyle w:val="TOC2"/>
        <w:tabs>
          <w:tab w:val="right" w:leader="dot" w:pos="8306"/>
        </w:tabs>
      </w:pPr>
      <w:hyperlink w:anchor="_Toc22624" w:history="1">
        <w:r>
          <w:rPr>
            <w:rFonts w:ascii="仿宋" w:eastAsia="仿宋" w:hAnsi="仿宋" w:cs="仿宋" w:hint="eastAsia"/>
            <w:lang w:eastAsia="zh-CN"/>
          </w:rPr>
          <w:t>(三)、工艺技术方案要求</w:t>
        </w:r>
        <w:r>
          <w:tab/>
        </w:r>
        <w:r>
          <w:fldChar w:fldCharType="begin"/>
        </w:r>
        <w:r>
          <w:instrText xml:space="preserve"> PAGEREF _Toc22624 \h </w:instrText>
        </w:r>
        <w:r>
          <w:fldChar w:fldCharType="separate"/>
        </w:r>
        <w:r>
          <w:t>27</w:t>
        </w:r>
        <w:r>
          <w:fldChar w:fldCharType="end"/>
        </w:r>
      </w:hyperlink>
    </w:p>
    <w:p>
      <w:pPr>
        <w:pStyle w:val="TOC1"/>
        <w:tabs>
          <w:tab w:val="right" w:leader="dot" w:pos="8306"/>
        </w:tabs>
      </w:pPr>
      <w:hyperlink w:anchor="_Toc4365" w:history="1">
        <w:r>
          <w:rPr>
            <w:rFonts w:ascii="仿宋" w:eastAsia="仿宋" w:hAnsi="仿宋" w:cs="仿宋" w:hint="eastAsia"/>
            <w:lang w:eastAsia="zh-CN"/>
          </w:rPr>
          <w:t>九、弹射救生系统项目环境影响分析</w:t>
        </w:r>
        <w:r>
          <w:tab/>
        </w:r>
        <w:r>
          <w:fldChar w:fldCharType="begin"/>
        </w:r>
        <w:r>
          <w:instrText xml:space="preserve"> PAGEREF _Toc4365 \h </w:instrText>
        </w:r>
        <w:r>
          <w:fldChar w:fldCharType="separate"/>
        </w:r>
        <w:r>
          <w:t>29</w:t>
        </w:r>
        <w:r>
          <w:fldChar w:fldCharType="end"/>
        </w:r>
      </w:hyperlink>
    </w:p>
    <w:p>
      <w:pPr>
        <w:pStyle w:val="TOC2"/>
        <w:tabs>
          <w:tab w:val="right" w:leader="dot" w:pos="8306"/>
        </w:tabs>
      </w:pPr>
      <w:hyperlink w:anchor="_Toc17708" w:history="1">
        <w:r>
          <w:rPr>
            <w:rFonts w:ascii="仿宋" w:eastAsia="仿宋" w:hAnsi="仿宋" w:cs="仿宋" w:hint="eastAsia"/>
            <w:lang w:eastAsia="zh-CN"/>
          </w:rPr>
          <w:t>(一)、建设区域环境质量现状</w:t>
        </w:r>
        <w:r>
          <w:tab/>
        </w:r>
        <w:r>
          <w:fldChar w:fldCharType="begin"/>
        </w:r>
        <w:r>
          <w:instrText xml:space="preserve"> PAGEREF _Toc17708 \h </w:instrText>
        </w:r>
        <w:r>
          <w:fldChar w:fldCharType="separate"/>
        </w:r>
        <w:r>
          <w:t>29</w:t>
        </w:r>
        <w:r>
          <w:fldChar w:fldCharType="end"/>
        </w:r>
      </w:hyperlink>
    </w:p>
    <w:p>
      <w:pPr>
        <w:pStyle w:val="TOC2"/>
        <w:tabs>
          <w:tab w:val="right" w:leader="dot" w:pos="8306"/>
        </w:tabs>
      </w:pPr>
      <w:hyperlink w:anchor="_Toc6477" w:history="1">
        <w:r>
          <w:rPr>
            <w:rFonts w:ascii="仿宋" w:eastAsia="仿宋" w:hAnsi="仿宋" w:cs="仿宋" w:hint="eastAsia"/>
            <w:lang w:eastAsia="zh-CN"/>
          </w:rPr>
          <w:t>(二)、建设期环境保护</w:t>
        </w:r>
        <w:r>
          <w:tab/>
        </w:r>
        <w:r>
          <w:fldChar w:fldCharType="begin"/>
        </w:r>
        <w:r>
          <w:instrText xml:space="preserve"> PAGEREF _Toc6477 \h </w:instrText>
        </w:r>
        <w:r>
          <w:fldChar w:fldCharType="separate"/>
        </w:r>
        <w:r>
          <w:t>31</w:t>
        </w:r>
        <w:r>
          <w:fldChar w:fldCharType="end"/>
        </w:r>
      </w:hyperlink>
    </w:p>
    <w:p>
      <w:pPr>
        <w:pStyle w:val="TOC2"/>
        <w:tabs>
          <w:tab w:val="right" w:leader="dot" w:pos="8306"/>
        </w:tabs>
      </w:pPr>
      <w:hyperlink w:anchor="_Toc27296" w:history="1">
        <w:r>
          <w:rPr>
            <w:rFonts w:ascii="仿宋" w:eastAsia="仿宋" w:hAnsi="仿宋" w:cs="仿宋" w:hint="eastAsia"/>
            <w:lang w:eastAsia="zh-CN"/>
          </w:rPr>
          <w:t>(三)、运营期环境保护</w:t>
        </w:r>
        <w:r>
          <w:tab/>
        </w:r>
        <w:r>
          <w:fldChar w:fldCharType="begin"/>
        </w:r>
        <w:r>
          <w:instrText xml:space="preserve"> PAGEREF _Toc27296 \h </w:instrText>
        </w:r>
        <w:r>
          <w:fldChar w:fldCharType="separate"/>
        </w:r>
        <w:r>
          <w:t>32</w:t>
        </w:r>
        <w:r>
          <w:fldChar w:fldCharType="end"/>
        </w:r>
      </w:hyperlink>
    </w:p>
    <w:p>
      <w:pPr>
        <w:pStyle w:val="TOC2"/>
        <w:tabs>
          <w:tab w:val="right" w:leader="dot" w:pos="8306"/>
        </w:tabs>
      </w:pPr>
      <w:hyperlink w:anchor="_Toc28661" w:history="1">
        <w:r>
          <w:rPr>
            <w:rFonts w:ascii="仿宋" w:eastAsia="仿宋" w:hAnsi="仿宋" w:cs="仿宋" w:hint="eastAsia"/>
            <w:lang w:eastAsia="zh-CN"/>
          </w:rPr>
          <w:t>(四)、弹射救生系统项目建设对区域经济的影响</w:t>
        </w:r>
        <w:r>
          <w:tab/>
        </w:r>
        <w:r>
          <w:fldChar w:fldCharType="begin"/>
        </w:r>
        <w:r>
          <w:instrText xml:space="preserve"> PAGEREF _Toc28661 \h </w:instrText>
        </w:r>
        <w:r>
          <w:fldChar w:fldCharType="separate"/>
        </w:r>
        <w:r>
          <w:t>33</w:t>
        </w:r>
        <w:r>
          <w:fldChar w:fldCharType="end"/>
        </w:r>
      </w:hyperlink>
    </w:p>
    <w:p>
      <w:pPr>
        <w:pStyle w:val="TOC2"/>
        <w:tabs>
          <w:tab w:val="right" w:leader="dot" w:pos="8306"/>
        </w:tabs>
      </w:pPr>
      <w:hyperlink w:anchor="_Toc3260" w:history="1">
        <w:r>
          <w:rPr>
            <w:rFonts w:ascii="仿宋" w:eastAsia="仿宋" w:hAnsi="仿宋" w:cs="仿宋" w:hint="eastAsia"/>
            <w:lang w:eastAsia="zh-CN"/>
          </w:rPr>
          <w:t>(五)、废弃物处理</w:t>
        </w:r>
        <w:r>
          <w:tab/>
        </w:r>
        <w:r>
          <w:fldChar w:fldCharType="begin"/>
        </w:r>
        <w:r>
          <w:instrText xml:space="preserve"> PAGEREF _Toc3260 \h </w:instrText>
        </w:r>
        <w:r>
          <w:fldChar w:fldCharType="separate"/>
        </w:r>
        <w:r>
          <w:t>35</w:t>
        </w:r>
        <w:r>
          <w:fldChar w:fldCharType="end"/>
        </w:r>
      </w:hyperlink>
    </w:p>
    <w:p>
      <w:pPr>
        <w:pStyle w:val="TOC2"/>
        <w:tabs>
          <w:tab w:val="right" w:leader="dot" w:pos="8306"/>
        </w:tabs>
      </w:pPr>
      <w:hyperlink w:anchor="_Toc9736" w:history="1">
        <w:r>
          <w:rPr>
            <w:rFonts w:ascii="仿宋" w:eastAsia="仿宋" w:hAnsi="仿宋" w:cs="仿宋" w:hint="eastAsia"/>
            <w:lang w:eastAsia="zh-CN"/>
          </w:rPr>
          <w:t>(六)、特殊环境影响分析</w:t>
        </w:r>
        <w:r>
          <w:tab/>
        </w:r>
        <w:r>
          <w:fldChar w:fldCharType="begin"/>
        </w:r>
        <w:r>
          <w:instrText xml:space="preserve"> PAGEREF _Toc9736 \h </w:instrText>
        </w:r>
        <w:r>
          <w:fldChar w:fldCharType="separate"/>
        </w:r>
        <w:r>
          <w:t>36</w:t>
        </w:r>
        <w:r>
          <w:fldChar w:fldCharType="end"/>
        </w:r>
      </w:hyperlink>
    </w:p>
    <w:p>
      <w:pPr>
        <w:pStyle w:val="TOC2"/>
        <w:tabs>
          <w:tab w:val="right" w:leader="dot" w:pos="8306"/>
        </w:tabs>
      </w:pPr>
      <w:hyperlink w:anchor="_Toc26989" w:history="1">
        <w:r>
          <w:rPr>
            <w:rFonts w:ascii="仿宋" w:eastAsia="仿宋" w:hAnsi="仿宋" w:cs="仿宋" w:hint="eastAsia"/>
            <w:lang w:eastAsia="zh-CN"/>
          </w:rPr>
          <w:t>(七)、清洁生产</w:t>
        </w:r>
        <w:r>
          <w:tab/>
        </w:r>
        <w:r>
          <w:fldChar w:fldCharType="begin"/>
        </w:r>
        <w:r>
          <w:instrText xml:space="preserve"> PAGEREF _Toc26989 \h </w:instrText>
        </w:r>
        <w:r>
          <w:fldChar w:fldCharType="separate"/>
        </w:r>
        <w:r>
          <w:t>38</w:t>
        </w:r>
        <w:r>
          <w:fldChar w:fldCharType="end"/>
        </w:r>
      </w:hyperlink>
    </w:p>
    <w:p>
      <w:pPr>
        <w:pStyle w:val="TOC2"/>
        <w:tabs>
          <w:tab w:val="right" w:leader="dot" w:pos="8306"/>
        </w:tabs>
      </w:pPr>
      <w:hyperlink w:anchor="_Toc5840" w:history="1">
        <w:r>
          <w:rPr>
            <w:rFonts w:ascii="仿宋" w:eastAsia="仿宋" w:hAnsi="仿宋" w:cs="仿宋" w:hint="eastAsia"/>
            <w:lang w:eastAsia="zh-CN"/>
          </w:rPr>
          <w:t>(八)、环境保护综合评价</w:t>
        </w:r>
        <w:r>
          <w:tab/>
        </w:r>
        <w:r>
          <w:fldChar w:fldCharType="begin"/>
        </w:r>
        <w:r>
          <w:instrText xml:space="preserve"> PAGEREF _Toc5840 \h </w:instrText>
        </w:r>
        <w:r>
          <w:fldChar w:fldCharType="separate"/>
        </w:r>
        <w:r>
          <w:t>39</w:t>
        </w:r>
        <w:r>
          <w:fldChar w:fldCharType="end"/>
        </w:r>
      </w:hyperlink>
    </w:p>
    <w:p>
      <w:pPr>
        <w:pStyle w:val="TOC1"/>
        <w:tabs>
          <w:tab w:val="right" w:leader="dot" w:pos="8306"/>
        </w:tabs>
      </w:pPr>
      <w:hyperlink w:anchor="_Toc30630" w:history="1">
        <w:r>
          <w:rPr>
            <w:rFonts w:ascii="仿宋" w:eastAsia="仿宋" w:hAnsi="仿宋" w:cs="仿宋" w:hint="eastAsia"/>
            <w:lang w:eastAsia="zh-CN"/>
          </w:rPr>
          <w:t>十、生产安全保护</w:t>
        </w:r>
        <w:r>
          <w:tab/>
        </w:r>
        <w:r>
          <w:fldChar w:fldCharType="begin"/>
        </w:r>
        <w:r>
          <w:instrText xml:space="preserve"> PAGEREF _Toc30630 \h </w:instrText>
        </w:r>
        <w:r>
          <w:fldChar w:fldCharType="separate"/>
        </w:r>
        <w:r>
          <w:t>40</w:t>
        </w:r>
        <w:r>
          <w:fldChar w:fldCharType="end"/>
        </w:r>
      </w:hyperlink>
    </w:p>
    <w:p>
      <w:pPr>
        <w:pStyle w:val="TOC2"/>
        <w:tabs>
          <w:tab w:val="right" w:leader="dot" w:pos="8306"/>
        </w:tabs>
      </w:pPr>
      <w:hyperlink w:anchor="_Toc27412" w:history="1">
        <w:r>
          <w:rPr>
            <w:rFonts w:ascii="仿宋" w:eastAsia="仿宋" w:hAnsi="仿宋" w:cs="仿宋" w:hint="eastAsia"/>
            <w:lang w:eastAsia="zh-CN"/>
          </w:rPr>
          <w:t>(一)、消防安全</w:t>
        </w:r>
        <w:r>
          <w:tab/>
        </w:r>
        <w:r>
          <w:fldChar w:fldCharType="begin"/>
        </w:r>
        <w:r>
          <w:instrText xml:space="preserve"> PAGEREF _Toc27412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08" w:history="1">
        <w:r>
          <w:rPr>
            <w:rFonts w:ascii="仿宋" w:eastAsia="仿宋" w:hAnsi="仿宋" w:cs="仿宋" w:hint="eastAsia"/>
            <w:lang w:eastAsia="zh-CN"/>
          </w:rPr>
          <w:t>(二)、防火防爆总图布置措施</w:t>
        </w:r>
        <w:r>
          <w:tab/>
        </w:r>
        <w:r>
          <w:fldChar w:fldCharType="begin"/>
        </w:r>
        <w:r>
          <w:instrText xml:space="preserve"> PAGEREF _Toc7208 \h </w:instrText>
        </w:r>
        <w:r>
          <w:fldChar w:fldCharType="separate"/>
        </w:r>
        <w:r>
          <w:t>42</w:t>
        </w:r>
        <w:r>
          <w:fldChar w:fldCharType="end"/>
        </w:r>
      </w:hyperlink>
    </w:p>
    <w:p>
      <w:pPr>
        <w:pStyle w:val="TOC2"/>
        <w:tabs>
          <w:tab w:val="right" w:leader="dot" w:pos="8306"/>
        </w:tabs>
      </w:pPr>
      <w:hyperlink w:anchor="_Toc16201" w:history="1">
        <w:r>
          <w:rPr>
            <w:rFonts w:ascii="仿宋" w:eastAsia="仿宋" w:hAnsi="仿宋" w:cs="仿宋" w:hint="eastAsia"/>
            <w:lang w:eastAsia="zh-CN"/>
          </w:rPr>
          <w:t>(三)、自然灾害防范措施</w:t>
        </w:r>
        <w:r>
          <w:tab/>
        </w:r>
        <w:r>
          <w:fldChar w:fldCharType="begin"/>
        </w:r>
        <w:r>
          <w:instrText xml:space="preserve"> PAGEREF _Toc16201 \h </w:instrText>
        </w:r>
        <w:r>
          <w:fldChar w:fldCharType="separate"/>
        </w:r>
        <w:r>
          <w:t>42</w:t>
        </w:r>
        <w:r>
          <w:fldChar w:fldCharType="end"/>
        </w:r>
      </w:hyperlink>
    </w:p>
    <w:p>
      <w:pPr>
        <w:pStyle w:val="TOC2"/>
        <w:tabs>
          <w:tab w:val="right" w:leader="dot" w:pos="8306"/>
        </w:tabs>
      </w:pPr>
      <w:hyperlink w:anchor="_Toc27004" w:history="1">
        <w:r>
          <w:rPr>
            <w:rFonts w:ascii="仿宋" w:eastAsia="仿宋" w:hAnsi="仿宋" w:cs="仿宋" w:hint="eastAsia"/>
            <w:lang w:eastAsia="zh-CN"/>
          </w:rPr>
          <w:t>(四)、安全色及安全标志使用要求</w:t>
        </w:r>
        <w:r>
          <w:tab/>
        </w:r>
        <w:r>
          <w:fldChar w:fldCharType="begin"/>
        </w:r>
        <w:r>
          <w:instrText xml:space="preserve"> PAGEREF _Toc27004 \h </w:instrText>
        </w:r>
        <w:r>
          <w:fldChar w:fldCharType="separate"/>
        </w:r>
        <w:r>
          <w:t>43</w:t>
        </w:r>
        <w:r>
          <w:fldChar w:fldCharType="end"/>
        </w:r>
      </w:hyperlink>
    </w:p>
    <w:p>
      <w:pPr>
        <w:pStyle w:val="TOC2"/>
        <w:tabs>
          <w:tab w:val="right" w:leader="dot" w:pos="8306"/>
        </w:tabs>
      </w:pPr>
      <w:hyperlink w:anchor="_Toc19472" w:history="1">
        <w:r>
          <w:rPr>
            <w:rFonts w:ascii="仿宋" w:eastAsia="仿宋" w:hAnsi="仿宋" w:cs="仿宋" w:hint="eastAsia"/>
            <w:lang w:eastAsia="zh-CN"/>
          </w:rPr>
          <w:t>(五)、防尘防毒措施</w:t>
        </w:r>
        <w:r>
          <w:tab/>
        </w:r>
        <w:r>
          <w:fldChar w:fldCharType="begin"/>
        </w:r>
        <w:r>
          <w:instrText xml:space="preserve"> PAGEREF _Toc19472 \h </w:instrText>
        </w:r>
        <w:r>
          <w:fldChar w:fldCharType="separate"/>
        </w:r>
        <w:r>
          <w:t>44</w:t>
        </w:r>
        <w:r>
          <w:fldChar w:fldCharType="end"/>
        </w:r>
      </w:hyperlink>
    </w:p>
    <w:p>
      <w:pPr>
        <w:pStyle w:val="TOC2"/>
        <w:tabs>
          <w:tab w:val="right" w:leader="dot" w:pos="8306"/>
        </w:tabs>
      </w:pPr>
      <w:hyperlink w:anchor="_Toc27899" w:history="1">
        <w:r>
          <w:rPr>
            <w:rFonts w:ascii="仿宋" w:eastAsia="仿宋" w:hAnsi="仿宋" w:cs="仿宋" w:hint="eastAsia"/>
            <w:lang w:eastAsia="zh-CN"/>
          </w:rPr>
          <w:t>(六)、防静电、触电防护及防雷措施</w:t>
        </w:r>
        <w:r>
          <w:tab/>
        </w:r>
        <w:r>
          <w:fldChar w:fldCharType="begin"/>
        </w:r>
        <w:r>
          <w:instrText xml:space="preserve"> PAGEREF _Toc27899 \h </w:instrText>
        </w:r>
        <w:r>
          <w:fldChar w:fldCharType="separate"/>
        </w:r>
        <w:r>
          <w:t>45</w:t>
        </w:r>
        <w:r>
          <w:fldChar w:fldCharType="end"/>
        </w:r>
      </w:hyperlink>
    </w:p>
    <w:p>
      <w:pPr>
        <w:pStyle w:val="TOC2"/>
        <w:tabs>
          <w:tab w:val="right" w:leader="dot" w:pos="8306"/>
        </w:tabs>
      </w:pPr>
      <w:hyperlink w:anchor="_Toc11186" w:history="1">
        <w:r>
          <w:rPr>
            <w:rFonts w:ascii="仿宋" w:eastAsia="仿宋" w:hAnsi="仿宋" w:cs="仿宋" w:hint="eastAsia"/>
            <w:lang w:eastAsia="zh-CN"/>
          </w:rPr>
          <w:t>(七)、机械设备安全保障措施</w:t>
        </w:r>
        <w:r>
          <w:tab/>
        </w:r>
        <w:r>
          <w:fldChar w:fldCharType="begin"/>
        </w:r>
        <w:r>
          <w:instrText xml:space="preserve"> PAGEREF _Toc11186 \h </w:instrText>
        </w:r>
        <w:r>
          <w:fldChar w:fldCharType="separate"/>
        </w:r>
        <w:r>
          <w:t>47</w:t>
        </w:r>
        <w:r>
          <w:fldChar w:fldCharType="end"/>
        </w:r>
      </w:hyperlink>
    </w:p>
    <w:p>
      <w:pPr>
        <w:pStyle w:val="TOC1"/>
        <w:tabs>
          <w:tab w:val="right" w:leader="dot" w:pos="8306"/>
        </w:tabs>
      </w:pPr>
      <w:hyperlink w:anchor="_Toc22741" w:history="1">
        <w:r>
          <w:rPr>
            <w:rFonts w:ascii="仿宋" w:eastAsia="仿宋" w:hAnsi="仿宋" w:cs="仿宋" w:hint="eastAsia"/>
            <w:lang w:eastAsia="zh-CN"/>
          </w:rPr>
          <w:t>十一、弹射救生系统项目人力资源管理</w:t>
        </w:r>
        <w:r>
          <w:tab/>
        </w:r>
        <w:r>
          <w:fldChar w:fldCharType="begin"/>
        </w:r>
        <w:r>
          <w:instrText xml:space="preserve"> PAGEREF _Toc22741 \h </w:instrText>
        </w:r>
        <w:r>
          <w:fldChar w:fldCharType="separate"/>
        </w:r>
        <w:r>
          <w:t>48</w:t>
        </w:r>
        <w:r>
          <w:fldChar w:fldCharType="end"/>
        </w:r>
      </w:hyperlink>
    </w:p>
    <w:p>
      <w:pPr>
        <w:pStyle w:val="TOC2"/>
        <w:tabs>
          <w:tab w:val="right" w:leader="dot" w:pos="8306"/>
        </w:tabs>
      </w:pPr>
      <w:hyperlink w:anchor="_Toc27778" w:history="1">
        <w:r>
          <w:rPr>
            <w:rFonts w:ascii="仿宋" w:eastAsia="仿宋" w:hAnsi="仿宋" w:cs="仿宋" w:hint="eastAsia"/>
            <w:lang w:eastAsia="zh-CN"/>
          </w:rPr>
          <w:t>(一)、建立健全的预算管理制度</w:t>
        </w:r>
        <w:r>
          <w:tab/>
        </w:r>
        <w:r>
          <w:fldChar w:fldCharType="begin"/>
        </w:r>
        <w:r>
          <w:instrText xml:space="preserve"> PAGEREF _Toc27778 \h </w:instrText>
        </w:r>
        <w:r>
          <w:fldChar w:fldCharType="separate"/>
        </w:r>
        <w:r>
          <w:t>48</w:t>
        </w:r>
        <w:r>
          <w:fldChar w:fldCharType="end"/>
        </w:r>
      </w:hyperlink>
    </w:p>
    <w:p>
      <w:pPr>
        <w:pStyle w:val="TOC2"/>
        <w:tabs>
          <w:tab w:val="right" w:leader="dot" w:pos="8306"/>
        </w:tabs>
      </w:pPr>
      <w:hyperlink w:anchor="_Toc7021" w:history="1">
        <w:r>
          <w:rPr>
            <w:rFonts w:ascii="仿宋" w:eastAsia="仿宋" w:hAnsi="仿宋" w:cs="仿宋" w:hint="eastAsia"/>
            <w:lang w:eastAsia="zh-CN"/>
          </w:rPr>
          <w:t>(二)、加强资金流动监控</w:t>
        </w:r>
        <w:r>
          <w:tab/>
        </w:r>
        <w:r>
          <w:fldChar w:fldCharType="begin"/>
        </w:r>
        <w:r>
          <w:instrText xml:space="preserve"> PAGEREF _Toc7021 \h </w:instrText>
        </w:r>
        <w:r>
          <w:fldChar w:fldCharType="separate"/>
        </w:r>
        <w:r>
          <w:t>50</w:t>
        </w:r>
        <w:r>
          <w:fldChar w:fldCharType="end"/>
        </w:r>
      </w:hyperlink>
    </w:p>
    <w:p>
      <w:pPr>
        <w:pStyle w:val="TOC2"/>
        <w:tabs>
          <w:tab w:val="right" w:leader="dot" w:pos="8306"/>
        </w:tabs>
      </w:pPr>
      <w:hyperlink w:anchor="_Toc24394" w:history="1">
        <w:r>
          <w:rPr>
            <w:rFonts w:ascii="仿宋" w:eastAsia="仿宋" w:hAnsi="仿宋" w:cs="仿宋" w:hint="eastAsia"/>
            <w:lang w:eastAsia="zh-CN"/>
          </w:rPr>
          <w:t>(三)、制定完善的风险控制机制</w:t>
        </w:r>
        <w:r>
          <w:tab/>
        </w:r>
        <w:r>
          <w:fldChar w:fldCharType="begin"/>
        </w:r>
        <w:r>
          <w:instrText xml:space="preserve"> PAGEREF _Toc24394 \h </w:instrText>
        </w:r>
        <w:r>
          <w:fldChar w:fldCharType="separate"/>
        </w:r>
        <w:r>
          <w:t>51</w:t>
        </w:r>
        <w:r>
          <w:fldChar w:fldCharType="end"/>
        </w:r>
      </w:hyperlink>
    </w:p>
    <w:p>
      <w:pPr>
        <w:pStyle w:val="TOC2"/>
        <w:tabs>
          <w:tab w:val="right" w:leader="dot" w:pos="8306"/>
        </w:tabs>
      </w:pPr>
      <w:hyperlink w:anchor="_Toc13963" w:history="1">
        <w:r>
          <w:rPr>
            <w:rFonts w:ascii="仿宋" w:eastAsia="仿宋" w:hAnsi="仿宋" w:cs="仿宋" w:hint="eastAsia"/>
            <w:lang w:eastAsia="zh-CN"/>
          </w:rPr>
          <w:t>(四)、优化成本管理</w:t>
        </w:r>
        <w:r>
          <w:tab/>
        </w:r>
        <w:r>
          <w:fldChar w:fldCharType="begin"/>
        </w:r>
        <w:r>
          <w:instrText xml:space="preserve"> PAGEREF _Toc13963 \h </w:instrText>
        </w:r>
        <w:r>
          <w:fldChar w:fldCharType="separate"/>
        </w:r>
        <w:r>
          <w:t>52</w:t>
        </w:r>
        <w:r>
          <w:fldChar w:fldCharType="end"/>
        </w:r>
      </w:hyperlink>
    </w:p>
    <w:p>
      <w:pPr>
        <w:pStyle w:val="TOC1"/>
        <w:tabs>
          <w:tab w:val="right" w:leader="dot" w:pos="8306"/>
        </w:tabs>
      </w:pPr>
      <w:hyperlink w:anchor="_Toc18993" w:history="1">
        <w:r>
          <w:rPr>
            <w:rFonts w:ascii="仿宋" w:eastAsia="仿宋" w:hAnsi="仿宋" w:cs="仿宋" w:hint="eastAsia"/>
            <w:lang w:eastAsia="zh-CN"/>
          </w:rPr>
          <w:t>十二、弹射救生系统项目风险管理</w:t>
        </w:r>
        <w:r>
          <w:tab/>
        </w:r>
        <w:r>
          <w:fldChar w:fldCharType="begin"/>
        </w:r>
        <w:r>
          <w:instrText xml:space="preserve"> PAGEREF _Toc18993 \h </w:instrText>
        </w:r>
        <w:r>
          <w:fldChar w:fldCharType="separate"/>
        </w:r>
        <w:r>
          <w:t>54</w:t>
        </w:r>
        <w:r>
          <w:fldChar w:fldCharType="end"/>
        </w:r>
      </w:hyperlink>
    </w:p>
    <w:p>
      <w:pPr>
        <w:pStyle w:val="TOC2"/>
        <w:tabs>
          <w:tab w:val="right" w:leader="dot" w:pos="8306"/>
        </w:tabs>
      </w:pPr>
      <w:hyperlink w:anchor="_Toc32051" w:history="1">
        <w:r>
          <w:rPr>
            <w:rFonts w:ascii="仿宋" w:eastAsia="仿宋" w:hAnsi="仿宋" w:cs="仿宋" w:hint="eastAsia"/>
            <w:lang w:eastAsia="zh-CN"/>
          </w:rPr>
          <w:t>(一)、风险识别与评估</w:t>
        </w:r>
        <w:r>
          <w:tab/>
        </w:r>
        <w:r>
          <w:fldChar w:fldCharType="begin"/>
        </w:r>
        <w:r>
          <w:instrText xml:space="preserve"> PAGEREF _Toc32051 \h </w:instrText>
        </w:r>
        <w:r>
          <w:fldChar w:fldCharType="separate"/>
        </w:r>
        <w:r>
          <w:t>54</w:t>
        </w:r>
        <w:r>
          <w:fldChar w:fldCharType="end"/>
        </w:r>
      </w:hyperlink>
    </w:p>
    <w:p>
      <w:pPr>
        <w:pStyle w:val="TOC2"/>
        <w:tabs>
          <w:tab w:val="right" w:leader="dot" w:pos="8306"/>
        </w:tabs>
      </w:pPr>
      <w:hyperlink w:anchor="_Toc11195" w:history="1">
        <w:r>
          <w:rPr>
            <w:rFonts w:ascii="仿宋" w:eastAsia="仿宋" w:hAnsi="仿宋" w:cs="仿宋" w:hint="eastAsia"/>
            <w:lang w:eastAsia="zh-CN"/>
          </w:rPr>
          <w:t>(二)、风险应对策略</w:t>
        </w:r>
        <w:r>
          <w:tab/>
        </w:r>
        <w:r>
          <w:fldChar w:fldCharType="begin"/>
        </w:r>
        <w:r>
          <w:instrText xml:space="preserve"> PAGEREF _Toc11195 \h </w:instrText>
        </w:r>
        <w:r>
          <w:fldChar w:fldCharType="separate"/>
        </w:r>
        <w:r>
          <w:t>55</w:t>
        </w:r>
        <w:r>
          <w:fldChar w:fldCharType="end"/>
        </w:r>
      </w:hyperlink>
    </w:p>
    <w:p>
      <w:pPr>
        <w:pStyle w:val="TOC2"/>
        <w:tabs>
          <w:tab w:val="right" w:leader="dot" w:pos="8306"/>
        </w:tabs>
      </w:pPr>
      <w:hyperlink w:anchor="_Toc21798" w:history="1">
        <w:r>
          <w:rPr>
            <w:rFonts w:ascii="仿宋" w:eastAsia="仿宋" w:hAnsi="仿宋" w:cs="仿宋" w:hint="eastAsia"/>
            <w:lang w:eastAsia="zh-CN"/>
          </w:rPr>
          <w:t>(三)、风险监控与控制</w:t>
        </w:r>
        <w:r>
          <w:tab/>
        </w:r>
        <w:r>
          <w:fldChar w:fldCharType="begin"/>
        </w:r>
        <w:r>
          <w:instrText xml:space="preserve"> PAGEREF _Toc21798 \h </w:instrText>
        </w:r>
        <w:r>
          <w:fldChar w:fldCharType="separate"/>
        </w:r>
        <w:r>
          <w:t>57</w:t>
        </w:r>
        <w:r>
          <w:fldChar w:fldCharType="end"/>
        </w:r>
      </w:hyperlink>
    </w:p>
    <w:p>
      <w:pPr>
        <w:pStyle w:val="TOC1"/>
        <w:tabs>
          <w:tab w:val="right" w:leader="dot" w:pos="8306"/>
        </w:tabs>
      </w:pPr>
      <w:hyperlink w:anchor="_Toc22223" w:history="1">
        <w:r>
          <w:rPr>
            <w:rFonts w:ascii="仿宋" w:eastAsia="仿宋" w:hAnsi="仿宋" w:cs="仿宋" w:hint="eastAsia"/>
            <w:lang w:eastAsia="zh-CN"/>
          </w:rPr>
          <w:t>十三、利益相关者分析与沟通计划</w:t>
        </w:r>
        <w:r>
          <w:tab/>
        </w:r>
        <w:r>
          <w:fldChar w:fldCharType="begin"/>
        </w:r>
        <w:r>
          <w:instrText xml:space="preserve"> PAGEREF _Toc22223 \h </w:instrText>
        </w:r>
        <w:r>
          <w:fldChar w:fldCharType="separate"/>
        </w:r>
        <w:r>
          <w:t>58</w:t>
        </w:r>
        <w:r>
          <w:fldChar w:fldCharType="end"/>
        </w:r>
      </w:hyperlink>
    </w:p>
    <w:p>
      <w:pPr>
        <w:pStyle w:val="TOC2"/>
        <w:tabs>
          <w:tab w:val="right" w:leader="dot" w:pos="8306"/>
        </w:tabs>
      </w:pPr>
      <w:hyperlink w:anchor="_Toc16713" w:history="1">
        <w:r>
          <w:rPr>
            <w:rFonts w:ascii="仿宋" w:eastAsia="仿宋" w:hAnsi="仿宋" w:cs="仿宋" w:hint="eastAsia"/>
            <w:lang w:eastAsia="zh-CN"/>
          </w:rPr>
          <w:t>(一)、利益相关者分析</w:t>
        </w:r>
        <w:r>
          <w:tab/>
        </w:r>
        <w:r>
          <w:fldChar w:fldCharType="begin"/>
        </w:r>
        <w:r>
          <w:instrText xml:space="preserve"> PAGEREF _Toc16713 \h </w:instrText>
        </w:r>
        <w:r>
          <w:fldChar w:fldCharType="separate"/>
        </w:r>
        <w:r>
          <w:t>58</w:t>
        </w:r>
        <w:r>
          <w:fldChar w:fldCharType="end"/>
        </w:r>
      </w:hyperlink>
    </w:p>
    <w:p>
      <w:pPr>
        <w:pStyle w:val="TOC2"/>
        <w:tabs>
          <w:tab w:val="right" w:leader="dot" w:pos="8306"/>
        </w:tabs>
      </w:pPr>
      <w:hyperlink w:anchor="_Toc14311" w:history="1">
        <w:r>
          <w:rPr>
            <w:rFonts w:ascii="仿宋" w:eastAsia="仿宋" w:hAnsi="仿宋" w:cs="仿宋" w:hint="eastAsia"/>
            <w:lang w:eastAsia="zh-CN"/>
          </w:rPr>
          <w:t>(二)、沟通计划</w:t>
        </w:r>
        <w:r>
          <w:tab/>
        </w:r>
        <w:r>
          <w:fldChar w:fldCharType="begin"/>
        </w:r>
        <w:r>
          <w:instrText xml:space="preserve"> PAGEREF _Toc14311 \h </w:instrText>
        </w:r>
        <w:r>
          <w:fldChar w:fldCharType="separate"/>
        </w:r>
        <w:r>
          <w:t>59</w:t>
        </w:r>
        <w:r>
          <w:fldChar w:fldCharType="end"/>
        </w:r>
      </w:hyperlink>
    </w:p>
    <w:p>
      <w:pPr>
        <w:pStyle w:val="TOC1"/>
        <w:tabs>
          <w:tab w:val="right" w:leader="dot" w:pos="8306"/>
        </w:tabs>
      </w:pPr>
      <w:hyperlink w:anchor="_Toc25751" w:history="1">
        <w:r>
          <w:rPr>
            <w:rFonts w:ascii="仿宋" w:eastAsia="仿宋" w:hAnsi="仿宋" w:cs="仿宋" w:hint="eastAsia"/>
            <w:lang w:eastAsia="zh-CN"/>
          </w:rPr>
          <w:t>十四、风险识别与分类</w:t>
        </w:r>
        <w:r>
          <w:tab/>
        </w:r>
        <w:r>
          <w:fldChar w:fldCharType="begin"/>
        </w:r>
        <w:r>
          <w:instrText xml:space="preserve"> PAGEREF _Toc25751 \h </w:instrText>
        </w:r>
        <w:r>
          <w:fldChar w:fldCharType="separate"/>
        </w:r>
        <w:r>
          <w:t>60</w:t>
        </w:r>
        <w:r>
          <w:fldChar w:fldCharType="end"/>
        </w:r>
      </w:hyperlink>
    </w:p>
    <w:p>
      <w:pPr>
        <w:pStyle w:val="TOC2"/>
        <w:tabs>
          <w:tab w:val="right" w:leader="dot" w:pos="8306"/>
        </w:tabs>
      </w:pPr>
      <w:hyperlink w:anchor="_Toc21723" w:history="1">
        <w:r>
          <w:rPr>
            <w:rFonts w:ascii="仿宋" w:eastAsia="仿宋" w:hAnsi="仿宋" w:cs="仿宋" w:hint="eastAsia"/>
            <w:lang w:eastAsia="zh-CN"/>
          </w:rPr>
          <w:t>(一)、风险识别</w:t>
        </w:r>
        <w:r>
          <w:tab/>
        </w:r>
        <w:r>
          <w:fldChar w:fldCharType="begin"/>
        </w:r>
        <w:r>
          <w:instrText xml:space="preserve"> PAGEREF _Toc21723 \h </w:instrText>
        </w:r>
        <w:r>
          <w:fldChar w:fldCharType="separate"/>
        </w:r>
        <w:r>
          <w:t>60</w:t>
        </w:r>
        <w:r>
          <w:fldChar w:fldCharType="end"/>
        </w:r>
      </w:hyperlink>
    </w:p>
    <w:p>
      <w:pPr>
        <w:pStyle w:val="TOC2"/>
        <w:tabs>
          <w:tab w:val="right" w:leader="dot" w:pos="8306"/>
        </w:tabs>
      </w:pPr>
      <w:hyperlink w:anchor="_Toc26946" w:history="1">
        <w:r>
          <w:rPr>
            <w:rFonts w:ascii="仿宋" w:eastAsia="仿宋" w:hAnsi="仿宋" w:cs="仿宋" w:hint="eastAsia"/>
            <w:lang w:eastAsia="zh-CN"/>
          </w:rPr>
          <w:t>(二)、风险分类</w:t>
        </w:r>
        <w:r>
          <w:tab/>
        </w:r>
        <w:r>
          <w:fldChar w:fldCharType="begin"/>
        </w:r>
        <w:r>
          <w:instrText xml:space="preserve"> PAGEREF _Toc26946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92"/>
      <w:r>
        <w:rPr>
          <w:rFonts w:ascii="仿宋" w:eastAsia="仿宋" w:hAnsi="仿宋" w:cs="仿宋" w:hint="eastAsia"/>
          <w:sz w:val="28"/>
          <w:lang w:eastAsia="zh-CN"/>
        </w:rPr>
        <w:t>一、弹射救生系统项目建设背景及必要性分析</w:t>
      </w:r>
      <w:bookmarkEnd w:id="2"/>
    </w:p>
    <w:p>
      <w:pPr>
        <w:pStyle w:val="Heading2"/>
        <w:rPr>
          <w:rFonts w:ascii="仿宋" w:eastAsia="仿宋" w:hAnsi="仿宋" w:cs="仿宋" w:hint="eastAsia"/>
          <w:lang w:eastAsia="zh-CN"/>
        </w:rPr>
      </w:pPr>
      <w:bookmarkStart w:id="3" w:name="_Toc7354"/>
      <w:r>
        <w:rPr>
          <w:rFonts w:ascii="仿宋" w:eastAsia="仿宋" w:hAnsi="仿宋" w:cs="仿宋" w:hint="eastAsia"/>
          <w:lang w:eastAsia="zh-CN"/>
        </w:rPr>
        <w:t>(一)、弹射救生系统项目背景分析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弹射救生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弹射救生系统项目在这个潮流中的定位。同时，我们将关注行业内涌现的新兴机遇，以便弹射救生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弹射救生系统项目提供了强大的发展动力。我们将聚焦于行业内最新的技术发展趋势，包括但不限于人工智能、大数据分析、物联网等领域。通过深度的技术研究，我们将确保弹射救生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弹射救生系统项目发展的源泉。我们将投入更多的精力对市场需求进行深入剖析，超越表面的需求，深入挖掘潜在的市场痛点和机遇。通过对市场需求的细致了解，弹射救生系统项目将更有针对性地设计解决方案，满足市场的多样化需求，从而更好地促进弹射救生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弹射救生系统项目战略至关重要。我们将对竞争态势进行更为深入的分析，包括但不限于市场份额、产品特点、客户满意度等多个维度。通过深度的竞争分析，弹射救生系统项目将能够更准确地把握市场脉搏，制定具有竞争力的弹射救生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弹射救生系统项目的发展具有直接的影响。我们将进行更为全面的法规和政策分析，了解行业发展中的潜在法律风险和合规挑战。通过充分了解和遵守相关法规，弹射救生系统项目将确保在法律框架内合法合规运营，为弹射救生系统项目的稳健发展提供有力支持。</w:t>
      </w:r>
    </w:p>
    <w:p>
      <w:pPr>
        <w:pStyle w:val="Heading2"/>
        <w:ind w:firstLine="560" w:firstLineChars="200"/>
        <w:rPr>
          <w:rFonts w:ascii="仿宋" w:eastAsia="仿宋" w:hAnsi="仿宋" w:cs="仿宋" w:hint="eastAsia"/>
          <w:sz w:val="28"/>
          <w:lang w:eastAsia="zh-CN"/>
        </w:rPr>
      </w:pPr>
      <w:bookmarkStart w:id="4" w:name="_Toc30911"/>
      <w:r>
        <w:rPr>
          <w:rFonts w:ascii="仿宋" w:eastAsia="仿宋" w:hAnsi="仿宋" w:cs="仿宋" w:hint="eastAsia"/>
          <w:sz w:val="28"/>
          <w:lang w:eastAsia="zh-CN"/>
        </w:rPr>
        <w:t>(二)、弹射救生系统项目建设必要性分析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建设的迫切性源于对行业发展趋势的深刻洞察。我们正处于一个行业变革的时代，科技创新、数字化转型成为企业发展的关键动力。弹射救生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建设不仅仅是为了跟上潮流，更是为了通过技术创新推动企业的持续发展。通过引入先进的技术和解决方案，弹射救生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弹射救生系统项目的建设成为必然选择，通过提高产品质量、拓展服务领域，从而在竞争中获得更多的机会。弹射救生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弹射救生系统项目建设的必要性体现在对客户需求更精准的满足。通过弹射救生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建设的背后是对企业持续创新的追求。只有通过不断创新，企业才能在竞争中立于不败之地。弹射救生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59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551"/>
      <w:r>
        <w:rPr>
          <w:rFonts w:ascii="仿宋" w:eastAsia="仿宋" w:hAnsi="仿宋" w:cs="仿宋" w:hint="eastAsia"/>
          <w:lang w:eastAsia="zh-CN"/>
        </w:rPr>
        <w:t>(一)、弹射救生系统行业分析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行业一直以来都是市场的关注焦点。行业内的发展趋势、竞争态势以及潜在机会都对弹射救生系统项目的推进产生深远的影响。通过深入研究行业的整体概貌，我们将更好地理解行业的核心特征，为弹射救生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弹射救生系统行业，技术一直是推动创新和发展的关键因素。我们将对当前技术趋势进行详尽分析，包括但不限于人工智能、大数据应用、先进制造技术等。这有助于弹射救生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弹射救生系统项目成功的基础。我们将对主要竞争对手进行深入研究，包括其市场份额、产品特点、市场定位等。通过全面了解竞争对手的优势和劣势，弹射救生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867"/>
      <w:r>
        <w:rPr>
          <w:rFonts w:ascii="仿宋" w:eastAsia="仿宋" w:hAnsi="仿宋" w:cs="仿宋" w:hint="eastAsia"/>
          <w:sz w:val="28"/>
          <w:lang w:eastAsia="zh-CN"/>
        </w:rPr>
        <w:t>(二)、弹射救生系统市场分析预测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弹射救生系统市场未来的增长趋势。这包括市场的整体规模、各细分领域的发展趋势等。弹射救生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弹射救生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弹射救生系统项目实施过程中需要充分考虑的因素。我们将对市场风险进行全面评估，包括但不限于政策法规风险、市场竞争风险、技术变革风险等。通过对潜在风险的深入分析，弹射救生系统项目可以制定相应的风险缓解策略，降低不确定性对弹射救生系统项目的影响。</w:t>
      </w:r>
    </w:p>
    <w:p>
      <w:pPr>
        <w:pStyle w:val="Heading1"/>
        <w:ind w:firstLine="560" w:firstLineChars="200"/>
        <w:rPr>
          <w:rFonts w:ascii="仿宋" w:eastAsia="仿宋" w:hAnsi="仿宋" w:cs="仿宋" w:hint="eastAsia"/>
          <w:sz w:val="28"/>
          <w:lang w:eastAsia="zh-CN"/>
        </w:rPr>
      </w:pPr>
      <w:bookmarkStart w:id="8" w:name="_Toc21065"/>
      <w:r>
        <w:rPr>
          <w:rFonts w:ascii="仿宋" w:eastAsia="仿宋" w:hAnsi="仿宋" w:cs="仿宋" w:hint="eastAsia"/>
          <w:sz w:val="28"/>
          <w:lang w:eastAsia="zh-CN"/>
        </w:rPr>
        <w:t>三、弹射救生系统项目建设单位说明</w:t>
      </w:r>
      <w:bookmarkEnd w:id="8"/>
    </w:p>
    <w:p>
      <w:pPr>
        <w:pStyle w:val="Heading2"/>
        <w:rPr>
          <w:rFonts w:ascii="仿宋" w:eastAsia="仿宋" w:hAnsi="仿宋" w:cs="仿宋" w:hint="eastAsia"/>
          <w:lang w:eastAsia="zh-CN"/>
        </w:rPr>
      </w:pPr>
      <w:bookmarkStart w:id="9" w:name="_Toc7147"/>
      <w:r>
        <w:rPr>
          <w:rFonts w:ascii="仿宋" w:eastAsia="仿宋" w:hAnsi="仿宋" w:cs="仿宋" w:hint="eastAsia"/>
          <w:lang w:eastAsia="zh-CN"/>
        </w:rPr>
        <w:t>(一)、弹射救生系统项目承办单位基本情况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752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弹射救生系统项目承办单位的XXXX，我们着眼于实现可持续的经济效益。通过技术创新和解决方案的提供，公司预计在弹射救生系统项目执行期间将获得可观的收入增长。这一收入来源主要包括弹射救生系统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同时，我们注重成本控制和效率提升，以确保弹射救生系统项目的可持续盈利。透过精细的管理和资源优化，公司期望实现弹射救生系统项目利润最大化。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弹射救生系统项目实施进行全面的投资评估，包括弹射救生系统项目启动阶段的资金投入和后续运营成本。通过对弹射救生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弹射救生系统项目实施过程中具备足够的资金流动性，公司将进行详尽的现金流分析。这包括资金需求的合理预测、弹射救生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2302"/>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734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弹射救生系统项目的主要产品是XXXX，预计年产值为XXX万元。这一产品在市场中占据着重要的地位，其广泛的应用范围使得该弹射救生系统项目的市场前景非常广阔。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弹射救生系统项目的xxx产品作为重要的原材料之一，将在多个领域发挥关键作用。其在建筑、交通、能源等方面的广泛应用将为整个产业链提供强大的支持，形成产业协同效应。弹射救生系统项目的年产值XXX万XXX万XXX万万元不仅反映了其在市场上的巨大潜力，更预示着它对国民经济的积极贡献。这种关联度高、涉及面广的产业关系，使得该弹射救生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74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总征地面积为XXXX平方米，相当于约XX.XX亩，其中净用地面积为XXXX平方米，红线范围内相当于约XX.XX亩。这一用地规模充分考虑了弹射救生系统项目的建设需求，保障了弹射救生系统项目在合适的空间内得以充分发展。弹射救生系统项目规划的总建筑面积为XXXX平方米，其中主体工程建设占XXXX平方米，计容建筑面积达XXXX平方米。预计建筑工程的投资将达到XXXX万元，为弹射救生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计划购置的设备共计XXXX台（套），设备购置费用为XXXX万元。这一设备购置计划充分考虑到弹射救生系统项目的生产需求和技术要求，确保了弹射救生系统项目在生产运营中具备先进的技术装备和高效的生产能力。设备的合理配置将为弹射救生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计划总投资为XXXX万元，预计年实现营业收入为XXXX万元。这一产能规模的设定旨在确保弹射救生系统项目能够在投资与回报之间取得平衡，实现长期可持续的发展。弹射救生系统项目的总投资充分考虑到各个方面的需求，包括用地建设、设备购置等多个环节，以确保弹射救生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0524"/>
      <w:r>
        <w:rPr>
          <w:rFonts w:ascii="仿宋" w:eastAsia="仿宋" w:hAnsi="仿宋" w:cs="仿宋" w:hint="eastAsia"/>
          <w:sz w:val="28"/>
          <w:lang w:eastAsia="zh-CN"/>
        </w:rPr>
        <w:t>五、弹射救生系统项目概论</w:t>
      </w:r>
      <w:bookmarkEnd w:id="14"/>
    </w:p>
    <w:p>
      <w:pPr>
        <w:pStyle w:val="Heading2"/>
        <w:rPr>
          <w:rFonts w:ascii="仿宋" w:eastAsia="仿宋" w:hAnsi="仿宋" w:cs="仿宋" w:hint="eastAsia"/>
          <w:lang w:eastAsia="zh-CN"/>
        </w:rPr>
      </w:pPr>
      <w:bookmarkStart w:id="15" w:name="_Toc7315"/>
      <w:r>
        <w:rPr>
          <w:rFonts w:ascii="仿宋" w:eastAsia="仿宋" w:hAnsi="仿宋" w:cs="仿宋" w:hint="eastAsia"/>
          <w:lang w:eastAsia="zh-CN"/>
        </w:rPr>
        <w:t>(一)、弹射救生系统项目概况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起源追溯至对市场的深入洞察。市场的不断演变与变革为弹射救生系统项目提供了难得的机遇。当前市场存在的需求缺口和变革的大环境共同构成了弹射救生系统项目的背景。这个弹射救生系统项目旨在充分利用市场机遇，填补行业中尚未满足的需求，为客户提供全新的解决方案。市场的变革和需求的增长使得这个弹射救生系统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弹射救生系统项目名称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正式命名为弹射救生系统。这个名称不仅仅是一个标识，更代表了弹射救生系统项目的核心理念和愿景。它蕴含着弹射救生系统项目所要解决问题的关键字，具有强烈的表达和辨识度，为弹射救生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弹射救生系统项目目标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核心目标是提供一种全新、高效的解决方案，满足客户日益增长的需求。弹射救生系统项目追求的不仅仅是满足市场需求，更是在市场中获得卓越的竞争优势。通过不断提升产品或服务的质量和创新水平，弹射救生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弹射救生系统项目范围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全面涵盖了产品研发、制造、市场推广和售后服务，确保从产品设计到最终用户体验的全方位关注。这一全面的弹射救生系统项目范围是为了确保弹射救生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弹射救生系统项目时间表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弹射救生系统项目计划在未来18个月内完成，包括研发、测试、市场试点和正式推出等不同阶段。这个时间表的合理设计是为了确保弹射救生系统项目各个阶段的顺利推进，以便按时交付高质量的成果。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弹射救生系统项目预算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总预算估算为XX百万美元，主要分配在研发、市场推广、人员培训和运营等方面。这一充足的预算为弹射救生系统项目提供了充足的资源，确保弹射救生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弹射救生系统项目风险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可能面临的风险包括市场接受度低、技术难题、竞争激烈等。弹射救生系统项目团队已经制定了相应的风险应对计划，通过前瞻性的风险管理，确保弹射救生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弹射救生系统项目团队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弹射救生系统项目汇聚了一支经验丰富、多领域专业素养的核心团队，确保弹射救生系统项目在各个方面都能拥有高水平的执行力。团队的协同作战是弹射救生系统项目成功的关键因素之一。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弹射救生系统项目背景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弹射救生系统项目的背景根植于市场对更高效、创新产品的渴望，同时也受到科技发展对行业格局的深刻改变的影响。这为弹射救生系统项目提供了广阔的发展空间和市场需求。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弹射救生系统项目现状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截至目前，弹射救生系统项目已完成市场调研和技术验证，取得了初步的成功。这为弹射救生系统项目在未来的发展奠定了坚实的基础，为更远大的目标打下了坚实的基石。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697"/>
      <w:r>
        <w:rPr>
          <w:rFonts w:ascii="仿宋" w:eastAsia="仿宋" w:hAnsi="仿宋" w:cs="仿宋" w:hint="eastAsia"/>
          <w:sz w:val="28"/>
          <w:lang w:eastAsia="zh-CN"/>
        </w:rPr>
        <w:t>(二)、弹射救生系统项目目标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keyword》弹射救生系统项目首要业务目标是在市场中占据有利地位，实现产品/服务的成功推广和销售。通过不断提升产品质量、创新性，弹射救生系统项目追求成为行业中的领导者，赢得更多客户的青睐。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在科技迅速发展的时代，弹射救生系统项目着眼于技术创新。通过持续的研发和技术升级，弹射救生系统项目旨在推出更具创新性的产品或服务，以满足市场对新鲜、先进解决方案的需求。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为了建立可持续的客户关系，弹射救生系统项目设定了客户满意度目标。通过提供卓越的产品质量和优质的客户服务，弹射救生系统项目追求赢得客户的信任和忠诚度，确保他们的满意度达到行业领先水平。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弹射救生系统项目注重社会责任和可持续发展。通过实施环保、社会责任弹射救生系统项目，弹射救生系统项目致力于在经济发展的同时保护环境，促进社会公平，实现可持续经营。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弹射救生系统项目的团队是实现目标的核心驱动力。因此，弹射救生系统项目设定了团队发展目标，包括提升团队成员的专业技能、培养领导力，以及搭建协同高效的团队工作氛围。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6558"/>
      <w:r>
        <w:rPr>
          <w:rFonts w:ascii="仿宋" w:eastAsia="仿宋" w:hAnsi="仿宋" w:cs="仿宋" w:hint="eastAsia"/>
          <w:sz w:val="28"/>
          <w:lang w:eastAsia="zh-CN"/>
        </w:rPr>
        <w:t>(三)、弹射救生系统项目提出的理由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弹射救生系统项目提出的理由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提出源于对市场机遇的深刻洞察。当前市场中存在的需求缺口和行业发展趋势表明，有巨大的商业机会等待被开发。通过准确捕捉市场机遇，弹射救生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理念基于对技术创新的信仰。通过持续的研发和技术投入，弹射救生系统项目有望推出更具创新性的产品或服务。在科技飞速发展的当下，弹射救生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提出是为了增强企业的行业竞争力。通过提升产品或服务的质量和独特性，弹射救生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响应了消费者需求的变化。随着社会和科技的不断发展，消费者对产品和服务的需求也在发生变化。通过深入了解并及时回应消费者的新需求，弹射救生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弹射救生系统项目的提出是企业战略发展规划的一部分。在面对日益激烈的市场竞争和不断变化的商业环境中，弹射救生系统项目作为企业战略的一环，旨在为企业开辟新的增长领域，巩固企业在行业中的地位。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提出不仅仅是基于商业考量，还注重社会责任。通过推出环保、社会责任等方面的弹射救生系统项目，弹射救生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弹射救生系统项目的提出反映了对利益相关者期望的关注。包括客户、员工、投资者等利益相关者在企业发展中都有着各自的期望，弹射救生系统项目力求在满足这些期望的同时，取得更大的共赢。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7841"/>
      <w:r>
        <w:rPr>
          <w:rFonts w:ascii="仿宋" w:eastAsia="仿宋" w:hAnsi="仿宋" w:cs="仿宋" w:hint="eastAsia"/>
          <w:sz w:val="28"/>
          <w:lang w:eastAsia="zh-CN"/>
        </w:rPr>
        <w:t>(四)、弹射救生系统项目意义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在实施弹射救生系统项目的过程中，我们不仅仅是在追逐商业成功，更是为企业和社会的多个层面创造了深远的意义。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首要意义在于提升企业的市场竞争力。通过持续的创新和对产品质量的高标准要求，弹射救生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弹射救生系统项目的推进将促使行业技术水平的提升。通过引入先进技术和创新性解决方案，弹射救生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https://d.book118.com/397140033045006034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BF0C02"/>
    <w:rsid w:val="4EBF0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14003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2024-01-16T16:55:00Z</dcterms:created>
  <dcterms:modified xsi:type="dcterms:W3CDTF">2024-01-16T16:56:12Z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0A3A809C0BD645E0B997CA3BFC49E50F_11</vt:lpwstr>
  </property>
  <property fmtid="{D5CDD505-2E9C-101B-9397-08002B2CF9AE}" pid="3" name="KSOProductBuildVer">
    <vt:lpwstr>2052-12.1.0.16120</vt:lpwstr>
  </property>
</Properties>
</file>