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太阳能空调系统项目建设方案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84" w:history="1">
        <w:r>
          <w:rPr>
            <w:rFonts w:ascii="仿宋" w:eastAsia="仿宋" w:hAnsi="仿宋" w:cs="仿宋" w:hint="eastAsia"/>
            <w:lang w:eastAsia="zh-CN"/>
          </w:rPr>
          <w:t>前言</w:t>
        </w:r>
        <w:r>
          <w:tab/>
        </w:r>
        <w:r>
          <w:fldChar w:fldCharType="begin"/>
        </w:r>
        <w:r>
          <w:instrText xml:space="preserve"> PAGEREF _Toc24784 \h </w:instrText>
        </w:r>
        <w:r>
          <w:fldChar w:fldCharType="separate"/>
        </w:r>
        <w:r>
          <w:t>3</w:t>
        </w:r>
        <w:r>
          <w:fldChar w:fldCharType="end"/>
        </w:r>
      </w:hyperlink>
    </w:p>
    <w:p>
      <w:pPr>
        <w:pStyle w:val="TOC1"/>
        <w:tabs>
          <w:tab w:val="right" w:leader="dot" w:pos="8306"/>
        </w:tabs>
      </w:pPr>
      <w:hyperlink w:anchor="_Toc23155" w:history="1">
        <w:r>
          <w:rPr>
            <w:rFonts w:ascii="仿宋" w:eastAsia="仿宋" w:hAnsi="仿宋" w:cs="仿宋" w:hint="eastAsia"/>
            <w:lang w:eastAsia="zh-CN"/>
          </w:rPr>
          <w:t>一、环境和生态影响分析</w:t>
        </w:r>
        <w:r>
          <w:tab/>
        </w:r>
        <w:r>
          <w:fldChar w:fldCharType="begin"/>
        </w:r>
        <w:r>
          <w:instrText xml:space="preserve"> PAGEREF _Toc23155 \h </w:instrText>
        </w:r>
        <w:r>
          <w:fldChar w:fldCharType="separate"/>
        </w:r>
        <w:r>
          <w:t>3</w:t>
        </w:r>
        <w:r>
          <w:fldChar w:fldCharType="end"/>
        </w:r>
      </w:hyperlink>
    </w:p>
    <w:p>
      <w:pPr>
        <w:pStyle w:val="TOC2"/>
        <w:tabs>
          <w:tab w:val="right" w:leader="dot" w:pos="8306"/>
        </w:tabs>
      </w:pPr>
      <w:hyperlink w:anchor="_Toc19761" w:history="1">
        <w:r>
          <w:rPr>
            <w:rFonts w:ascii="仿宋" w:eastAsia="仿宋" w:hAnsi="仿宋" w:cs="仿宋" w:hint="eastAsia"/>
            <w:lang w:eastAsia="zh-CN"/>
          </w:rPr>
          <w:t>(一)、环境和生态现状</w:t>
        </w:r>
        <w:r>
          <w:tab/>
        </w:r>
        <w:r>
          <w:fldChar w:fldCharType="begin"/>
        </w:r>
        <w:r>
          <w:instrText xml:space="preserve"> PAGEREF _Toc19761 \h </w:instrText>
        </w:r>
        <w:r>
          <w:fldChar w:fldCharType="separate"/>
        </w:r>
        <w:r>
          <w:t>3</w:t>
        </w:r>
        <w:r>
          <w:fldChar w:fldCharType="end"/>
        </w:r>
      </w:hyperlink>
    </w:p>
    <w:p>
      <w:pPr>
        <w:pStyle w:val="TOC2"/>
        <w:tabs>
          <w:tab w:val="right" w:leader="dot" w:pos="8306"/>
        </w:tabs>
      </w:pPr>
      <w:hyperlink w:anchor="_Toc12144" w:history="1">
        <w:r>
          <w:rPr>
            <w:rFonts w:ascii="仿宋" w:eastAsia="仿宋" w:hAnsi="仿宋" w:cs="仿宋" w:hint="eastAsia"/>
            <w:lang w:eastAsia="zh-CN"/>
          </w:rPr>
          <w:t>(二)、生态环境影响分析</w:t>
        </w:r>
        <w:r>
          <w:tab/>
        </w:r>
        <w:r>
          <w:fldChar w:fldCharType="begin"/>
        </w:r>
        <w:r>
          <w:instrText xml:space="preserve"> PAGEREF _Toc12144 \h </w:instrText>
        </w:r>
        <w:r>
          <w:fldChar w:fldCharType="separate"/>
        </w:r>
        <w:r>
          <w:t>5</w:t>
        </w:r>
        <w:r>
          <w:fldChar w:fldCharType="end"/>
        </w:r>
      </w:hyperlink>
    </w:p>
    <w:p>
      <w:pPr>
        <w:pStyle w:val="TOC2"/>
        <w:tabs>
          <w:tab w:val="right" w:leader="dot" w:pos="8306"/>
        </w:tabs>
      </w:pPr>
      <w:hyperlink w:anchor="_Toc3320" w:history="1">
        <w:r>
          <w:rPr>
            <w:rFonts w:ascii="仿宋" w:eastAsia="仿宋" w:hAnsi="仿宋" w:cs="仿宋" w:hint="eastAsia"/>
            <w:lang w:eastAsia="zh-CN"/>
          </w:rPr>
          <w:t>(三)、生态环境保护措施</w:t>
        </w:r>
        <w:r>
          <w:tab/>
        </w:r>
        <w:r>
          <w:fldChar w:fldCharType="begin"/>
        </w:r>
        <w:r>
          <w:instrText xml:space="preserve"> PAGEREF _Toc3320 \h </w:instrText>
        </w:r>
        <w:r>
          <w:fldChar w:fldCharType="separate"/>
        </w:r>
        <w:r>
          <w:t>6</w:t>
        </w:r>
        <w:r>
          <w:fldChar w:fldCharType="end"/>
        </w:r>
      </w:hyperlink>
    </w:p>
    <w:p>
      <w:pPr>
        <w:pStyle w:val="TOC2"/>
        <w:tabs>
          <w:tab w:val="right" w:leader="dot" w:pos="8306"/>
        </w:tabs>
      </w:pPr>
      <w:hyperlink w:anchor="_Toc3204" w:history="1">
        <w:r>
          <w:rPr>
            <w:rFonts w:ascii="仿宋" w:eastAsia="仿宋" w:hAnsi="仿宋" w:cs="仿宋" w:hint="eastAsia"/>
            <w:lang w:eastAsia="zh-CN"/>
          </w:rPr>
          <w:t>(四)、地质灾害影响分析</w:t>
        </w:r>
        <w:r>
          <w:tab/>
        </w:r>
        <w:r>
          <w:fldChar w:fldCharType="begin"/>
        </w:r>
        <w:r>
          <w:instrText xml:space="preserve"> PAGEREF _Toc3204 \h </w:instrText>
        </w:r>
        <w:r>
          <w:fldChar w:fldCharType="separate"/>
        </w:r>
        <w:r>
          <w:t>8</w:t>
        </w:r>
        <w:r>
          <w:fldChar w:fldCharType="end"/>
        </w:r>
      </w:hyperlink>
    </w:p>
    <w:p>
      <w:pPr>
        <w:pStyle w:val="TOC2"/>
        <w:tabs>
          <w:tab w:val="right" w:leader="dot" w:pos="8306"/>
        </w:tabs>
      </w:pPr>
      <w:hyperlink w:anchor="_Toc5801" w:history="1">
        <w:r>
          <w:rPr>
            <w:rFonts w:ascii="仿宋" w:eastAsia="仿宋" w:hAnsi="仿宋" w:cs="仿宋" w:hint="eastAsia"/>
            <w:lang w:eastAsia="zh-CN"/>
          </w:rPr>
          <w:t>(五)、特殊环境影响</w:t>
        </w:r>
        <w:r>
          <w:tab/>
        </w:r>
        <w:r>
          <w:fldChar w:fldCharType="begin"/>
        </w:r>
        <w:r>
          <w:instrText xml:space="preserve"> PAGEREF _Toc5801 \h </w:instrText>
        </w:r>
        <w:r>
          <w:fldChar w:fldCharType="separate"/>
        </w:r>
        <w:r>
          <w:t>9</w:t>
        </w:r>
        <w:r>
          <w:fldChar w:fldCharType="end"/>
        </w:r>
      </w:hyperlink>
    </w:p>
    <w:p>
      <w:pPr>
        <w:pStyle w:val="TOC1"/>
        <w:tabs>
          <w:tab w:val="right" w:leader="dot" w:pos="8306"/>
        </w:tabs>
      </w:pPr>
      <w:hyperlink w:anchor="_Toc10831" w:history="1">
        <w:r>
          <w:rPr>
            <w:rFonts w:ascii="仿宋" w:eastAsia="仿宋" w:hAnsi="仿宋" w:cs="仿宋" w:hint="eastAsia"/>
            <w:lang w:eastAsia="zh-CN"/>
          </w:rPr>
          <w:t>二、财务管理与成本控制</w:t>
        </w:r>
        <w:r>
          <w:tab/>
        </w:r>
        <w:r>
          <w:fldChar w:fldCharType="begin"/>
        </w:r>
        <w:r>
          <w:instrText xml:space="preserve"> PAGEREF _Toc10831 \h </w:instrText>
        </w:r>
        <w:r>
          <w:fldChar w:fldCharType="separate"/>
        </w:r>
        <w:r>
          <w:t>10</w:t>
        </w:r>
        <w:r>
          <w:fldChar w:fldCharType="end"/>
        </w:r>
      </w:hyperlink>
    </w:p>
    <w:p>
      <w:pPr>
        <w:pStyle w:val="TOC2"/>
        <w:tabs>
          <w:tab w:val="right" w:leader="dot" w:pos="8306"/>
        </w:tabs>
      </w:pPr>
      <w:hyperlink w:anchor="_Toc13258" w:history="1">
        <w:r>
          <w:rPr>
            <w:rFonts w:ascii="仿宋" w:eastAsia="仿宋" w:hAnsi="仿宋" w:cs="仿宋" w:hint="eastAsia"/>
            <w:lang w:eastAsia="zh-CN"/>
          </w:rPr>
          <w:t>(一)、财务管理体系建设</w:t>
        </w:r>
        <w:r>
          <w:tab/>
        </w:r>
        <w:r>
          <w:fldChar w:fldCharType="begin"/>
        </w:r>
        <w:r>
          <w:instrText xml:space="preserve"> PAGEREF _Toc13258 \h </w:instrText>
        </w:r>
        <w:r>
          <w:fldChar w:fldCharType="separate"/>
        </w:r>
        <w:r>
          <w:t>10</w:t>
        </w:r>
        <w:r>
          <w:fldChar w:fldCharType="end"/>
        </w:r>
      </w:hyperlink>
    </w:p>
    <w:p>
      <w:pPr>
        <w:pStyle w:val="TOC2"/>
        <w:tabs>
          <w:tab w:val="right" w:leader="dot" w:pos="8306"/>
        </w:tabs>
      </w:pPr>
      <w:hyperlink w:anchor="_Toc31238" w:history="1">
        <w:r>
          <w:rPr>
            <w:rFonts w:ascii="仿宋" w:eastAsia="仿宋" w:hAnsi="仿宋" w:cs="仿宋" w:hint="eastAsia"/>
            <w:lang w:eastAsia="zh-CN"/>
          </w:rPr>
          <w:t>(二)、成本控制措施</w:t>
        </w:r>
        <w:r>
          <w:tab/>
        </w:r>
        <w:r>
          <w:fldChar w:fldCharType="begin"/>
        </w:r>
        <w:r>
          <w:instrText xml:space="preserve"> PAGEREF _Toc31238 \h </w:instrText>
        </w:r>
        <w:r>
          <w:fldChar w:fldCharType="separate"/>
        </w:r>
        <w:r>
          <w:t>11</w:t>
        </w:r>
        <w:r>
          <w:fldChar w:fldCharType="end"/>
        </w:r>
      </w:hyperlink>
    </w:p>
    <w:p>
      <w:pPr>
        <w:pStyle w:val="TOC1"/>
        <w:tabs>
          <w:tab w:val="right" w:leader="dot" w:pos="8306"/>
        </w:tabs>
      </w:pPr>
      <w:hyperlink w:anchor="_Toc12151" w:history="1">
        <w:r>
          <w:rPr>
            <w:rFonts w:ascii="仿宋" w:eastAsia="仿宋" w:hAnsi="仿宋" w:cs="仿宋" w:hint="eastAsia"/>
            <w:lang w:eastAsia="zh-CN"/>
          </w:rPr>
          <w:t>三、背景、必要性分析</w:t>
        </w:r>
        <w:r>
          <w:tab/>
        </w:r>
        <w:r>
          <w:fldChar w:fldCharType="begin"/>
        </w:r>
        <w:r>
          <w:instrText xml:space="preserve"> PAGEREF _Toc12151 \h </w:instrText>
        </w:r>
        <w:r>
          <w:fldChar w:fldCharType="separate"/>
        </w:r>
        <w:r>
          <w:t>13</w:t>
        </w:r>
        <w:r>
          <w:fldChar w:fldCharType="end"/>
        </w:r>
      </w:hyperlink>
    </w:p>
    <w:p>
      <w:pPr>
        <w:pStyle w:val="TOC2"/>
        <w:tabs>
          <w:tab w:val="right" w:leader="dot" w:pos="8306"/>
        </w:tabs>
      </w:pPr>
      <w:hyperlink w:anchor="_Toc9766" w:history="1">
        <w:r>
          <w:rPr>
            <w:rFonts w:ascii="仿宋" w:eastAsia="仿宋" w:hAnsi="仿宋" w:cs="仿宋" w:hint="eastAsia"/>
            <w:lang w:eastAsia="zh-CN"/>
          </w:rPr>
          <w:t>(一)、项目建设背景</w:t>
        </w:r>
        <w:r>
          <w:tab/>
        </w:r>
        <w:r>
          <w:fldChar w:fldCharType="begin"/>
        </w:r>
        <w:r>
          <w:instrText xml:space="preserve"> PAGEREF _Toc9766 \h </w:instrText>
        </w:r>
        <w:r>
          <w:fldChar w:fldCharType="separate"/>
        </w:r>
        <w:r>
          <w:t>13</w:t>
        </w:r>
        <w:r>
          <w:fldChar w:fldCharType="end"/>
        </w:r>
      </w:hyperlink>
    </w:p>
    <w:p>
      <w:pPr>
        <w:pStyle w:val="TOC2"/>
        <w:tabs>
          <w:tab w:val="right" w:leader="dot" w:pos="8306"/>
        </w:tabs>
      </w:pPr>
      <w:hyperlink w:anchor="_Toc11975" w:history="1">
        <w:r>
          <w:rPr>
            <w:rFonts w:ascii="仿宋" w:eastAsia="仿宋" w:hAnsi="仿宋" w:cs="仿宋" w:hint="eastAsia"/>
            <w:lang w:eastAsia="zh-CN"/>
          </w:rPr>
          <w:t>(二)、必要性分析</w:t>
        </w:r>
        <w:r>
          <w:tab/>
        </w:r>
        <w:r>
          <w:fldChar w:fldCharType="begin"/>
        </w:r>
        <w:r>
          <w:instrText xml:space="preserve"> PAGEREF _Toc11975 \h </w:instrText>
        </w:r>
        <w:r>
          <w:fldChar w:fldCharType="separate"/>
        </w:r>
        <w:r>
          <w:t>14</w:t>
        </w:r>
        <w:r>
          <w:fldChar w:fldCharType="end"/>
        </w:r>
      </w:hyperlink>
    </w:p>
    <w:p>
      <w:pPr>
        <w:pStyle w:val="TOC2"/>
        <w:tabs>
          <w:tab w:val="right" w:leader="dot" w:pos="8306"/>
        </w:tabs>
      </w:pPr>
      <w:hyperlink w:anchor="_Toc31178" w:history="1">
        <w:r>
          <w:rPr>
            <w:rFonts w:ascii="仿宋" w:eastAsia="仿宋" w:hAnsi="仿宋" w:cs="仿宋" w:hint="eastAsia"/>
            <w:lang w:eastAsia="zh-CN"/>
          </w:rPr>
          <w:t>(三)、项目建设有利条件</w:t>
        </w:r>
        <w:r>
          <w:tab/>
        </w:r>
        <w:r>
          <w:fldChar w:fldCharType="begin"/>
        </w:r>
        <w:r>
          <w:instrText xml:space="preserve"> PAGEREF _Toc31178 \h </w:instrText>
        </w:r>
        <w:r>
          <w:fldChar w:fldCharType="separate"/>
        </w:r>
        <w:r>
          <w:t>15</w:t>
        </w:r>
        <w:r>
          <w:fldChar w:fldCharType="end"/>
        </w:r>
      </w:hyperlink>
    </w:p>
    <w:p>
      <w:pPr>
        <w:pStyle w:val="TOC1"/>
        <w:tabs>
          <w:tab w:val="right" w:leader="dot" w:pos="8306"/>
        </w:tabs>
      </w:pPr>
      <w:hyperlink w:anchor="_Toc10559" w:history="1">
        <w:r>
          <w:rPr>
            <w:rFonts w:ascii="仿宋" w:eastAsia="仿宋" w:hAnsi="仿宋" w:cs="仿宋" w:hint="eastAsia"/>
            <w:lang w:eastAsia="zh-CN"/>
          </w:rPr>
          <w:t>四、社会影响分析</w:t>
        </w:r>
        <w:r>
          <w:tab/>
        </w:r>
        <w:r>
          <w:fldChar w:fldCharType="begin"/>
        </w:r>
        <w:r>
          <w:instrText xml:space="preserve"> PAGEREF _Toc10559 \h </w:instrText>
        </w:r>
        <w:r>
          <w:fldChar w:fldCharType="separate"/>
        </w:r>
        <w:r>
          <w:t>17</w:t>
        </w:r>
        <w:r>
          <w:fldChar w:fldCharType="end"/>
        </w:r>
      </w:hyperlink>
    </w:p>
    <w:p>
      <w:pPr>
        <w:pStyle w:val="TOC2"/>
        <w:tabs>
          <w:tab w:val="right" w:leader="dot" w:pos="8306"/>
        </w:tabs>
      </w:pPr>
      <w:hyperlink w:anchor="_Toc27606" w:history="1">
        <w:r>
          <w:rPr>
            <w:rFonts w:ascii="仿宋" w:eastAsia="仿宋" w:hAnsi="仿宋" w:cs="仿宋" w:hint="eastAsia"/>
            <w:lang w:eastAsia="zh-CN"/>
          </w:rPr>
          <w:t>(一)、社会影响效果分析</w:t>
        </w:r>
        <w:r>
          <w:tab/>
        </w:r>
        <w:r>
          <w:fldChar w:fldCharType="begin"/>
        </w:r>
        <w:r>
          <w:instrText xml:space="preserve"> PAGEREF _Toc27606 \h </w:instrText>
        </w:r>
        <w:r>
          <w:fldChar w:fldCharType="separate"/>
        </w:r>
        <w:r>
          <w:t>17</w:t>
        </w:r>
        <w:r>
          <w:fldChar w:fldCharType="end"/>
        </w:r>
      </w:hyperlink>
    </w:p>
    <w:p>
      <w:pPr>
        <w:pStyle w:val="TOC2"/>
        <w:tabs>
          <w:tab w:val="right" w:leader="dot" w:pos="8306"/>
        </w:tabs>
      </w:pPr>
      <w:hyperlink w:anchor="_Toc27101" w:history="1">
        <w:r>
          <w:rPr>
            <w:rFonts w:ascii="仿宋" w:eastAsia="仿宋" w:hAnsi="仿宋" w:cs="仿宋" w:hint="eastAsia"/>
            <w:lang w:eastAsia="zh-CN"/>
          </w:rPr>
          <w:t>(二)、社会适应性分析</w:t>
        </w:r>
        <w:r>
          <w:tab/>
        </w:r>
        <w:r>
          <w:fldChar w:fldCharType="begin"/>
        </w:r>
        <w:r>
          <w:instrText xml:space="preserve"> PAGEREF _Toc27101 \h </w:instrText>
        </w:r>
        <w:r>
          <w:fldChar w:fldCharType="separate"/>
        </w:r>
        <w:r>
          <w:t>19</w:t>
        </w:r>
        <w:r>
          <w:fldChar w:fldCharType="end"/>
        </w:r>
      </w:hyperlink>
    </w:p>
    <w:p>
      <w:pPr>
        <w:pStyle w:val="TOC2"/>
        <w:tabs>
          <w:tab w:val="right" w:leader="dot" w:pos="8306"/>
        </w:tabs>
      </w:pPr>
      <w:hyperlink w:anchor="_Toc13394" w:history="1">
        <w:r>
          <w:rPr>
            <w:rFonts w:ascii="仿宋" w:eastAsia="仿宋" w:hAnsi="仿宋" w:cs="仿宋" w:hint="eastAsia"/>
            <w:lang w:eastAsia="zh-CN"/>
          </w:rPr>
          <w:t>(三)、社会风险及对策分析</w:t>
        </w:r>
        <w:r>
          <w:tab/>
        </w:r>
        <w:r>
          <w:fldChar w:fldCharType="begin"/>
        </w:r>
        <w:r>
          <w:instrText xml:space="preserve"> PAGEREF _Toc13394 \h </w:instrText>
        </w:r>
        <w:r>
          <w:fldChar w:fldCharType="separate"/>
        </w:r>
        <w:r>
          <w:t>21</w:t>
        </w:r>
        <w:r>
          <w:fldChar w:fldCharType="end"/>
        </w:r>
      </w:hyperlink>
    </w:p>
    <w:p>
      <w:pPr>
        <w:pStyle w:val="TOC1"/>
        <w:tabs>
          <w:tab w:val="right" w:leader="dot" w:pos="8306"/>
        </w:tabs>
      </w:pPr>
      <w:hyperlink w:anchor="_Toc1415" w:history="1">
        <w:r>
          <w:rPr>
            <w:rFonts w:ascii="仿宋" w:eastAsia="仿宋" w:hAnsi="仿宋" w:cs="仿宋" w:hint="eastAsia"/>
            <w:lang w:eastAsia="zh-CN"/>
          </w:rPr>
          <w:t>五、项目选址研究</w:t>
        </w:r>
        <w:r>
          <w:tab/>
        </w:r>
        <w:r>
          <w:fldChar w:fldCharType="begin"/>
        </w:r>
        <w:r>
          <w:instrText xml:space="preserve"> PAGEREF _Toc1415 \h </w:instrText>
        </w:r>
        <w:r>
          <w:fldChar w:fldCharType="separate"/>
        </w:r>
        <w:r>
          <w:t>24</w:t>
        </w:r>
        <w:r>
          <w:fldChar w:fldCharType="end"/>
        </w:r>
      </w:hyperlink>
    </w:p>
    <w:p>
      <w:pPr>
        <w:pStyle w:val="TOC2"/>
        <w:tabs>
          <w:tab w:val="right" w:leader="dot" w:pos="8306"/>
        </w:tabs>
      </w:pPr>
      <w:hyperlink w:anchor="_Toc17823" w:history="1">
        <w:r>
          <w:rPr>
            <w:rFonts w:ascii="仿宋" w:eastAsia="仿宋" w:hAnsi="仿宋" w:cs="仿宋" w:hint="eastAsia"/>
            <w:lang w:eastAsia="zh-CN"/>
          </w:rPr>
          <w:t>(一)、项目选址原则</w:t>
        </w:r>
        <w:r>
          <w:tab/>
        </w:r>
        <w:r>
          <w:fldChar w:fldCharType="begin"/>
        </w:r>
        <w:r>
          <w:instrText xml:space="preserve"> PAGEREF _Toc17823 \h </w:instrText>
        </w:r>
        <w:r>
          <w:fldChar w:fldCharType="separate"/>
        </w:r>
        <w:r>
          <w:t>24</w:t>
        </w:r>
        <w:r>
          <w:fldChar w:fldCharType="end"/>
        </w:r>
      </w:hyperlink>
    </w:p>
    <w:p>
      <w:pPr>
        <w:pStyle w:val="TOC2"/>
        <w:tabs>
          <w:tab w:val="right" w:leader="dot" w:pos="8306"/>
        </w:tabs>
      </w:pPr>
      <w:hyperlink w:anchor="_Toc23006" w:history="1">
        <w:r>
          <w:rPr>
            <w:rFonts w:ascii="仿宋" w:eastAsia="仿宋" w:hAnsi="仿宋" w:cs="仿宋" w:hint="eastAsia"/>
            <w:lang w:eastAsia="zh-CN"/>
          </w:rPr>
          <w:t>(二)、项目选址</w:t>
        </w:r>
        <w:r>
          <w:tab/>
        </w:r>
        <w:r>
          <w:fldChar w:fldCharType="begin"/>
        </w:r>
        <w:r>
          <w:instrText xml:space="preserve"> PAGEREF _Toc23006 \h </w:instrText>
        </w:r>
        <w:r>
          <w:fldChar w:fldCharType="separate"/>
        </w:r>
        <w:r>
          <w:t>27</w:t>
        </w:r>
        <w:r>
          <w:fldChar w:fldCharType="end"/>
        </w:r>
      </w:hyperlink>
    </w:p>
    <w:p>
      <w:pPr>
        <w:pStyle w:val="TOC2"/>
        <w:tabs>
          <w:tab w:val="right" w:leader="dot" w:pos="8306"/>
        </w:tabs>
      </w:pPr>
      <w:hyperlink w:anchor="_Toc4219" w:history="1">
        <w:r>
          <w:rPr>
            <w:rFonts w:ascii="仿宋" w:eastAsia="仿宋" w:hAnsi="仿宋" w:cs="仿宋" w:hint="eastAsia"/>
            <w:lang w:eastAsia="zh-CN"/>
          </w:rPr>
          <w:t>(三)、建设条件分析</w:t>
        </w:r>
        <w:r>
          <w:tab/>
        </w:r>
        <w:r>
          <w:fldChar w:fldCharType="begin"/>
        </w:r>
        <w:r>
          <w:instrText xml:space="preserve"> PAGEREF _Toc4219 \h </w:instrText>
        </w:r>
        <w:r>
          <w:fldChar w:fldCharType="separate"/>
        </w:r>
        <w:r>
          <w:t>29</w:t>
        </w:r>
        <w:r>
          <w:fldChar w:fldCharType="end"/>
        </w:r>
      </w:hyperlink>
    </w:p>
    <w:p>
      <w:pPr>
        <w:pStyle w:val="TOC2"/>
        <w:tabs>
          <w:tab w:val="right" w:leader="dot" w:pos="8306"/>
        </w:tabs>
      </w:pPr>
      <w:hyperlink w:anchor="_Toc32713" w:history="1">
        <w:r>
          <w:rPr>
            <w:rFonts w:ascii="仿宋" w:eastAsia="仿宋" w:hAnsi="仿宋" w:cs="仿宋" w:hint="eastAsia"/>
            <w:lang w:eastAsia="zh-CN"/>
          </w:rPr>
          <w:t>(四)、用地控制指标</w:t>
        </w:r>
        <w:r>
          <w:tab/>
        </w:r>
        <w:r>
          <w:fldChar w:fldCharType="begin"/>
        </w:r>
        <w:r>
          <w:instrText xml:space="preserve"> PAGEREF _Toc32713 \h </w:instrText>
        </w:r>
        <w:r>
          <w:fldChar w:fldCharType="separate"/>
        </w:r>
        <w:r>
          <w:t>31</w:t>
        </w:r>
        <w:r>
          <w:fldChar w:fldCharType="end"/>
        </w:r>
      </w:hyperlink>
    </w:p>
    <w:p>
      <w:pPr>
        <w:pStyle w:val="TOC2"/>
        <w:tabs>
          <w:tab w:val="right" w:leader="dot" w:pos="8306"/>
        </w:tabs>
      </w:pPr>
      <w:hyperlink w:anchor="_Toc28900" w:history="1">
        <w:r>
          <w:rPr>
            <w:rFonts w:ascii="仿宋" w:eastAsia="仿宋" w:hAnsi="仿宋" w:cs="仿宋" w:hint="eastAsia"/>
            <w:lang w:eastAsia="zh-CN"/>
          </w:rPr>
          <w:t>(五)、地总体要求</w:t>
        </w:r>
        <w:r>
          <w:tab/>
        </w:r>
        <w:r>
          <w:fldChar w:fldCharType="begin"/>
        </w:r>
        <w:r>
          <w:instrText xml:space="preserve"> PAGEREF _Toc28900 \h </w:instrText>
        </w:r>
        <w:r>
          <w:fldChar w:fldCharType="separate"/>
        </w:r>
        <w:r>
          <w:t>32</w:t>
        </w:r>
        <w:r>
          <w:fldChar w:fldCharType="end"/>
        </w:r>
      </w:hyperlink>
    </w:p>
    <w:p>
      <w:pPr>
        <w:pStyle w:val="TOC2"/>
        <w:tabs>
          <w:tab w:val="right" w:leader="dot" w:pos="8306"/>
        </w:tabs>
      </w:pPr>
      <w:hyperlink w:anchor="_Toc14129" w:history="1">
        <w:r>
          <w:rPr>
            <w:rFonts w:ascii="仿宋" w:eastAsia="仿宋" w:hAnsi="仿宋" w:cs="仿宋" w:hint="eastAsia"/>
            <w:lang w:eastAsia="zh-CN"/>
          </w:rPr>
          <w:t>(六)、节约用地措施</w:t>
        </w:r>
        <w:r>
          <w:tab/>
        </w:r>
        <w:r>
          <w:fldChar w:fldCharType="begin"/>
        </w:r>
        <w:r>
          <w:instrText xml:space="preserve"> PAGEREF _Toc14129 \h </w:instrText>
        </w:r>
        <w:r>
          <w:fldChar w:fldCharType="separate"/>
        </w:r>
        <w:r>
          <w:t>33</w:t>
        </w:r>
        <w:r>
          <w:fldChar w:fldCharType="end"/>
        </w:r>
      </w:hyperlink>
    </w:p>
    <w:p>
      <w:pPr>
        <w:pStyle w:val="TOC2"/>
        <w:tabs>
          <w:tab w:val="right" w:leader="dot" w:pos="8306"/>
        </w:tabs>
      </w:pPr>
      <w:hyperlink w:anchor="_Toc21342" w:history="1">
        <w:r>
          <w:rPr>
            <w:rFonts w:ascii="仿宋" w:eastAsia="仿宋" w:hAnsi="仿宋" w:cs="仿宋" w:hint="eastAsia"/>
            <w:lang w:eastAsia="zh-CN"/>
          </w:rPr>
          <w:t>(七)、选址综合评价</w:t>
        </w:r>
        <w:r>
          <w:tab/>
        </w:r>
        <w:r>
          <w:fldChar w:fldCharType="begin"/>
        </w:r>
        <w:r>
          <w:instrText xml:space="preserve"> PAGEREF _Toc21342 \h </w:instrText>
        </w:r>
        <w:r>
          <w:fldChar w:fldCharType="separate"/>
        </w:r>
        <w:r>
          <w:t>35</w:t>
        </w:r>
        <w:r>
          <w:fldChar w:fldCharType="end"/>
        </w:r>
      </w:hyperlink>
    </w:p>
    <w:p>
      <w:pPr>
        <w:pStyle w:val="TOC1"/>
        <w:tabs>
          <w:tab w:val="right" w:leader="dot" w:pos="8306"/>
        </w:tabs>
      </w:pPr>
      <w:hyperlink w:anchor="_Toc15814" w:history="1">
        <w:r>
          <w:rPr>
            <w:rFonts w:ascii="仿宋" w:eastAsia="仿宋" w:hAnsi="仿宋" w:cs="仿宋" w:hint="eastAsia"/>
            <w:lang w:eastAsia="zh-CN"/>
          </w:rPr>
          <w:t>六、项目监理与质量保证</w:t>
        </w:r>
        <w:r>
          <w:tab/>
        </w:r>
        <w:r>
          <w:fldChar w:fldCharType="begin"/>
        </w:r>
        <w:r>
          <w:instrText xml:space="preserve"> PAGEREF _Toc15814 \h </w:instrText>
        </w:r>
        <w:r>
          <w:fldChar w:fldCharType="separate"/>
        </w:r>
        <w:r>
          <w:t>36</w:t>
        </w:r>
        <w:r>
          <w:fldChar w:fldCharType="end"/>
        </w:r>
      </w:hyperlink>
    </w:p>
    <w:p>
      <w:pPr>
        <w:pStyle w:val="TOC2"/>
        <w:tabs>
          <w:tab w:val="right" w:leader="dot" w:pos="8306"/>
        </w:tabs>
      </w:pPr>
      <w:hyperlink w:anchor="_Toc23854" w:history="1">
        <w:r>
          <w:rPr>
            <w:rFonts w:ascii="仿宋" w:eastAsia="仿宋" w:hAnsi="仿宋" w:cs="仿宋" w:hint="eastAsia"/>
            <w:lang w:eastAsia="zh-CN"/>
          </w:rPr>
          <w:t>(一)、监理体系构建</w:t>
        </w:r>
        <w:r>
          <w:tab/>
        </w:r>
        <w:r>
          <w:fldChar w:fldCharType="begin"/>
        </w:r>
        <w:r>
          <w:instrText xml:space="preserve"> PAGEREF _Toc23854 \h </w:instrText>
        </w:r>
        <w:r>
          <w:fldChar w:fldCharType="separate"/>
        </w:r>
        <w:r>
          <w:t>36</w:t>
        </w:r>
        <w:r>
          <w:fldChar w:fldCharType="end"/>
        </w:r>
      </w:hyperlink>
    </w:p>
    <w:p>
      <w:pPr>
        <w:pStyle w:val="TOC2"/>
        <w:tabs>
          <w:tab w:val="right" w:leader="dot" w:pos="8306"/>
        </w:tabs>
      </w:pPr>
      <w:hyperlink w:anchor="_Toc20680" w:history="1">
        <w:r>
          <w:rPr>
            <w:rFonts w:ascii="仿宋" w:eastAsia="仿宋" w:hAnsi="仿宋" w:cs="仿宋" w:hint="eastAsia"/>
            <w:lang w:eastAsia="zh-CN"/>
          </w:rPr>
          <w:t>(二)、质量保证体系实施</w:t>
        </w:r>
        <w:r>
          <w:tab/>
        </w:r>
        <w:r>
          <w:fldChar w:fldCharType="begin"/>
        </w:r>
        <w:r>
          <w:instrText xml:space="preserve"> PAGEREF _Toc20680 \h </w:instrText>
        </w:r>
        <w:r>
          <w:fldChar w:fldCharType="separate"/>
        </w:r>
        <w:r>
          <w:t>36</w:t>
        </w:r>
        <w:r>
          <w:fldChar w:fldCharType="end"/>
        </w:r>
      </w:hyperlink>
    </w:p>
    <w:p>
      <w:pPr>
        <w:pStyle w:val="TOC2"/>
        <w:tabs>
          <w:tab w:val="right" w:leader="dot" w:pos="8306"/>
        </w:tabs>
      </w:pPr>
      <w:hyperlink w:anchor="_Toc30585" w:history="1">
        <w:r>
          <w:rPr>
            <w:rFonts w:ascii="仿宋" w:eastAsia="仿宋" w:hAnsi="仿宋" w:cs="仿宋" w:hint="eastAsia"/>
            <w:lang w:eastAsia="zh-CN"/>
          </w:rPr>
          <w:t>(三)、监理与质量控制流程</w:t>
        </w:r>
        <w:r>
          <w:tab/>
        </w:r>
        <w:r>
          <w:fldChar w:fldCharType="begin"/>
        </w:r>
        <w:r>
          <w:instrText xml:space="preserve"> PAGEREF _Toc30585 \h </w:instrText>
        </w:r>
        <w:r>
          <w:fldChar w:fldCharType="separate"/>
        </w:r>
        <w:r>
          <w:t>37</w:t>
        </w:r>
        <w:r>
          <w:fldChar w:fldCharType="end"/>
        </w:r>
      </w:hyperlink>
    </w:p>
    <w:p>
      <w:pPr>
        <w:pStyle w:val="TOC1"/>
        <w:tabs>
          <w:tab w:val="right" w:leader="dot" w:pos="8306"/>
        </w:tabs>
      </w:pPr>
      <w:hyperlink w:anchor="_Toc23070" w:history="1">
        <w:r>
          <w:rPr>
            <w:rFonts w:ascii="仿宋" w:eastAsia="仿宋" w:hAnsi="仿宋" w:cs="仿宋" w:hint="eastAsia"/>
            <w:lang w:eastAsia="zh-CN"/>
          </w:rPr>
          <w:t>七、经济效益与社会效益优化</w:t>
        </w:r>
        <w:r>
          <w:tab/>
        </w:r>
        <w:r>
          <w:fldChar w:fldCharType="begin"/>
        </w:r>
        <w:r>
          <w:instrText xml:space="preserve"> PAGEREF _Toc23070 \h </w:instrText>
        </w:r>
        <w:r>
          <w:fldChar w:fldCharType="separate"/>
        </w:r>
        <w:r>
          <w:t>38</w:t>
        </w:r>
        <w:r>
          <w:fldChar w:fldCharType="end"/>
        </w:r>
      </w:hyperlink>
    </w:p>
    <w:p>
      <w:pPr>
        <w:pStyle w:val="TOC2"/>
        <w:tabs>
          <w:tab w:val="right" w:leader="dot" w:pos="8306"/>
        </w:tabs>
      </w:pPr>
      <w:hyperlink w:anchor="_Toc23668" w:history="1">
        <w:r>
          <w:rPr>
            <w:rFonts w:ascii="仿宋" w:eastAsia="仿宋" w:hAnsi="仿宋" w:cs="仿宋" w:hint="eastAsia"/>
            <w:lang w:eastAsia="zh-CN"/>
          </w:rPr>
          <w:t>(一)、经济效益提升策略</w:t>
        </w:r>
        <w:r>
          <w:tab/>
        </w:r>
        <w:r>
          <w:fldChar w:fldCharType="begin"/>
        </w:r>
        <w:r>
          <w:instrText xml:space="preserve"> PAGEREF _Toc23668 \h </w:instrText>
        </w:r>
        <w:r>
          <w:fldChar w:fldCharType="separate"/>
        </w:r>
        <w:r>
          <w:t>38</w:t>
        </w:r>
        <w:r>
          <w:fldChar w:fldCharType="end"/>
        </w:r>
      </w:hyperlink>
    </w:p>
    <w:p>
      <w:pPr>
        <w:pStyle w:val="TOC2"/>
        <w:tabs>
          <w:tab w:val="right" w:leader="dot" w:pos="8306"/>
        </w:tabs>
      </w:pPr>
      <w:hyperlink w:anchor="_Toc2897" w:history="1">
        <w:r>
          <w:rPr>
            <w:rFonts w:ascii="仿宋" w:eastAsia="仿宋" w:hAnsi="仿宋" w:cs="仿宋" w:hint="eastAsia"/>
            <w:lang w:eastAsia="zh-CN"/>
          </w:rPr>
          <w:t>(二)、社会效益增强方案</w:t>
        </w:r>
        <w:r>
          <w:tab/>
        </w:r>
        <w:r>
          <w:fldChar w:fldCharType="begin"/>
        </w:r>
        <w:r>
          <w:instrText xml:space="preserve"> PAGEREF _Toc2897 \h </w:instrText>
        </w:r>
        <w:r>
          <w:fldChar w:fldCharType="separate"/>
        </w:r>
        <w:r>
          <w:t>39</w:t>
        </w:r>
        <w:r>
          <w:fldChar w:fldCharType="end"/>
        </w:r>
      </w:hyperlink>
    </w:p>
    <w:p>
      <w:pPr>
        <w:pStyle w:val="TOC1"/>
        <w:tabs>
          <w:tab w:val="right" w:leader="dot" w:pos="8306"/>
        </w:tabs>
      </w:pPr>
      <w:hyperlink w:anchor="_Toc32522" w:history="1">
        <w:r>
          <w:rPr>
            <w:rFonts w:ascii="仿宋" w:eastAsia="仿宋" w:hAnsi="仿宋" w:cs="仿宋" w:hint="eastAsia"/>
            <w:lang w:eastAsia="zh-CN"/>
          </w:rPr>
          <w:t>八、项目进度计划</w:t>
        </w:r>
        <w:r>
          <w:tab/>
        </w:r>
        <w:r>
          <w:fldChar w:fldCharType="begin"/>
        </w:r>
        <w:r>
          <w:instrText xml:space="preserve"> PAGEREF _Toc32522 \h </w:instrText>
        </w:r>
        <w:r>
          <w:fldChar w:fldCharType="separate"/>
        </w:r>
        <w:r>
          <w:t>40</w:t>
        </w:r>
        <w:r>
          <w:fldChar w:fldCharType="end"/>
        </w:r>
      </w:hyperlink>
    </w:p>
    <w:p>
      <w:pPr>
        <w:pStyle w:val="TOC2"/>
        <w:tabs>
          <w:tab w:val="right" w:leader="dot" w:pos="8306"/>
        </w:tabs>
      </w:pPr>
      <w:hyperlink w:anchor="_Toc32030" w:history="1">
        <w:r>
          <w:rPr>
            <w:rFonts w:ascii="仿宋" w:eastAsia="仿宋" w:hAnsi="仿宋" w:cs="仿宋" w:hint="eastAsia"/>
            <w:lang w:eastAsia="zh-CN"/>
          </w:rPr>
          <w:t>(一)、建设周期</w:t>
        </w:r>
        <w:r>
          <w:tab/>
        </w:r>
        <w:r>
          <w:fldChar w:fldCharType="begin"/>
        </w:r>
        <w:r>
          <w:instrText xml:space="preserve"> PAGEREF _Toc32030 \h </w:instrText>
        </w:r>
        <w:r>
          <w:fldChar w:fldCharType="separate"/>
        </w:r>
        <w:r>
          <w:t>40</w:t>
        </w:r>
        <w:r>
          <w:fldChar w:fldCharType="end"/>
        </w:r>
      </w:hyperlink>
    </w:p>
    <w:p>
      <w:pPr>
        <w:pStyle w:val="TOC2"/>
        <w:tabs>
          <w:tab w:val="right" w:leader="dot" w:pos="8306"/>
        </w:tabs>
      </w:pPr>
      <w:hyperlink w:anchor="_Toc10394" w:history="1">
        <w:r>
          <w:rPr>
            <w:rFonts w:ascii="仿宋" w:eastAsia="仿宋" w:hAnsi="仿宋" w:cs="仿宋" w:hint="eastAsia"/>
            <w:lang w:eastAsia="zh-CN"/>
          </w:rPr>
          <w:t>(二)、建设进度</w:t>
        </w:r>
        <w:r>
          <w:tab/>
        </w:r>
        <w:r>
          <w:fldChar w:fldCharType="begin"/>
        </w:r>
        <w:r>
          <w:instrText xml:space="preserve"> PAGEREF _Toc10394 \h </w:instrText>
        </w:r>
        <w:r>
          <w:fldChar w:fldCharType="separate"/>
        </w:r>
        <w:r>
          <w:t>40</w:t>
        </w:r>
        <w:r>
          <w:fldChar w:fldCharType="end"/>
        </w:r>
      </w:hyperlink>
    </w:p>
    <w:p>
      <w:pPr>
        <w:pStyle w:val="TOC2"/>
        <w:tabs>
          <w:tab w:val="right" w:leader="dot" w:pos="8306"/>
        </w:tabs>
      </w:pPr>
      <w:hyperlink w:anchor="_Toc24753" w:history="1">
        <w:r>
          <w:rPr>
            <w:rFonts w:ascii="仿宋" w:eastAsia="仿宋" w:hAnsi="仿宋" w:cs="仿宋" w:hint="eastAsia"/>
            <w:lang w:eastAsia="zh-CN"/>
          </w:rPr>
          <w:t>(三)、进度安排注意事项</w:t>
        </w:r>
        <w:r>
          <w:tab/>
        </w:r>
        <w:r>
          <w:fldChar w:fldCharType="begin"/>
        </w:r>
        <w:r>
          <w:instrText xml:space="preserve"> PAGEREF _Toc24753 \h </w:instrText>
        </w:r>
        <w:r>
          <w:fldChar w:fldCharType="separate"/>
        </w:r>
        <w:r>
          <w:t>41</w:t>
        </w:r>
        <w:r>
          <w:fldChar w:fldCharType="end"/>
        </w:r>
      </w:hyperlink>
    </w:p>
    <w:p>
      <w:pPr>
        <w:pStyle w:val="TOC2"/>
        <w:tabs>
          <w:tab w:val="right" w:leader="dot" w:pos="8306"/>
        </w:tabs>
      </w:pPr>
      <w:hyperlink w:anchor="_Toc17852" w:history="1">
        <w:r>
          <w:rPr>
            <w:rFonts w:ascii="仿宋" w:eastAsia="仿宋" w:hAnsi="仿宋" w:cs="仿宋" w:hint="eastAsia"/>
            <w:lang w:eastAsia="zh-CN"/>
          </w:rPr>
          <w:t>(四)、人力资源配置</w:t>
        </w:r>
        <w:r>
          <w:tab/>
        </w:r>
        <w:r>
          <w:fldChar w:fldCharType="begin"/>
        </w:r>
        <w:r>
          <w:instrText xml:space="preserve"> PAGEREF _Toc17852 \h </w:instrText>
        </w:r>
        <w:r>
          <w:fldChar w:fldCharType="separate"/>
        </w:r>
        <w:r>
          <w:t>42</w:t>
        </w:r>
        <w:r>
          <w:fldChar w:fldCharType="end"/>
        </w:r>
      </w:hyperlink>
    </w:p>
    <w:p>
      <w:pPr>
        <w:pStyle w:val="TOC2"/>
        <w:tabs>
          <w:tab w:val="right" w:leader="dot" w:pos="8306"/>
        </w:tabs>
      </w:pPr>
      <w:hyperlink w:anchor="_Toc30681" w:history="1">
        <w:r>
          <w:rPr>
            <w:rFonts w:ascii="仿宋" w:eastAsia="仿宋" w:hAnsi="仿宋" w:cs="仿宋" w:hint="eastAsia"/>
            <w:lang w:eastAsia="zh-CN"/>
          </w:rPr>
          <w:t>(五)、员工培训</w:t>
        </w:r>
        <w:r>
          <w:tab/>
        </w:r>
        <w:r>
          <w:fldChar w:fldCharType="begin"/>
        </w:r>
        <w:r>
          <w:instrText xml:space="preserve"> PAGEREF _Toc30681 \h </w:instrText>
        </w:r>
        <w:r>
          <w:fldChar w:fldCharType="separate"/>
        </w:r>
        <w:r>
          <w:t>44</w:t>
        </w:r>
        <w:r>
          <w:fldChar w:fldCharType="end"/>
        </w:r>
      </w:hyperlink>
    </w:p>
    <w:p>
      <w:pPr>
        <w:pStyle w:val="TOC2"/>
        <w:tabs>
          <w:tab w:val="right" w:leader="dot" w:pos="8306"/>
        </w:tabs>
      </w:pPr>
      <w:hyperlink w:anchor="_Toc25143" w:history="1">
        <w:r>
          <w:rPr>
            <w:rFonts w:ascii="仿宋" w:eastAsia="仿宋" w:hAnsi="仿宋" w:cs="仿宋" w:hint="eastAsia"/>
            <w:lang w:eastAsia="zh-CN"/>
          </w:rPr>
          <w:t>(六)、项目实施保障</w:t>
        </w:r>
        <w:r>
          <w:tab/>
        </w:r>
        <w:r>
          <w:fldChar w:fldCharType="begin"/>
        </w:r>
        <w:r>
          <w:instrText xml:space="preserve"> PAGEREF _Toc25143 \h </w:instrText>
        </w:r>
        <w:r>
          <w:fldChar w:fldCharType="separate"/>
        </w:r>
        <w:r>
          <w:t>45</w:t>
        </w:r>
        <w:r>
          <w:fldChar w:fldCharType="end"/>
        </w:r>
      </w:hyperlink>
    </w:p>
    <w:p>
      <w:pPr>
        <w:pStyle w:val="TOC2"/>
        <w:tabs>
          <w:tab w:val="right" w:leader="dot" w:pos="8306"/>
        </w:tabs>
      </w:pPr>
      <w:hyperlink w:anchor="_Toc29614" w:history="1">
        <w:r>
          <w:rPr>
            <w:rFonts w:ascii="仿宋" w:eastAsia="仿宋" w:hAnsi="仿宋" w:cs="仿宋" w:hint="eastAsia"/>
            <w:lang w:eastAsia="zh-CN"/>
          </w:rPr>
          <w:t>(七)、安全规范管理</w:t>
        </w:r>
        <w:r>
          <w:tab/>
        </w:r>
        <w:r>
          <w:fldChar w:fldCharType="begin"/>
        </w:r>
        <w:r>
          <w:instrText xml:space="preserve"> PAGEREF _Toc29614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09" w:history="1">
        <w:r>
          <w:rPr>
            <w:rFonts w:ascii="仿宋" w:eastAsia="仿宋" w:hAnsi="仿宋" w:cs="仿宋" w:hint="eastAsia"/>
            <w:lang w:eastAsia="zh-CN"/>
          </w:rPr>
          <w:t>九、环境保护与治理方案</w:t>
        </w:r>
        <w:r>
          <w:tab/>
        </w:r>
        <w:r>
          <w:fldChar w:fldCharType="begin"/>
        </w:r>
        <w:r>
          <w:instrText xml:space="preserve"> PAGEREF _Toc5509 \h </w:instrText>
        </w:r>
        <w:r>
          <w:fldChar w:fldCharType="separate"/>
        </w:r>
        <w:r>
          <w:t>47</w:t>
        </w:r>
        <w:r>
          <w:fldChar w:fldCharType="end"/>
        </w:r>
      </w:hyperlink>
    </w:p>
    <w:p>
      <w:pPr>
        <w:pStyle w:val="TOC2"/>
        <w:tabs>
          <w:tab w:val="right" w:leader="dot" w:pos="8306"/>
        </w:tabs>
      </w:pPr>
      <w:hyperlink w:anchor="_Toc5498" w:history="1">
        <w:r>
          <w:rPr>
            <w:rFonts w:ascii="仿宋" w:eastAsia="仿宋" w:hAnsi="仿宋" w:cs="仿宋" w:hint="eastAsia"/>
            <w:lang w:eastAsia="zh-CN"/>
          </w:rPr>
          <w:t>(一)、项目环境影响评估</w:t>
        </w:r>
        <w:r>
          <w:tab/>
        </w:r>
        <w:r>
          <w:fldChar w:fldCharType="begin"/>
        </w:r>
        <w:r>
          <w:instrText xml:space="preserve"> PAGEREF _Toc5498 \h </w:instrText>
        </w:r>
        <w:r>
          <w:fldChar w:fldCharType="separate"/>
        </w:r>
        <w:r>
          <w:t>47</w:t>
        </w:r>
        <w:r>
          <w:fldChar w:fldCharType="end"/>
        </w:r>
      </w:hyperlink>
    </w:p>
    <w:p>
      <w:pPr>
        <w:pStyle w:val="TOC2"/>
        <w:tabs>
          <w:tab w:val="right" w:leader="dot" w:pos="8306"/>
        </w:tabs>
      </w:pPr>
      <w:hyperlink w:anchor="_Toc27803" w:history="1">
        <w:r>
          <w:rPr>
            <w:rFonts w:ascii="仿宋" w:eastAsia="仿宋" w:hAnsi="仿宋" w:cs="仿宋" w:hint="eastAsia"/>
            <w:lang w:eastAsia="zh-CN"/>
          </w:rPr>
          <w:t>(二)、环境保护措施与治理方案</w:t>
        </w:r>
        <w:r>
          <w:tab/>
        </w:r>
        <w:r>
          <w:fldChar w:fldCharType="begin"/>
        </w:r>
        <w:r>
          <w:instrText xml:space="preserve"> PAGEREF _Toc27803 \h </w:instrText>
        </w:r>
        <w:r>
          <w:fldChar w:fldCharType="separate"/>
        </w:r>
        <w:r>
          <w:t>48</w:t>
        </w:r>
        <w:r>
          <w:fldChar w:fldCharType="end"/>
        </w:r>
      </w:hyperlink>
    </w:p>
    <w:p>
      <w:pPr>
        <w:pStyle w:val="TOC1"/>
        <w:tabs>
          <w:tab w:val="right" w:leader="dot" w:pos="8306"/>
        </w:tabs>
      </w:pPr>
      <w:hyperlink w:anchor="_Toc3051" w:history="1">
        <w:r>
          <w:rPr>
            <w:rFonts w:ascii="仿宋" w:eastAsia="仿宋" w:hAnsi="仿宋" w:cs="仿宋" w:hint="eastAsia"/>
            <w:lang w:eastAsia="zh-CN"/>
          </w:rPr>
          <w:t>十、资金管理与财务规划</w:t>
        </w:r>
        <w:r>
          <w:tab/>
        </w:r>
        <w:r>
          <w:fldChar w:fldCharType="begin"/>
        </w:r>
        <w:r>
          <w:instrText xml:space="preserve"> PAGEREF _Toc3051 \h </w:instrText>
        </w:r>
        <w:r>
          <w:fldChar w:fldCharType="separate"/>
        </w:r>
        <w:r>
          <w:t>48</w:t>
        </w:r>
        <w:r>
          <w:fldChar w:fldCharType="end"/>
        </w:r>
      </w:hyperlink>
    </w:p>
    <w:p>
      <w:pPr>
        <w:pStyle w:val="TOC2"/>
        <w:tabs>
          <w:tab w:val="right" w:leader="dot" w:pos="8306"/>
        </w:tabs>
      </w:pPr>
      <w:hyperlink w:anchor="_Toc719" w:history="1">
        <w:r>
          <w:rPr>
            <w:rFonts w:ascii="仿宋" w:eastAsia="仿宋" w:hAnsi="仿宋" w:cs="仿宋" w:hint="eastAsia"/>
            <w:lang w:eastAsia="zh-CN"/>
          </w:rPr>
          <w:t>(一)、项目资金来源与筹措</w:t>
        </w:r>
        <w:r>
          <w:tab/>
        </w:r>
        <w:r>
          <w:fldChar w:fldCharType="begin"/>
        </w:r>
        <w:r>
          <w:instrText xml:space="preserve"> PAGEREF _Toc719 \h </w:instrText>
        </w:r>
        <w:r>
          <w:fldChar w:fldCharType="separate"/>
        </w:r>
        <w:r>
          <w:t>48</w:t>
        </w:r>
        <w:r>
          <w:fldChar w:fldCharType="end"/>
        </w:r>
      </w:hyperlink>
    </w:p>
    <w:p>
      <w:pPr>
        <w:pStyle w:val="TOC2"/>
        <w:tabs>
          <w:tab w:val="right" w:leader="dot" w:pos="8306"/>
        </w:tabs>
      </w:pPr>
      <w:hyperlink w:anchor="_Toc5848" w:history="1">
        <w:r>
          <w:rPr>
            <w:rFonts w:ascii="仿宋" w:eastAsia="仿宋" w:hAnsi="仿宋" w:cs="仿宋" w:hint="eastAsia"/>
            <w:lang w:eastAsia="zh-CN"/>
          </w:rPr>
          <w:t>(二)、资金使用与监管</w:t>
        </w:r>
        <w:r>
          <w:tab/>
        </w:r>
        <w:r>
          <w:fldChar w:fldCharType="begin"/>
        </w:r>
        <w:r>
          <w:instrText xml:space="preserve"> PAGEREF _Toc5848 \h </w:instrText>
        </w:r>
        <w:r>
          <w:fldChar w:fldCharType="separate"/>
        </w:r>
        <w:r>
          <w:t>50</w:t>
        </w:r>
        <w:r>
          <w:fldChar w:fldCharType="end"/>
        </w:r>
      </w:hyperlink>
    </w:p>
    <w:p>
      <w:pPr>
        <w:pStyle w:val="TOC2"/>
        <w:tabs>
          <w:tab w:val="right" w:leader="dot" w:pos="8306"/>
        </w:tabs>
      </w:pPr>
      <w:hyperlink w:anchor="_Toc19217" w:history="1">
        <w:r>
          <w:rPr>
            <w:rFonts w:ascii="仿宋" w:eastAsia="仿宋" w:hAnsi="仿宋" w:cs="仿宋" w:hint="eastAsia"/>
            <w:lang w:eastAsia="zh-CN"/>
          </w:rPr>
          <w:t>(三)、财务规划与预测</w:t>
        </w:r>
        <w:r>
          <w:tab/>
        </w:r>
        <w:r>
          <w:fldChar w:fldCharType="begin"/>
        </w:r>
        <w:r>
          <w:instrText xml:space="preserve"> PAGEREF _Toc19217 \h </w:instrText>
        </w:r>
        <w:r>
          <w:fldChar w:fldCharType="separate"/>
        </w:r>
        <w:r>
          <w:t>51</w:t>
        </w:r>
        <w:r>
          <w:fldChar w:fldCharType="end"/>
        </w:r>
      </w:hyperlink>
    </w:p>
    <w:p>
      <w:pPr>
        <w:pStyle w:val="TOC1"/>
        <w:tabs>
          <w:tab w:val="right" w:leader="dot" w:pos="8306"/>
        </w:tabs>
      </w:pPr>
      <w:hyperlink w:anchor="_Toc3610" w:history="1">
        <w:r>
          <w:rPr>
            <w:rFonts w:ascii="仿宋" w:eastAsia="仿宋" w:hAnsi="仿宋" w:cs="仿宋" w:hint="eastAsia"/>
            <w:lang w:eastAsia="zh-CN"/>
          </w:rPr>
          <w:t>十一、客户关系管理与市场拓展</w:t>
        </w:r>
        <w:r>
          <w:tab/>
        </w:r>
        <w:r>
          <w:fldChar w:fldCharType="begin"/>
        </w:r>
        <w:r>
          <w:instrText xml:space="preserve"> PAGEREF _Toc3610 \h </w:instrText>
        </w:r>
        <w:r>
          <w:fldChar w:fldCharType="separate"/>
        </w:r>
        <w:r>
          <w:t>52</w:t>
        </w:r>
        <w:r>
          <w:fldChar w:fldCharType="end"/>
        </w:r>
      </w:hyperlink>
    </w:p>
    <w:p>
      <w:pPr>
        <w:pStyle w:val="TOC2"/>
        <w:tabs>
          <w:tab w:val="right" w:leader="dot" w:pos="8306"/>
        </w:tabs>
      </w:pPr>
      <w:hyperlink w:anchor="_Toc21462" w:history="1">
        <w:r>
          <w:rPr>
            <w:rFonts w:ascii="仿宋" w:eastAsia="仿宋" w:hAnsi="仿宋" w:cs="仿宋" w:hint="eastAsia"/>
            <w:lang w:eastAsia="zh-CN"/>
          </w:rPr>
          <w:t>(一)、客户关系管理策略</w:t>
        </w:r>
        <w:r>
          <w:tab/>
        </w:r>
        <w:r>
          <w:fldChar w:fldCharType="begin"/>
        </w:r>
        <w:r>
          <w:instrText xml:space="preserve"> PAGEREF _Toc21462 \h </w:instrText>
        </w:r>
        <w:r>
          <w:fldChar w:fldCharType="separate"/>
        </w:r>
        <w:r>
          <w:t>52</w:t>
        </w:r>
        <w:r>
          <w:fldChar w:fldCharType="end"/>
        </w:r>
      </w:hyperlink>
    </w:p>
    <w:p>
      <w:pPr>
        <w:pStyle w:val="TOC2"/>
        <w:tabs>
          <w:tab w:val="right" w:leader="dot" w:pos="8306"/>
        </w:tabs>
      </w:pPr>
      <w:hyperlink w:anchor="_Toc3147" w:history="1">
        <w:r>
          <w:rPr>
            <w:rFonts w:ascii="仿宋" w:eastAsia="仿宋" w:hAnsi="仿宋" w:cs="仿宋" w:hint="eastAsia"/>
            <w:lang w:eastAsia="zh-CN"/>
          </w:rPr>
          <w:t>(二)、市场拓展方案</w:t>
        </w:r>
        <w:r>
          <w:tab/>
        </w:r>
        <w:r>
          <w:fldChar w:fldCharType="begin"/>
        </w:r>
        <w:r>
          <w:instrText xml:space="preserve"> PAGEREF _Toc3147 \h </w:instrText>
        </w:r>
        <w:r>
          <w:fldChar w:fldCharType="separate"/>
        </w:r>
        <w:r>
          <w:t>53</w:t>
        </w:r>
        <w:r>
          <w:fldChar w:fldCharType="end"/>
        </w:r>
      </w:hyperlink>
    </w:p>
    <w:p>
      <w:pPr>
        <w:pStyle w:val="TOC1"/>
        <w:tabs>
          <w:tab w:val="right" w:leader="dot" w:pos="8306"/>
        </w:tabs>
      </w:pPr>
      <w:hyperlink w:anchor="_Toc25441" w:history="1">
        <w:r>
          <w:rPr>
            <w:rFonts w:ascii="仿宋" w:eastAsia="仿宋" w:hAnsi="仿宋" w:cs="仿宋" w:hint="eastAsia"/>
            <w:lang w:eastAsia="zh-CN"/>
          </w:rPr>
          <w:t>十二、技术创新与产业升级</w:t>
        </w:r>
        <w:r>
          <w:tab/>
        </w:r>
        <w:r>
          <w:fldChar w:fldCharType="begin"/>
        </w:r>
        <w:r>
          <w:instrText xml:space="preserve"> PAGEREF _Toc25441 \h </w:instrText>
        </w:r>
        <w:r>
          <w:fldChar w:fldCharType="separate"/>
        </w:r>
        <w:r>
          <w:t>54</w:t>
        </w:r>
        <w:r>
          <w:fldChar w:fldCharType="end"/>
        </w:r>
      </w:hyperlink>
    </w:p>
    <w:p>
      <w:pPr>
        <w:pStyle w:val="TOC2"/>
        <w:tabs>
          <w:tab w:val="right" w:leader="dot" w:pos="8306"/>
        </w:tabs>
      </w:pPr>
      <w:hyperlink w:anchor="_Toc17517" w:history="1">
        <w:r>
          <w:rPr>
            <w:rFonts w:ascii="仿宋" w:eastAsia="仿宋" w:hAnsi="仿宋" w:cs="仿宋" w:hint="eastAsia"/>
            <w:lang w:eastAsia="zh-CN"/>
          </w:rPr>
          <w:t>(一)、技术创新方向与目标</w:t>
        </w:r>
        <w:r>
          <w:tab/>
        </w:r>
        <w:r>
          <w:fldChar w:fldCharType="begin"/>
        </w:r>
        <w:r>
          <w:instrText xml:space="preserve"> PAGEREF _Toc17517 \h </w:instrText>
        </w:r>
        <w:r>
          <w:fldChar w:fldCharType="separate"/>
        </w:r>
        <w:r>
          <w:t>54</w:t>
        </w:r>
        <w:r>
          <w:fldChar w:fldCharType="end"/>
        </w:r>
      </w:hyperlink>
    </w:p>
    <w:p>
      <w:pPr>
        <w:pStyle w:val="TOC2"/>
        <w:tabs>
          <w:tab w:val="right" w:leader="dot" w:pos="8306"/>
        </w:tabs>
      </w:pPr>
      <w:hyperlink w:anchor="_Toc30545" w:history="1">
        <w:r>
          <w:rPr>
            <w:rFonts w:ascii="仿宋" w:eastAsia="仿宋" w:hAnsi="仿宋" w:cs="仿宋" w:hint="eastAsia"/>
            <w:lang w:eastAsia="zh-CN"/>
          </w:rPr>
          <w:t>(二)、产业升级路径与措施</w:t>
        </w:r>
        <w:r>
          <w:tab/>
        </w:r>
        <w:r>
          <w:fldChar w:fldCharType="begin"/>
        </w:r>
        <w:r>
          <w:instrText xml:space="preserve"> PAGEREF _Toc30545 \h </w:instrText>
        </w:r>
        <w:r>
          <w:fldChar w:fldCharType="separate"/>
        </w:r>
        <w:r>
          <w:t>56</w:t>
        </w:r>
        <w:r>
          <w:fldChar w:fldCharType="end"/>
        </w:r>
      </w:hyperlink>
    </w:p>
    <w:p>
      <w:pPr>
        <w:pStyle w:val="TOC1"/>
        <w:tabs>
          <w:tab w:val="right" w:leader="dot" w:pos="8306"/>
        </w:tabs>
      </w:pPr>
      <w:hyperlink w:anchor="_Toc447" w:history="1">
        <w:r>
          <w:rPr>
            <w:rFonts w:ascii="仿宋" w:eastAsia="仿宋" w:hAnsi="仿宋" w:cs="仿宋" w:hint="eastAsia"/>
            <w:lang w:eastAsia="zh-CN"/>
          </w:rPr>
          <w:t>十三、人力资源管理与开发</w:t>
        </w:r>
        <w:r>
          <w:tab/>
        </w:r>
        <w:r>
          <w:fldChar w:fldCharType="begin"/>
        </w:r>
        <w:r>
          <w:instrText xml:space="preserve"> PAGEREF _Toc447 \h </w:instrText>
        </w:r>
        <w:r>
          <w:fldChar w:fldCharType="separate"/>
        </w:r>
        <w:r>
          <w:t>57</w:t>
        </w:r>
        <w:r>
          <w:fldChar w:fldCharType="end"/>
        </w:r>
      </w:hyperlink>
    </w:p>
    <w:p>
      <w:pPr>
        <w:pStyle w:val="TOC2"/>
        <w:tabs>
          <w:tab w:val="right" w:leader="dot" w:pos="8306"/>
        </w:tabs>
      </w:pPr>
      <w:hyperlink w:anchor="_Toc18841" w:history="1">
        <w:r>
          <w:rPr>
            <w:rFonts w:ascii="仿宋" w:eastAsia="仿宋" w:hAnsi="仿宋" w:cs="仿宋" w:hint="eastAsia"/>
            <w:lang w:eastAsia="zh-CN"/>
          </w:rPr>
          <w:t>(一)、人力资源规划</w:t>
        </w:r>
        <w:r>
          <w:tab/>
        </w:r>
        <w:r>
          <w:fldChar w:fldCharType="begin"/>
        </w:r>
        <w:r>
          <w:instrText xml:space="preserve"> PAGEREF _Toc18841 \h </w:instrText>
        </w:r>
        <w:r>
          <w:fldChar w:fldCharType="separate"/>
        </w:r>
        <w:r>
          <w:t>57</w:t>
        </w:r>
        <w:r>
          <w:fldChar w:fldCharType="end"/>
        </w:r>
      </w:hyperlink>
    </w:p>
    <w:p>
      <w:pPr>
        <w:pStyle w:val="TOC2"/>
        <w:tabs>
          <w:tab w:val="right" w:leader="dot" w:pos="8306"/>
        </w:tabs>
      </w:pPr>
      <w:hyperlink w:anchor="_Toc2893" w:history="1">
        <w:r>
          <w:rPr>
            <w:rFonts w:ascii="仿宋" w:eastAsia="仿宋" w:hAnsi="仿宋" w:cs="仿宋" w:hint="eastAsia"/>
            <w:lang w:eastAsia="zh-CN"/>
          </w:rPr>
          <w:t>(二)、人力资源开发与培训</w:t>
        </w:r>
        <w:r>
          <w:tab/>
        </w:r>
        <w:r>
          <w:fldChar w:fldCharType="begin"/>
        </w:r>
        <w:r>
          <w:instrText xml:space="preserve"> PAGEREF _Toc2893 \h </w:instrText>
        </w:r>
        <w:r>
          <w:fldChar w:fldCharType="separate"/>
        </w:r>
        <w:r>
          <w:t>59</w:t>
        </w:r>
        <w:r>
          <w:fldChar w:fldCharType="end"/>
        </w:r>
      </w:hyperlink>
    </w:p>
    <w:p>
      <w:pPr>
        <w:pStyle w:val="TOC1"/>
        <w:tabs>
          <w:tab w:val="right" w:leader="dot" w:pos="8306"/>
        </w:tabs>
      </w:pPr>
      <w:hyperlink w:anchor="_Toc20052" w:history="1">
        <w:r>
          <w:rPr>
            <w:rFonts w:ascii="仿宋" w:eastAsia="仿宋" w:hAnsi="仿宋" w:cs="仿宋" w:hint="eastAsia"/>
            <w:lang w:eastAsia="zh-CN"/>
          </w:rPr>
          <w:t>十四、项目施工方案</w:t>
        </w:r>
        <w:r>
          <w:tab/>
        </w:r>
        <w:r>
          <w:fldChar w:fldCharType="begin"/>
        </w:r>
        <w:r>
          <w:instrText xml:space="preserve"> PAGEREF _Toc20052 \h </w:instrText>
        </w:r>
        <w:r>
          <w:fldChar w:fldCharType="separate"/>
        </w:r>
        <w:r>
          <w:t>61</w:t>
        </w:r>
        <w:r>
          <w:fldChar w:fldCharType="end"/>
        </w:r>
      </w:hyperlink>
    </w:p>
    <w:p>
      <w:pPr>
        <w:pStyle w:val="TOC2"/>
        <w:tabs>
          <w:tab w:val="right" w:leader="dot" w:pos="8306"/>
        </w:tabs>
      </w:pPr>
      <w:hyperlink w:anchor="_Toc12550" w:history="1">
        <w:r>
          <w:rPr>
            <w:rFonts w:ascii="仿宋" w:eastAsia="仿宋" w:hAnsi="仿宋" w:cs="仿宋" w:hint="eastAsia"/>
            <w:lang w:eastAsia="zh-CN"/>
          </w:rPr>
          <w:t>(一)、施工组织设计</w:t>
        </w:r>
        <w:r>
          <w:tab/>
        </w:r>
        <w:r>
          <w:fldChar w:fldCharType="begin"/>
        </w:r>
        <w:r>
          <w:instrText xml:space="preserve"> PAGEREF _Toc12550 \h </w:instrText>
        </w:r>
        <w:r>
          <w:fldChar w:fldCharType="separate"/>
        </w:r>
        <w:r>
          <w:t>61</w:t>
        </w:r>
        <w:r>
          <w:fldChar w:fldCharType="end"/>
        </w:r>
      </w:hyperlink>
    </w:p>
    <w:p>
      <w:pPr>
        <w:pStyle w:val="TOC2"/>
        <w:tabs>
          <w:tab w:val="right" w:leader="dot" w:pos="8306"/>
        </w:tabs>
      </w:pPr>
      <w:hyperlink w:anchor="_Toc30989" w:history="1">
        <w:r>
          <w:rPr>
            <w:rFonts w:ascii="仿宋" w:eastAsia="仿宋" w:hAnsi="仿宋" w:cs="仿宋" w:hint="eastAsia"/>
            <w:lang w:eastAsia="zh-CN"/>
          </w:rPr>
          <w:t>(二)、施工工艺与技术路线</w:t>
        </w:r>
        <w:r>
          <w:tab/>
        </w:r>
        <w:r>
          <w:fldChar w:fldCharType="begin"/>
        </w:r>
        <w:r>
          <w:instrText xml:space="preserve"> PAGEREF _Toc30989 \h </w:instrText>
        </w:r>
        <w:r>
          <w:fldChar w:fldCharType="separate"/>
        </w:r>
        <w:r>
          <w:t>63</w:t>
        </w:r>
        <w:r>
          <w:fldChar w:fldCharType="end"/>
        </w:r>
      </w:hyperlink>
    </w:p>
    <w:p>
      <w:pPr>
        <w:pStyle w:val="TOC2"/>
        <w:tabs>
          <w:tab w:val="right" w:leader="dot" w:pos="8306"/>
        </w:tabs>
      </w:pPr>
      <w:hyperlink w:anchor="_Toc13903" w:history="1">
        <w:r>
          <w:rPr>
            <w:rFonts w:ascii="仿宋" w:eastAsia="仿宋" w:hAnsi="仿宋" w:cs="仿宋" w:hint="eastAsia"/>
            <w:lang w:eastAsia="zh-CN"/>
          </w:rPr>
          <w:t>(三)、关键节点施工计划</w:t>
        </w:r>
        <w:r>
          <w:tab/>
        </w:r>
        <w:r>
          <w:fldChar w:fldCharType="begin"/>
        </w:r>
        <w:r>
          <w:instrText xml:space="preserve"> PAGEREF _Toc13903 \h </w:instrText>
        </w:r>
        <w:r>
          <w:fldChar w:fldCharType="separate"/>
        </w:r>
        <w:r>
          <w:t>64</w:t>
        </w:r>
        <w:r>
          <w:fldChar w:fldCharType="end"/>
        </w:r>
      </w:hyperlink>
    </w:p>
    <w:p>
      <w:pPr>
        <w:pStyle w:val="TOC2"/>
        <w:tabs>
          <w:tab w:val="right" w:leader="dot" w:pos="8306"/>
        </w:tabs>
      </w:pPr>
      <w:hyperlink w:anchor="_Toc19829" w:history="1">
        <w:r>
          <w:rPr>
            <w:rFonts w:ascii="仿宋" w:eastAsia="仿宋" w:hAnsi="仿宋" w:cs="仿宋" w:hint="eastAsia"/>
            <w:lang w:eastAsia="zh-CN"/>
          </w:rPr>
          <w:t>(四)、施工现场管理</w:t>
        </w:r>
        <w:r>
          <w:tab/>
        </w:r>
        <w:r>
          <w:fldChar w:fldCharType="begin"/>
        </w:r>
        <w:r>
          <w:instrText xml:space="preserve"> PAGEREF _Toc19829 \h </w:instrText>
        </w:r>
        <w:r>
          <w:fldChar w:fldCharType="separate"/>
        </w:r>
        <w:r>
          <w:t>66</w:t>
        </w:r>
        <w:r>
          <w:fldChar w:fldCharType="end"/>
        </w:r>
      </w:hyperlink>
    </w:p>
    <w:p>
      <w:pPr>
        <w:pStyle w:val="TOC1"/>
        <w:tabs>
          <w:tab w:val="right" w:leader="dot" w:pos="8306"/>
        </w:tabs>
      </w:pPr>
      <w:hyperlink w:anchor="_Toc11891" w:history="1">
        <w:r>
          <w:rPr>
            <w:rFonts w:ascii="仿宋" w:eastAsia="仿宋" w:hAnsi="仿宋" w:cs="仿宋" w:hint="eastAsia"/>
            <w:lang w:eastAsia="zh-CN"/>
          </w:rPr>
          <w:t>十五、企业合规与伦理</w:t>
        </w:r>
        <w:r>
          <w:tab/>
        </w:r>
        <w:r>
          <w:fldChar w:fldCharType="begin"/>
        </w:r>
        <w:r>
          <w:instrText xml:space="preserve"> PAGEREF _Toc11891 \h </w:instrText>
        </w:r>
        <w:r>
          <w:fldChar w:fldCharType="separate"/>
        </w:r>
        <w:r>
          <w:t>68</w:t>
        </w:r>
        <w:r>
          <w:fldChar w:fldCharType="end"/>
        </w:r>
      </w:hyperlink>
    </w:p>
    <w:p>
      <w:pPr>
        <w:pStyle w:val="TOC2"/>
        <w:tabs>
          <w:tab w:val="right" w:leader="dot" w:pos="8306"/>
        </w:tabs>
      </w:pPr>
      <w:hyperlink w:anchor="_Toc7837" w:history="1">
        <w:r>
          <w:rPr>
            <w:rFonts w:ascii="仿宋" w:eastAsia="仿宋" w:hAnsi="仿宋" w:cs="仿宋" w:hint="eastAsia"/>
            <w:lang w:eastAsia="zh-CN"/>
          </w:rPr>
          <w:t>(一)、合规政策与程序</w:t>
        </w:r>
        <w:r>
          <w:tab/>
        </w:r>
        <w:r>
          <w:fldChar w:fldCharType="begin"/>
        </w:r>
        <w:r>
          <w:instrText xml:space="preserve"> PAGEREF _Toc7837 \h </w:instrText>
        </w:r>
        <w:r>
          <w:fldChar w:fldCharType="separate"/>
        </w:r>
        <w:r>
          <w:t>68</w:t>
        </w:r>
        <w:r>
          <w:fldChar w:fldCharType="end"/>
        </w:r>
      </w:hyperlink>
    </w:p>
    <w:p>
      <w:pPr>
        <w:pStyle w:val="TOC2"/>
        <w:tabs>
          <w:tab w:val="right" w:leader="dot" w:pos="8306"/>
        </w:tabs>
      </w:pPr>
      <w:hyperlink w:anchor="_Toc16740" w:history="1">
        <w:r>
          <w:rPr>
            <w:rFonts w:ascii="仿宋" w:eastAsia="仿宋" w:hAnsi="仿宋" w:cs="仿宋" w:hint="eastAsia"/>
            <w:lang w:eastAsia="zh-CN"/>
          </w:rPr>
          <w:t>(二)、伦理规范与培训</w:t>
        </w:r>
        <w:r>
          <w:tab/>
        </w:r>
        <w:r>
          <w:fldChar w:fldCharType="begin"/>
        </w:r>
        <w:r>
          <w:instrText xml:space="preserve"> PAGEREF _Toc16740 \h </w:instrText>
        </w:r>
        <w:r>
          <w:fldChar w:fldCharType="separate"/>
        </w:r>
        <w:r>
          <w:t>69</w:t>
        </w:r>
        <w:r>
          <w:fldChar w:fldCharType="end"/>
        </w:r>
      </w:hyperlink>
    </w:p>
    <w:p>
      <w:pPr>
        <w:pStyle w:val="TOC2"/>
        <w:tabs>
          <w:tab w:val="right" w:leader="dot" w:pos="8306"/>
        </w:tabs>
      </w:pPr>
      <w:hyperlink w:anchor="_Toc14638" w:history="1">
        <w:r>
          <w:rPr>
            <w:rFonts w:ascii="仿宋" w:eastAsia="仿宋" w:hAnsi="仿宋" w:cs="仿宋" w:hint="eastAsia"/>
            <w:lang w:eastAsia="zh-CN"/>
          </w:rPr>
          <w:t>(三)、合规风险评估</w:t>
        </w:r>
        <w:r>
          <w:tab/>
        </w:r>
        <w:r>
          <w:fldChar w:fldCharType="begin"/>
        </w:r>
        <w:r>
          <w:instrText xml:space="preserve"> PAGEREF _Toc14638 \h </w:instrText>
        </w:r>
        <w:r>
          <w:fldChar w:fldCharType="separate"/>
        </w:r>
        <w:r>
          <w:t>70</w:t>
        </w:r>
        <w:r>
          <w:fldChar w:fldCharType="end"/>
        </w:r>
      </w:hyperlink>
    </w:p>
    <w:p>
      <w:pPr>
        <w:pStyle w:val="TOC2"/>
        <w:tabs>
          <w:tab w:val="right" w:leader="dot" w:pos="8306"/>
        </w:tabs>
      </w:pPr>
      <w:hyperlink w:anchor="_Toc17316" w:history="1">
        <w:r>
          <w:rPr>
            <w:rFonts w:ascii="仿宋" w:eastAsia="仿宋" w:hAnsi="仿宋" w:cs="仿宋" w:hint="eastAsia"/>
            <w:lang w:eastAsia="zh-CN"/>
          </w:rPr>
          <w:t>(四)、合规监督与执行</w:t>
        </w:r>
        <w:r>
          <w:tab/>
        </w:r>
        <w:r>
          <w:fldChar w:fldCharType="begin"/>
        </w:r>
        <w:r>
          <w:instrText xml:space="preserve"> PAGEREF _Toc17316 \h </w:instrText>
        </w:r>
        <w:r>
          <w:fldChar w:fldCharType="separate"/>
        </w:r>
        <w:r>
          <w:t>71</w:t>
        </w:r>
        <w:r>
          <w:fldChar w:fldCharType="end"/>
        </w:r>
      </w:hyperlink>
    </w:p>
    <w:p>
      <w:pPr>
        <w:pStyle w:val="TOC1"/>
        <w:tabs>
          <w:tab w:val="right" w:leader="dot" w:pos="8306"/>
        </w:tabs>
      </w:pPr>
      <w:hyperlink w:anchor="_Toc22582" w:history="1">
        <w:r>
          <w:rPr>
            <w:rFonts w:ascii="仿宋" w:eastAsia="仿宋" w:hAnsi="仿宋" w:cs="仿宋" w:hint="eastAsia"/>
            <w:lang w:eastAsia="zh-CN"/>
          </w:rPr>
          <w:t>十六、设施与设备管理</w:t>
        </w:r>
        <w:r>
          <w:tab/>
        </w:r>
        <w:r>
          <w:fldChar w:fldCharType="begin"/>
        </w:r>
        <w:r>
          <w:instrText xml:space="preserve"> PAGEREF _Toc22582 \h </w:instrText>
        </w:r>
        <w:r>
          <w:fldChar w:fldCharType="separate"/>
        </w:r>
        <w:r>
          <w:t>72</w:t>
        </w:r>
        <w:r>
          <w:fldChar w:fldCharType="end"/>
        </w:r>
      </w:hyperlink>
    </w:p>
    <w:p>
      <w:pPr>
        <w:pStyle w:val="TOC2"/>
        <w:tabs>
          <w:tab w:val="right" w:leader="dot" w:pos="8306"/>
        </w:tabs>
      </w:pPr>
      <w:hyperlink w:anchor="_Toc8784" w:history="1">
        <w:r>
          <w:rPr>
            <w:rFonts w:ascii="仿宋" w:eastAsia="仿宋" w:hAnsi="仿宋" w:cs="仿宋" w:hint="eastAsia"/>
            <w:lang w:eastAsia="zh-CN"/>
          </w:rPr>
          <w:t>(一)、设施规划与配置</w:t>
        </w:r>
        <w:r>
          <w:tab/>
        </w:r>
        <w:r>
          <w:fldChar w:fldCharType="begin"/>
        </w:r>
        <w:r>
          <w:instrText xml:space="preserve"> PAGEREF _Toc8784 \h </w:instrText>
        </w:r>
        <w:r>
          <w:fldChar w:fldCharType="separate"/>
        </w:r>
        <w:r>
          <w:t>72</w:t>
        </w:r>
        <w:r>
          <w:fldChar w:fldCharType="end"/>
        </w:r>
      </w:hyperlink>
    </w:p>
    <w:p>
      <w:pPr>
        <w:pStyle w:val="TOC2"/>
        <w:tabs>
          <w:tab w:val="right" w:leader="dot" w:pos="8306"/>
        </w:tabs>
      </w:pPr>
      <w:hyperlink w:anchor="_Toc386" w:history="1">
        <w:r>
          <w:rPr>
            <w:rFonts w:ascii="仿宋" w:eastAsia="仿宋" w:hAnsi="仿宋" w:cs="仿宋" w:hint="eastAsia"/>
            <w:lang w:eastAsia="zh-CN"/>
          </w:rPr>
          <w:t>(二)、设备采购与维护管理</w:t>
        </w:r>
        <w:r>
          <w:tab/>
        </w:r>
        <w:r>
          <w:fldChar w:fldCharType="begin"/>
        </w:r>
        <w:r>
          <w:instrText xml:space="preserve"> PAGEREF _Toc386 \h </w:instrText>
        </w:r>
        <w:r>
          <w:fldChar w:fldCharType="separate"/>
        </w:r>
        <w:r>
          <w:t>72</w:t>
        </w:r>
        <w:r>
          <w:fldChar w:fldCharType="end"/>
        </w:r>
      </w:hyperlink>
    </w:p>
    <w:p>
      <w:pPr>
        <w:pStyle w:val="TOC2"/>
        <w:tabs>
          <w:tab w:val="right" w:leader="dot" w:pos="8306"/>
        </w:tabs>
      </w:pPr>
      <w:hyperlink w:anchor="_Toc27807" w:history="1">
        <w:r>
          <w:rPr>
            <w:rFonts w:ascii="仿宋" w:eastAsia="仿宋" w:hAnsi="仿宋" w:cs="仿宋" w:hint="eastAsia"/>
            <w:lang w:eastAsia="zh-CN"/>
          </w:rPr>
          <w:t>(三)、设施设备升级策略</w:t>
        </w:r>
        <w:r>
          <w:tab/>
        </w:r>
        <w:r>
          <w:fldChar w:fldCharType="begin"/>
        </w:r>
        <w:r>
          <w:instrText xml:space="preserve"> PAGEREF _Toc27807 \h </w:instrText>
        </w:r>
        <w:r>
          <w:fldChar w:fldCharType="separate"/>
        </w:r>
        <w:r>
          <w:t>73</w:t>
        </w:r>
        <w:r>
          <w:fldChar w:fldCharType="end"/>
        </w:r>
      </w:hyperlink>
    </w:p>
    <w:p>
      <w:pPr>
        <w:pStyle w:val="TOC1"/>
        <w:tabs>
          <w:tab w:val="right" w:leader="dot" w:pos="8306"/>
        </w:tabs>
      </w:pPr>
      <w:hyperlink w:anchor="_Toc3484" w:history="1">
        <w:r>
          <w:rPr>
            <w:rFonts w:ascii="仿宋" w:eastAsia="仿宋" w:hAnsi="仿宋" w:cs="仿宋" w:hint="eastAsia"/>
            <w:lang w:eastAsia="zh-CN"/>
          </w:rPr>
          <w:t>十七、质量管理与控制</w:t>
        </w:r>
        <w:r>
          <w:tab/>
        </w:r>
        <w:r>
          <w:fldChar w:fldCharType="begin"/>
        </w:r>
        <w:r>
          <w:instrText xml:space="preserve"> PAGEREF _Toc3484 \h </w:instrText>
        </w:r>
        <w:r>
          <w:fldChar w:fldCharType="separate"/>
        </w:r>
        <w:r>
          <w:t>74</w:t>
        </w:r>
        <w:r>
          <w:fldChar w:fldCharType="end"/>
        </w:r>
      </w:hyperlink>
    </w:p>
    <w:p>
      <w:pPr>
        <w:pStyle w:val="TOC2"/>
        <w:tabs>
          <w:tab w:val="right" w:leader="dot" w:pos="8306"/>
        </w:tabs>
      </w:pPr>
      <w:hyperlink w:anchor="_Toc20061" w:history="1">
        <w:r>
          <w:rPr>
            <w:rFonts w:ascii="仿宋" w:eastAsia="仿宋" w:hAnsi="仿宋" w:cs="仿宋" w:hint="eastAsia"/>
            <w:lang w:eastAsia="zh-CN"/>
          </w:rPr>
          <w:t>(一)、质量管理体系建设</w:t>
        </w:r>
        <w:r>
          <w:tab/>
        </w:r>
        <w:r>
          <w:fldChar w:fldCharType="begin"/>
        </w:r>
        <w:r>
          <w:instrText xml:space="preserve"> PAGEREF _Toc20061 \h </w:instrText>
        </w:r>
        <w:r>
          <w:fldChar w:fldCharType="separate"/>
        </w:r>
        <w:r>
          <w:t>74</w:t>
        </w:r>
        <w:r>
          <w:fldChar w:fldCharType="end"/>
        </w:r>
      </w:hyperlink>
    </w:p>
    <w:p>
      <w:pPr>
        <w:pStyle w:val="TOC2"/>
        <w:tabs>
          <w:tab w:val="right" w:leader="dot" w:pos="8306"/>
        </w:tabs>
      </w:pPr>
      <w:hyperlink w:anchor="_Toc227" w:history="1">
        <w:r>
          <w:rPr>
            <w:rFonts w:ascii="仿宋" w:eastAsia="仿宋" w:hAnsi="仿宋" w:cs="仿宋" w:hint="eastAsia"/>
            <w:lang w:eastAsia="zh-CN"/>
          </w:rPr>
          <w:t>(二)、质量控制措施</w:t>
        </w:r>
        <w:r>
          <w:tab/>
        </w:r>
        <w:r>
          <w:fldChar w:fldCharType="begin"/>
        </w:r>
        <w:r>
          <w:instrText xml:space="preserve"> PAGEREF _Toc227 \h </w:instrText>
        </w:r>
        <w:r>
          <w:fldChar w:fldCharType="separate"/>
        </w:r>
        <w:r>
          <w:t>75</w:t>
        </w:r>
        <w:r>
          <w:fldChar w:fldCharType="end"/>
        </w:r>
      </w:hyperlink>
    </w:p>
    <w:p>
      <w:pPr>
        <w:pStyle w:val="TOC1"/>
        <w:tabs>
          <w:tab w:val="right" w:leader="dot" w:pos="8306"/>
        </w:tabs>
      </w:pPr>
      <w:hyperlink w:anchor="_Toc11041" w:history="1">
        <w:r>
          <w:rPr>
            <w:rFonts w:ascii="仿宋" w:eastAsia="仿宋" w:hAnsi="仿宋" w:cs="仿宋" w:hint="eastAsia"/>
            <w:lang w:eastAsia="zh-CN"/>
          </w:rPr>
          <w:t>十八、知识产权管理与保护</w:t>
        </w:r>
        <w:r>
          <w:tab/>
        </w:r>
        <w:r>
          <w:fldChar w:fldCharType="begin"/>
        </w:r>
        <w:r>
          <w:instrText xml:space="preserve"> PAGEREF _Toc11041 \h </w:instrText>
        </w:r>
        <w:r>
          <w:fldChar w:fldCharType="separate"/>
        </w:r>
        <w:r>
          <w:t>76</w:t>
        </w:r>
        <w:r>
          <w:fldChar w:fldCharType="end"/>
        </w:r>
      </w:hyperlink>
    </w:p>
    <w:p>
      <w:pPr>
        <w:pStyle w:val="TOC2"/>
        <w:tabs>
          <w:tab w:val="right" w:leader="dot" w:pos="8306"/>
        </w:tabs>
      </w:pPr>
      <w:hyperlink w:anchor="_Toc18022" w:history="1">
        <w:r>
          <w:rPr>
            <w:rFonts w:ascii="仿宋" w:eastAsia="仿宋" w:hAnsi="仿宋" w:cs="仿宋" w:hint="eastAsia"/>
            <w:lang w:eastAsia="zh-CN"/>
          </w:rPr>
          <w:t>(一)、知识产权管理体系建设</w:t>
        </w:r>
        <w:r>
          <w:tab/>
        </w:r>
        <w:r>
          <w:fldChar w:fldCharType="begin"/>
        </w:r>
        <w:r>
          <w:instrText xml:space="preserve"> PAGEREF _Toc18022 \h </w:instrText>
        </w:r>
        <w:r>
          <w:fldChar w:fldCharType="separate"/>
        </w:r>
        <w:r>
          <w:t>76</w:t>
        </w:r>
        <w:r>
          <w:fldChar w:fldCharType="end"/>
        </w:r>
      </w:hyperlink>
    </w:p>
    <w:p>
      <w:pPr>
        <w:pStyle w:val="TOC2"/>
        <w:tabs>
          <w:tab w:val="right" w:leader="dot" w:pos="8306"/>
        </w:tabs>
      </w:pPr>
      <w:hyperlink w:anchor="_Toc18512" w:history="1">
        <w:r>
          <w:rPr>
            <w:rFonts w:ascii="仿宋" w:eastAsia="仿宋" w:hAnsi="仿宋" w:cs="仿宋" w:hint="eastAsia"/>
            <w:lang w:eastAsia="zh-CN"/>
          </w:rPr>
          <w:t>(二)、知识产权保护措施</w:t>
        </w:r>
        <w:r>
          <w:tab/>
        </w:r>
        <w:r>
          <w:fldChar w:fldCharType="begin"/>
        </w:r>
        <w:r>
          <w:instrText xml:space="preserve"> PAGEREF _Toc18512 \h </w:instrText>
        </w:r>
        <w:r>
          <w:fldChar w:fldCharType="separate"/>
        </w:r>
        <w:r>
          <w:t>77</w:t>
        </w:r>
        <w:r>
          <w:fldChar w:fldCharType="end"/>
        </w:r>
      </w:hyperlink>
    </w:p>
    <w:p>
      <w:pPr>
        <w:pStyle w:val="TOC1"/>
        <w:tabs>
          <w:tab w:val="right" w:leader="dot" w:pos="8306"/>
        </w:tabs>
      </w:pPr>
      <w:hyperlink w:anchor="_Toc8788" w:history="1">
        <w:r>
          <w:rPr>
            <w:rFonts w:ascii="仿宋" w:eastAsia="仿宋" w:hAnsi="仿宋" w:cs="仿宋" w:hint="eastAsia"/>
            <w:lang w:eastAsia="zh-CN"/>
          </w:rPr>
          <w:t>十九、创新驱动与持续发展</w:t>
        </w:r>
        <w:r>
          <w:tab/>
        </w:r>
        <w:r>
          <w:fldChar w:fldCharType="begin"/>
        </w:r>
        <w:r>
          <w:instrText xml:space="preserve"> PAGEREF _Toc8788 \h </w:instrText>
        </w:r>
        <w:r>
          <w:fldChar w:fldCharType="separate"/>
        </w:r>
        <w:r>
          <w:t>79</w:t>
        </w:r>
        <w:r>
          <w:fldChar w:fldCharType="end"/>
        </w:r>
      </w:hyperlink>
    </w:p>
    <w:p>
      <w:pPr>
        <w:pStyle w:val="TOC2"/>
        <w:tabs>
          <w:tab w:val="right" w:leader="dot" w:pos="8306"/>
        </w:tabs>
      </w:pPr>
      <w:hyperlink w:anchor="_Toc9266" w:history="1">
        <w:r>
          <w:rPr>
            <w:rFonts w:ascii="仿宋" w:eastAsia="仿宋" w:hAnsi="仿宋" w:cs="仿宋" w:hint="eastAsia"/>
            <w:lang w:eastAsia="zh-CN"/>
          </w:rPr>
          <w:t>(一)、创新驱动战略实施</w:t>
        </w:r>
        <w:r>
          <w:tab/>
        </w:r>
        <w:r>
          <w:fldChar w:fldCharType="begin"/>
        </w:r>
        <w:r>
          <w:instrText xml:space="preserve"> PAGEREF _Toc9266 \h </w:instrText>
        </w:r>
        <w:r>
          <w:fldChar w:fldCharType="separate"/>
        </w:r>
        <w:r>
          <w:t>79</w:t>
        </w:r>
        <w:r>
          <w:fldChar w:fldCharType="end"/>
        </w:r>
      </w:hyperlink>
    </w:p>
    <w:p>
      <w:pPr>
        <w:pStyle w:val="TOC2"/>
        <w:tabs>
          <w:tab w:val="right" w:leader="dot" w:pos="8306"/>
        </w:tabs>
      </w:pPr>
      <w:hyperlink w:anchor="_Toc8522" w:history="1">
        <w:r>
          <w:rPr>
            <w:rFonts w:ascii="仿宋" w:eastAsia="仿宋" w:hAnsi="仿宋" w:cs="仿宋" w:hint="eastAsia"/>
            <w:lang w:eastAsia="zh-CN"/>
          </w:rPr>
          <w:t>(二)、持续发展路径探索</w:t>
        </w:r>
        <w:r>
          <w:tab/>
        </w:r>
        <w:r>
          <w:fldChar w:fldCharType="begin"/>
        </w:r>
        <w:r>
          <w:instrText xml:space="preserve"> PAGEREF _Toc8522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15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976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空调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太阳能空调系统项目还将参与当地的环保活动和计划，如资助当地的环境保护项目或与社区合作进行环保宣传活动。通过这些活动，项目不仅能够提高自身的环境表现，还能在当地社区中树立积极的环保形象。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2144"/>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太阳能空调系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太阳能空调系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太阳能空调系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32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20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在太阳能空调系统项目启动前，将进行一系列深入的地质调查，包括钻探和土壤取样，以深入了解项目区域的地层结构和土壤组成。特别是对于土壤的承载能力和地下水位的深度进行详细评估。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完成初始的地质风险评估后，太阳能空调系统项目将安装长期地质监测设备，如倾斜仪、裂缝计和地下水位计，以持续监测地质条件的变化。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580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太阳能空调系统项目将通过这些措施来适应和尊重特殊环境条件，确保项目的可持续发展，同时减少对环境的负面影响。这不仅有助于保护自然和文化遗产，还能提升项目在社会责任方面的表现和形象。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0831"/>
      <w:r>
        <w:rPr>
          <w:rFonts w:ascii="仿宋" w:eastAsia="仿宋" w:hAnsi="仿宋" w:cs="仿宋" w:hint="eastAsia"/>
          <w:sz w:val="28"/>
          <w:lang w:eastAsia="zh-CN"/>
        </w:rPr>
        <w:t>二、财务管理与成本控制</w:t>
      </w:r>
      <w:bookmarkEnd w:id="8"/>
    </w:p>
    <w:p>
      <w:pPr>
        <w:pStyle w:val="Heading2"/>
        <w:rPr>
          <w:rFonts w:ascii="仿宋" w:eastAsia="仿宋" w:hAnsi="仿宋" w:cs="仿宋" w:hint="eastAsia"/>
          <w:lang w:eastAsia="zh-CN"/>
        </w:rPr>
      </w:pPr>
      <w:bookmarkStart w:id="9" w:name="_Toc13258"/>
      <w:r>
        <w:rPr>
          <w:rFonts w:ascii="仿宋" w:eastAsia="仿宋" w:hAnsi="仿宋" w:cs="仿宋" w:hint="eastAsia"/>
          <w:lang w:eastAsia="zh-CN"/>
        </w:rPr>
        <w:t>(一)、财务管理体系建设</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太阳能空调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0" w:name="_Toc31238"/>
      <w:r>
        <w:rPr>
          <w:rFonts w:ascii="仿宋" w:eastAsia="仿宋" w:hAnsi="仿宋" w:cs="仿宋" w:hint="eastAsia"/>
          <w:sz w:val="28"/>
          <w:lang w:eastAsia="zh-CN"/>
        </w:rPr>
        <w:t>(二)、成本控制措施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https://d.book118.com/397161031152006031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152B27"/>
    <w:rsid w:val="2F152B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7161031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2023-12-23T00:09:00Z</dcterms:created>
  <dcterms:modified xsi:type="dcterms:W3CDTF">2023-12-23T00:09:27Z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2D94C6A5A8E84F11A267975883FDD27A_11</vt:lpwstr>
  </property>
  <property fmtid="{D5CDD505-2E9C-101B-9397-08002B2CF9AE}" pid="3" name="KSOProductBuildVer">
    <vt:lpwstr>2052-12.1.0.16120</vt:lpwstr>
  </property>
</Properties>
</file>