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高纯氧化铝绝缘材料项目建设总纲及方案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81" w:history="1">
        <w:r>
          <w:rPr>
            <w:rFonts w:ascii="仿宋" w:eastAsia="仿宋" w:hAnsi="仿宋" w:cs="仿宋" w:hint="eastAsia"/>
            <w:lang w:eastAsia="zh-CN"/>
          </w:rPr>
          <w:t>概论</w:t>
        </w:r>
        <w:r>
          <w:tab/>
        </w:r>
        <w:r>
          <w:fldChar w:fldCharType="begin"/>
        </w:r>
        <w:r>
          <w:instrText xml:space="preserve"> PAGEREF _Toc24681 \h </w:instrText>
        </w:r>
        <w:r>
          <w:fldChar w:fldCharType="separate"/>
        </w:r>
        <w:r>
          <w:t>3</w:t>
        </w:r>
        <w:r>
          <w:fldChar w:fldCharType="end"/>
        </w:r>
      </w:hyperlink>
    </w:p>
    <w:p>
      <w:pPr>
        <w:pStyle w:val="TOC1"/>
        <w:tabs>
          <w:tab w:val="right" w:leader="dot" w:pos="8306"/>
        </w:tabs>
      </w:pPr>
      <w:hyperlink w:anchor="_Toc15118" w:history="1">
        <w:r>
          <w:rPr>
            <w:rFonts w:ascii="仿宋" w:eastAsia="仿宋" w:hAnsi="仿宋" w:cs="仿宋" w:hint="eastAsia"/>
            <w:lang w:eastAsia="zh-CN"/>
          </w:rPr>
          <w:t>一、社会影响分析</w:t>
        </w:r>
        <w:r>
          <w:tab/>
        </w:r>
        <w:r>
          <w:fldChar w:fldCharType="begin"/>
        </w:r>
        <w:r>
          <w:instrText xml:space="preserve"> PAGEREF _Toc15118 \h </w:instrText>
        </w:r>
        <w:r>
          <w:fldChar w:fldCharType="separate"/>
        </w:r>
        <w:r>
          <w:t>3</w:t>
        </w:r>
        <w:r>
          <w:fldChar w:fldCharType="end"/>
        </w:r>
      </w:hyperlink>
    </w:p>
    <w:p>
      <w:pPr>
        <w:pStyle w:val="TOC2"/>
        <w:tabs>
          <w:tab w:val="right" w:leader="dot" w:pos="8306"/>
        </w:tabs>
      </w:pPr>
      <w:hyperlink w:anchor="_Toc26897" w:history="1">
        <w:r>
          <w:rPr>
            <w:rFonts w:ascii="仿宋" w:eastAsia="仿宋" w:hAnsi="仿宋" w:cs="仿宋" w:hint="eastAsia"/>
            <w:lang w:eastAsia="zh-CN"/>
          </w:rPr>
          <w:t>(一)、社会影响效果分析</w:t>
        </w:r>
        <w:r>
          <w:tab/>
        </w:r>
        <w:r>
          <w:fldChar w:fldCharType="begin"/>
        </w:r>
        <w:r>
          <w:instrText xml:space="preserve"> PAGEREF _Toc26897 \h </w:instrText>
        </w:r>
        <w:r>
          <w:fldChar w:fldCharType="separate"/>
        </w:r>
        <w:r>
          <w:t>3</w:t>
        </w:r>
        <w:r>
          <w:fldChar w:fldCharType="end"/>
        </w:r>
      </w:hyperlink>
    </w:p>
    <w:p>
      <w:pPr>
        <w:pStyle w:val="TOC2"/>
        <w:tabs>
          <w:tab w:val="right" w:leader="dot" w:pos="8306"/>
        </w:tabs>
      </w:pPr>
      <w:hyperlink w:anchor="_Toc3875" w:history="1">
        <w:r>
          <w:rPr>
            <w:rFonts w:ascii="仿宋" w:eastAsia="仿宋" w:hAnsi="仿宋" w:cs="仿宋" w:hint="eastAsia"/>
            <w:lang w:eastAsia="zh-CN"/>
          </w:rPr>
          <w:t>(二)、社会适应性分析</w:t>
        </w:r>
        <w:r>
          <w:tab/>
        </w:r>
        <w:r>
          <w:fldChar w:fldCharType="begin"/>
        </w:r>
        <w:r>
          <w:instrText xml:space="preserve"> PAGEREF _Toc3875 \h </w:instrText>
        </w:r>
        <w:r>
          <w:fldChar w:fldCharType="separate"/>
        </w:r>
        <w:r>
          <w:t>6</w:t>
        </w:r>
        <w:r>
          <w:fldChar w:fldCharType="end"/>
        </w:r>
      </w:hyperlink>
    </w:p>
    <w:p>
      <w:pPr>
        <w:pStyle w:val="TOC2"/>
        <w:tabs>
          <w:tab w:val="right" w:leader="dot" w:pos="8306"/>
        </w:tabs>
      </w:pPr>
      <w:hyperlink w:anchor="_Toc3788" w:history="1">
        <w:r>
          <w:rPr>
            <w:rFonts w:ascii="仿宋" w:eastAsia="仿宋" w:hAnsi="仿宋" w:cs="仿宋" w:hint="eastAsia"/>
            <w:lang w:eastAsia="zh-CN"/>
          </w:rPr>
          <w:t>(三)、社会风险及对策分析</w:t>
        </w:r>
        <w:r>
          <w:tab/>
        </w:r>
        <w:r>
          <w:fldChar w:fldCharType="begin"/>
        </w:r>
        <w:r>
          <w:instrText xml:space="preserve"> PAGEREF _Toc3788 \h </w:instrText>
        </w:r>
        <w:r>
          <w:fldChar w:fldCharType="separate"/>
        </w:r>
        <w:r>
          <w:t>7</w:t>
        </w:r>
        <w:r>
          <w:fldChar w:fldCharType="end"/>
        </w:r>
      </w:hyperlink>
    </w:p>
    <w:p>
      <w:pPr>
        <w:pStyle w:val="TOC1"/>
        <w:tabs>
          <w:tab w:val="right" w:leader="dot" w:pos="8306"/>
        </w:tabs>
      </w:pPr>
      <w:hyperlink w:anchor="_Toc29603" w:history="1">
        <w:r>
          <w:rPr>
            <w:rFonts w:ascii="仿宋" w:eastAsia="仿宋" w:hAnsi="仿宋" w:cs="仿宋" w:hint="eastAsia"/>
            <w:lang w:eastAsia="zh-CN"/>
          </w:rPr>
          <w:t>二、经济影响分析</w:t>
        </w:r>
        <w:r>
          <w:tab/>
        </w:r>
        <w:r>
          <w:fldChar w:fldCharType="begin"/>
        </w:r>
        <w:r>
          <w:instrText xml:space="preserve"> PAGEREF _Toc29603 \h </w:instrText>
        </w:r>
        <w:r>
          <w:fldChar w:fldCharType="separate"/>
        </w:r>
        <w:r>
          <w:t>10</w:t>
        </w:r>
        <w:r>
          <w:fldChar w:fldCharType="end"/>
        </w:r>
      </w:hyperlink>
    </w:p>
    <w:p>
      <w:pPr>
        <w:pStyle w:val="TOC2"/>
        <w:tabs>
          <w:tab w:val="right" w:leader="dot" w:pos="8306"/>
        </w:tabs>
      </w:pPr>
      <w:hyperlink w:anchor="_Toc11609" w:history="1">
        <w:r>
          <w:rPr>
            <w:rFonts w:ascii="仿宋" w:eastAsia="仿宋" w:hAnsi="仿宋" w:cs="仿宋" w:hint="eastAsia"/>
            <w:lang w:eastAsia="zh-CN"/>
          </w:rPr>
          <w:t>(一)、经济费用效益或费用效果分析</w:t>
        </w:r>
        <w:r>
          <w:tab/>
        </w:r>
        <w:r>
          <w:fldChar w:fldCharType="begin"/>
        </w:r>
        <w:r>
          <w:instrText xml:space="preserve"> PAGEREF _Toc11609 \h </w:instrText>
        </w:r>
        <w:r>
          <w:fldChar w:fldCharType="separate"/>
        </w:r>
        <w:r>
          <w:t>10</w:t>
        </w:r>
        <w:r>
          <w:fldChar w:fldCharType="end"/>
        </w:r>
      </w:hyperlink>
    </w:p>
    <w:p>
      <w:pPr>
        <w:pStyle w:val="TOC2"/>
        <w:tabs>
          <w:tab w:val="right" w:leader="dot" w:pos="8306"/>
        </w:tabs>
      </w:pPr>
      <w:hyperlink w:anchor="_Toc19570" w:history="1">
        <w:r>
          <w:rPr>
            <w:rFonts w:ascii="仿宋" w:eastAsia="仿宋" w:hAnsi="仿宋" w:cs="仿宋" w:hint="eastAsia"/>
            <w:lang w:eastAsia="zh-CN"/>
          </w:rPr>
          <w:t>(二)、行业影响分析</w:t>
        </w:r>
        <w:r>
          <w:tab/>
        </w:r>
        <w:r>
          <w:fldChar w:fldCharType="begin"/>
        </w:r>
        <w:r>
          <w:instrText xml:space="preserve"> PAGEREF _Toc19570 \h </w:instrText>
        </w:r>
        <w:r>
          <w:fldChar w:fldCharType="separate"/>
        </w:r>
        <w:r>
          <w:t>13</w:t>
        </w:r>
        <w:r>
          <w:fldChar w:fldCharType="end"/>
        </w:r>
      </w:hyperlink>
    </w:p>
    <w:p>
      <w:pPr>
        <w:pStyle w:val="TOC2"/>
        <w:tabs>
          <w:tab w:val="right" w:leader="dot" w:pos="8306"/>
        </w:tabs>
      </w:pPr>
      <w:hyperlink w:anchor="_Toc15271" w:history="1">
        <w:r>
          <w:rPr>
            <w:rFonts w:ascii="仿宋" w:eastAsia="仿宋" w:hAnsi="仿宋" w:cs="仿宋" w:hint="eastAsia"/>
            <w:lang w:eastAsia="zh-CN"/>
          </w:rPr>
          <w:t>(三)、区域经济影响分析</w:t>
        </w:r>
        <w:r>
          <w:tab/>
        </w:r>
        <w:r>
          <w:fldChar w:fldCharType="begin"/>
        </w:r>
        <w:r>
          <w:instrText xml:space="preserve"> PAGEREF _Toc15271 \h </w:instrText>
        </w:r>
        <w:r>
          <w:fldChar w:fldCharType="separate"/>
        </w:r>
        <w:r>
          <w:t>14</w:t>
        </w:r>
        <w:r>
          <w:fldChar w:fldCharType="end"/>
        </w:r>
      </w:hyperlink>
    </w:p>
    <w:p>
      <w:pPr>
        <w:pStyle w:val="TOC2"/>
        <w:tabs>
          <w:tab w:val="right" w:leader="dot" w:pos="8306"/>
        </w:tabs>
      </w:pPr>
      <w:hyperlink w:anchor="_Toc13559" w:history="1">
        <w:r>
          <w:rPr>
            <w:rFonts w:ascii="仿宋" w:eastAsia="仿宋" w:hAnsi="仿宋" w:cs="仿宋" w:hint="eastAsia"/>
            <w:lang w:eastAsia="zh-CN"/>
          </w:rPr>
          <w:t>(四)、宏观经济影响分析</w:t>
        </w:r>
        <w:r>
          <w:tab/>
        </w:r>
        <w:r>
          <w:fldChar w:fldCharType="begin"/>
        </w:r>
        <w:r>
          <w:instrText xml:space="preserve"> PAGEREF _Toc13559 \h </w:instrText>
        </w:r>
        <w:r>
          <w:fldChar w:fldCharType="separate"/>
        </w:r>
        <w:r>
          <w:t>15</w:t>
        </w:r>
        <w:r>
          <w:fldChar w:fldCharType="end"/>
        </w:r>
      </w:hyperlink>
    </w:p>
    <w:p>
      <w:pPr>
        <w:pStyle w:val="TOC1"/>
        <w:tabs>
          <w:tab w:val="right" w:leader="dot" w:pos="8306"/>
        </w:tabs>
      </w:pPr>
      <w:hyperlink w:anchor="_Toc12012" w:history="1">
        <w:r>
          <w:rPr>
            <w:rFonts w:ascii="仿宋" w:eastAsia="仿宋" w:hAnsi="仿宋" w:cs="仿宋" w:hint="eastAsia"/>
            <w:lang w:eastAsia="zh-CN"/>
          </w:rPr>
          <w:t>三、项目监理与质量保证</w:t>
        </w:r>
        <w:r>
          <w:tab/>
        </w:r>
        <w:r>
          <w:fldChar w:fldCharType="begin"/>
        </w:r>
        <w:r>
          <w:instrText xml:space="preserve"> PAGEREF _Toc12012 \h </w:instrText>
        </w:r>
        <w:r>
          <w:fldChar w:fldCharType="separate"/>
        </w:r>
        <w:r>
          <w:t>17</w:t>
        </w:r>
        <w:r>
          <w:fldChar w:fldCharType="end"/>
        </w:r>
      </w:hyperlink>
    </w:p>
    <w:p>
      <w:pPr>
        <w:pStyle w:val="TOC2"/>
        <w:tabs>
          <w:tab w:val="right" w:leader="dot" w:pos="8306"/>
        </w:tabs>
      </w:pPr>
      <w:hyperlink w:anchor="_Toc8018" w:history="1">
        <w:r>
          <w:rPr>
            <w:rFonts w:ascii="仿宋" w:eastAsia="仿宋" w:hAnsi="仿宋" w:cs="仿宋" w:hint="eastAsia"/>
            <w:lang w:eastAsia="zh-CN"/>
          </w:rPr>
          <w:t>(一)、监理体系构建</w:t>
        </w:r>
        <w:r>
          <w:tab/>
        </w:r>
        <w:r>
          <w:fldChar w:fldCharType="begin"/>
        </w:r>
        <w:r>
          <w:instrText xml:space="preserve"> PAGEREF _Toc8018 \h </w:instrText>
        </w:r>
        <w:r>
          <w:fldChar w:fldCharType="separate"/>
        </w:r>
        <w:r>
          <w:t>17</w:t>
        </w:r>
        <w:r>
          <w:fldChar w:fldCharType="end"/>
        </w:r>
      </w:hyperlink>
    </w:p>
    <w:p>
      <w:pPr>
        <w:pStyle w:val="TOC2"/>
        <w:tabs>
          <w:tab w:val="right" w:leader="dot" w:pos="8306"/>
        </w:tabs>
      </w:pPr>
      <w:hyperlink w:anchor="_Toc17277" w:history="1">
        <w:r>
          <w:rPr>
            <w:rFonts w:ascii="仿宋" w:eastAsia="仿宋" w:hAnsi="仿宋" w:cs="仿宋" w:hint="eastAsia"/>
            <w:lang w:eastAsia="zh-CN"/>
          </w:rPr>
          <w:t>(二)、质量保证体系实施</w:t>
        </w:r>
        <w:r>
          <w:tab/>
        </w:r>
        <w:r>
          <w:fldChar w:fldCharType="begin"/>
        </w:r>
        <w:r>
          <w:instrText xml:space="preserve"> PAGEREF _Toc17277 \h </w:instrText>
        </w:r>
        <w:r>
          <w:fldChar w:fldCharType="separate"/>
        </w:r>
        <w:r>
          <w:t>18</w:t>
        </w:r>
        <w:r>
          <w:fldChar w:fldCharType="end"/>
        </w:r>
      </w:hyperlink>
    </w:p>
    <w:p>
      <w:pPr>
        <w:pStyle w:val="TOC2"/>
        <w:tabs>
          <w:tab w:val="right" w:leader="dot" w:pos="8306"/>
        </w:tabs>
      </w:pPr>
      <w:hyperlink w:anchor="_Toc1621" w:history="1">
        <w:r>
          <w:rPr>
            <w:rFonts w:ascii="仿宋" w:eastAsia="仿宋" w:hAnsi="仿宋" w:cs="仿宋" w:hint="eastAsia"/>
            <w:lang w:eastAsia="zh-CN"/>
          </w:rPr>
          <w:t>(三)、监理与质量控制流程</w:t>
        </w:r>
        <w:r>
          <w:tab/>
        </w:r>
        <w:r>
          <w:fldChar w:fldCharType="begin"/>
        </w:r>
        <w:r>
          <w:instrText xml:space="preserve"> PAGEREF _Toc1621 \h </w:instrText>
        </w:r>
        <w:r>
          <w:fldChar w:fldCharType="separate"/>
        </w:r>
        <w:r>
          <w:t>18</w:t>
        </w:r>
        <w:r>
          <w:fldChar w:fldCharType="end"/>
        </w:r>
      </w:hyperlink>
    </w:p>
    <w:p>
      <w:pPr>
        <w:pStyle w:val="TOC1"/>
        <w:tabs>
          <w:tab w:val="right" w:leader="dot" w:pos="8306"/>
        </w:tabs>
      </w:pPr>
      <w:hyperlink w:anchor="_Toc16754" w:history="1">
        <w:r>
          <w:rPr>
            <w:rFonts w:ascii="仿宋" w:eastAsia="仿宋" w:hAnsi="仿宋" w:cs="仿宋" w:hint="eastAsia"/>
            <w:lang w:eastAsia="zh-CN"/>
          </w:rPr>
          <w:t>四、资源开发及综合利用分析</w:t>
        </w:r>
        <w:r>
          <w:tab/>
        </w:r>
        <w:r>
          <w:fldChar w:fldCharType="begin"/>
        </w:r>
        <w:r>
          <w:instrText xml:space="preserve"> PAGEREF _Toc16754 \h </w:instrText>
        </w:r>
        <w:r>
          <w:fldChar w:fldCharType="separate"/>
        </w:r>
        <w:r>
          <w:t>19</w:t>
        </w:r>
        <w:r>
          <w:fldChar w:fldCharType="end"/>
        </w:r>
      </w:hyperlink>
    </w:p>
    <w:p>
      <w:pPr>
        <w:pStyle w:val="TOC2"/>
        <w:tabs>
          <w:tab w:val="right" w:leader="dot" w:pos="8306"/>
        </w:tabs>
      </w:pPr>
      <w:hyperlink w:anchor="_Toc4122" w:history="1">
        <w:r>
          <w:rPr>
            <w:rFonts w:ascii="仿宋" w:eastAsia="仿宋" w:hAnsi="仿宋" w:cs="仿宋" w:hint="eastAsia"/>
            <w:lang w:eastAsia="zh-CN"/>
          </w:rPr>
          <w:t>(一)、资源开发方案</w:t>
        </w:r>
        <w:r>
          <w:tab/>
        </w:r>
        <w:r>
          <w:fldChar w:fldCharType="begin"/>
        </w:r>
        <w:r>
          <w:instrText xml:space="preserve"> PAGEREF _Toc4122 \h </w:instrText>
        </w:r>
        <w:r>
          <w:fldChar w:fldCharType="separate"/>
        </w:r>
        <w:r>
          <w:t>19</w:t>
        </w:r>
        <w:r>
          <w:fldChar w:fldCharType="end"/>
        </w:r>
      </w:hyperlink>
    </w:p>
    <w:p>
      <w:pPr>
        <w:pStyle w:val="TOC2"/>
        <w:tabs>
          <w:tab w:val="right" w:leader="dot" w:pos="8306"/>
        </w:tabs>
      </w:pPr>
      <w:hyperlink w:anchor="_Toc17242" w:history="1">
        <w:r>
          <w:rPr>
            <w:rFonts w:ascii="仿宋" w:eastAsia="仿宋" w:hAnsi="仿宋" w:cs="仿宋" w:hint="eastAsia"/>
            <w:lang w:eastAsia="zh-CN"/>
          </w:rPr>
          <w:t>(二)、资源利用方案</w:t>
        </w:r>
        <w:r>
          <w:tab/>
        </w:r>
        <w:r>
          <w:fldChar w:fldCharType="begin"/>
        </w:r>
        <w:r>
          <w:instrText xml:space="preserve"> PAGEREF _Toc17242 \h </w:instrText>
        </w:r>
        <w:r>
          <w:fldChar w:fldCharType="separate"/>
        </w:r>
        <w:r>
          <w:t>20</w:t>
        </w:r>
        <w:r>
          <w:fldChar w:fldCharType="end"/>
        </w:r>
      </w:hyperlink>
    </w:p>
    <w:p>
      <w:pPr>
        <w:pStyle w:val="TOC2"/>
        <w:tabs>
          <w:tab w:val="right" w:leader="dot" w:pos="8306"/>
        </w:tabs>
      </w:pPr>
      <w:hyperlink w:anchor="_Toc11880" w:history="1">
        <w:r>
          <w:rPr>
            <w:rFonts w:ascii="仿宋" w:eastAsia="仿宋" w:hAnsi="仿宋" w:cs="仿宋" w:hint="eastAsia"/>
            <w:lang w:eastAsia="zh-CN"/>
          </w:rPr>
          <w:t>(三)、资源节约措施</w:t>
        </w:r>
        <w:r>
          <w:tab/>
        </w:r>
        <w:r>
          <w:fldChar w:fldCharType="begin"/>
        </w:r>
        <w:r>
          <w:instrText xml:space="preserve"> PAGEREF _Toc11880 \h </w:instrText>
        </w:r>
        <w:r>
          <w:fldChar w:fldCharType="separate"/>
        </w:r>
        <w:r>
          <w:t>21</w:t>
        </w:r>
        <w:r>
          <w:fldChar w:fldCharType="end"/>
        </w:r>
      </w:hyperlink>
    </w:p>
    <w:p>
      <w:pPr>
        <w:pStyle w:val="TOC1"/>
        <w:tabs>
          <w:tab w:val="right" w:leader="dot" w:pos="8306"/>
        </w:tabs>
      </w:pPr>
      <w:hyperlink w:anchor="_Toc30595" w:history="1">
        <w:r>
          <w:rPr>
            <w:rFonts w:ascii="仿宋" w:eastAsia="仿宋" w:hAnsi="仿宋" w:cs="仿宋" w:hint="eastAsia"/>
            <w:lang w:eastAsia="zh-CN"/>
          </w:rPr>
          <w:t>五、高纯氧化铝绝缘材料项目概论</w:t>
        </w:r>
        <w:r>
          <w:tab/>
        </w:r>
        <w:r>
          <w:fldChar w:fldCharType="begin"/>
        </w:r>
        <w:r>
          <w:instrText xml:space="preserve"> PAGEREF _Toc30595 \h </w:instrText>
        </w:r>
        <w:r>
          <w:fldChar w:fldCharType="separate"/>
        </w:r>
        <w:r>
          <w:t>22</w:t>
        </w:r>
        <w:r>
          <w:fldChar w:fldCharType="end"/>
        </w:r>
      </w:hyperlink>
    </w:p>
    <w:p>
      <w:pPr>
        <w:pStyle w:val="TOC2"/>
        <w:tabs>
          <w:tab w:val="right" w:leader="dot" w:pos="8306"/>
        </w:tabs>
      </w:pPr>
      <w:hyperlink w:anchor="_Toc29524" w:history="1">
        <w:r>
          <w:rPr>
            <w:rFonts w:ascii="仿宋" w:eastAsia="仿宋" w:hAnsi="仿宋" w:cs="仿宋" w:hint="eastAsia"/>
            <w:lang w:eastAsia="zh-CN"/>
          </w:rPr>
          <w:t>(一)、项目申报单位概况</w:t>
        </w:r>
        <w:r>
          <w:tab/>
        </w:r>
        <w:r>
          <w:fldChar w:fldCharType="begin"/>
        </w:r>
        <w:r>
          <w:instrText xml:space="preserve"> PAGEREF _Toc29524 \h </w:instrText>
        </w:r>
        <w:r>
          <w:fldChar w:fldCharType="separate"/>
        </w:r>
        <w:r>
          <w:t>22</w:t>
        </w:r>
        <w:r>
          <w:fldChar w:fldCharType="end"/>
        </w:r>
      </w:hyperlink>
    </w:p>
    <w:p>
      <w:pPr>
        <w:pStyle w:val="TOC2"/>
        <w:tabs>
          <w:tab w:val="right" w:leader="dot" w:pos="8306"/>
        </w:tabs>
      </w:pPr>
      <w:hyperlink w:anchor="_Toc22699" w:history="1">
        <w:r>
          <w:rPr>
            <w:rFonts w:ascii="仿宋" w:eastAsia="仿宋" w:hAnsi="仿宋" w:cs="仿宋" w:hint="eastAsia"/>
            <w:lang w:eastAsia="zh-CN"/>
          </w:rPr>
          <w:t>(二)、项目概况</w:t>
        </w:r>
        <w:r>
          <w:tab/>
        </w:r>
        <w:r>
          <w:fldChar w:fldCharType="begin"/>
        </w:r>
        <w:r>
          <w:instrText xml:space="preserve"> PAGEREF _Toc22699 \h </w:instrText>
        </w:r>
        <w:r>
          <w:fldChar w:fldCharType="separate"/>
        </w:r>
        <w:r>
          <w:t>23</w:t>
        </w:r>
        <w:r>
          <w:fldChar w:fldCharType="end"/>
        </w:r>
      </w:hyperlink>
    </w:p>
    <w:p>
      <w:pPr>
        <w:pStyle w:val="TOC1"/>
        <w:tabs>
          <w:tab w:val="right" w:leader="dot" w:pos="8306"/>
        </w:tabs>
      </w:pPr>
      <w:hyperlink w:anchor="_Toc17333" w:history="1">
        <w:r>
          <w:rPr>
            <w:rFonts w:ascii="仿宋" w:eastAsia="仿宋" w:hAnsi="仿宋" w:cs="仿宋" w:hint="eastAsia"/>
            <w:lang w:eastAsia="zh-CN"/>
          </w:rPr>
          <w:t>六、建设风险评估分析</w:t>
        </w:r>
        <w:r>
          <w:tab/>
        </w:r>
        <w:r>
          <w:fldChar w:fldCharType="begin"/>
        </w:r>
        <w:r>
          <w:instrText xml:space="preserve"> PAGEREF _Toc17333 \h </w:instrText>
        </w:r>
        <w:r>
          <w:fldChar w:fldCharType="separate"/>
        </w:r>
        <w:r>
          <w:t>26</w:t>
        </w:r>
        <w:r>
          <w:fldChar w:fldCharType="end"/>
        </w:r>
      </w:hyperlink>
    </w:p>
    <w:p>
      <w:pPr>
        <w:pStyle w:val="TOC2"/>
        <w:tabs>
          <w:tab w:val="right" w:leader="dot" w:pos="8306"/>
        </w:tabs>
      </w:pPr>
      <w:hyperlink w:anchor="_Toc278" w:history="1">
        <w:r>
          <w:rPr>
            <w:rFonts w:ascii="仿宋" w:eastAsia="仿宋" w:hAnsi="仿宋" w:cs="仿宋" w:hint="eastAsia"/>
            <w:lang w:eastAsia="zh-CN"/>
          </w:rPr>
          <w:t>(一)、政策风险分析</w:t>
        </w:r>
        <w:r>
          <w:tab/>
        </w:r>
        <w:r>
          <w:fldChar w:fldCharType="begin"/>
        </w:r>
        <w:r>
          <w:instrText xml:space="preserve"> PAGEREF _Toc278 \h </w:instrText>
        </w:r>
        <w:r>
          <w:fldChar w:fldCharType="separate"/>
        </w:r>
        <w:r>
          <w:t>26</w:t>
        </w:r>
        <w:r>
          <w:fldChar w:fldCharType="end"/>
        </w:r>
      </w:hyperlink>
    </w:p>
    <w:p>
      <w:pPr>
        <w:pStyle w:val="TOC2"/>
        <w:tabs>
          <w:tab w:val="right" w:leader="dot" w:pos="8306"/>
        </w:tabs>
      </w:pPr>
      <w:hyperlink w:anchor="_Toc7781" w:history="1">
        <w:r>
          <w:rPr>
            <w:rFonts w:ascii="仿宋" w:eastAsia="仿宋" w:hAnsi="仿宋" w:cs="仿宋" w:hint="eastAsia"/>
            <w:lang w:eastAsia="zh-CN"/>
          </w:rPr>
          <w:t>(二)、社会风险分析</w:t>
        </w:r>
        <w:r>
          <w:tab/>
        </w:r>
        <w:r>
          <w:fldChar w:fldCharType="begin"/>
        </w:r>
        <w:r>
          <w:instrText xml:space="preserve"> PAGEREF _Toc7781 \h </w:instrText>
        </w:r>
        <w:r>
          <w:fldChar w:fldCharType="separate"/>
        </w:r>
        <w:r>
          <w:t>28</w:t>
        </w:r>
        <w:r>
          <w:fldChar w:fldCharType="end"/>
        </w:r>
      </w:hyperlink>
    </w:p>
    <w:p>
      <w:pPr>
        <w:pStyle w:val="TOC2"/>
        <w:tabs>
          <w:tab w:val="right" w:leader="dot" w:pos="8306"/>
        </w:tabs>
      </w:pPr>
      <w:hyperlink w:anchor="_Toc4946" w:history="1">
        <w:r>
          <w:rPr>
            <w:rFonts w:ascii="仿宋" w:eastAsia="仿宋" w:hAnsi="仿宋" w:cs="仿宋" w:hint="eastAsia"/>
            <w:lang w:eastAsia="zh-CN"/>
          </w:rPr>
          <w:t>(三)、市场风险分析</w:t>
        </w:r>
        <w:r>
          <w:tab/>
        </w:r>
        <w:r>
          <w:fldChar w:fldCharType="begin"/>
        </w:r>
        <w:r>
          <w:instrText xml:space="preserve"> PAGEREF _Toc4946 \h </w:instrText>
        </w:r>
        <w:r>
          <w:fldChar w:fldCharType="separate"/>
        </w:r>
        <w:r>
          <w:t>29</w:t>
        </w:r>
        <w:r>
          <w:fldChar w:fldCharType="end"/>
        </w:r>
      </w:hyperlink>
    </w:p>
    <w:p>
      <w:pPr>
        <w:pStyle w:val="TOC2"/>
        <w:tabs>
          <w:tab w:val="right" w:leader="dot" w:pos="8306"/>
        </w:tabs>
      </w:pPr>
      <w:hyperlink w:anchor="_Toc9833" w:history="1">
        <w:r>
          <w:rPr>
            <w:rFonts w:ascii="仿宋" w:eastAsia="仿宋" w:hAnsi="仿宋" w:cs="仿宋" w:hint="eastAsia"/>
            <w:lang w:eastAsia="zh-CN"/>
          </w:rPr>
          <w:t>(四)、资金风险分析</w:t>
        </w:r>
        <w:r>
          <w:tab/>
        </w:r>
        <w:r>
          <w:fldChar w:fldCharType="begin"/>
        </w:r>
        <w:r>
          <w:instrText xml:space="preserve"> PAGEREF _Toc9833 \h </w:instrText>
        </w:r>
        <w:r>
          <w:fldChar w:fldCharType="separate"/>
        </w:r>
        <w:r>
          <w:t>30</w:t>
        </w:r>
        <w:r>
          <w:fldChar w:fldCharType="end"/>
        </w:r>
      </w:hyperlink>
    </w:p>
    <w:p>
      <w:pPr>
        <w:pStyle w:val="TOC2"/>
        <w:tabs>
          <w:tab w:val="right" w:leader="dot" w:pos="8306"/>
        </w:tabs>
      </w:pPr>
      <w:hyperlink w:anchor="_Toc20028" w:history="1">
        <w:r>
          <w:rPr>
            <w:rFonts w:ascii="仿宋" w:eastAsia="仿宋" w:hAnsi="仿宋" w:cs="仿宋" w:hint="eastAsia"/>
            <w:lang w:eastAsia="zh-CN"/>
          </w:rPr>
          <w:t>(五)、技术风险分析</w:t>
        </w:r>
        <w:r>
          <w:tab/>
        </w:r>
        <w:r>
          <w:fldChar w:fldCharType="begin"/>
        </w:r>
        <w:r>
          <w:instrText xml:space="preserve"> PAGEREF _Toc20028 \h </w:instrText>
        </w:r>
        <w:r>
          <w:fldChar w:fldCharType="separate"/>
        </w:r>
        <w:r>
          <w:t>31</w:t>
        </w:r>
        <w:r>
          <w:fldChar w:fldCharType="end"/>
        </w:r>
      </w:hyperlink>
    </w:p>
    <w:p>
      <w:pPr>
        <w:pStyle w:val="TOC2"/>
        <w:tabs>
          <w:tab w:val="right" w:leader="dot" w:pos="8306"/>
        </w:tabs>
      </w:pPr>
      <w:hyperlink w:anchor="_Toc20337" w:history="1">
        <w:r>
          <w:rPr>
            <w:rFonts w:ascii="仿宋" w:eastAsia="仿宋" w:hAnsi="仿宋" w:cs="仿宋" w:hint="eastAsia"/>
            <w:lang w:eastAsia="zh-CN"/>
          </w:rPr>
          <w:t>(六)、财务风险分析</w:t>
        </w:r>
        <w:r>
          <w:tab/>
        </w:r>
        <w:r>
          <w:fldChar w:fldCharType="begin"/>
        </w:r>
        <w:r>
          <w:instrText xml:space="preserve"> PAGEREF _Toc20337 \h </w:instrText>
        </w:r>
        <w:r>
          <w:fldChar w:fldCharType="separate"/>
        </w:r>
        <w:r>
          <w:t>33</w:t>
        </w:r>
        <w:r>
          <w:fldChar w:fldCharType="end"/>
        </w:r>
      </w:hyperlink>
    </w:p>
    <w:p>
      <w:pPr>
        <w:pStyle w:val="TOC2"/>
        <w:tabs>
          <w:tab w:val="right" w:leader="dot" w:pos="8306"/>
        </w:tabs>
      </w:pPr>
      <w:hyperlink w:anchor="_Toc19962" w:history="1">
        <w:r>
          <w:rPr>
            <w:rFonts w:ascii="仿宋" w:eastAsia="仿宋" w:hAnsi="仿宋" w:cs="仿宋" w:hint="eastAsia"/>
            <w:lang w:eastAsia="zh-CN"/>
          </w:rPr>
          <w:t>(七)、管理风险分析</w:t>
        </w:r>
        <w:r>
          <w:tab/>
        </w:r>
        <w:r>
          <w:fldChar w:fldCharType="begin"/>
        </w:r>
        <w:r>
          <w:instrText xml:space="preserve"> PAGEREF _Toc19962 \h </w:instrText>
        </w:r>
        <w:r>
          <w:fldChar w:fldCharType="separate"/>
        </w:r>
        <w:r>
          <w:t>34</w:t>
        </w:r>
        <w:r>
          <w:fldChar w:fldCharType="end"/>
        </w:r>
      </w:hyperlink>
    </w:p>
    <w:p>
      <w:pPr>
        <w:pStyle w:val="TOC2"/>
        <w:tabs>
          <w:tab w:val="right" w:leader="dot" w:pos="8306"/>
        </w:tabs>
      </w:pPr>
      <w:hyperlink w:anchor="_Toc18261" w:history="1">
        <w:r>
          <w:rPr>
            <w:rFonts w:ascii="仿宋" w:eastAsia="仿宋" w:hAnsi="仿宋" w:cs="仿宋" w:hint="eastAsia"/>
            <w:lang w:eastAsia="zh-CN"/>
          </w:rPr>
          <w:t>(八)、其它风险分析</w:t>
        </w:r>
        <w:r>
          <w:tab/>
        </w:r>
        <w:r>
          <w:fldChar w:fldCharType="begin"/>
        </w:r>
        <w:r>
          <w:instrText xml:space="preserve"> PAGEREF _Toc18261 \h </w:instrText>
        </w:r>
        <w:r>
          <w:fldChar w:fldCharType="separate"/>
        </w:r>
        <w:r>
          <w:t>36</w:t>
        </w:r>
        <w:r>
          <w:fldChar w:fldCharType="end"/>
        </w:r>
      </w:hyperlink>
    </w:p>
    <w:p>
      <w:pPr>
        <w:pStyle w:val="TOC2"/>
        <w:tabs>
          <w:tab w:val="right" w:leader="dot" w:pos="8306"/>
        </w:tabs>
      </w:pPr>
      <w:hyperlink w:anchor="_Toc18958" w:history="1">
        <w:r>
          <w:rPr>
            <w:rFonts w:ascii="仿宋" w:eastAsia="仿宋" w:hAnsi="仿宋" w:cs="仿宋" w:hint="eastAsia"/>
            <w:lang w:eastAsia="zh-CN"/>
          </w:rPr>
          <w:t>(九)、社会影响评估</w:t>
        </w:r>
        <w:r>
          <w:tab/>
        </w:r>
        <w:r>
          <w:fldChar w:fldCharType="begin"/>
        </w:r>
        <w:r>
          <w:instrText xml:space="preserve"> PAGEREF _Toc18958 \h </w:instrText>
        </w:r>
        <w:r>
          <w:fldChar w:fldCharType="separate"/>
        </w:r>
        <w:r>
          <w:t>37</w:t>
        </w:r>
        <w:r>
          <w:fldChar w:fldCharType="end"/>
        </w:r>
      </w:hyperlink>
    </w:p>
    <w:p>
      <w:pPr>
        <w:pStyle w:val="TOC1"/>
        <w:tabs>
          <w:tab w:val="right" w:leader="dot" w:pos="8306"/>
        </w:tabs>
      </w:pPr>
      <w:hyperlink w:anchor="_Toc19577" w:history="1">
        <w:r>
          <w:rPr>
            <w:rFonts w:ascii="仿宋" w:eastAsia="仿宋" w:hAnsi="仿宋" w:cs="仿宋" w:hint="eastAsia"/>
            <w:lang w:eastAsia="zh-CN"/>
          </w:rPr>
          <w:t>七、安全与应急管理</w:t>
        </w:r>
        <w:r>
          <w:tab/>
        </w:r>
        <w:r>
          <w:fldChar w:fldCharType="begin"/>
        </w:r>
        <w:r>
          <w:instrText xml:space="preserve"> PAGEREF _Toc19577 \h </w:instrText>
        </w:r>
        <w:r>
          <w:fldChar w:fldCharType="separate"/>
        </w:r>
        <w:r>
          <w:t>39</w:t>
        </w:r>
        <w:r>
          <w:fldChar w:fldCharType="end"/>
        </w:r>
      </w:hyperlink>
    </w:p>
    <w:p>
      <w:pPr>
        <w:pStyle w:val="TOC2"/>
        <w:tabs>
          <w:tab w:val="right" w:leader="dot" w:pos="8306"/>
        </w:tabs>
      </w:pPr>
      <w:hyperlink w:anchor="_Toc24744" w:history="1">
        <w:r>
          <w:rPr>
            <w:rFonts w:ascii="仿宋" w:eastAsia="仿宋" w:hAnsi="仿宋" w:cs="仿宋" w:hint="eastAsia"/>
            <w:lang w:eastAsia="zh-CN"/>
          </w:rPr>
          <w:t>(一)、安全生产管理</w:t>
        </w:r>
        <w:r>
          <w:tab/>
        </w:r>
        <w:r>
          <w:fldChar w:fldCharType="begin"/>
        </w:r>
        <w:r>
          <w:instrText xml:space="preserve"> PAGEREF _Toc24744 \h </w:instrText>
        </w:r>
        <w:r>
          <w:fldChar w:fldCharType="separate"/>
        </w:r>
        <w:r>
          <w:t>39</w:t>
        </w:r>
        <w:r>
          <w:fldChar w:fldCharType="end"/>
        </w:r>
      </w:hyperlink>
    </w:p>
    <w:p>
      <w:pPr>
        <w:pStyle w:val="TOC2"/>
        <w:tabs>
          <w:tab w:val="right" w:leader="dot" w:pos="8306"/>
        </w:tabs>
      </w:pPr>
      <w:hyperlink w:anchor="_Toc24631" w:history="1">
        <w:r>
          <w:rPr>
            <w:rFonts w:ascii="仿宋" w:eastAsia="仿宋" w:hAnsi="仿宋" w:cs="仿宋" w:hint="eastAsia"/>
            <w:lang w:eastAsia="zh-CN"/>
          </w:rPr>
          <w:t>(二)、应急预案与响应</w:t>
        </w:r>
        <w:r>
          <w:tab/>
        </w:r>
        <w:r>
          <w:fldChar w:fldCharType="begin"/>
        </w:r>
        <w:r>
          <w:instrText xml:space="preserve"> PAGEREF _Toc24631 \h </w:instrText>
        </w:r>
        <w:r>
          <w:fldChar w:fldCharType="separate"/>
        </w:r>
        <w:r>
          <w:t>40</w:t>
        </w:r>
        <w:r>
          <w:fldChar w:fldCharType="end"/>
        </w:r>
      </w:hyperlink>
    </w:p>
    <w:p>
      <w:pPr>
        <w:pStyle w:val="TOC1"/>
        <w:tabs>
          <w:tab w:val="right" w:leader="dot" w:pos="8306"/>
        </w:tabs>
      </w:pPr>
      <w:hyperlink w:anchor="_Toc16867" w:history="1">
        <w:r>
          <w:rPr>
            <w:rFonts w:ascii="仿宋" w:eastAsia="仿宋" w:hAnsi="仿宋" w:cs="仿宋" w:hint="eastAsia"/>
            <w:lang w:eastAsia="zh-CN"/>
          </w:rPr>
          <w:t>八、项目进度计划</w:t>
        </w:r>
        <w:r>
          <w:tab/>
        </w:r>
        <w:r>
          <w:fldChar w:fldCharType="begin"/>
        </w:r>
        <w:r>
          <w:instrText xml:space="preserve"> PAGEREF _Toc16867 \h </w:instrText>
        </w:r>
        <w:r>
          <w:fldChar w:fldCharType="separate"/>
        </w:r>
        <w:r>
          <w:t>42</w:t>
        </w:r>
        <w:r>
          <w:fldChar w:fldCharType="end"/>
        </w:r>
      </w:hyperlink>
    </w:p>
    <w:p>
      <w:pPr>
        <w:pStyle w:val="TOC2"/>
        <w:tabs>
          <w:tab w:val="right" w:leader="dot" w:pos="8306"/>
        </w:tabs>
      </w:pPr>
      <w:hyperlink w:anchor="_Toc32198" w:history="1">
        <w:r>
          <w:rPr>
            <w:rFonts w:ascii="仿宋" w:eastAsia="仿宋" w:hAnsi="仿宋" w:cs="仿宋" w:hint="eastAsia"/>
            <w:lang w:eastAsia="zh-CN"/>
          </w:rPr>
          <w:t>(一)、建设周期</w:t>
        </w:r>
        <w:r>
          <w:tab/>
        </w:r>
        <w:r>
          <w:fldChar w:fldCharType="begin"/>
        </w:r>
        <w:r>
          <w:instrText xml:space="preserve"> PAGEREF _Toc32198 \h </w:instrText>
        </w:r>
        <w:r>
          <w:fldChar w:fldCharType="separate"/>
        </w:r>
        <w:r>
          <w:t>42</w:t>
        </w:r>
        <w:r>
          <w:fldChar w:fldCharType="end"/>
        </w:r>
      </w:hyperlink>
    </w:p>
    <w:p>
      <w:pPr>
        <w:pStyle w:val="TOC2"/>
        <w:tabs>
          <w:tab w:val="right" w:leader="dot" w:pos="8306"/>
        </w:tabs>
      </w:pPr>
      <w:hyperlink w:anchor="_Toc24979" w:history="1">
        <w:r>
          <w:rPr>
            <w:rFonts w:ascii="仿宋" w:eastAsia="仿宋" w:hAnsi="仿宋" w:cs="仿宋" w:hint="eastAsia"/>
            <w:lang w:eastAsia="zh-CN"/>
          </w:rPr>
          <w:t>(二)、建设进度</w:t>
        </w:r>
        <w:r>
          <w:tab/>
        </w:r>
        <w:r>
          <w:fldChar w:fldCharType="begin"/>
        </w:r>
        <w:r>
          <w:instrText xml:space="preserve"> PAGEREF _Toc24979 \h </w:instrText>
        </w:r>
        <w:r>
          <w:fldChar w:fldCharType="separate"/>
        </w:r>
        <w:r>
          <w:t>42</w:t>
        </w:r>
        <w:r>
          <w:fldChar w:fldCharType="end"/>
        </w:r>
      </w:hyperlink>
    </w:p>
    <w:p>
      <w:pPr>
        <w:pStyle w:val="TOC2"/>
        <w:tabs>
          <w:tab w:val="right" w:leader="dot" w:pos="8306"/>
        </w:tabs>
      </w:pPr>
      <w:hyperlink w:anchor="_Toc315" w:history="1">
        <w:r>
          <w:rPr>
            <w:rFonts w:ascii="仿宋" w:eastAsia="仿宋" w:hAnsi="仿宋" w:cs="仿宋" w:hint="eastAsia"/>
            <w:lang w:eastAsia="zh-CN"/>
          </w:rPr>
          <w:t>(三)、进度安排注意事项</w:t>
        </w:r>
        <w:r>
          <w:tab/>
        </w:r>
        <w:r>
          <w:fldChar w:fldCharType="begin"/>
        </w:r>
        <w:r>
          <w:instrText xml:space="preserve"> PAGEREF _Toc315 \h </w:instrText>
        </w:r>
        <w:r>
          <w:fldChar w:fldCharType="separate"/>
        </w:r>
        <w:r>
          <w:t>44</w:t>
        </w:r>
        <w:r>
          <w:fldChar w:fldCharType="end"/>
        </w:r>
      </w:hyperlink>
    </w:p>
    <w:p>
      <w:pPr>
        <w:pStyle w:val="TOC2"/>
        <w:tabs>
          <w:tab w:val="right" w:leader="dot" w:pos="8306"/>
        </w:tabs>
      </w:pPr>
      <w:hyperlink w:anchor="_Toc19655" w:history="1">
        <w:r>
          <w:rPr>
            <w:rFonts w:ascii="仿宋" w:eastAsia="仿宋" w:hAnsi="仿宋" w:cs="仿宋" w:hint="eastAsia"/>
            <w:lang w:eastAsia="zh-CN"/>
          </w:rPr>
          <w:t>(四)、人力资源配置</w:t>
        </w:r>
        <w:r>
          <w:tab/>
        </w:r>
        <w:r>
          <w:fldChar w:fldCharType="begin"/>
        </w:r>
        <w:r>
          <w:instrText xml:space="preserve"> PAGEREF _Toc19655 \h </w:instrText>
        </w:r>
        <w:r>
          <w:fldChar w:fldCharType="separate"/>
        </w:r>
        <w:r>
          <w:t>45</w:t>
        </w:r>
        <w:r>
          <w:fldChar w:fldCharType="end"/>
        </w:r>
      </w:hyperlink>
    </w:p>
    <w:p>
      <w:pPr>
        <w:pStyle w:val="TOC2"/>
        <w:tabs>
          <w:tab w:val="right" w:leader="dot" w:pos="8306"/>
        </w:tabs>
      </w:pPr>
      <w:hyperlink w:anchor="_Toc1931" w:history="1">
        <w:r>
          <w:rPr>
            <w:rFonts w:ascii="仿宋" w:eastAsia="仿宋" w:hAnsi="仿宋" w:cs="仿宋" w:hint="eastAsia"/>
            <w:lang w:eastAsia="zh-CN"/>
          </w:rPr>
          <w:t>(五)、员工培训</w:t>
        </w:r>
        <w:r>
          <w:tab/>
        </w:r>
        <w:r>
          <w:fldChar w:fldCharType="begin"/>
        </w:r>
        <w:r>
          <w:instrText xml:space="preserve"> PAGEREF _Toc1931 \h </w:instrText>
        </w:r>
        <w:r>
          <w:fldChar w:fldCharType="separate"/>
        </w:r>
        <w:r>
          <w:t>47</w:t>
        </w:r>
        <w:r>
          <w:fldChar w:fldCharType="end"/>
        </w:r>
      </w:hyperlink>
    </w:p>
    <w:p>
      <w:pPr>
        <w:pStyle w:val="TOC2"/>
        <w:tabs>
          <w:tab w:val="right" w:leader="dot" w:pos="8306"/>
        </w:tabs>
      </w:pPr>
      <w:hyperlink w:anchor="_Toc26678" w:history="1">
        <w:r>
          <w:rPr>
            <w:rFonts w:ascii="仿宋" w:eastAsia="仿宋" w:hAnsi="仿宋" w:cs="仿宋" w:hint="eastAsia"/>
            <w:lang w:eastAsia="zh-CN"/>
          </w:rPr>
          <w:t>(六)、项目实施保障</w:t>
        </w:r>
        <w:r>
          <w:tab/>
        </w:r>
        <w:r>
          <w:fldChar w:fldCharType="begin"/>
        </w:r>
        <w:r>
          <w:instrText xml:space="preserve"> PAGEREF _Toc26678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81" w:history="1">
        <w:r>
          <w:rPr>
            <w:rFonts w:ascii="仿宋" w:eastAsia="仿宋" w:hAnsi="仿宋" w:cs="仿宋" w:hint="eastAsia"/>
            <w:lang w:eastAsia="zh-CN"/>
          </w:rPr>
          <w:t>(七)、安全规范管理</w:t>
        </w:r>
        <w:r>
          <w:tab/>
        </w:r>
        <w:r>
          <w:fldChar w:fldCharType="begin"/>
        </w:r>
        <w:r>
          <w:instrText xml:space="preserve"> PAGEREF _Toc6081 \h </w:instrText>
        </w:r>
        <w:r>
          <w:fldChar w:fldCharType="separate"/>
        </w:r>
        <w:r>
          <w:t>49</w:t>
        </w:r>
        <w:r>
          <w:fldChar w:fldCharType="end"/>
        </w:r>
      </w:hyperlink>
    </w:p>
    <w:p>
      <w:pPr>
        <w:pStyle w:val="TOC1"/>
        <w:tabs>
          <w:tab w:val="right" w:leader="dot" w:pos="8306"/>
        </w:tabs>
      </w:pPr>
      <w:hyperlink w:anchor="_Toc18217" w:history="1">
        <w:r>
          <w:rPr>
            <w:rFonts w:ascii="仿宋" w:eastAsia="仿宋" w:hAnsi="仿宋" w:cs="仿宋" w:hint="eastAsia"/>
            <w:lang w:eastAsia="zh-CN"/>
          </w:rPr>
          <w:t>九、项目实施与管理方案</w:t>
        </w:r>
        <w:r>
          <w:tab/>
        </w:r>
        <w:r>
          <w:fldChar w:fldCharType="begin"/>
        </w:r>
        <w:r>
          <w:instrText xml:space="preserve"> PAGEREF _Toc18217 \h </w:instrText>
        </w:r>
        <w:r>
          <w:fldChar w:fldCharType="separate"/>
        </w:r>
        <w:r>
          <w:t>50</w:t>
        </w:r>
        <w:r>
          <w:fldChar w:fldCharType="end"/>
        </w:r>
      </w:hyperlink>
    </w:p>
    <w:p>
      <w:pPr>
        <w:pStyle w:val="TOC2"/>
        <w:tabs>
          <w:tab w:val="right" w:leader="dot" w:pos="8306"/>
        </w:tabs>
      </w:pPr>
      <w:hyperlink w:anchor="_Toc9926" w:history="1">
        <w:r>
          <w:rPr>
            <w:rFonts w:ascii="仿宋" w:eastAsia="仿宋" w:hAnsi="仿宋" w:cs="仿宋" w:hint="eastAsia"/>
            <w:lang w:eastAsia="zh-CN"/>
          </w:rPr>
          <w:t>(一)、项目实施计划</w:t>
        </w:r>
        <w:r>
          <w:tab/>
        </w:r>
        <w:r>
          <w:fldChar w:fldCharType="begin"/>
        </w:r>
        <w:r>
          <w:instrText xml:space="preserve"> PAGEREF _Toc9926 \h </w:instrText>
        </w:r>
        <w:r>
          <w:fldChar w:fldCharType="separate"/>
        </w:r>
        <w:r>
          <w:t>50</w:t>
        </w:r>
        <w:r>
          <w:fldChar w:fldCharType="end"/>
        </w:r>
      </w:hyperlink>
    </w:p>
    <w:p>
      <w:pPr>
        <w:pStyle w:val="TOC2"/>
        <w:tabs>
          <w:tab w:val="right" w:leader="dot" w:pos="8306"/>
        </w:tabs>
      </w:pPr>
      <w:hyperlink w:anchor="_Toc1699" w:history="1">
        <w:r>
          <w:rPr>
            <w:rFonts w:ascii="仿宋" w:eastAsia="仿宋" w:hAnsi="仿宋" w:cs="仿宋" w:hint="eastAsia"/>
            <w:lang w:eastAsia="zh-CN"/>
          </w:rPr>
          <w:t>(二)、项目组织机构与职责</w:t>
        </w:r>
        <w:r>
          <w:tab/>
        </w:r>
        <w:r>
          <w:fldChar w:fldCharType="begin"/>
        </w:r>
        <w:r>
          <w:instrText xml:space="preserve"> PAGEREF _Toc1699 \h </w:instrText>
        </w:r>
        <w:r>
          <w:fldChar w:fldCharType="separate"/>
        </w:r>
        <w:r>
          <w:t>51</w:t>
        </w:r>
        <w:r>
          <w:fldChar w:fldCharType="end"/>
        </w:r>
      </w:hyperlink>
    </w:p>
    <w:p>
      <w:pPr>
        <w:pStyle w:val="TOC2"/>
        <w:tabs>
          <w:tab w:val="right" w:leader="dot" w:pos="8306"/>
        </w:tabs>
      </w:pPr>
      <w:hyperlink w:anchor="_Toc21089" w:history="1">
        <w:r>
          <w:rPr>
            <w:rFonts w:ascii="仿宋" w:eastAsia="仿宋" w:hAnsi="仿宋" w:cs="仿宋" w:hint="eastAsia"/>
            <w:lang w:eastAsia="zh-CN"/>
          </w:rPr>
          <w:t>(三)、项目管理与监控体系</w:t>
        </w:r>
        <w:r>
          <w:tab/>
        </w:r>
        <w:r>
          <w:fldChar w:fldCharType="begin"/>
        </w:r>
        <w:r>
          <w:instrText xml:space="preserve"> PAGEREF _Toc21089 \h </w:instrText>
        </w:r>
        <w:r>
          <w:fldChar w:fldCharType="separate"/>
        </w:r>
        <w:r>
          <w:t>54</w:t>
        </w:r>
        <w:r>
          <w:fldChar w:fldCharType="end"/>
        </w:r>
      </w:hyperlink>
    </w:p>
    <w:p>
      <w:pPr>
        <w:pStyle w:val="TOC1"/>
        <w:tabs>
          <w:tab w:val="right" w:leader="dot" w:pos="8306"/>
        </w:tabs>
      </w:pPr>
      <w:hyperlink w:anchor="_Toc14036" w:history="1">
        <w:r>
          <w:rPr>
            <w:rFonts w:ascii="仿宋" w:eastAsia="仿宋" w:hAnsi="仿宋" w:cs="仿宋" w:hint="eastAsia"/>
            <w:lang w:eastAsia="zh-CN"/>
          </w:rPr>
          <w:t>十、经济效益与社会效益优化</w:t>
        </w:r>
        <w:r>
          <w:tab/>
        </w:r>
        <w:r>
          <w:fldChar w:fldCharType="begin"/>
        </w:r>
        <w:r>
          <w:instrText xml:space="preserve"> PAGEREF _Toc14036 \h </w:instrText>
        </w:r>
        <w:r>
          <w:fldChar w:fldCharType="separate"/>
        </w:r>
        <w:r>
          <w:t>55</w:t>
        </w:r>
        <w:r>
          <w:fldChar w:fldCharType="end"/>
        </w:r>
      </w:hyperlink>
    </w:p>
    <w:p>
      <w:pPr>
        <w:pStyle w:val="TOC2"/>
        <w:tabs>
          <w:tab w:val="right" w:leader="dot" w:pos="8306"/>
        </w:tabs>
      </w:pPr>
      <w:hyperlink w:anchor="_Toc21863" w:history="1">
        <w:r>
          <w:rPr>
            <w:rFonts w:ascii="仿宋" w:eastAsia="仿宋" w:hAnsi="仿宋" w:cs="仿宋" w:hint="eastAsia"/>
            <w:lang w:eastAsia="zh-CN"/>
          </w:rPr>
          <w:t>(一)、经济效益提升策略</w:t>
        </w:r>
        <w:r>
          <w:tab/>
        </w:r>
        <w:r>
          <w:fldChar w:fldCharType="begin"/>
        </w:r>
        <w:r>
          <w:instrText xml:space="preserve"> PAGEREF _Toc21863 \h </w:instrText>
        </w:r>
        <w:r>
          <w:fldChar w:fldCharType="separate"/>
        </w:r>
        <w:r>
          <w:t>55</w:t>
        </w:r>
        <w:r>
          <w:fldChar w:fldCharType="end"/>
        </w:r>
      </w:hyperlink>
    </w:p>
    <w:p>
      <w:pPr>
        <w:pStyle w:val="TOC2"/>
        <w:tabs>
          <w:tab w:val="right" w:leader="dot" w:pos="8306"/>
        </w:tabs>
      </w:pPr>
      <w:hyperlink w:anchor="_Toc27930" w:history="1">
        <w:r>
          <w:rPr>
            <w:rFonts w:ascii="仿宋" w:eastAsia="仿宋" w:hAnsi="仿宋" w:cs="仿宋" w:hint="eastAsia"/>
            <w:lang w:eastAsia="zh-CN"/>
          </w:rPr>
          <w:t>(二)、社会效益增强方案</w:t>
        </w:r>
        <w:r>
          <w:tab/>
        </w:r>
        <w:r>
          <w:fldChar w:fldCharType="begin"/>
        </w:r>
        <w:r>
          <w:instrText xml:space="preserve"> PAGEREF _Toc27930 \h </w:instrText>
        </w:r>
        <w:r>
          <w:fldChar w:fldCharType="separate"/>
        </w:r>
        <w:r>
          <w:t>57</w:t>
        </w:r>
        <w:r>
          <w:fldChar w:fldCharType="end"/>
        </w:r>
      </w:hyperlink>
    </w:p>
    <w:p>
      <w:pPr>
        <w:pStyle w:val="TOC1"/>
        <w:tabs>
          <w:tab w:val="right" w:leader="dot" w:pos="8306"/>
        </w:tabs>
      </w:pPr>
      <w:hyperlink w:anchor="_Toc1580" w:history="1">
        <w:r>
          <w:rPr>
            <w:rFonts w:ascii="仿宋" w:eastAsia="仿宋" w:hAnsi="仿宋" w:cs="仿宋" w:hint="eastAsia"/>
            <w:lang w:eastAsia="zh-CN"/>
          </w:rPr>
          <w:t>十一、土地利用与规划方案</w:t>
        </w:r>
        <w:r>
          <w:tab/>
        </w:r>
        <w:r>
          <w:fldChar w:fldCharType="begin"/>
        </w:r>
        <w:r>
          <w:instrText xml:space="preserve"> PAGEREF _Toc1580 \h </w:instrText>
        </w:r>
        <w:r>
          <w:fldChar w:fldCharType="separate"/>
        </w:r>
        <w:r>
          <w:t>57</w:t>
        </w:r>
        <w:r>
          <w:fldChar w:fldCharType="end"/>
        </w:r>
      </w:hyperlink>
    </w:p>
    <w:p>
      <w:pPr>
        <w:pStyle w:val="TOC2"/>
        <w:tabs>
          <w:tab w:val="right" w:leader="dot" w:pos="8306"/>
        </w:tabs>
      </w:pPr>
      <w:hyperlink w:anchor="_Toc11041" w:history="1">
        <w:r>
          <w:rPr>
            <w:rFonts w:ascii="仿宋" w:eastAsia="仿宋" w:hAnsi="仿宋" w:cs="仿宋" w:hint="eastAsia"/>
            <w:lang w:eastAsia="zh-CN"/>
          </w:rPr>
          <w:t>(一)、项目用地情况分析</w:t>
        </w:r>
        <w:r>
          <w:tab/>
        </w:r>
        <w:r>
          <w:fldChar w:fldCharType="begin"/>
        </w:r>
        <w:r>
          <w:instrText xml:space="preserve"> PAGEREF _Toc11041 \h </w:instrText>
        </w:r>
        <w:r>
          <w:fldChar w:fldCharType="separate"/>
        </w:r>
        <w:r>
          <w:t>57</w:t>
        </w:r>
        <w:r>
          <w:fldChar w:fldCharType="end"/>
        </w:r>
      </w:hyperlink>
    </w:p>
    <w:p>
      <w:pPr>
        <w:pStyle w:val="TOC2"/>
        <w:tabs>
          <w:tab w:val="right" w:leader="dot" w:pos="8306"/>
        </w:tabs>
      </w:pPr>
      <w:hyperlink w:anchor="_Toc31156" w:history="1">
        <w:r>
          <w:rPr>
            <w:rFonts w:ascii="仿宋" w:eastAsia="仿宋" w:hAnsi="仿宋" w:cs="仿宋" w:hint="eastAsia"/>
            <w:lang w:eastAsia="zh-CN"/>
          </w:rPr>
          <w:t>(二)、土地利用规划方案</w:t>
        </w:r>
        <w:r>
          <w:tab/>
        </w:r>
        <w:r>
          <w:fldChar w:fldCharType="begin"/>
        </w:r>
        <w:r>
          <w:instrText xml:space="preserve"> PAGEREF _Toc31156 \h </w:instrText>
        </w:r>
        <w:r>
          <w:fldChar w:fldCharType="separate"/>
        </w:r>
        <w:r>
          <w:t>58</w:t>
        </w:r>
        <w:r>
          <w:fldChar w:fldCharType="end"/>
        </w:r>
      </w:hyperlink>
    </w:p>
    <w:p>
      <w:pPr>
        <w:pStyle w:val="TOC1"/>
        <w:tabs>
          <w:tab w:val="right" w:leader="dot" w:pos="8306"/>
        </w:tabs>
      </w:pPr>
      <w:hyperlink w:anchor="_Toc27610" w:history="1">
        <w:r>
          <w:rPr>
            <w:rFonts w:ascii="仿宋" w:eastAsia="仿宋" w:hAnsi="仿宋" w:cs="仿宋" w:hint="eastAsia"/>
            <w:lang w:eastAsia="zh-CN"/>
          </w:rPr>
          <w:t>十二、项目质量与标准</w:t>
        </w:r>
        <w:r>
          <w:tab/>
        </w:r>
        <w:r>
          <w:fldChar w:fldCharType="begin"/>
        </w:r>
        <w:r>
          <w:instrText xml:space="preserve"> PAGEREF _Toc27610 \h </w:instrText>
        </w:r>
        <w:r>
          <w:fldChar w:fldCharType="separate"/>
        </w:r>
        <w:r>
          <w:t>60</w:t>
        </w:r>
        <w:r>
          <w:fldChar w:fldCharType="end"/>
        </w:r>
      </w:hyperlink>
    </w:p>
    <w:p>
      <w:pPr>
        <w:pStyle w:val="TOC2"/>
        <w:tabs>
          <w:tab w:val="right" w:leader="dot" w:pos="8306"/>
        </w:tabs>
      </w:pPr>
      <w:hyperlink w:anchor="_Toc31029" w:history="1">
        <w:r>
          <w:rPr>
            <w:rFonts w:ascii="仿宋" w:eastAsia="仿宋" w:hAnsi="仿宋" w:cs="仿宋" w:hint="eastAsia"/>
            <w:lang w:eastAsia="zh-CN"/>
          </w:rPr>
          <w:t>(一)、质量保障体系</w:t>
        </w:r>
        <w:r>
          <w:tab/>
        </w:r>
        <w:r>
          <w:fldChar w:fldCharType="begin"/>
        </w:r>
        <w:r>
          <w:instrText xml:space="preserve"> PAGEREF _Toc31029 \h </w:instrText>
        </w:r>
        <w:r>
          <w:fldChar w:fldCharType="separate"/>
        </w:r>
        <w:r>
          <w:t>60</w:t>
        </w:r>
        <w:r>
          <w:fldChar w:fldCharType="end"/>
        </w:r>
      </w:hyperlink>
    </w:p>
    <w:p>
      <w:pPr>
        <w:pStyle w:val="TOC2"/>
        <w:tabs>
          <w:tab w:val="right" w:leader="dot" w:pos="8306"/>
        </w:tabs>
      </w:pPr>
      <w:hyperlink w:anchor="_Toc28010" w:history="1">
        <w:r>
          <w:rPr>
            <w:rFonts w:ascii="仿宋" w:eastAsia="仿宋" w:hAnsi="仿宋" w:cs="仿宋" w:hint="eastAsia"/>
            <w:lang w:eastAsia="zh-CN"/>
          </w:rPr>
          <w:t>(二)、标准化作业流程</w:t>
        </w:r>
        <w:r>
          <w:tab/>
        </w:r>
        <w:r>
          <w:fldChar w:fldCharType="begin"/>
        </w:r>
        <w:r>
          <w:instrText xml:space="preserve"> PAGEREF _Toc28010 \h </w:instrText>
        </w:r>
        <w:r>
          <w:fldChar w:fldCharType="separate"/>
        </w:r>
        <w:r>
          <w:t>61</w:t>
        </w:r>
        <w:r>
          <w:fldChar w:fldCharType="end"/>
        </w:r>
      </w:hyperlink>
    </w:p>
    <w:p>
      <w:pPr>
        <w:pStyle w:val="TOC2"/>
        <w:tabs>
          <w:tab w:val="right" w:leader="dot" w:pos="8306"/>
        </w:tabs>
      </w:pPr>
      <w:hyperlink w:anchor="_Toc9452" w:history="1">
        <w:r>
          <w:rPr>
            <w:rFonts w:ascii="仿宋" w:eastAsia="仿宋" w:hAnsi="仿宋" w:cs="仿宋" w:hint="eastAsia"/>
            <w:lang w:eastAsia="zh-CN"/>
          </w:rPr>
          <w:t>(三)、质量监控与评估</w:t>
        </w:r>
        <w:r>
          <w:tab/>
        </w:r>
        <w:r>
          <w:fldChar w:fldCharType="begin"/>
        </w:r>
        <w:r>
          <w:instrText xml:space="preserve"> PAGEREF _Toc9452 \h </w:instrText>
        </w:r>
        <w:r>
          <w:fldChar w:fldCharType="separate"/>
        </w:r>
        <w:r>
          <w:t>63</w:t>
        </w:r>
        <w:r>
          <w:fldChar w:fldCharType="end"/>
        </w:r>
      </w:hyperlink>
    </w:p>
    <w:p>
      <w:pPr>
        <w:pStyle w:val="TOC2"/>
        <w:tabs>
          <w:tab w:val="right" w:leader="dot" w:pos="8306"/>
        </w:tabs>
      </w:pPr>
      <w:hyperlink w:anchor="_Toc18231" w:history="1">
        <w:r>
          <w:rPr>
            <w:rFonts w:ascii="仿宋" w:eastAsia="仿宋" w:hAnsi="仿宋" w:cs="仿宋" w:hint="eastAsia"/>
            <w:lang w:eastAsia="zh-CN"/>
          </w:rPr>
          <w:t>(四)、质量改进计划</w:t>
        </w:r>
        <w:r>
          <w:tab/>
        </w:r>
        <w:r>
          <w:fldChar w:fldCharType="begin"/>
        </w:r>
        <w:r>
          <w:instrText xml:space="preserve"> PAGEREF _Toc18231 \h </w:instrText>
        </w:r>
        <w:r>
          <w:fldChar w:fldCharType="separate"/>
        </w:r>
        <w:r>
          <w:t>64</w:t>
        </w:r>
        <w:r>
          <w:fldChar w:fldCharType="end"/>
        </w:r>
      </w:hyperlink>
    </w:p>
    <w:p>
      <w:pPr>
        <w:pStyle w:val="TOC1"/>
        <w:tabs>
          <w:tab w:val="right" w:leader="dot" w:pos="8306"/>
        </w:tabs>
      </w:pPr>
      <w:hyperlink w:anchor="_Toc13905" w:history="1">
        <w:r>
          <w:rPr>
            <w:rFonts w:ascii="仿宋" w:eastAsia="仿宋" w:hAnsi="仿宋" w:cs="仿宋" w:hint="eastAsia"/>
            <w:lang w:eastAsia="zh-CN"/>
          </w:rPr>
          <w:t>十三、设施与设备管理</w:t>
        </w:r>
        <w:r>
          <w:tab/>
        </w:r>
        <w:r>
          <w:fldChar w:fldCharType="begin"/>
        </w:r>
        <w:r>
          <w:instrText xml:space="preserve"> PAGEREF _Toc13905 \h </w:instrText>
        </w:r>
        <w:r>
          <w:fldChar w:fldCharType="separate"/>
        </w:r>
        <w:r>
          <w:t>65</w:t>
        </w:r>
        <w:r>
          <w:fldChar w:fldCharType="end"/>
        </w:r>
      </w:hyperlink>
    </w:p>
    <w:p>
      <w:pPr>
        <w:pStyle w:val="TOC2"/>
        <w:tabs>
          <w:tab w:val="right" w:leader="dot" w:pos="8306"/>
        </w:tabs>
      </w:pPr>
      <w:hyperlink w:anchor="_Toc5569" w:history="1">
        <w:r>
          <w:rPr>
            <w:rFonts w:ascii="仿宋" w:eastAsia="仿宋" w:hAnsi="仿宋" w:cs="仿宋" w:hint="eastAsia"/>
            <w:lang w:eastAsia="zh-CN"/>
          </w:rPr>
          <w:t>(一)、设施规划与配置</w:t>
        </w:r>
        <w:r>
          <w:tab/>
        </w:r>
        <w:r>
          <w:fldChar w:fldCharType="begin"/>
        </w:r>
        <w:r>
          <w:instrText xml:space="preserve"> PAGEREF _Toc5569 \h </w:instrText>
        </w:r>
        <w:r>
          <w:fldChar w:fldCharType="separate"/>
        </w:r>
        <w:r>
          <w:t>65</w:t>
        </w:r>
        <w:r>
          <w:fldChar w:fldCharType="end"/>
        </w:r>
      </w:hyperlink>
    </w:p>
    <w:p>
      <w:pPr>
        <w:pStyle w:val="TOC2"/>
        <w:tabs>
          <w:tab w:val="right" w:leader="dot" w:pos="8306"/>
        </w:tabs>
      </w:pPr>
      <w:hyperlink w:anchor="_Toc9514" w:history="1">
        <w:r>
          <w:rPr>
            <w:rFonts w:ascii="仿宋" w:eastAsia="仿宋" w:hAnsi="仿宋" w:cs="仿宋" w:hint="eastAsia"/>
            <w:lang w:eastAsia="zh-CN"/>
          </w:rPr>
          <w:t>(二)、设备采购与维护管理</w:t>
        </w:r>
        <w:r>
          <w:tab/>
        </w:r>
        <w:r>
          <w:fldChar w:fldCharType="begin"/>
        </w:r>
        <w:r>
          <w:instrText xml:space="preserve"> PAGEREF _Toc9514 \h </w:instrText>
        </w:r>
        <w:r>
          <w:fldChar w:fldCharType="separate"/>
        </w:r>
        <w:r>
          <w:t>66</w:t>
        </w:r>
        <w:r>
          <w:fldChar w:fldCharType="end"/>
        </w:r>
      </w:hyperlink>
    </w:p>
    <w:p>
      <w:pPr>
        <w:pStyle w:val="TOC2"/>
        <w:tabs>
          <w:tab w:val="right" w:leader="dot" w:pos="8306"/>
        </w:tabs>
      </w:pPr>
      <w:hyperlink w:anchor="_Toc4589" w:history="1">
        <w:r>
          <w:rPr>
            <w:rFonts w:ascii="仿宋" w:eastAsia="仿宋" w:hAnsi="仿宋" w:cs="仿宋" w:hint="eastAsia"/>
            <w:lang w:eastAsia="zh-CN"/>
          </w:rPr>
          <w:t>(三)、设施设备升级策略</w:t>
        </w:r>
        <w:r>
          <w:tab/>
        </w:r>
        <w:r>
          <w:fldChar w:fldCharType="begin"/>
        </w:r>
        <w:r>
          <w:instrText xml:space="preserve"> PAGEREF _Toc4589 \h </w:instrText>
        </w:r>
        <w:r>
          <w:fldChar w:fldCharType="separate"/>
        </w:r>
        <w:r>
          <w:t>66</w:t>
        </w:r>
        <w:r>
          <w:fldChar w:fldCharType="end"/>
        </w:r>
      </w:hyperlink>
    </w:p>
    <w:p>
      <w:pPr>
        <w:pStyle w:val="TOC1"/>
        <w:tabs>
          <w:tab w:val="right" w:leader="dot" w:pos="8306"/>
        </w:tabs>
      </w:pPr>
      <w:hyperlink w:anchor="_Toc19994" w:history="1">
        <w:r>
          <w:rPr>
            <w:rFonts w:ascii="仿宋" w:eastAsia="仿宋" w:hAnsi="仿宋" w:cs="仿宋" w:hint="eastAsia"/>
            <w:lang w:eastAsia="zh-CN"/>
          </w:rPr>
          <w:t>十四、成果转化与推广应用</w:t>
        </w:r>
        <w:r>
          <w:tab/>
        </w:r>
        <w:r>
          <w:fldChar w:fldCharType="begin"/>
        </w:r>
        <w:r>
          <w:instrText xml:space="preserve"> PAGEREF _Toc19994 \h </w:instrText>
        </w:r>
        <w:r>
          <w:fldChar w:fldCharType="separate"/>
        </w:r>
        <w:r>
          <w:t>67</w:t>
        </w:r>
        <w:r>
          <w:fldChar w:fldCharType="end"/>
        </w:r>
      </w:hyperlink>
    </w:p>
    <w:p>
      <w:pPr>
        <w:pStyle w:val="TOC2"/>
        <w:tabs>
          <w:tab w:val="right" w:leader="dot" w:pos="8306"/>
        </w:tabs>
      </w:pPr>
      <w:hyperlink w:anchor="_Toc22498" w:history="1">
        <w:r>
          <w:rPr>
            <w:rFonts w:ascii="仿宋" w:eastAsia="仿宋" w:hAnsi="仿宋" w:cs="仿宋" w:hint="eastAsia"/>
            <w:lang w:eastAsia="zh-CN"/>
          </w:rPr>
          <w:t>(一)、成果转化策略制定</w:t>
        </w:r>
        <w:r>
          <w:tab/>
        </w:r>
        <w:r>
          <w:fldChar w:fldCharType="begin"/>
        </w:r>
        <w:r>
          <w:instrText xml:space="preserve"> PAGEREF _Toc22498 \h </w:instrText>
        </w:r>
        <w:r>
          <w:fldChar w:fldCharType="separate"/>
        </w:r>
        <w:r>
          <w:t>67</w:t>
        </w:r>
        <w:r>
          <w:fldChar w:fldCharType="end"/>
        </w:r>
      </w:hyperlink>
    </w:p>
    <w:p>
      <w:pPr>
        <w:pStyle w:val="TOC2"/>
        <w:tabs>
          <w:tab w:val="right" w:leader="dot" w:pos="8306"/>
        </w:tabs>
      </w:pPr>
      <w:hyperlink w:anchor="_Toc28301" w:history="1">
        <w:r>
          <w:rPr>
            <w:rFonts w:ascii="仿宋" w:eastAsia="仿宋" w:hAnsi="仿宋" w:cs="仿宋" w:hint="eastAsia"/>
            <w:lang w:eastAsia="zh-CN"/>
          </w:rPr>
          <w:t>(二)、成果推广应用方案</w:t>
        </w:r>
        <w:r>
          <w:tab/>
        </w:r>
        <w:r>
          <w:fldChar w:fldCharType="begin"/>
        </w:r>
        <w:r>
          <w:instrText xml:space="preserve"> PAGEREF _Toc28301 \h </w:instrText>
        </w:r>
        <w:r>
          <w:fldChar w:fldCharType="separate"/>
        </w:r>
        <w:r>
          <w:t>68</w:t>
        </w:r>
        <w:r>
          <w:fldChar w:fldCharType="end"/>
        </w:r>
      </w:hyperlink>
    </w:p>
    <w:p>
      <w:pPr>
        <w:pStyle w:val="TOC1"/>
        <w:tabs>
          <w:tab w:val="right" w:leader="dot" w:pos="8306"/>
        </w:tabs>
      </w:pPr>
      <w:hyperlink w:anchor="_Toc436" w:history="1">
        <w:r>
          <w:rPr>
            <w:rFonts w:ascii="仿宋" w:eastAsia="仿宋" w:hAnsi="仿宋" w:cs="仿宋" w:hint="eastAsia"/>
            <w:lang w:eastAsia="zh-CN"/>
          </w:rPr>
          <w:t>十五、合作与交流机制建立</w:t>
        </w:r>
        <w:r>
          <w:tab/>
        </w:r>
        <w:r>
          <w:fldChar w:fldCharType="begin"/>
        </w:r>
        <w:r>
          <w:instrText xml:space="preserve"> PAGEREF _Toc436 \h </w:instrText>
        </w:r>
        <w:r>
          <w:fldChar w:fldCharType="separate"/>
        </w:r>
        <w:r>
          <w:t>70</w:t>
        </w:r>
        <w:r>
          <w:fldChar w:fldCharType="end"/>
        </w:r>
      </w:hyperlink>
    </w:p>
    <w:p>
      <w:pPr>
        <w:pStyle w:val="TOC2"/>
        <w:tabs>
          <w:tab w:val="right" w:leader="dot" w:pos="8306"/>
        </w:tabs>
      </w:pPr>
      <w:hyperlink w:anchor="_Toc10554" w:history="1">
        <w:r>
          <w:rPr>
            <w:rFonts w:ascii="仿宋" w:eastAsia="仿宋" w:hAnsi="仿宋" w:cs="仿宋" w:hint="eastAsia"/>
            <w:lang w:eastAsia="zh-CN"/>
          </w:rPr>
          <w:t>(一)、合作伙伴选择与合作方式</w:t>
        </w:r>
        <w:r>
          <w:tab/>
        </w:r>
        <w:r>
          <w:fldChar w:fldCharType="begin"/>
        </w:r>
        <w:r>
          <w:instrText xml:space="preserve"> PAGEREF _Toc10554 \h </w:instrText>
        </w:r>
        <w:r>
          <w:fldChar w:fldCharType="separate"/>
        </w:r>
        <w:r>
          <w:t>70</w:t>
        </w:r>
        <w:r>
          <w:fldChar w:fldCharType="end"/>
        </w:r>
      </w:hyperlink>
    </w:p>
    <w:p>
      <w:pPr>
        <w:pStyle w:val="TOC2"/>
        <w:tabs>
          <w:tab w:val="right" w:leader="dot" w:pos="8306"/>
        </w:tabs>
      </w:pPr>
      <w:hyperlink w:anchor="_Toc7271" w:history="1">
        <w:r>
          <w:rPr>
            <w:rFonts w:ascii="仿宋" w:eastAsia="仿宋" w:hAnsi="仿宋" w:cs="仿宋" w:hint="eastAsia"/>
            <w:lang w:eastAsia="zh-CN"/>
          </w:rPr>
          <w:t>(二)、交流与合作平台搭建</w:t>
        </w:r>
        <w:r>
          <w:tab/>
        </w:r>
        <w:r>
          <w:fldChar w:fldCharType="begin"/>
        </w:r>
        <w:r>
          <w:instrText xml:space="preserve"> PAGEREF _Toc7271 \h </w:instrText>
        </w:r>
        <w:r>
          <w:fldChar w:fldCharType="separate"/>
        </w:r>
        <w:r>
          <w:t>71</w:t>
        </w:r>
        <w:r>
          <w:fldChar w:fldCharType="end"/>
        </w:r>
      </w:hyperlink>
    </w:p>
    <w:p>
      <w:pPr>
        <w:pStyle w:val="TOC1"/>
        <w:tabs>
          <w:tab w:val="right" w:leader="dot" w:pos="8306"/>
        </w:tabs>
      </w:pPr>
      <w:hyperlink w:anchor="_Toc8086" w:history="1">
        <w:r>
          <w:rPr>
            <w:rFonts w:ascii="仿宋" w:eastAsia="仿宋" w:hAnsi="仿宋" w:cs="仿宋" w:hint="eastAsia"/>
            <w:lang w:eastAsia="zh-CN"/>
          </w:rPr>
          <w:t>十六、知识产权管理与保护</w:t>
        </w:r>
        <w:r>
          <w:tab/>
        </w:r>
        <w:r>
          <w:fldChar w:fldCharType="begin"/>
        </w:r>
        <w:r>
          <w:instrText xml:space="preserve"> PAGEREF _Toc8086 \h </w:instrText>
        </w:r>
        <w:r>
          <w:fldChar w:fldCharType="separate"/>
        </w:r>
        <w:r>
          <w:t>73</w:t>
        </w:r>
        <w:r>
          <w:fldChar w:fldCharType="end"/>
        </w:r>
      </w:hyperlink>
    </w:p>
    <w:p>
      <w:pPr>
        <w:pStyle w:val="TOC2"/>
        <w:tabs>
          <w:tab w:val="right" w:leader="dot" w:pos="8306"/>
        </w:tabs>
      </w:pPr>
      <w:hyperlink w:anchor="_Toc29205" w:history="1">
        <w:r>
          <w:rPr>
            <w:rFonts w:ascii="仿宋" w:eastAsia="仿宋" w:hAnsi="仿宋" w:cs="仿宋" w:hint="eastAsia"/>
            <w:lang w:eastAsia="zh-CN"/>
          </w:rPr>
          <w:t>(一)、知识产权管理体系建设</w:t>
        </w:r>
        <w:r>
          <w:tab/>
        </w:r>
        <w:r>
          <w:fldChar w:fldCharType="begin"/>
        </w:r>
        <w:r>
          <w:instrText xml:space="preserve"> PAGEREF _Toc29205 \h </w:instrText>
        </w:r>
        <w:r>
          <w:fldChar w:fldCharType="separate"/>
        </w:r>
        <w:r>
          <w:t>73</w:t>
        </w:r>
        <w:r>
          <w:fldChar w:fldCharType="end"/>
        </w:r>
      </w:hyperlink>
    </w:p>
    <w:p>
      <w:pPr>
        <w:pStyle w:val="TOC2"/>
        <w:tabs>
          <w:tab w:val="right" w:leader="dot" w:pos="8306"/>
        </w:tabs>
      </w:pPr>
      <w:hyperlink w:anchor="_Toc20454" w:history="1">
        <w:r>
          <w:rPr>
            <w:rFonts w:ascii="仿宋" w:eastAsia="仿宋" w:hAnsi="仿宋" w:cs="仿宋" w:hint="eastAsia"/>
            <w:lang w:eastAsia="zh-CN"/>
          </w:rPr>
          <w:t>(二)、知识产权保护措施</w:t>
        </w:r>
        <w:r>
          <w:tab/>
        </w:r>
        <w:r>
          <w:fldChar w:fldCharType="begin"/>
        </w:r>
        <w:r>
          <w:instrText xml:space="preserve"> PAGEREF _Toc20454 \h </w:instrText>
        </w:r>
        <w:r>
          <w:fldChar w:fldCharType="separate"/>
        </w:r>
        <w:r>
          <w:t>74</w:t>
        </w:r>
        <w:r>
          <w:fldChar w:fldCharType="end"/>
        </w:r>
      </w:hyperlink>
    </w:p>
    <w:p>
      <w:pPr>
        <w:pStyle w:val="TOC1"/>
        <w:tabs>
          <w:tab w:val="right" w:leader="dot" w:pos="8306"/>
        </w:tabs>
      </w:pPr>
      <w:hyperlink w:anchor="_Toc14907" w:history="1">
        <w:r>
          <w:rPr>
            <w:rFonts w:ascii="仿宋" w:eastAsia="仿宋" w:hAnsi="仿宋" w:cs="仿宋" w:hint="eastAsia"/>
            <w:lang w:eastAsia="zh-CN"/>
          </w:rPr>
          <w:t>十七、人力资源管理与开发</w:t>
        </w:r>
        <w:r>
          <w:tab/>
        </w:r>
        <w:r>
          <w:fldChar w:fldCharType="begin"/>
        </w:r>
        <w:r>
          <w:instrText xml:space="preserve"> PAGEREF _Toc14907 \h </w:instrText>
        </w:r>
        <w:r>
          <w:fldChar w:fldCharType="separate"/>
        </w:r>
        <w:r>
          <w:t>75</w:t>
        </w:r>
        <w:r>
          <w:fldChar w:fldCharType="end"/>
        </w:r>
      </w:hyperlink>
    </w:p>
    <w:p>
      <w:pPr>
        <w:pStyle w:val="TOC2"/>
        <w:tabs>
          <w:tab w:val="right" w:leader="dot" w:pos="8306"/>
        </w:tabs>
      </w:pPr>
      <w:hyperlink w:anchor="_Toc9425" w:history="1">
        <w:r>
          <w:rPr>
            <w:rFonts w:ascii="仿宋" w:eastAsia="仿宋" w:hAnsi="仿宋" w:cs="仿宋" w:hint="eastAsia"/>
            <w:lang w:eastAsia="zh-CN"/>
          </w:rPr>
          <w:t>(一)、人力资源规划</w:t>
        </w:r>
        <w:r>
          <w:tab/>
        </w:r>
        <w:r>
          <w:fldChar w:fldCharType="begin"/>
        </w:r>
        <w:r>
          <w:instrText xml:space="preserve"> PAGEREF _Toc9425 \h </w:instrText>
        </w:r>
        <w:r>
          <w:fldChar w:fldCharType="separate"/>
        </w:r>
        <w:r>
          <w:t>75</w:t>
        </w:r>
        <w:r>
          <w:fldChar w:fldCharType="end"/>
        </w:r>
      </w:hyperlink>
    </w:p>
    <w:p>
      <w:pPr>
        <w:pStyle w:val="TOC2"/>
        <w:tabs>
          <w:tab w:val="right" w:leader="dot" w:pos="8306"/>
        </w:tabs>
      </w:pPr>
      <w:hyperlink w:anchor="_Toc2427" w:history="1">
        <w:r>
          <w:rPr>
            <w:rFonts w:ascii="仿宋" w:eastAsia="仿宋" w:hAnsi="仿宋" w:cs="仿宋" w:hint="eastAsia"/>
            <w:lang w:eastAsia="zh-CN"/>
          </w:rPr>
          <w:t>(二)、人力资源开发与培训</w:t>
        </w:r>
        <w:r>
          <w:tab/>
        </w:r>
        <w:r>
          <w:fldChar w:fldCharType="begin"/>
        </w:r>
        <w:r>
          <w:instrText xml:space="preserve"> PAGEREF _Toc2427 \h </w:instrText>
        </w:r>
        <w:r>
          <w:fldChar w:fldCharType="separate"/>
        </w:r>
        <w:r>
          <w:t>77</w:t>
        </w:r>
        <w:r>
          <w:fldChar w:fldCharType="end"/>
        </w:r>
      </w:hyperlink>
    </w:p>
    <w:p>
      <w:pPr>
        <w:pStyle w:val="TOC1"/>
        <w:tabs>
          <w:tab w:val="right" w:leader="dot" w:pos="8306"/>
        </w:tabs>
      </w:pPr>
      <w:hyperlink w:anchor="_Toc19112" w:history="1">
        <w:r>
          <w:rPr>
            <w:rFonts w:ascii="仿宋" w:eastAsia="仿宋" w:hAnsi="仿宋" w:cs="仿宋" w:hint="eastAsia"/>
            <w:lang w:eastAsia="zh-CN"/>
          </w:rPr>
          <w:t>十八、质量管理与控制</w:t>
        </w:r>
        <w:r>
          <w:tab/>
        </w:r>
        <w:r>
          <w:fldChar w:fldCharType="begin"/>
        </w:r>
        <w:r>
          <w:instrText xml:space="preserve"> PAGEREF _Toc19112 \h </w:instrText>
        </w:r>
        <w:r>
          <w:fldChar w:fldCharType="separate"/>
        </w:r>
        <w:r>
          <w:t>80</w:t>
        </w:r>
        <w:r>
          <w:fldChar w:fldCharType="end"/>
        </w:r>
      </w:hyperlink>
    </w:p>
    <w:p>
      <w:pPr>
        <w:pStyle w:val="TOC2"/>
        <w:tabs>
          <w:tab w:val="right" w:leader="dot" w:pos="8306"/>
        </w:tabs>
      </w:pPr>
      <w:hyperlink w:anchor="_Toc25681" w:history="1">
        <w:r>
          <w:rPr>
            <w:rFonts w:ascii="仿宋" w:eastAsia="仿宋" w:hAnsi="仿宋" w:cs="仿宋" w:hint="eastAsia"/>
            <w:lang w:eastAsia="zh-CN"/>
          </w:rPr>
          <w:t>(一)、质量管理体系建设</w:t>
        </w:r>
        <w:r>
          <w:tab/>
        </w:r>
        <w:r>
          <w:fldChar w:fldCharType="begin"/>
        </w:r>
        <w:r>
          <w:instrText xml:space="preserve"> PAGEREF _Toc25681 \h </w:instrText>
        </w:r>
        <w:r>
          <w:fldChar w:fldCharType="separate"/>
        </w:r>
        <w:r>
          <w:t>80</w:t>
        </w:r>
        <w:r>
          <w:fldChar w:fldCharType="end"/>
        </w:r>
      </w:hyperlink>
    </w:p>
    <w:p>
      <w:pPr>
        <w:pStyle w:val="TOC2"/>
        <w:tabs>
          <w:tab w:val="right" w:leader="dot" w:pos="8306"/>
        </w:tabs>
      </w:pPr>
      <w:hyperlink w:anchor="_Toc16312" w:history="1">
        <w:r>
          <w:rPr>
            <w:rFonts w:ascii="仿宋" w:eastAsia="仿宋" w:hAnsi="仿宋" w:cs="仿宋" w:hint="eastAsia"/>
            <w:lang w:eastAsia="zh-CN"/>
          </w:rPr>
          <w:t>(二)、质量控制措施</w:t>
        </w:r>
        <w:r>
          <w:tab/>
        </w:r>
        <w:r>
          <w:fldChar w:fldCharType="begin"/>
        </w:r>
        <w:r>
          <w:instrText xml:space="preserve"> PAGEREF _Toc16312 \h </w:instrText>
        </w:r>
        <w:r>
          <w:fldChar w:fldCharType="separate"/>
        </w:r>
        <w:r>
          <w:t>81</w:t>
        </w:r>
        <w:r>
          <w:fldChar w:fldCharType="end"/>
        </w:r>
      </w:hyperlink>
    </w:p>
    <w:p>
      <w:pPr>
        <w:pStyle w:val="TOC1"/>
        <w:tabs>
          <w:tab w:val="right" w:leader="dot" w:pos="8306"/>
        </w:tabs>
      </w:pPr>
      <w:hyperlink w:anchor="_Toc13453" w:history="1">
        <w:r>
          <w:rPr>
            <w:rFonts w:ascii="仿宋" w:eastAsia="仿宋" w:hAnsi="仿宋" w:cs="仿宋" w:hint="eastAsia"/>
            <w:lang w:eastAsia="zh-CN"/>
          </w:rPr>
          <w:t>十九、项目施工方案</w:t>
        </w:r>
        <w:r>
          <w:tab/>
        </w:r>
        <w:r>
          <w:fldChar w:fldCharType="begin"/>
        </w:r>
        <w:r>
          <w:instrText xml:space="preserve"> PAGEREF _Toc13453 \h </w:instrText>
        </w:r>
        <w:r>
          <w:fldChar w:fldCharType="separate"/>
        </w:r>
        <w:r>
          <w:t>82</w:t>
        </w:r>
        <w:r>
          <w:fldChar w:fldCharType="end"/>
        </w:r>
      </w:hyperlink>
    </w:p>
    <w:p>
      <w:pPr>
        <w:pStyle w:val="TOC2"/>
        <w:tabs>
          <w:tab w:val="right" w:leader="dot" w:pos="8306"/>
        </w:tabs>
      </w:pPr>
      <w:hyperlink w:anchor="_Toc98" w:history="1">
        <w:r>
          <w:rPr>
            <w:rFonts w:ascii="仿宋" w:eastAsia="仿宋" w:hAnsi="仿宋" w:cs="仿宋" w:hint="eastAsia"/>
            <w:lang w:eastAsia="zh-CN"/>
          </w:rPr>
          <w:t>(一)、施工组织设计</w:t>
        </w:r>
        <w:r>
          <w:tab/>
        </w:r>
        <w:r>
          <w:fldChar w:fldCharType="begin"/>
        </w:r>
        <w:r>
          <w:instrText xml:space="preserve"> PAGEREF _Toc98 \h </w:instrText>
        </w:r>
        <w:r>
          <w:fldChar w:fldCharType="separate"/>
        </w:r>
        <w:r>
          <w:t>82</w:t>
        </w:r>
        <w:r>
          <w:fldChar w:fldCharType="end"/>
        </w:r>
      </w:hyperlink>
    </w:p>
    <w:p>
      <w:pPr>
        <w:pStyle w:val="TOC2"/>
        <w:tabs>
          <w:tab w:val="right" w:leader="dot" w:pos="8306"/>
        </w:tabs>
      </w:pPr>
      <w:hyperlink w:anchor="_Toc29908" w:history="1">
        <w:r>
          <w:rPr>
            <w:rFonts w:ascii="仿宋" w:eastAsia="仿宋" w:hAnsi="仿宋" w:cs="仿宋" w:hint="eastAsia"/>
            <w:lang w:eastAsia="zh-CN"/>
          </w:rPr>
          <w:t>(二)、施工工艺与技术路线</w:t>
        </w:r>
        <w:r>
          <w:tab/>
        </w:r>
        <w:r>
          <w:fldChar w:fldCharType="begin"/>
        </w:r>
        <w:r>
          <w:instrText xml:space="preserve"> PAGEREF _Toc29908 \h </w:instrText>
        </w:r>
        <w:r>
          <w:fldChar w:fldCharType="separate"/>
        </w:r>
        <w:r>
          <w:t>84</w:t>
        </w:r>
        <w:r>
          <w:fldChar w:fldCharType="end"/>
        </w:r>
      </w:hyperlink>
    </w:p>
    <w:p>
      <w:pPr>
        <w:pStyle w:val="TOC2"/>
        <w:tabs>
          <w:tab w:val="right" w:leader="dot" w:pos="8306"/>
        </w:tabs>
      </w:pPr>
      <w:hyperlink w:anchor="_Toc27579" w:history="1">
        <w:r>
          <w:rPr>
            <w:rFonts w:ascii="仿宋" w:eastAsia="仿宋" w:hAnsi="仿宋" w:cs="仿宋" w:hint="eastAsia"/>
            <w:lang w:eastAsia="zh-CN"/>
          </w:rPr>
          <w:t>(三)、关键节点施工计划</w:t>
        </w:r>
        <w:r>
          <w:tab/>
        </w:r>
        <w:r>
          <w:fldChar w:fldCharType="begin"/>
        </w:r>
        <w:r>
          <w:instrText xml:space="preserve"> PAGEREF _Toc27579 \h </w:instrText>
        </w:r>
        <w:r>
          <w:fldChar w:fldCharType="separate"/>
        </w:r>
        <w:r>
          <w:t>85</w:t>
        </w:r>
        <w:r>
          <w:fldChar w:fldCharType="end"/>
        </w:r>
      </w:hyperlink>
    </w:p>
    <w:p>
      <w:pPr>
        <w:pStyle w:val="TOC2"/>
        <w:tabs>
          <w:tab w:val="right" w:leader="dot" w:pos="8306"/>
        </w:tabs>
      </w:pPr>
      <w:hyperlink w:anchor="_Toc13712" w:history="1">
        <w:r>
          <w:rPr>
            <w:rFonts w:ascii="仿宋" w:eastAsia="仿宋" w:hAnsi="仿宋" w:cs="仿宋" w:hint="eastAsia"/>
            <w:lang w:eastAsia="zh-CN"/>
          </w:rPr>
          <w:t>(四)、施工现场管理</w:t>
        </w:r>
        <w:r>
          <w:tab/>
        </w:r>
        <w:r>
          <w:fldChar w:fldCharType="begin"/>
        </w:r>
        <w:r>
          <w:instrText xml:space="preserve"> PAGEREF _Toc13712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11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89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绝缘材料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绝缘材料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高纯氧化铝绝缘材料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绝缘材料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高纯氧化铝绝缘材料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高纯氧化铝绝缘材料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纯氧化铝绝缘材料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绝缘材料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高纯氧化铝绝缘材料项目的社会影响是全面而深远的。从提供就业机会和提升公共服务，到促进社会结构和劳动市场的多元化，再到推动社会责任和伦理标准的提高，项目对于提升社区的经济、文化和社会福祉有着重要作用。通过这些正面影响，高纯氧化铝绝缘材料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3875"/>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为了融入当地社区，高纯氧化铝绝缘材料项目需深入理解当地的文化特色和社会习俗。例如，项目在设计广告和市场推广活动时，应考虑使用当地语言和符合地方文化的表达方式。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高纯氧化铝绝缘材料项目对当地经济结构的影响需谨慎考虑。项目可以通过聘用当地居民，特别是在管理和技术岗位上，来直接促进当地就业。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高纯氧化铝绝缘材料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788"/>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为了确保高纯氧化铝绝缘材料项目的成功并最大限度地减轻潜在的社会风险，详细的风险分析和具体的应对策略至关重要。以下是针对项目可能面临的具体社会风险及相应对策的分析：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风险描述：高纯氧化铝绝缘材料项目可能遭遇社区抵制，尤其如果社区成员认为项目会破坏他们的生活环境或忽略他们的意见。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风险描述：高纯氧化铝绝缘材料项目的商业实践可能与当地的文化和价值观存在冲突，导致社会紧张和文化冲突。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风险描述：高纯氧化铝绝缘材料项目可能会增加对公共资源和基础设施的需求，给当地带来额外压力，例如在水资源、能源供应和交通系统方面。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风险描述：高纯氧化铝绝缘材料项目可能会引起当地社会结构和动态的变化，例如改变社区的人口组成和社交模式。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风险描述：在高纯氧化铝绝缘材料项目运营过程中，可能涉及大量个人和商业敏感信息，存在信息安全和隐私保护的风险。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960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11609"/>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直接收益：假设高纯氧化铝绝缘材料项目的产品或服务年销售收入为XX万元。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https://d.book118.com/398033021002006050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高纯氧化铝绝缘材料项目建设总纲及方案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F26813"/>
    <w:rsid w:val="16F268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33021002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2024-02-29T18:14:00Z</dcterms:created>
  <dcterms:modified xsi:type="dcterms:W3CDTF">2024-02-29T18:15:05Z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5CFF970513B149B9A70D133959977A8E_11</vt:lpwstr>
  </property>
  <property fmtid="{D5CDD505-2E9C-101B-9397-08002B2CF9AE}" pid="3" name="KSOProductBuildVer">
    <vt:lpwstr>2052-12.1.0.16250</vt:lpwstr>
  </property>
</Properties>
</file>