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搪瓷制品，相关日用品生产设备项目建设总纲及方案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02" w:history="1">
        <w:r>
          <w:rPr>
            <w:rFonts w:ascii="仿宋" w:eastAsia="仿宋" w:hAnsi="仿宋" w:cs="仿宋" w:hint="eastAsia"/>
            <w:lang w:eastAsia="zh-CN"/>
          </w:rPr>
          <w:t>概论</w:t>
        </w:r>
        <w:r>
          <w:tab/>
        </w:r>
        <w:r>
          <w:fldChar w:fldCharType="begin"/>
        </w:r>
        <w:r>
          <w:instrText xml:space="preserve"> PAGEREF _Toc6102 \h </w:instrText>
        </w:r>
        <w:r>
          <w:fldChar w:fldCharType="separate"/>
        </w:r>
        <w:r>
          <w:t>3</w:t>
        </w:r>
        <w:r>
          <w:fldChar w:fldCharType="end"/>
        </w:r>
      </w:hyperlink>
    </w:p>
    <w:p>
      <w:pPr>
        <w:pStyle w:val="TOC1"/>
        <w:tabs>
          <w:tab w:val="right" w:leader="dot" w:pos="8306"/>
        </w:tabs>
      </w:pPr>
      <w:hyperlink w:anchor="_Toc13281" w:history="1">
        <w:r>
          <w:rPr>
            <w:rFonts w:ascii="仿宋" w:eastAsia="仿宋" w:hAnsi="仿宋" w:cs="仿宋" w:hint="eastAsia"/>
            <w:lang w:eastAsia="zh-CN"/>
          </w:rPr>
          <w:t>一、搪瓷制品，相关日用品生产设备项目概论</w:t>
        </w:r>
        <w:r>
          <w:tab/>
        </w:r>
        <w:r>
          <w:fldChar w:fldCharType="begin"/>
        </w:r>
        <w:r>
          <w:instrText xml:space="preserve"> PAGEREF _Toc13281 \h </w:instrText>
        </w:r>
        <w:r>
          <w:fldChar w:fldCharType="separate"/>
        </w:r>
        <w:r>
          <w:t>3</w:t>
        </w:r>
        <w:r>
          <w:fldChar w:fldCharType="end"/>
        </w:r>
      </w:hyperlink>
    </w:p>
    <w:p>
      <w:pPr>
        <w:pStyle w:val="TOC2"/>
        <w:tabs>
          <w:tab w:val="right" w:leader="dot" w:pos="8306"/>
        </w:tabs>
      </w:pPr>
      <w:hyperlink w:anchor="_Toc23087" w:history="1">
        <w:r>
          <w:rPr>
            <w:rFonts w:ascii="仿宋" w:eastAsia="仿宋" w:hAnsi="仿宋" w:cs="仿宋" w:hint="eastAsia"/>
            <w:lang w:eastAsia="zh-CN"/>
          </w:rPr>
          <w:t>(一)、项目申报单位概况</w:t>
        </w:r>
        <w:r>
          <w:tab/>
        </w:r>
        <w:r>
          <w:fldChar w:fldCharType="begin"/>
        </w:r>
        <w:r>
          <w:instrText xml:space="preserve"> PAGEREF _Toc23087 \h </w:instrText>
        </w:r>
        <w:r>
          <w:fldChar w:fldCharType="separate"/>
        </w:r>
        <w:r>
          <w:t>3</w:t>
        </w:r>
        <w:r>
          <w:fldChar w:fldCharType="end"/>
        </w:r>
      </w:hyperlink>
    </w:p>
    <w:p>
      <w:pPr>
        <w:pStyle w:val="TOC2"/>
        <w:tabs>
          <w:tab w:val="right" w:leader="dot" w:pos="8306"/>
        </w:tabs>
      </w:pPr>
      <w:hyperlink w:anchor="_Toc32359" w:history="1">
        <w:r>
          <w:rPr>
            <w:rFonts w:ascii="仿宋" w:eastAsia="仿宋" w:hAnsi="仿宋" w:cs="仿宋" w:hint="eastAsia"/>
            <w:lang w:eastAsia="zh-CN"/>
          </w:rPr>
          <w:t>(二)、项目概况</w:t>
        </w:r>
        <w:r>
          <w:tab/>
        </w:r>
        <w:r>
          <w:fldChar w:fldCharType="begin"/>
        </w:r>
        <w:r>
          <w:instrText xml:space="preserve"> PAGEREF _Toc32359 \h </w:instrText>
        </w:r>
        <w:r>
          <w:fldChar w:fldCharType="separate"/>
        </w:r>
        <w:r>
          <w:t>4</w:t>
        </w:r>
        <w:r>
          <w:fldChar w:fldCharType="end"/>
        </w:r>
      </w:hyperlink>
    </w:p>
    <w:p>
      <w:pPr>
        <w:pStyle w:val="TOC1"/>
        <w:tabs>
          <w:tab w:val="right" w:leader="dot" w:pos="8306"/>
        </w:tabs>
      </w:pPr>
      <w:hyperlink w:anchor="_Toc30983" w:history="1">
        <w:r>
          <w:rPr>
            <w:rFonts w:ascii="仿宋" w:eastAsia="仿宋" w:hAnsi="仿宋" w:cs="仿宋" w:hint="eastAsia"/>
            <w:lang w:eastAsia="zh-CN"/>
          </w:rPr>
          <w:t>二、经济影响分析</w:t>
        </w:r>
        <w:r>
          <w:tab/>
        </w:r>
        <w:r>
          <w:fldChar w:fldCharType="begin"/>
        </w:r>
        <w:r>
          <w:instrText xml:space="preserve"> PAGEREF _Toc30983 \h </w:instrText>
        </w:r>
        <w:r>
          <w:fldChar w:fldCharType="separate"/>
        </w:r>
        <w:r>
          <w:t>7</w:t>
        </w:r>
        <w:r>
          <w:fldChar w:fldCharType="end"/>
        </w:r>
      </w:hyperlink>
    </w:p>
    <w:p>
      <w:pPr>
        <w:pStyle w:val="TOC2"/>
        <w:tabs>
          <w:tab w:val="right" w:leader="dot" w:pos="8306"/>
        </w:tabs>
      </w:pPr>
      <w:hyperlink w:anchor="_Toc3397" w:history="1">
        <w:r>
          <w:rPr>
            <w:rFonts w:ascii="仿宋" w:eastAsia="仿宋" w:hAnsi="仿宋" w:cs="仿宋" w:hint="eastAsia"/>
            <w:lang w:eastAsia="zh-CN"/>
          </w:rPr>
          <w:t>(一)、经济费用效益或费用效果分析</w:t>
        </w:r>
        <w:r>
          <w:tab/>
        </w:r>
        <w:r>
          <w:fldChar w:fldCharType="begin"/>
        </w:r>
        <w:r>
          <w:instrText xml:space="preserve"> PAGEREF _Toc3397 \h </w:instrText>
        </w:r>
        <w:r>
          <w:fldChar w:fldCharType="separate"/>
        </w:r>
        <w:r>
          <w:t>7</w:t>
        </w:r>
        <w:r>
          <w:fldChar w:fldCharType="end"/>
        </w:r>
      </w:hyperlink>
    </w:p>
    <w:p>
      <w:pPr>
        <w:pStyle w:val="TOC2"/>
        <w:tabs>
          <w:tab w:val="right" w:leader="dot" w:pos="8306"/>
        </w:tabs>
      </w:pPr>
      <w:hyperlink w:anchor="_Toc22109" w:history="1">
        <w:r>
          <w:rPr>
            <w:rFonts w:ascii="仿宋" w:eastAsia="仿宋" w:hAnsi="仿宋" w:cs="仿宋" w:hint="eastAsia"/>
            <w:lang w:eastAsia="zh-CN"/>
          </w:rPr>
          <w:t>(二)、行业影响分析</w:t>
        </w:r>
        <w:r>
          <w:tab/>
        </w:r>
        <w:r>
          <w:fldChar w:fldCharType="begin"/>
        </w:r>
        <w:r>
          <w:instrText xml:space="preserve"> PAGEREF _Toc22109 \h </w:instrText>
        </w:r>
        <w:r>
          <w:fldChar w:fldCharType="separate"/>
        </w:r>
        <w:r>
          <w:t>9</w:t>
        </w:r>
        <w:r>
          <w:fldChar w:fldCharType="end"/>
        </w:r>
      </w:hyperlink>
    </w:p>
    <w:p>
      <w:pPr>
        <w:pStyle w:val="TOC2"/>
        <w:tabs>
          <w:tab w:val="right" w:leader="dot" w:pos="8306"/>
        </w:tabs>
      </w:pPr>
      <w:hyperlink w:anchor="_Toc29452" w:history="1">
        <w:r>
          <w:rPr>
            <w:rFonts w:ascii="仿宋" w:eastAsia="仿宋" w:hAnsi="仿宋" w:cs="仿宋" w:hint="eastAsia"/>
            <w:lang w:eastAsia="zh-CN"/>
          </w:rPr>
          <w:t>(三)、区域经济影响分析</w:t>
        </w:r>
        <w:r>
          <w:tab/>
        </w:r>
        <w:r>
          <w:fldChar w:fldCharType="begin"/>
        </w:r>
        <w:r>
          <w:instrText xml:space="preserve"> PAGEREF _Toc29452 \h </w:instrText>
        </w:r>
        <w:r>
          <w:fldChar w:fldCharType="separate"/>
        </w:r>
        <w:r>
          <w:t>11</w:t>
        </w:r>
        <w:r>
          <w:fldChar w:fldCharType="end"/>
        </w:r>
      </w:hyperlink>
    </w:p>
    <w:p>
      <w:pPr>
        <w:pStyle w:val="TOC2"/>
        <w:tabs>
          <w:tab w:val="right" w:leader="dot" w:pos="8306"/>
        </w:tabs>
      </w:pPr>
      <w:hyperlink w:anchor="_Toc22734" w:history="1">
        <w:r>
          <w:rPr>
            <w:rFonts w:ascii="仿宋" w:eastAsia="仿宋" w:hAnsi="仿宋" w:cs="仿宋" w:hint="eastAsia"/>
            <w:lang w:eastAsia="zh-CN"/>
          </w:rPr>
          <w:t>(四)、宏观经济影响分析</w:t>
        </w:r>
        <w:r>
          <w:tab/>
        </w:r>
        <w:r>
          <w:fldChar w:fldCharType="begin"/>
        </w:r>
        <w:r>
          <w:instrText xml:space="preserve"> PAGEREF _Toc22734 \h </w:instrText>
        </w:r>
        <w:r>
          <w:fldChar w:fldCharType="separate"/>
        </w:r>
        <w:r>
          <w:t>12</w:t>
        </w:r>
        <w:r>
          <w:fldChar w:fldCharType="end"/>
        </w:r>
      </w:hyperlink>
    </w:p>
    <w:p>
      <w:pPr>
        <w:pStyle w:val="TOC1"/>
        <w:tabs>
          <w:tab w:val="right" w:leader="dot" w:pos="8306"/>
        </w:tabs>
      </w:pPr>
      <w:hyperlink w:anchor="_Toc18694" w:history="1">
        <w:r>
          <w:rPr>
            <w:rFonts w:ascii="仿宋" w:eastAsia="仿宋" w:hAnsi="仿宋" w:cs="仿宋" w:hint="eastAsia"/>
            <w:lang w:eastAsia="zh-CN"/>
          </w:rPr>
          <w:t>三、财务管理与成本控制</w:t>
        </w:r>
        <w:r>
          <w:tab/>
        </w:r>
        <w:r>
          <w:fldChar w:fldCharType="begin"/>
        </w:r>
        <w:r>
          <w:instrText xml:space="preserve"> PAGEREF _Toc18694 \h </w:instrText>
        </w:r>
        <w:r>
          <w:fldChar w:fldCharType="separate"/>
        </w:r>
        <w:r>
          <w:t>14</w:t>
        </w:r>
        <w:r>
          <w:fldChar w:fldCharType="end"/>
        </w:r>
      </w:hyperlink>
    </w:p>
    <w:p>
      <w:pPr>
        <w:pStyle w:val="TOC2"/>
        <w:tabs>
          <w:tab w:val="right" w:leader="dot" w:pos="8306"/>
        </w:tabs>
      </w:pPr>
      <w:hyperlink w:anchor="_Toc21780" w:history="1">
        <w:r>
          <w:rPr>
            <w:rFonts w:ascii="仿宋" w:eastAsia="仿宋" w:hAnsi="仿宋" w:cs="仿宋" w:hint="eastAsia"/>
            <w:lang w:eastAsia="zh-CN"/>
          </w:rPr>
          <w:t>(一)、财务管理体系建设</w:t>
        </w:r>
        <w:r>
          <w:tab/>
        </w:r>
        <w:r>
          <w:fldChar w:fldCharType="begin"/>
        </w:r>
        <w:r>
          <w:instrText xml:space="preserve"> PAGEREF _Toc21780 \h </w:instrText>
        </w:r>
        <w:r>
          <w:fldChar w:fldCharType="separate"/>
        </w:r>
        <w:r>
          <w:t>14</w:t>
        </w:r>
        <w:r>
          <w:fldChar w:fldCharType="end"/>
        </w:r>
      </w:hyperlink>
    </w:p>
    <w:p>
      <w:pPr>
        <w:pStyle w:val="TOC2"/>
        <w:tabs>
          <w:tab w:val="right" w:leader="dot" w:pos="8306"/>
        </w:tabs>
      </w:pPr>
      <w:hyperlink w:anchor="_Toc5949" w:history="1">
        <w:r>
          <w:rPr>
            <w:rFonts w:ascii="仿宋" w:eastAsia="仿宋" w:hAnsi="仿宋" w:cs="仿宋" w:hint="eastAsia"/>
            <w:lang w:eastAsia="zh-CN"/>
          </w:rPr>
          <w:t>(二)、成本控制措施</w:t>
        </w:r>
        <w:r>
          <w:tab/>
        </w:r>
        <w:r>
          <w:fldChar w:fldCharType="begin"/>
        </w:r>
        <w:r>
          <w:instrText xml:space="preserve"> PAGEREF _Toc5949 \h </w:instrText>
        </w:r>
        <w:r>
          <w:fldChar w:fldCharType="separate"/>
        </w:r>
        <w:r>
          <w:t>15</w:t>
        </w:r>
        <w:r>
          <w:fldChar w:fldCharType="end"/>
        </w:r>
      </w:hyperlink>
    </w:p>
    <w:p>
      <w:pPr>
        <w:pStyle w:val="TOC1"/>
        <w:tabs>
          <w:tab w:val="right" w:leader="dot" w:pos="8306"/>
        </w:tabs>
      </w:pPr>
      <w:hyperlink w:anchor="_Toc26743" w:history="1">
        <w:r>
          <w:rPr>
            <w:rFonts w:ascii="仿宋" w:eastAsia="仿宋" w:hAnsi="仿宋" w:cs="仿宋" w:hint="eastAsia"/>
            <w:lang w:eastAsia="zh-CN"/>
          </w:rPr>
          <w:t>四、社会影响分析</w:t>
        </w:r>
        <w:r>
          <w:tab/>
        </w:r>
        <w:r>
          <w:fldChar w:fldCharType="begin"/>
        </w:r>
        <w:r>
          <w:instrText xml:space="preserve"> PAGEREF _Toc26743 \h </w:instrText>
        </w:r>
        <w:r>
          <w:fldChar w:fldCharType="separate"/>
        </w:r>
        <w:r>
          <w:t>16</w:t>
        </w:r>
        <w:r>
          <w:fldChar w:fldCharType="end"/>
        </w:r>
      </w:hyperlink>
    </w:p>
    <w:p>
      <w:pPr>
        <w:pStyle w:val="TOC2"/>
        <w:tabs>
          <w:tab w:val="right" w:leader="dot" w:pos="8306"/>
        </w:tabs>
      </w:pPr>
      <w:hyperlink w:anchor="_Toc3475" w:history="1">
        <w:r>
          <w:rPr>
            <w:rFonts w:ascii="仿宋" w:eastAsia="仿宋" w:hAnsi="仿宋" w:cs="仿宋" w:hint="eastAsia"/>
            <w:lang w:eastAsia="zh-CN"/>
          </w:rPr>
          <w:t>(一)、社会影响效果分析</w:t>
        </w:r>
        <w:r>
          <w:tab/>
        </w:r>
        <w:r>
          <w:fldChar w:fldCharType="begin"/>
        </w:r>
        <w:r>
          <w:instrText xml:space="preserve"> PAGEREF _Toc3475 \h </w:instrText>
        </w:r>
        <w:r>
          <w:fldChar w:fldCharType="separate"/>
        </w:r>
        <w:r>
          <w:t>16</w:t>
        </w:r>
        <w:r>
          <w:fldChar w:fldCharType="end"/>
        </w:r>
      </w:hyperlink>
    </w:p>
    <w:p>
      <w:pPr>
        <w:pStyle w:val="TOC2"/>
        <w:tabs>
          <w:tab w:val="right" w:leader="dot" w:pos="8306"/>
        </w:tabs>
      </w:pPr>
      <w:hyperlink w:anchor="_Toc29713" w:history="1">
        <w:r>
          <w:rPr>
            <w:rFonts w:ascii="仿宋" w:eastAsia="仿宋" w:hAnsi="仿宋" w:cs="仿宋" w:hint="eastAsia"/>
            <w:lang w:eastAsia="zh-CN"/>
          </w:rPr>
          <w:t>(二)、社会适应性分析</w:t>
        </w:r>
        <w:r>
          <w:tab/>
        </w:r>
        <w:r>
          <w:fldChar w:fldCharType="begin"/>
        </w:r>
        <w:r>
          <w:instrText xml:space="preserve"> PAGEREF _Toc29713 \h </w:instrText>
        </w:r>
        <w:r>
          <w:fldChar w:fldCharType="separate"/>
        </w:r>
        <w:r>
          <w:t>19</w:t>
        </w:r>
        <w:r>
          <w:fldChar w:fldCharType="end"/>
        </w:r>
      </w:hyperlink>
    </w:p>
    <w:p>
      <w:pPr>
        <w:pStyle w:val="TOC2"/>
        <w:tabs>
          <w:tab w:val="right" w:leader="dot" w:pos="8306"/>
        </w:tabs>
      </w:pPr>
      <w:hyperlink w:anchor="_Toc7828" w:history="1">
        <w:r>
          <w:rPr>
            <w:rFonts w:ascii="仿宋" w:eastAsia="仿宋" w:hAnsi="仿宋" w:cs="仿宋" w:hint="eastAsia"/>
            <w:lang w:eastAsia="zh-CN"/>
          </w:rPr>
          <w:t>(三)、社会风险及对策分析</w:t>
        </w:r>
        <w:r>
          <w:tab/>
        </w:r>
        <w:r>
          <w:fldChar w:fldCharType="begin"/>
        </w:r>
        <w:r>
          <w:instrText xml:space="preserve"> PAGEREF _Toc7828 \h </w:instrText>
        </w:r>
        <w:r>
          <w:fldChar w:fldCharType="separate"/>
        </w:r>
        <w:r>
          <w:t>20</w:t>
        </w:r>
        <w:r>
          <w:fldChar w:fldCharType="end"/>
        </w:r>
      </w:hyperlink>
    </w:p>
    <w:p>
      <w:pPr>
        <w:pStyle w:val="TOC1"/>
        <w:tabs>
          <w:tab w:val="right" w:leader="dot" w:pos="8306"/>
        </w:tabs>
      </w:pPr>
      <w:hyperlink w:anchor="_Toc9927" w:history="1">
        <w:r>
          <w:rPr>
            <w:rFonts w:ascii="仿宋" w:eastAsia="仿宋" w:hAnsi="仿宋" w:cs="仿宋" w:hint="eastAsia"/>
            <w:lang w:eastAsia="zh-CN"/>
          </w:rPr>
          <w:t>五、项目选址研究</w:t>
        </w:r>
        <w:r>
          <w:tab/>
        </w:r>
        <w:r>
          <w:fldChar w:fldCharType="begin"/>
        </w:r>
        <w:r>
          <w:instrText xml:space="preserve"> PAGEREF _Toc9927 \h </w:instrText>
        </w:r>
        <w:r>
          <w:fldChar w:fldCharType="separate"/>
        </w:r>
        <w:r>
          <w:t>24</w:t>
        </w:r>
        <w:r>
          <w:fldChar w:fldCharType="end"/>
        </w:r>
      </w:hyperlink>
    </w:p>
    <w:p>
      <w:pPr>
        <w:pStyle w:val="TOC2"/>
        <w:tabs>
          <w:tab w:val="right" w:leader="dot" w:pos="8306"/>
        </w:tabs>
      </w:pPr>
      <w:hyperlink w:anchor="_Toc20975" w:history="1">
        <w:r>
          <w:rPr>
            <w:rFonts w:ascii="仿宋" w:eastAsia="仿宋" w:hAnsi="仿宋" w:cs="仿宋" w:hint="eastAsia"/>
            <w:lang w:eastAsia="zh-CN"/>
          </w:rPr>
          <w:t>(一)、项目选址原则</w:t>
        </w:r>
        <w:r>
          <w:tab/>
        </w:r>
        <w:r>
          <w:fldChar w:fldCharType="begin"/>
        </w:r>
        <w:r>
          <w:instrText xml:space="preserve"> PAGEREF _Toc20975 \h </w:instrText>
        </w:r>
        <w:r>
          <w:fldChar w:fldCharType="separate"/>
        </w:r>
        <w:r>
          <w:t>24</w:t>
        </w:r>
        <w:r>
          <w:fldChar w:fldCharType="end"/>
        </w:r>
      </w:hyperlink>
    </w:p>
    <w:p>
      <w:pPr>
        <w:pStyle w:val="TOC2"/>
        <w:tabs>
          <w:tab w:val="right" w:leader="dot" w:pos="8306"/>
        </w:tabs>
      </w:pPr>
      <w:hyperlink w:anchor="_Toc13407" w:history="1">
        <w:r>
          <w:rPr>
            <w:rFonts w:ascii="仿宋" w:eastAsia="仿宋" w:hAnsi="仿宋" w:cs="仿宋" w:hint="eastAsia"/>
            <w:lang w:eastAsia="zh-CN"/>
          </w:rPr>
          <w:t>(二)、项目选址</w:t>
        </w:r>
        <w:r>
          <w:tab/>
        </w:r>
        <w:r>
          <w:fldChar w:fldCharType="begin"/>
        </w:r>
        <w:r>
          <w:instrText xml:space="preserve"> PAGEREF _Toc13407 \h </w:instrText>
        </w:r>
        <w:r>
          <w:fldChar w:fldCharType="separate"/>
        </w:r>
        <w:r>
          <w:t>27</w:t>
        </w:r>
        <w:r>
          <w:fldChar w:fldCharType="end"/>
        </w:r>
      </w:hyperlink>
    </w:p>
    <w:p>
      <w:pPr>
        <w:pStyle w:val="TOC2"/>
        <w:tabs>
          <w:tab w:val="right" w:leader="dot" w:pos="8306"/>
        </w:tabs>
      </w:pPr>
      <w:hyperlink w:anchor="_Toc5059" w:history="1">
        <w:r>
          <w:rPr>
            <w:rFonts w:ascii="仿宋" w:eastAsia="仿宋" w:hAnsi="仿宋" w:cs="仿宋" w:hint="eastAsia"/>
            <w:lang w:eastAsia="zh-CN"/>
          </w:rPr>
          <w:t>(三)、建设条件分析</w:t>
        </w:r>
        <w:r>
          <w:tab/>
        </w:r>
        <w:r>
          <w:fldChar w:fldCharType="begin"/>
        </w:r>
        <w:r>
          <w:instrText xml:space="preserve"> PAGEREF _Toc5059 \h </w:instrText>
        </w:r>
        <w:r>
          <w:fldChar w:fldCharType="separate"/>
        </w:r>
        <w:r>
          <w:t>29</w:t>
        </w:r>
        <w:r>
          <w:fldChar w:fldCharType="end"/>
        </w:r>
      </w:hyperlink>
    </w:p>
    <w:p>
      <w:pPr>
        <w:pStyle w:val="TOC2"/>
        <w:tabs>
          <w:tab w:val="right" w:leader="dot" w:pos="8306"/>
        </w:tabs>
      </w:pPr>
      <w:hyperlink w:anchor="_Toc2607" w:history="1">
        <w:r>
          <w:rPr>
            <w:rFonts w:ascii="仿宋" w:eastAsia="仿宋" w:hAnsi="仿宋" w:cs="仿宋" w:hint="eastAsia"/>
            <w:lang w:eastAsia="zh-CN"/>
          </w:rPr>
          <w:t>(四)、用地控制指标</w:t>
        </w:r>
        <w:r>
          <w:tab/>
        </w:r>
        <w:r>
          <w:fldChar w:fldCharType="begin"/>
        </w:r>
        <w:r>
          <w:instrText xml:space="preserve"> PAGEREF _Toc2607 \h </w:instrText>
        </w:r>
        <w:r>
          <w:fldChar w:fldCharType="separate"/>
        </w:r>
        <w:r>
          <w:t>31</w:t>
        </w:r>
        <w:r>
          <w:fldChar w:fldCharType="end"/>
        </w:r>
      </w:hyperlink>
    </w:p>
    <w:p>
      <w:pPr>
        <w:pStyle w:val="TOC2"/>
        <w:tabs>
          <w:tab w:val="right" w:leader="dot" w:pos="8306"/>
        </w:tabs>
      </w:pPr>
      <w:hyperlink w:anchor="_Toc12050" w:history="1">
        <w:r>
          <w:rPr>
            <w:rFonts w:ascii="仿宋" w:eastAsia="仿宋" w:hAnsi="仿宋" w:cs="仿宋" w:hint="eastAsia"/>
            <w:lang w:eastAsia="zh-CN"/>
          </w:rPr>
          <w:t>(五)、地总体要求</w:t>
        </w:r>
        <w:r>
          <w:tab/>
        </w:r>
        <w:r>
          <w:fldChar w:fldCharType="begin"/>
        </w:r>
        <w:r>
          <w:instrText xml:space="preserve"> PAGEREF _Toc12050 \h </w:instrText>
        </w:r>
        <w:r>
          <w:fldChar w:fldCharType="separate"/>
        </w:r>
        <w:r>
          <w:t>32</w:t>
        </w:r>
        <w:r>
          <w:fldChar w:fldCharType="end"/>
        </w:r>
      </w:hyperlink>
    </w:p>
    <w:p>
      <w:pPr>
        <w:pStyle w:val="TOC2"/>
        <w:tabs>
          <w:tab w:val="right" w:leader="dot" w:pos="8306"/>
        </w:tabs>
      </w:pPr>
      <w:hyperlink w:anchor="_Toc5670" w:history="1">
        <w:r>
          <w:rPr>
            <w:rFonts w:ascii="仿宋" w:eastAsia="仿宋" w:hAnsi="仿宋" w:cs="仿宋" w:hint="eastAsia"/>
            <w:lang w:eastAsia="zh-CN"/>
          </w:rPr>
          <w:t>(六)、节约用地措施</w:t>
        </w:r>
        <w:r>
          <w:tab/>
        </w:r>
        <w:r>
          <w:fldChar w:fldCharType="begin"/>
        </w:r>
        <w:r>
          <w:instrText xml:space="preserve"> PAGEREF _Toc5670 \h </w:instrText>
        </w:r>
        <w:r>
          <w:fldChar w:fldCharType="separate"/>
        </w:r>
        <w:r>
          <w:t>33</w:t>
        </w:r>
        <w:r>
          <w:fldChar w:fldCharType="end"/>
        </w:r>
      </w:hyperlink>
    </w:p>
    <w:p>
      <w:pPr>
        <w:pStyle w:val="TOC2"/>
        <w:tabs>
          <w:tab w:val="right" w:leader="dot" w:pos="8306"/>
        </w:tabs>
      </w:pPr>
      <w:hyperlink w:anchor="_Toc21792" w:history="1">
        <w:r>
          <w:rPr>
            <w:rFonts w:ascii="仿宋" w:eastAsia="仿宋" w:hAnsi="仿宋" w:cs="仿宋" w:hint="eastAsia"/>
            <w:lang w:eastAsia="zh-CN"/>
          </w:rPr>
          <w:t>(七)、选址综合评价</w:t>
        </w:r>
        <w:r>
          <w:tab/>
        </w:r>
        <w:r>
          <w:fldChar w:fldCharType="begin"/>
        </w:r>
        <w:r>
          <w:instrText xml:space="preserve"> PAGEREF _Toc21792 \h </w:instrText>
        </w:r>
        <w:r>
          <w:fldChar w:fldCharType="separate"/>
        </w:r>
        <w:r>
          <w:t>35</w:t>
        </w:r>
        <w:r>
          <w:fldChar w:fldCharType="end"/>
        </w:r>
      </w:hyperlink>
    </w:p>
    <w:p>
      <w:pPr>
        <w:pStyle w:val="TOC1"/>
        <w:tabs>
          <w:tab w:val="right" w:leader="dot" w:pos="8306"/>
        </w:tabs>
      </w:pPr>
      <w:hyperlink w:anchor="_Toc6980" w:history="1">
        <w:r>
          <w:rPr>
            <w:rFonts w:ascii="仿宋" w:eastAsia="仿宋" w:hAnsi="仿宋" w:cs="仿宋" w:hint="eastAsia"/>
            <w:lang w:eastAsia="zh-CN"/>
          </w:rPr>
          <w:t>六、建设风险评估分析</w:t>
        </w:r>
        <w:r>
          <w:tab/>
        </w:r>
        <w:r>
          <w:fldChar w:fldCharType="begin"/>
        </w:r>
        <w:r>
          <w:instrText xml:space="preserve"> PAGEREF _Toc6980 \h </w:instrText>
        </w:r>
        <w:r>
          <w:fldChar w:fldCharType="separate"/>
        </w:r>
        <w:r>
          <w:t>36</w:t>
        </w:r>
        <w:r>
          <w:fldChar w:fldCharType="end"/>
        </w:r>
      </w:hyperlink>
    </w:p>
    <w:p>
      <w:pPr>
        <w:pStyle w:val="TOC2"/>
        <w:tabs>
          <w:tab w:val="right" w:leader="dot" w:pos="8306"/>
        </w:tabs>
      </w:pPr>
      <w:hyperlink w:anchor="_Toc24717" w:history="1">
        <w:r>
          <w:rPr>
            <w:rFonts w:ascii="仿宋" w:eastAsia="仿宋" w:hAnsi="仿宋" w:cs="仿宋" w:hint="eastAsia"/>
            <w:lang w:eastAsia="zh-CN"/>
          </w:rPr>
          <w:t>(一)、政策风险分析</w:t>
        </w:r>
        <w:r>
          <w:tab/>
        </w:r>
        <w:r>
          <w:fldChar w:fldCharType="begin"/>
        </w:r>
        <w:r>
          <w:instrText xml:space="preserve"> PAGEREF _Toc24717 \h </w:instrText>
        </w:r>
        <w:r>
          <w:fldChar w:fldCharType="separate"/>
        </w:r>
        <w:r>
          <w:t>36</w:t>
        </w:r>
        <w:r>
          <w:fldChar w:fldCharType="end"/>
        </w:r>
      </w:hyperlink>
    </w:p>
    <w:p>
      <w:pPr>
        <w:pStyle w:val="TOC2"/>
        <w:tabs>
          <w:tab w:val="right" w:leader="dot" w:pos="8306"/>
        </w:tabs>
      </w:pPr>
      <w:hyperlink w:anchor="_Toc9924" w:history="1">
        <w:r>
          <w:rPr>
            <w:rFonts w:ascii="仿宋" w:eastAsia="仿宋" w:hAnsi="仿宋" w:cs="仿宋" w:hint="eastAsia"/>
            <w:lang w:eastAsia="zh-CN"/>
          </w:rPr>
          <w:t>(二)、社会风险分析</w:t>
        </w:r>
        <w:r>
          <w:tab/>
        </w:r>
        <w:r>
          <w:fldChar w:fldCharType="begin"/>
        </w:r>
        <w:r>
          <w:instrText xml:space="preserve"> PAGEREF _Toc9924 \h </w:instrText>
        </w:r>
        <w:r>
          <w:fldChar w:fldCharType="separate"/>
        </w:r>
        <w:r>
          <w:t>37</w:t>
        </w:r>
        <w:r>
          <w:fldChar w:fldCharType="end"/>
        </w:r>
      </w:hyperlink>
    </w:p>
    <w:p>
      <w:pPr>
        <w:pStyle w:val="TOC2"/>
        <w:tabs>
          <w:tab w:val="right" w:leader="dot" w:pos="8306"/>
        </w:tabs>
      </w:pPr>
      <w:hyperlink w:anchor="_Toc14945" w:history="1">
        <w:r>
          <w:rPr>
            <w:rFonts w:ascii="仿宋" w:eastAsia="仿宋" w:hAnsi="仿宋" w:cs="仿宋" w:hint="eastAsia"/>
            <w:lang w:eastAsia="zh-CN"/>
          </w:rPr>
          <w:t>(三)、市场风险分析</w:t>
        </w:r>
        <w:r>
          <w:tab/>
        </w:r>
        <w:r>
          <w:fldChar w:fldCharType="begin"/>
        </w:r>
        <w:r>
          <w:instrText xml:space="preserve"> PAGEREF _Toc14945 \h </w:instrText>
        </w:r>
        <w:r>
          <w:fldChar w:fldCharType="separate"/>
        </w:r>
        <w:r>
          <w:t>38</w:t>
        </w:r>
        <w:r>
          <w:fldChar w:fldCharType="end"/>
        </w:r>
      </w:hyperlink>
    </w:p>
    <w:p>
      <w:pPr>
        <w:pStyle w:val="TOC2"/>
        <w:tabs>
          <w:tab w:val="right" w:leader="dot" w:pos="8306"/>
        </w:tabs>
      </w:pPr>
      <w:hyperlink w:anchor="_Toc4980" w:history="1">
        <w:r>
          <w:rPr>
            <w:rFonts w:ascii="仿宋" w:eastAsia="仿宋" w:hAnsi="仿宋" w:cs="仿宋" w:hint="eastAsia"/>
            <w:lang w:eastAsia="zh-CN"/>
          </w:rPr>
          <w:t>(四)、资金风险分析</w:t>
        </w:r>
        <w:r>
          <w:tab/>
        </w:r>
        <w:r>
          <w:fldChar w:fldCharType="begin"/>
        </w:r>
        <w:r>
          <w:instrText xml:space="preserve"> PAGEREF _Toc4980 \h </w:instrText>
        </w:r>
        <w:r>
          <w:fldChar w:fldCharType="separate"/>
        </w:r>
        <w:r>
          <w:t>39</w:t>
        </w:r>
        <w:r>
          <w:fldChar w:fldCharType="end"/>
        </w:r>
      </w:hyperlink>
    </w:p>
    <w:p>
      <w:pPr>
        <w:pStyle w:val="TOC2"/>
        <w:tabs>
          <w:tab w:val="right" w:leader="dot" w:pos="8306"/>
        </w:tabs>
      </w:pPr>
      <w:hyperlink w:anchor="_Toc14444" w:history="1">
        <w:r>
          <w:rPr>
            <w:rFonts w:ascii="仿宋" w:eastAsia="仿宋" w:hAnsi="仿宋" w:cs="仿宋" w:hint="eastAsia"/>
            <w:lang w:eastAsia="zh-CN"/>
          </w:rPr>
          <w:t>(五)、技术风险分析</w:t>
        </w:r>
        <w:r>
          <w:tab/>
        </w:r>
        <w:r>
          <w:fldChar w:fldCharType="begin"/>
        </w:r>
        <w:r>
          <w:instrText xml:space="preserve"> PAGEREF _Toc14444 \h </w:instrText>
        </w:r>
        <w:r>
          <w:fldChar w:fldCharType="separate"/>
        </w:r>
        <w:r>
          <w:t>40</w:t>
        </w:r>
        <w:r>
          <w:fldChar w:fldCharType="end"/>
        </w:r>
      </w:hyperlink>
    </w:p>
    <w:p>
      <w:pPr>
        <w:pStyle w:val="TOC2"/>
        <w:tabs>
          <w:tab w:val="right" w:leader="dot" w:pos="8306"/>
        </w:tabs>
      </w:pPr>
      <w:hyperlink w:anchor="_Toc13598" w:history="1">
        <w:r>
          <w:rPr>
            <w:rFonts w:ascii="仿宋" w:eastAsia="仿宋" w:hAnsi="仿宋" w:cs="仿宋" w:hint="eastAsia"/>
            <w:lang w:eastAsia="zh-CN"/>
          </w:rPr>
          <w:t>(六)、财务风险分析</w:t>
        </w:r>
        <w:r>
          <w:tab/>
        </w:r>
        <w:r>
          <w:fldChar w:fldCharType="begin"/>
        </w:r>
        <w:r>
          <w:instrText xml:space="preserve"> PAGEREF _Toc13598 \h </w:instrText>
        </w:r>
        <w:r>
          <w:fldChar w:fldCharType="separate"/>
        </w:r>
        <w:r>
          <w:t>42</w:t>
        </w:r>
        <w:r>
          <w:fldChar w:fldCharType="end"/>
        </w:r>
      </w:hyperlink>
    </w:p>
    <w:p>
      <w:pPr>
        <w:pStyle w:val="TOC2"/>
        <w:tabs>
          <w:tab w:val="right" w:leader="dot" w:pos="8306"/>
        </w:tabs>
      </w:pPr>
      <w:hyperlink w:anchor="_Toc18339" w:history="1">
        <w:r>
          <w:rPr>
            <w:rFonts w:ascii="仿宋" w:eastAsia="仿宋" w:hAnsi="仿宋" w:cs="仿宋" w:hint="eastAsia"/>
            <w:lang w:eastAsia="zh-CN"/>
          </w:rPr>
          <w:t>(七)、管理风险分析</w:t>
        </w:r>
        <w:r>
          <w:tab/>
        </w:r>
        <w:r>
          <w:fldChar w:fldCharType="begin"/>
        </w:r>
        <w:r>
          <w:instrText xml:space="preserve"> PAGEREF _Toc18339 \h </w:instrText>
        </w:r>
        <w:r>
          <w:fldChar w:fldCharType="separate"/>
        </w:r>
        <w:r>
          <w:t>43</w:t>
        </w:r>
        <w:r>
          <w:fldChar w:fldCharType="end"/>
        </w:r>
      </w:hyperlink>
    </w:p>
    <w:p>
      <w:pPr>
        <w:pStyle w:val="TOC2"/>
        <w:tabs>
          <w:tab w:val="right" w:leader="dot" w:pos="8306"/>
        </w:tabs>
      </w:pPr>
      <w:hyperlink w:anchor="_Toc21489" w:history="1">
        <w:r>
          <w:rPr>
            <w:rFonts w:ascii="仿宋" w:eastAsia="仿宋" w:hAnsi="仿宋" w:cs="仿宋" w:hint="eastAsia"/>
            <w:lang w:eastAsia="zh-CN"/>
          </w:rPr>
          <w:t>(八)、其它风险分析</w:t>
        </w:r>
        <w:r>
          <w:tab/>
        </w:r>
        <w:r>
          <w:fldChar w:fldCharType="begin"/>
        </w:r>
        <w:r>
          <w:instrText xml:space="preserve"> PAGEREF _Toc21489 \h </w:instrText>
        </w:r>
        <w:r>
          <w:fldChar w:fldCharType="separate"/>
        </w:r>
        <w:r>
          <w:t>45</w:t>
        </w:r>
        <w:r>
          <w:fldChar w:fldCharType="end"/>
        </w:r>
      </w:hyperlink>
    </w:p>
    <w:p>
      <w:pPr>
        <w:pStyle w:val="TOC2"/>
        <w:tabs>
          <w:tab w:val="right" w:leader="dot" w:pos="8306"/>
        </w:tabs>
      </w:pPr>
      <w:hyperlink w:anchor="_Toc2656" w:history="1">
        <w:r>
          <w:rPr>
            <w:rFonts w:ascii="仿宋" w:eastAsia="仿宋" w:hAnsi="仿宋" w:cs="仿宋" w:hint="eastAsia"/>
            <w:lang w:eastAsia="zh-CN"/>
          </w:rPr>
          <w:t>(九)、社会影响评估</w:t>
        </w:r>
        <w:r>
          <w:tab/>
        </w:r>
        <w:r>
          <w:fldChar w:fldCharType="begin"/>
        </w:r>
        <w:r>
          <w:instrText xml:space="preserve"> PAGEREF _Toc2656 \h </w:instrText>
        </w:r>
        <w:r>
          <w:fldChar w:fldCharType="separate"/>
        </w:r>
        <w:r>
          <w:t>46</w:t>
        </w:r>
        <w:r>
          <w:fldChar w:fldCharType="end"/>
        </w:r>
      </w:hyperlink>
    </w:p>
    <w:p>
      <w:pPr>
        <w:pStyle w:val="TOC1"/>
        <w:tabs>
          <w:tab w:val="right" w:leader="dot" w:pos="8306"/>
        </w:tabs>
      </w:pPr>
      <w:hyperlink w:anchor="_Toc8248" w:history="1">
        <w:r>
          <w:rPr>
            <w:rFonts w:ascii="仿宋" w:eastAsia="仿宋" w:hAnsi="仿宋" w:cs="仿宋" w:hint="eastAsia"/>
            <w:lang w:eastAsia="zh-CN"/>
          </w:rPr>
          <w:t>七、项目变更管理</w:t>
        </w:r>
        <w:r>
          <w:tab/>
        </w:r>
        <w:r>
          <w:fldChar w:fldCharType="begin"/>
        </w:r>
        <w:r>
          <w:instrText xml:space="preserve"> PAGEREF _Toc8248 \h </w:instrText>
        </w:r>
        <w:r>
          <w:fldChar w:fldCharType="separate"/>
        </w:r>
        <w:r>
          <w:t>48</w:t>
        </w:r>
        <w:r>
          <w:fldChar w:fldCharType="end"/>
        </w:r>
      </w:hyperlink>
    </w:p>
    <w:p>
      <w:pPr>
        <w:pStyle w:val="TOC2"/>
        <w:tabs>
          <w:tab w:val="right" w:leader="dot" w:pos="8306"/>
        </w:tabs>
      </w:pPr>
      <w:hyperlink w:anchor="_Toc4530" w:history="1">
        <w:r>
          <w:rPr>
            <w:rFonts w:ascii="仿宋" w:eastAsia="仿宋" w:hAnsi="仿宋" w:cs="仿宋" w:hint="eastAsia"/>
            <w:lang w:eastAsia="zh-CN"/>
          </w:rPr>
          <w:t>(一)、变更控制流程</w:t>
        </w:r>
        <w:r>
          <w:tab/>
        </w:r>
        <w:r>
          <w:fldChar w:fldCharType="begin"/>
        </w:r>
        <w:r>
          <w:instrText xml:space="preserve"> PAGEREF _Toc4530 \h </w:instrText>
        </w:r>
        <w:r>
          <w:fldChar w:fldCharType="separate"/>
        </w:r>
        <w:r>
          <w:t>48</w:t>
        </w:r>
        <w:r>
          <w:fldChar w:fldCharType="end"/>
        </w:r>
      </w:hyperlink>
    </w:p>
    <w:p>
      <w:pPr>
        <w:pStyle w:val="TOC2"/>
        <w:tabs>
          <w:tab w:val="right" w:leader="dot" w:pos="8306"/>
        </w:tabs>
      </w:pPr>
      <w:hyperlink w:anchor="_Toc18674" w:history="1">
        <w:r>
          <w:rPr>
            <w:rFonts w:ascii="仿宋" w:eastAsia="仿宋" w:hAnsi="仿宋" w:cs="仿宋" w:hint="eastAsia"/>
            <w:lang w:eastAsia="zh-CN"/>
          </w:rPr>
          <w:t>(二)、影响评估与处理</w:t>
        </w:r>
        <w:r>
          <w:tab/>
        </w:r>
        <w:r>
          <w:fldChar w:fldCharType="begin"/>
        </w:r>
        <w:r>
          <w:instrText xml:space="preserve"> PAGEREF _Toc18674 \h </w:instrText>
        </w:r>
        <w:r>
          <w:fldChar w:fldCharType="separate"/>
        </w:r>
        <w:r>
          <w:t>49</w:t>
        </w:r>
        <w:r>
          <w:fldChar w:fldCharType="end"/>
        </w:r>
      </w:hyperlink>
    </w:p>
    <w:p>
      <w:pPr>
        <w:pStyle w:val="TOC2"/>
        <w:tabs>
          <w:tab w:val="right" w:leader="dot" w:pos="8306"/>
        </w:tabs>
      </w:pPr>
      <w:hyperlink w:anchor="_Toc21022" w:history="1">
        <w:r>
          <w:rPr>
            <w:rFonts w:ascii="仿宋" w:eastAsia="仿宋" w:hAnsi="仿宋" w:cs="仿宋" w:hint="eastAsia"/>
            <w:lang w:eastAsia="zh-CN"/>
          </w:rPr>
          <w:t>(三)、变更记录与追踪</w:t>
        </w:r>
        <w:r>
          <w:tab/>
        </w:r>
        <w:r>
          <w:fldChar w:fldCharType="begin"/>
        </w:r>
        <w:r>
          <w:instrText xml:space="preserve"> PAGEREF _Toc21022 \h </w:instrText>
        </w:r>
        <w:r>
          <w:fldChar w:fldCharType="separate"/>
        </w:r>
        <w:r>
          <w:t>50</w:t>
        </w:r>
        <w:r>
          <w:fldChar w:fldCharType="end"/>
        </w:r>
      </w:hyperlink>
    </w:p>
    <w:p>
      <w:pPr>
        <w:pStyle w:val="TOC2"/>
        <w:tabs>
          <w:tab w:val="right" w:leader="dot" w:pos="8306"/>
        </w:tabs>
      </w:pPr>
      <w:hyperlink w:anchor="_Toc29700" w:history="1">
        <w:r>
          <w:rPr>
            <w:rFonts w:ascii="仿宋" w:eastAsia="仿宋" w:hAnsi="仿宋" w:cs="仿宋" w:hint="eastAsia"/>
            <w:lang w:eastAsia="zh-CN"/>
          </w:rPr>
          <w:t>(四)、变更管理策略</w:t>
        </w:r>
        <w:r>
          <w:tab/>
        </w:r>
        <w:r>
          <w:fldChar w:fldCharType="begin"/>
        </w:r>
        <w:r>
          <w:instrText xml:space="preserve"> PAGEREF _Toc29700 \h </w:instrText>
        </w:r>
        <w:r>
          <w:fldChar w:fldCharType="separate"/>
        </w:r>
        <w:r>
          <w:t>52</w:t>
        </w:r>
        <w:r>
          <w:fldChar w:fldCharType="end"/>
        </w:r>
      </w:hyperlink>
    </w:p>
    <w:p>
      <w:pPr>
        <w:pStyle w:val="TOC1"/>
        <w:tabs>
          <w:tab w:val="right" w:leader="dot" w:pos="8306"/>
        </w:tabs>
      </w:pPr>
      <w:hyperlink w:anchor="_Toc14212" w:history="1">
        <w:r>
          <w:rPr>
            <w:rFonts w:ascii="仿宋" w:eastAsia="仿宋" w:hAnsi="仿宋" w:cs="仿宋" w:hint="eastAsia"/>
            <w:lang w:eastAsia="zh-CN"/>
          </w:rPr>
          <w:t>八、经济效益与社会效益优化</w:t>
        </w:r>
        <w:r>
          <w:tab/>
        </w:r>
        <w:r>
          <w:fldChar w:fldCharType="begin"/>
        </w:r>
        <w:r>
          <w:instrText xml:space="preserve"> PAGEREF _Toc14212 \h </w:instrText>
        </w:r>
        <w:r>
          <w:fldChar w:fldCharType="separate"/>
        </w:r>
        <w:r>
          <w:t>54</w:t>
        </w:r>
        <w:r>
          <w:fldChar w:fldCharType="end"/>
        </w:r>
      </w:hyperlink>
    </w:p>
    <w:p>
      <w:pPr>
        <w:pStyle w:val="TOC2"/>
        <w:tabs>
          <w:tab w:val="right" w:leader="dot" w:pos="8306"/>
        </w:tabs>
      </w:pPr>
      <w:hyperlink w:anchor="_Toc3355" w:history="1">
        <w:r>
          <w:rPr>
            <w:rFonts w:ascii="仿宋" w:eastAsia="仿宋" w:hAnsi="仿宋" w:cs="仿宋" w:hint="eastAsia"/>
            <w:lang w:eastAsia="zh-CN"/>
          </w:rPr>
          <w:t>(一)、经济效益提升策略</w:t>
        </w:r>
        <w:r>
          <w:tab/>
        </w:r>
        <w:r>
          <w:fldChar w:fldCharType="begin"/>
        </w:r>
        <w:r>
          <w:instrText xml:space="preserve"> PAGEREF _Toc3355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02" w:history="1">
        <w:r>
          <w:rPr>
            <w:rFonts w:ascii="仿宋" w:eastAsia="仿宋" w:hAnsi="仿宋" w:cs="仿宋" w:hint="eastAsia"/>
            <w:lang w:eastAsia="zh-CN"/>
          </w:rPr>
          <w:t>(二)、社会效益增强方案</w:t>
        </w:r>
        <w:r>
          <w:tab/>
        </w:r>
        <w:r>
          <w:fldChar w:fldCharType="begin"/>
        </w:r>
        <w:r>
          <w:instrText xml:space="preserve"> PAGEREF _Toc6402 \h </w:instrText>
        </w:r>
        <w:r>
          <w:fldChar w:fldCharType="separate"/>
        </w:r>
        <w:r>
          <w:t>55</w:t>
        </w:r>
        <w:r>
          <w:fldChar w:fldCharType="end"/>
        </w:r>
      </w:hyperlink>
    </w:p>
    <w:p>
      <w:pPr>
        <w:pStyle w:val="TOC1"/>
        <w:tabs>
          <w:tab w:val="right" w:leader="dot" w:pos="8306"/>
        </w:tabs>
      </w:pPr>
      <w:hyperlink w:anchor="_Toc18552" w:history="1">
        <w:r>
          <w:rPr>
            <w:rFonts w:ascii="仿宋" w:eastAsia="仿宋" w:hAnsi="仿宋" w:cs="仿宋" w:hint="eastAsia"/>
            <w:lang w:eastAsia="zh-CN"/>
          </w:rPr>
          <w:t>九、客户关系管理与市场拓展</w:t>
        </w:r>
        <w:r>
          <w:tab/>
        </w:r>
        <w:r>
          <w:fldChar w:fldCharType="begin"/>
        </w:r>
        <w:r>
          <w:instrText xml:space="preserve"> PAGEREF _Toc18552 \h </w:instrText>
        </w:r>
        <w:r>
          <w:fldChar w:fldCharType="separate"/>
        </w:r>
        <w:r>
          <w:t>56</w:t>
        </w:r>
        <w:r>
          <w:fldChar w:fldCharType="end"/>
        </w:r>
      </w:hyperlink>
    </w:p>
    <w:p>
      <w:pPr>
        <w:pStyle w:val="TOC2"/>
        <w:tabs>
          <w:tab w:val="right" w:leader="dot" w:pos="8306"/>
        </w:tabs>
      </w:pPr>
      <w:hyperlink w:anchor="_Toc5382" w:history="1">
        <w:r>
          <w:rPr>
            <w:rFonts w:ascii="仿宋" w:eastAsia="仿宋" w:hAnsi="仿宋" w:cs="仿宋" w:hint="eastAsia"/>
            <w:lang w:eastAsia="zh-CN"/>
          </w:rPr>
          <w:t>(一)、客户关系管理策略</w:t>
        </w:r>
        <w:r>
          <w:tab/>
        </w:r>
        <w:r>
          <w:fldChar w:fldCharType="begin"/>
        </w:r>
        <w:r>
          <w:instrText xml:space="preserve"> PAGEREF _Toc5382 \h </w:instrText>
        </w:r>
        <w:r>
          <w:fldChar w:fldCharType="separate"/>
        </w:r>
        <w:r>
          <w:t>56</w:t>
        </w:r>
        <w:r>
          <w:fldChar w:fldCharType="end"/>
        </w:r>
      </w:hyperlink>
    </w:p>
    <w:p>
      <w:pPr>
        <w:pStyle w:val="TOC2"/>
        <w:tabs>
          <w:tab w:val="right" w:leader="dot" w:pos="8306"/>
        </w:tabs>
      </w:pPr>
      <w:hyperlink w:anchor="_Toc24889" w:history="1">
        <w:r>
          <w:rPr>
            <w:rFonts w:ascii="仿宋" w:eastAsia="仿宋" w:hAnsi="仿宋" w:cs="仿宋" w:hint="eastAsia"/>
            <w:lang w:eastAsia="zh-CN"/>
          </w:rPr>
          <w:t>(二)、市场拓展方案</w:t>
        </w:r>
        <w:r>
          <w:tab/>
        </w:r>
        <w:r>
          <w:fldChar w:fldCharType="begin"/>
        </w:r>
        <w:r>
          <w:instrText xml:space="preserve"> PAGEREF _Toc24889 \h </w:instrText>
        </w:r>
        <w:r>
          <w:fldChar w:fldCharType="separate"/>
        </w:r>
        <w:r>
          <w:t>57</w:t>
        </w:r>
        <w:r>
          <w:fldChar w:fldCharType="end"/>
        </w:r>
      </w:hyperlink>
    </w:p>
    <w:p>
      <w:pPr>
        <w:pStyle w:val="TOC1"/>
        <w:tabs>
          <w:tab w:val="right" w:leader="dot" w:pos="8306"/>
        </w:tabs>
      </w:pPr>
      <w:hyperlink w:anchor="_Toc24312" w:history="1">
        <w:r>
          <w:rPr>
            <w:rFonts w:ascii="仿宋" w:eastAsia="仿宋" w:hAnsi="仿宋" w:cs="仿宋" w:hint="eastAsia"/>
            <w:lang w:eastAsia="zh-CN"/>
          </w:rPr>
          <w:t>十、项目进度计划</w:t>
        </w:r>
        <w:r>
          <w:tab/>
        </w:r>
        <w:r>
          <w:fldChar w:fldCharType="begin"/>
        </w:r>
        <w:r>
          <w:instrText xml:space="preserve"> PAGEREF _Toc24312 \h </w:instrText>
        </w:r>
        <w:r>
          <w:fldChar w:fldCharType="separate"/>
        </w:r>
        <w:r>
          <w:t>58</w:t>
        </w:r>
        <w:r>
          <w:fldChar w:fldCharType="end"/>
        </w:r>
      </w:hyperlink>
    </w:p>
    <w:p>
      <w:pPr>
        <w:pStyle w:val="TOC2"/>
        <w:tabs>
          <w:tab w:val="right" w:leader="dot" w:pos="8306"/>
        </w:tabs>
      </w:pPr>
      <w:hyperlink w:anchor="_Toc5859" w:history="1">
        <w:r>
          <w:rPr>
            <w:rFonts w:ascii="仿宋" w:eastAsia="仿宋" w:hAnsi="仿宋" w:cs="仿宋" w:hint="eastAsia"/>
            <w:lang w:eastAsia="zh-CN"/>
          </w:rPr>
          <w:t>(一)、建设周期</w:t>
        </w:r>
        <w:r>
          <w:tab/>
        </w:r>
        <w:r>
          <w:fldChar w:fldCharType="begin"/>
        </w:r>
        <w:r>
          <w:instrText xml:space="preserve"> PAGEREF _Toc5859 \h </w:instrText>
        </w:r>
        <w:r>
          <w:fldChar w:fldCharType="separate"/>
        </w:r>
        <w:r>
          <w:t>58</w:t>
        </w:r>
        <w:r>
          <w:fldChar w:fldCharType="end"/>
        </w:r>
      </w:hyperlink>
    </w:p>
    <w:p>
      <w:pPr>
        <w:pStyle w:val="TOC2"/>
        <w:tabs>
          <w:tab w:val="right" w:leader="dot" w:pos="8306"/>
        </w:tabs>
      </w:pPr>
      <w:hyperlink w:anchor="_Toc4892" w:history="1">
        <w:r>
          <w:rPr>
            <w:rFonts w:ascii="仿宋" w:eastAsia="仿宋" w:hAnsi="仿宋" w:cs="仿宋" w:hint="eastAsia"/>
            <w:lang w:eastAsia="zh-CN"/>
          </w:rPr>
          <w:t>(二)、建设进度</w:t>
        </w:r>
        <w:r>
          <w:tab/>
        </w:r>
        <w:r>
          <w:fldChar w:fldCharType="begin"/>
        </w:r>
        <w:r>
          <w:instrText xml:space="preserve"> PAGEREF _Toc4892 \h </w:instrText>
        </w:r>
        <w:r>
          <w:fldChar w:fldCharType="separate"/>
        </w:r>
        <w:r>
          <w:t>58</w:t>
        </w:r>
        <w:r>
          <w:fldChar w:fldCharType="end"/>
        </w:r>
      </w:hyperlink>
    </w:p>
    <w:p>
      <w:pPr>
        <w:pStyle w:val="TOC2"/>
        <w:tabs>
          <w:tab w:val="right" w:leader="dot" w:pos="8306"/>
        </w:tabs>
      </w:pPr>
      <w:hyperlink w:anchor="_Toc19507" w:history="1">
        <w:r>
          <w:rPr>
            <w:rFonts w:ascii="仿宋" w:eastAsia="仿宋" w:hAnsi="仿宋" w:cs="仿宋" w:hint="eastAsia"/>
            <w:lang w:eastAsia="zh-CN"/>
          </w:rPr>
          <w:t>(三)、进度安排注意事项</w:t>
        </w:r>
        <w:r>
          <w:tab/>
        </w:r>
        <w:r>
          <w:fldChar w:fldCharType="begin"/>
        </w:r>
        <w:r>
          <w:instrText xml:space="preserve"> PAGEREF _Toc19507 \h </w:instrText>
        </w:r>
        <w:r>
          <w:fldChar w:fldCharType="separate"/>
        </w:r>
        <w:r>
          <w:t>60</w:t>
        </w:r>
        <w:r>
          <w:fldChar w:fldCharType="end"/>
        </w:r>
      </w:hyperlink>
    </w:p>
    <w:p>
      <w:pPr>
        <w:pStyle w:val="TOC2"/>
        <w:tabs>
          <w:tab w:val="right" w:leader="dot" w:pos="8306"/>
        </w:tabs>
      </w:pPr>
      <w:hyperlink w:anchor="_Toc2716" w:history="1">
        <w:r>
          <w:rPr>
            <w:rFonts w:ascii="仿宋" w:eastAsia="仿宋" w:hAnsi="仿宋" w:cs="仿宋" w:hint="eastAsia"/>
            <w:lang w:eastAsia="zh-CN"/>
          </w:rPr>
          <w:t>(四)、人力资源配置</w:t>
        </w:r>
        <w:r>
          <w:tab/>
        </w:r>
        <w:r>
          <w:fldChar w:fldCharType="begin"/>
        </w:r>
        <w:r>
          <w:instrText xml:space="preserve"> PAGEREF _Toc2716 \h </w:instrText>
        </w:r>
        <w:r>
          <w:fldChar w:fldCharType="separate"/>
        </w:r>
        <w:r>
          <w:t>61</w:t>
        </w:r>
        <w:r>
          <w:fldChar w:fldCharType="end"/>
        </w:r>
      </w:hyperlink>
    </w:p>
    <w:p>
      <w:pPr>
        <w:pStyle w:val="TOC2"/>
        <w:tabs>
          <w:tab w:val="right" w:leader="dot" w:pos="8306"/>
        </w:tabs>
      </w:pPr>
      <w:hyperlink w:anchor="_Toc31105" w:history="1">
        <w:r>
          <w:rPr>
            <w:rFonts w:ascii="仿宋" w:eastAsia="仿宋" w:hAnsi="仿宋" w:cs="仿宋" w:hint="eastAsia"/>
            <w:lang w:eastAsia="zh-CN"/>
          </w:rPr>
          <w:t>(五)、员工培训</w:t>
        </w:r>
        <w:r>
          <w:tab/>
        </w:r>
        <w:r>
          <w:fldChar w:fldCharType="begin"/>
        </w:r>
        <w:r>
          <w:instrText xml:space="preserve"> PAGEREF _Toc31105 \h </w:instrText>
        </w:r>
        <w:r>
          <w:fldChar w:fldCharType="separate"/>
        </w:r>
        <w:r>
          <w:t>63</w:t>
        </w:r>
        <w:r>
          <w:fldChar w:fldCharType="end"/>
        </w:r>
      </w:hyperlink>
    </w:p>
    <w:p>
      <w:pPr>
        <w:pStyle w:val="TOC2"/>
        <w:tabs>
          <w:tab w:val="right" w:leader="dot" w:pos="8306"/>
        </w:tabs>
      </w:pPr>
      <w:hyperlink w:anchor="_Toc14562" w:history="1">
        <w:r>
          <w:rPr>
            <w:rFonts w:ascii="仿宋" w:eastAsia="仿宋" w:hAnsi="仿宋" w:cs="仿宋" w:hint="eastAsia"/>
            <w:lang w:eastAsia="zh-CN"/>
          </w:rPr>
          <w:t>(六)、项目实施保障</w:t>
        </w:r>
        <w:r>
          <w:tab/>
        </w:r>
        <w:r>
          <w:fldChar w:fldCharType="begin"/>
        </w:r>
        <w:r>
          <w:instrText xml:space="preserve"> PAGEREF _Toc14562 \h </w:instrText>
        </w:r>
        <w:r>
          <w:fldChar w:fldCharType="separate"/>
        </w:r>
        <w:r>
          <w:t>64</w:t>
        </w:r>
        <w:r>
          <w:fldChar w:fldCharType="end"/>
        </w:r>
      </w:hyperlink>
    </w:p>
    <w:p>
      <w:pPr>
        <w:pStyle w:val="TOC2"/>
        <w:tabs>
          <w:tab w:val="right" w:leader="dot" w:pos="8306"/>
        </w:tabs>
      </w:pPr>
      <w:hyperlink w:anchor="_Toc30526" w:history="1">
        <w:r>
          <w:rPr>
            <w:rFonts w:ascii="仿宋" w:eastAsia="仿宋" w:hAnsi="仿宋" w:cs="仿宋" w:hint="eastAsia"/>
            <w:lang w:eastAsia="zh-CN"/>
          </w:rPr>
          <w:t>(七)、安全规范管理</w:t>
        </w:r>
        <w:r>
          <w:tab/>
        </w:r>
        <w:r>
          <w:fldChar w:fldCharType="begin"/>
        </w:r>
        <w:r>
          <w:instrText xml:space="preserve"> PAGEREF _Toc30526 \h </w:instrText>
        </w:r>
        <w:r>
          <w:fldChar w:fldCharType="separate"/>
        </w:r>
        <w:r>
          <w:t>65</w:t>
        </w:r>
        <w:r>
          <w:fldChar w:fldCharType="end"/>
        </w:r>
      </w:hyperlink>
    </w:p>
    <w:p>
      <w:pPr>
        <w:pStyle w:val="TOC1"/>
        <w:tabs>
          <w:tab w:val="right" w:leader="dot" w:pos="8306"/>
        </w:tabs>
      </w:pPr>
      <w:hyperlink w:anchor="_Toc9376" w:history="1">
        <w:r>
          <w:rPr>
            <w:rFonts w:ascii="仿宋" w:eastAsia="仿宋" w:hAnsi="仿宋" w:cs="仿宋" w:hint="eastAsia"/>
            <w:lang w:eastAsia="zh-CN"/>
          </w:rPr>
          <w:t>十一、土地利用与规划方案</w:t>
        </w:r>
        <w:r>
          <w:tab/>
        </w:r>
        <w:r>
          <w:fldChar w:fldCharType="begin"/>
        </w:r>
        <w:r>
          <w:instrText xml:space="preserve"> PAGEREF _Toc9376 \h </w:instrText>
        </w:r>
        <w:r>
          <w:fldChar w:fldCharType="separate"/>
        </w:r>
        <w:r>
          <w:t>66</w:t>
        </w:r>
        <w:r>
          <w:fldChar w:fldCharType="end"/>
        </w:r>
      </w:hyperlink>
    </w:p>
    <w:p>
      <w:pPr>
        <w:pStyle w:val="TOC2"/>
        <w:tabs>
          <w:tab w:val="right" w:leader="dot" w:pos="8306"/>
        </w:tabs>
      </w:pPr>
      <w:hyperlink w:anchor="_Toc2381" w:history="1">
        <w:r>
          <w:rPr>
            <w:rFonts w:ascii="仿宋" w:eastAsia="仿宋" w:hAnsi="仿宋" w:cs="仿宋" w:hint="eastAsia"/>
            <w:lang w:eastAsia="zh-CN"/>
          </w:rPr>
          <w:t>(一)、项目用地情况分析</w:t>
        </w:r>
        <w:r>
          <w:tab/>
        </w:r>
        <w:r>
          <w:fldChar w:fldCharType="begin"/>
        </w:r>
        <w:r>
          <w:instrText xml:space="preserve"> PAGEREF _Toc2381 \h </w:instrText>
        </w:r>
        <w:r>
          <w:fldChar w:fldCharType="separate"/>
        </w:r>
        <w:r>
          <w:t>66</w:t>
        </w:r>
        <w:r>
          <w:fldChar w:fldCharType="end"/>
        </w:r>
      </w:hyperlink>
    </w:p>
    <w:p>
      <w:pPr>
        <w:pStyle w:val="TOC2"/>
        <w:tabs>
          <w:tab w:val="right" w:leader="dot" w:pos="8306"/>
        </w:tabs>
      </w:pPr>
      <w:hyperlink w:anchor="_Toc25145" w:history="1">
        <w:r>
          <w:rPr>
            <w:rFonts w:ascii="仿宋" w:eastAsia="仿宋" w:hAnsi="仿宋" w:cs="仿宋" w:hint="eastAsia"/>
            <w:lang w:eastAsia="zh-CN"/>
          </w:rPr>
          <w:t>(二)、土地利用规划方案</w:t>
        </w:r>
        <w:r>
          <w:tab/>
        </w:r>
        <w:r>
          <w:fldChar w:fldCharType="begin"/>
        </w:r>
        <w:r>
          <w:instrText xml:space="preserve"> PAGEREF _Toc25145 \h </w:instrText>
        </w:r>
        <w:r>
          <w:fldChar w:fldCharType="separate"/>
        </w:r>
        <w:r>
          <w:t>67</w:t>
        </w:r>
        <w:r>
          <w:fldChar w:fldCharType="end"/>
        </w:r>
      </w:hyperlink>
    </w:p>
    <w:p>
      <w:pPr>
        <w:pStyle w:val="TOC1"/>
        <w:tabs>
          <w:tab w:val="right" w:leader="dot" w:pos="8306"/>
        </w:tabs>
      </w:pPr>
      <w:hyperlink w:anchor="_Toc6735" w:history="1">
        <w:r>
          <w:rPr>
            <w:rFonts w:ascii="仿宋" w:eastAsia="仿宋" w:hAnsi="仿宋" w:cs="仿宋" w:hint="eastAsia"/>
            <w:lang w:eastAsia="zh-CN"/>
          </w:rPr>
          <w:t>十二、项目实施与管理方案</w:t>
        </w:r>
        <w:r>
          <w:tab/>
        </w:r>
        <w:r>
          <w:fldChar w:fldCharType="begin"/>
        </w:r>
        <w:r>
          <w:instrText xml:space="preserve"> PAGEREF _Toc6735 \h </w:instrText>
        </w:r>
        <w:r>
          <w:fldChar w:fldCharType="separate"/>
        </w:r>
        <w:r>
          <w:t>68</w:t>
        </w:r>
        <w:r>
          <w:fldChar w:fldCharType="end"/>
        </w:r>
      </w:hyperlink>
    </w:p>
    <w:p>
      <w:pPr>
        <w:pStyle w:val="TOC2"/>
        <w:tabs>
          <w:tab w:val="right" w:leader="dot" w:pos="8306"/>
        </w:tabs>
      </w:pPr>
      <w:hyperlink w:anchor="_Toc25198" w:history="1">
        <w:r>
          <w:rPr>
            <w:rFonts w:ascii="仿宋" w:eastAsia="仿宋" w:hAnsi="仿宋" w:cs="仿宋" w:hint="eastAsia"/>
            <w:lang w:eastAsia="zh-CN"/>
          </w:rPr>
          <w:t>(一)、项目实施计划</w:t>
        </w:r>
        <w:r>
          <w:tab/>
        </w:r>
        <w:r>
          <w:fldChar w:fldCharType="begin"/>
        </w:r>
        <w:r>
          <w:instrText xml:space="preserve"> PAGEREF _Toc25198 \h </w:instrText>
        </w:r>
        <w:r>
          <w:fldChar w:fldCharType="separate"/>
        </w:r>
        <w:r>
          <w:t>68</w:t>
        </w:r>
        <w:r>
          <w:fldChar w:fldCharType="end"/>
        </w:r>
      </w:hyperlink>
    </w:p>
    <w:p>
      <w:pPr>
        <w:pStyle w:val="TOC2"/>
        <w:tabs>
          <w:tab w:val="right" w:leader="dot" w:pos="8306"/>
        </w:tabs>
      </w:pPr>
      <w:hyperlink w:anchor="_Toc19990" w:history="1">
        <w:r>
          <w:rPr>
            <w:rFonts w:ascii="仿宋" w:eastAsia="仿宋" w:hAnsi="仿宋" w:cs="仿宋" w:hint="eastAsia"/>
            <w:lang w:eastAsia="zh-CN"/>
          </w:rPr>
          <w:t>(二)、项目组织机构与职责</w:t>
        </w:r>
        <w:r>
          <w:tab/>
        </w:r>
        <w:r>
          <w:fldChar w:fldCharType="begin"/>
        </w:r>
        <w:r>
          <w:instrText xml:space="preserve"> PAGEREF _Toc19990 \h </w:instrText>
        </w:r>
        <w:r>
          <w:fldChar w:fldCharType="separate"/>
        </w:r>
        <w:r>
          <w:t>69</w:t>
        </w:r>
        <w:r>
          <w:fldChar w:fldCharType="end"/>
        </w:r>
      </w:hyperlink>
    </w:p>
    <w:p>
      <w:pPr>
        <w:pStyle w:val="TOC2"/>
        <w:tabs>
          <w:tab w:val="right" w:leader="dot" w:pos="8306"/>
        </w:tabs>
      </w:pPr>
      <w:hyperlink w:anchor="_Toc16255" w:history="1">
        <w:r>
          <w:rPr>
            <w:rFonts w:ascii="仿宋" w:eastAsia="仿宋" w:hAnsi="仿宋" w:cs="仿宋" w:hint="eastAsia"/>
            <w:lang w:eastAsia="zh-CN"/>
          </w:rPr>
          <w:t>(三)、项目管理与监控体系</w:t>
        </w:r>
        <w:r>
          <w:tab/>
        </w:r>
        <w:r>
          <w:fldChar w:fldCharType="begin"/>
        </w:r>
        <w:r>
          <w:instrText xml:space="preserve"> PAGEREF _Toc16255 \h </w:instrText>
        </w:r>
        <w:r>
          <w:fldChar w:fldCharType="separate"/>
        </w:r>
        <w:r>
          <w:t>72</w:t>
        </w:r>
        <w:r>
          <w:fldChar w:fldCharType="end"/>
        </w:r>
      </w:hyperlink>
    </w:p>
    <w:p>
      <w:pPr>
        <w:pStyle w:val="TOC1"/>
        <w:tabs>
          <w:tab w:val="right" w:leader="dot" w:pos="8306"/>
        </w:tabs>
      </w:pPr>
      <w:hyperlink w:anchor="_Toc3286" w:history="1">
        <w:r>
          <w:rPr>
            <w:rFonts w:ascii="仿宋" w:eastAsia="仿宋" w:hAnsi="仿宋" w:cs="仿宋" w:hint="eastAsia"/>
            <w:lang w:eastAsia="zh-CN"/>
          </w:rPr>
          <w:t>十三、质量管理与控制</w:t>
        </w:r>
        <w:r>
          <w:tab/>
        </w:r>
        <w:r>
          <w:fldChar w:fldCharType="begin"/>
        </w:r>
        <w:r>
          <w:instrText xml:space="preserve"> PAGEREF _Toc3286 \h </w:instrText>
        </w:r>
        <w:r>
          <w:fldChar w:fldCharType="separate"/>
        </w:r>
        <w:r>
          <w:t>74</w:t>
        </w:r>
        <w:r>
          <w:fldChar w:fldCharType="end"/>
        </w:r>
      </w:hyperlink>
    </w:p>
    <w:p>
      <w:pPr>
        <w:pStyle w:val="TOC2"/>
        <w:tabs>
          <w:tab w:val="right" w:leader="dot" w:pos="8306"/>
        </w:tabs>
      </w:pPr>
      <w:hyperlink w:anchor="_Toc17423" w:history="1">
        <w:r>
          <w:rPr>
            <w:rFonts w:ascii="仿宋" w:eastAsia="仿宋" w:hAnsi="仿宋" w:cs="仿宋" w:hint="eastAsia"/>
            <w:lang w:eastAsia="zh-CN"/>
          </w:rPr>
          <w:t>(一)、质量管理体系建设</w:t>
        </w:r>
        <w:r>
          <w:tab/>
        </w:r>
        <w:r>
          <w:fldChar w:fldCharType="begin"/>
        </w:r>
        <w:r>
          <w:instrText xml:space="preserve"> PAGEREF _Toc17423 \h </w:instrText>
        </w:r>
        <w:r>
          <w:fldChar w:fldCharType="separate"/>
        </w:r>
        <w:r>
          <w:t>74</w:t>
        </w:r>
        <w:r>
          <w:fldChar w:fldCharType="end"/>
        </w:r>
      </w:hyperlink>
    </w:p>
    <w:p>
      <w:pPr>
        <w:pStyle w:val="TOC2"/>
        <w:tabs>
          <w:tab w:val="right" w:leader="dot" w:pos="8306"/>
        </w:tabs>
      </w:pPr>
      <w:hyperlink w:anchor="_Toc29909" w:history="1">
        <w:r>
          <w:rPr>
            <w:rFonts w:ascii="仿宋" w:eastAsia="仿宋" w:hAnsi="仿宋" w:cs="仿宋" w:hint="eastAsia"/>
            <w:lang w:eastAsia="zh-CN"/>
          </w:rPr>
          <w:t>(二)、质量控制措施</w:t>
        </w:r>
        <w:r>
          <w:tab/>
        </w:r>
        <w:r>
          <w:fldChar w:fldCharType="begin"/>
        </w:r>
        <w:r>
          <w:instrText xml:space="preserve"> PAGEREF _Toc29909 \h </w:instrText>
        </w:r>
        <w:r>
          <w:fldChar w:fldCharType="separate"/>
        </w:r>
        <w:r>
          <w:t>75</w:t>
        </w:r>
        <w:r>
          <w:fldChar w:fldCharType="end"/>
        </w:r>
      </w:hyperlink>
    </w:p>
    <w:p>
      <w:pPr>
        <w:pStyle w:val="TOC1"/>
        <w:tabs>
          <w:tab w:val="right" w:leader="dot" w:pos="8306"/>
        </w:tabs>
      </w:pPr>
      <w:hyperlink w:anchor="_Toc669" w:history="1">
        <w:r>
          <w:rPr>
            <w:rFonts w:ascii="仿宋" w:eastAsia="仿宋" w:hAnsi="仿宋" w:cs="仿宋" w:hint="eastAsia"/>
            <w:lang w:eastAsia="zh-CN"/>
          </w:rPr>
          <w:t>十四、合作与交流机制建立</w:t>
        </w:r>
        <w:r>
          <w:tab/>
        </w:r>
        <w:r>
          <w:fldChar w:fldCharType="begin"/>
        </w:r>
        <w:r>
          <w:instrText xml:space="preserve"> PAGEREF _Toc669 \h </w:instrText>
        </w:r>
        <w:r>
          <w:fldChar w:fldCharType="separate"/>
        </w:r>
        <w:r>
          <w:t>76</w:t>
        </w:r>
        <w:r>
          <w:fldChar w:fldCharType="end"/>
        </w:r>
      </w:hyperlink>
    </w:p>
    <w:p>
      <w:pPr>
        <w:pStyle w:val="TOC2"/>
        <w:tabs>
          <w:tab w:val="right" w:leader="dot" w:pos="8306"/>
        </w:tabs>
      </w:pPr>
      <w:hyperlink w:anchor="_Toc20137" w:history="1">
        <w:r>
          <w:rPr>
            <w:rFonts w:ascii="仿宋" w:eastAsia="仿宋" w:hAnsi="仿宋" w:cs="仿宋" w:hint="eastAsia"/>
            <w:lang w:eastAsia="zh-CN"/>
          </w:rPr>
          <w:t>(一)、合作伙伴选择与合作方式</w:t>
        </w:r>
        <w:r>
          <w:tab/>
        </w:r>
        <w:r>
          <w:fldChar w:fldCharType="begin"/>
        </w:r>
        <w:r>
          <w:instrText xml:space="preserve"> PAGEREF _Toc20137 \h </w:instrText>
        </w:r>
        <w:r>
          <w:fldChar w:fldCharType="separate"/>
        </w:r>
        <w:r>
          <w:t>76</w:t>
        </w:r>
        <w:r>
          <w:fldChar w:fldCharType="end"/>
        </w:r>
      </w:hyperlink>
    </w:p>
    <w:p>
      <w:pPr>
        <w:pStyle w:val="TOC2"/>
        <w:tabs>
          <w:tab w:val="right" w:leader="dot" w:pos="8306"/>
        </w:tabs>
      </w:pPr>
      <w:hyperlink w:anchor="_Toc18764" w:history="1">
        <w:r>
          <w:rPr>
            <w:rFonts w:ascii="仿宋" w:eastAsia="仿宋" w:hAnsi="仿宋" w:cs="仿宋" w:hint="eastAsia"/>
            <w:lang w:eastAsia="zh-CN"/>
          </w:rPr>
          <w:t>(二)、交流与合作平台搭建</w:t>
        </w:r>
        <w:r>
          <w:tab/>
        </w:r>
        <w:r>
          <w:fldChar w:fldCharType="begin"/>
        </w:r>
        <w:r>
          <w:instrText xml:space="preserve"> PAGEREF _Toc18764 \h </w:instrText>
        </w:r>
        <w:r>
          <w:fldChar w:fldCharType="separate"/>
        </w:r>
        <w:r>
          <w:t>78</w:t>
        </w:r>
        <w:r>
          <w:fldChar w:fldCharType="end"/>
        </w:r>
      </w:hyperlink>
    </w:p>
    <w:p>
      <w:pPr>
        <w:pStyle w:val="TOC1"/>
        <w:tabs>
          <w:tab w:val="right" w:leader="dot" w:pos="8306"/>
        </w:tabs>
      </w:pPr>
      <w:hyperlink w:anchor="_Toc16446" w:history="1">
        <w:r>
          <w:rPr>
            <w:rFonts w:ascii="仿宋" w:eastAsia="仿宋" w:hAnsi="仿宋" w:cs="仿宋" w:hint="eastAsia"/>
            <w:lang w:eastAsia="zh-CN"/>
          </w:rPr>
          <w:t>十五、法律法规与政策遵循</w:t>
        </w:r>
        <w:r>
          <w:tab/>
        </w:r>
        <w:r>
          <w:fldChar w:fldCharType="begin"/>
        </w:r>
        <w:r>
          <w:instrText xml:space="preserve"> PAGEREF _Toc16446 \h </w:instrText>
        </w:r>
        <w:r>
          <w:fldChar w:fldCharType="separate"/>
        </w:r>
        <w:r>
          <w:t>79</w:t>
        </w:r>
        <w:r>
          <w:fldChar w:fldCharType="end"/>
        </w:r>
      </w:hyperlink>
    </w:p>
    <w:p>
      <w:pPr>
        <w:pStyle w:val="TOC2"/>
        <w:tabs>
          <w:tab w:val="right" w:leader="dot" w:pos="8306"/>
        </w:tabs>
      </w:pPr>
      <w:hyperlink w:anchor="_Toc23879" w:history="1">
        <w:r>
          <w:rPr>
            <w:rFonts w:ascii="仿宋" w:eastAsia="仿宋" w:hAnsi="仿宋" w:cs="仿宋" w:hint="eastAsia"/>
            <w:lang w:eastAsia="zh-CN"/>
          </w:rPr>
          <w:t>(一)、法律法规遵守</w:t>
        </w:r>
        <w:r>
          <w:tab/>
        </w:r>
        <w:r>
          <w:fldChar w:fldCharType="begin"/>
        </w:r>
        <w:r>
          <w:instrText xml:space="preserve"> PAGEREF _Toc23879 \h </w:instrText>
        </w:r>
        <w:r>
          <w:fldChar w:fldCharType="separate"/>
        </w:r>
        <w:r>
          <w:t>79</w:t>
        </w:r>
        <w:r>
          <w:fldChar w:fldCharType="end"/>
        </w:r>
      </w:hyperlink>
    </w:p>
    <w:p>
      <w:pPr>
        <w:pStyle w:val="TOC2"/>
        <w:tabs>
          <w:tab w:val="right" w:leader="dot" w:pos="8306"/>
        </w:tabs>
      </w:pPr>
      <w:hyperlink w:anchor="_Toc7486" w:history="1">
        <w:r>
          <w:rPr>
            <w:rFonts w:ascii="仿宋" w:eastAsia="仿宋" w:hAnsi="仿宋" w:cs="仿宋" w:hint="eastAsia"/>
            <w:lang w:eastAsia="zh-CN"/>
          </w:rPr>
          <w:t>(二)、政策导向与利用</w:t>
        </w:r>
        <w:r>
          <w:tab/>
        </w:r>
        <w:r>
          <w:fldChar w:fldCharType="begin"/>
        </w:r>
        <w:r>
          <w:instrText xml:space="preserve"> PAGEREF _Toc7486 \h </w:instrText>
        </w:r>
        <w:r>
          <w:fldChar w:fldCharType="separate"/>
        </w:r>
        <w:r>
          <w:t>80</w:t>
        </w:r>
        <w:r>
          <w:fldChar w:fldCharType="end"/>
        </w:r>
      </w:hyperlink>
    </w:p>
    <w:p>
      <w:pPr>
        <w:pStyle w:val="TOC1"/>
        <w:tabs>
          <w:tab w:val="right" w:leader="dot" w:pos="8306"/>
        </w:tabs>
      </w:pPr>
      <w:hyperlink w:anchor="_Toc531" w:history="1">
        <w:r>
          <w:rPr>
            <w:rFonts w:ascii="仿宋" w:eastAsia="仿宋" w:hAnsi="仿宋" w:cs="仿宋" w:hint="eastAsia"/>
            <w:lang w:eastAsia="zh-CN"/>
          </w:rPr>
          <w:t>十六、人力资源管理与开发</w:t>
        </w:r>
        <w:r>
          <w:tab/>
        </w:r>
        <w:r>
          <w:fldChar w:fldCharType="begin"/>
        </w:r>
        <w:r>
          <w:instrText xml:space="preserve"> PAGEREF _Toc531 \h </w:instrText>
        </w:r>
        <w:r>
          <w:fldChar w:fldCharType="separate"/>
        </w:r>
        <w:r>
          <w:t>81</w:t>
        </w:r>
        <w:r>
          <w:fldChar w:fldCharType="end"/>
        </w:r>
      </w:hyperlink>
    </w:p>
    <w:p>
      <w:pPr>
        <w:pStyle w:val="TOC2"/>
        <w:tabs>
          <w:tab w:val="right" w:leader="dot" w:pos="8306"/>
        </w:tabs>
      </w:pPr>
      <w:hyperlink w:anchor="_Toc26517" w:history="1">
        <w:r>
          <w:rPr>
            <w:rFonts w:ascii="仿宋" w:eastAsia="仿宋" w:hAnsi="仿宋" w:cs="仿宋" w:hint="eastAsia"/>
            <w:lang w:eastAsia="zh-CN"/>
          </w:rPr>
          <w:t>(一)、人力资源规划</w:t>
        </w:r>
        <w:r>
          <w:tab/>
        </w:r>
        <w:r>
          <w:fldChar w:fldCharType="begin"/>
        </w:r>
        <w:r>
          <w:instrText xml:space="preserve"> PAGEREF _Toc26517 \h </w:instrText>
        </w:r>
        <w:r>
          <w:fldChar w:fldCharType="separate"/>
        </w:r>
        <w:r>
          <w:t>81</w:t>
        </w:r>
        <w:r>
          <w:fldChar w:fldCharType="end"/>
        </w:r>
      </w:hyperlink>
    </w:p>
    <w:p>
      <w:pPr>
        <w:pStyle w:val="TOC2"/>
        <w:tabs>
          <w:tab w:val="right" w:leader="dot" w:pos="8306"/>
        </w:tabs>
      </w:pPr>
      <w:hyperlink w:anchor="_Toc13439" w:history="1">
        <w:r>
          <w:rPr>
            <w:rFonts w:ascii="仿宋" w:eastAsia="仿宋" w:hAnsi="仿宋" w:cs="仿宋" w:hint="eastAsia"/>
            <w:lang w:eastAsia="zh-CN"/>
          </w:rPr>
          <w:t>(二)、人力资源开发与培训</w:t>
        </w:r>
        <w:r>
          <w:tab/>
        </w:r>
        <w:r>
          <w:fldChar w:fldCharType="begin"/>
        </w:r>
        <w:r>
          <w:instrText xml:space="preserve"> PAGEREF _Toc13439 \h </w:instrText>
        </w:r>
        <w:r>
          <w:fldChar w:fldCharType="separate"/>
        </w:r>
        <w:r>
          <w:t>83</w:t>
        </w:r>
        <w:r>
          <w:fldChar w:fldCharType="end"/>
        </w:r>
      </w:hyperlink>
    </w:p>
    <w:p>
      <w:pPr>
        <w:pStyle w:val="TOC1"/>
        <w:tabs>
          <w:tab w:val="right" w:leader="dot" w:pos="8306"/>
        </w:tabs>
      </w:pPr>
      <w:hyperlink w:anchor="_Toc26910" w:history="1">
        <w:r>
          <w:rPr>
            <w:rFonts w:ascii="仿宋" w:eastAsia="仿宋" w:hAnsi="仿宋" w:cs="仿宋" w:hint="eastAsia"/>
            <w:lang w:eastAsia="zh-CN"/>
          </w:rPr>
          <w:t>十七、知识产权管理与保护</w:t>
        </w:r>
        <w:r>
          <w:tab/>
        </w:r>
        <w:r>
          <w:fldChar w:fldCharType="begin"/>
        </w:r>
        <w:r>
          <w:instrText xml:space="preserve"> PAGEREF _Toc26910 \h </w:instrText>
        </w:r>
        <w:r>
          <w:fldChar w:fldCharType="separate"/>
        </w:r>
        <w:r>
          <w:t>85</w:t>
        </w:r>
        <w:r>
          <w:fldChar w:fldCharType="end"/>
        </w:r>
      </w:hyperlink>
    </w:p>
    <w:p>
      <w:pPr>
        <w:pStyle w:val="TOC2"/>
        <w:tabs>
          <w:tab w:val="right" w:leader="dot" w:pos="8306"/>
        </w:tabs>
      </w:pPr>
      <w:hyperlink w:anchor="_Toc32284" w:history="1">
        <w:r>
          <w:rPr>
            <w:rFonts w:ascii="仿宋" w:eastAsia="仿宋" w:hAnsi="仿宋" w:cs="仿宋" w:hint="eastAsia"/>
            <w:lang w:eastAsia="zh-CN"/>
          </w:rPr>
          <w:t>(一)、知识产权管理体系建设</w:t>
        </w:r>
        <w:r>
          <w:tab/>
        </w:r>
        <w:r>
          <w:fldChar w:fldCharType="begin"/>
        </w:r>
        <w:r>
          <w:instrText xml:space="preserve"> PAGEREF _Toc32284 \h </w:instrText>
        </w:r>
        <w:r>
          <w:fldChar w:fldCharType="separate"/>
        </w:r>
        <w:r>
          <w:t>85</w:t>
        </w:r>
        <w:r>
          <w:fldChar w:fldCharType="end"/>
        </w:r>
      </w:hyperlink>
    </w:p>
    <w:p>
      <w:pPr>
        <w:pStyle w:val="TOC2"/>
        <w:tabs>
          <w:tab w:val="right" w:leader="dot" w:pos="8306"/>
        </w:tabs>
      </w:pPr>
      <w:hyperlink w:anchor="_Toc22467" w:history="1">
        <w:r>
          <w:rPr>
            <w:rFonts w:ascii="仿宋" w:eastAsia="仿宋" w:hAnsi="仿宋" w:cs="仿宋" w:hint="eastAsia"/>
            <w:lang w:eastAsia="zh-CN"/>
          </w:rPr>
          <w:t>(二)、知识产权保护措施</w:t>
        </w:r>
        <w:r>
          <w:tab/>
        </w:r>
        <w:r>
          <w:fldChar w:fldCharType="begin"/>
        </w:r>
        <w:r>
          <w:instrText xml:space="preserve"> PAGEREF _Toc22467 \h </w:instrText>
        </w:r>
        <w:r>
          <w:fldChar w:fldCharType="separate"/>
        </w:r>
        <w:r>
          <w:t>86</w:t>
        </w:r>
        <w:r>
          <w:fldChar w:fldCharType="end"/>
        </w:r>
      </w:hyperlink>
    </w:p>
    <w:p>
      <w:pPr>
        <w:pStyle w:val="TOC1"/>
        <w:tabs>
          <w:tab w:val="right" w:leader="dot" w:pos="8306"/>
        </w:tabs>
      </w:pPr>
      <w:hyperlink w:anchor="_Toc11611" w:history="1">
        <w:r>
          <w:rPr>
            <w:rFonts w:ascii="仿宋" w:eastAsia="仿宋" w:hAnsi="仿宋" w:cs="仿宋" w:hint="eastAsia"/>
            <w:lang w:eastAsia="zh-CN"/>
          </w:rPr>
          <w:t>十八、企业合规与伦理</w:t>
        </w:r>
        <w:r>
          <w:tab/>
        </w:r>
        <w:r>
          <w:fldChar w:fldCharType="begin"/>
        </w:r>
        <w:r>
          <w:instrText xml:space="preserve"> PAGEREF _Toc11611 \h </w:instrText>
        </w:r>
        <w:r>
          <w:fldChar w:fldCharType="separate"/>
        </w:r>
        <w:r>
          <w:t>88</w:t>
        </w:r>
        <w:r>
          <w:fldChar w:fldCharType="end"/>
        </w:r>
      </w:hyperlink>
    </w:p>
    <w:p>
      <w:pPr>
        <w:pStyle w:val="TOC2"/>
        <w:tabs>
          <w:tab w:val="right" w:leader="dot" w:pos="8306"/>
        </w:tabs>
      </w:pPr>
      <w:hyperlink w:anchor="_Toc16278" w:history="1">
        <w:r>
          <w:rPr>
            <w:rFonts w:ascii="仿宋" w:eastAsia="仿宋" w:hAnsi="仿宋" w:cs="仿宋" w:hint="eastAsia"/>
            <w:lang w:eastAsia="zh-CN"/>
          </w:rPr>
          <w:t>(一)、合规政策与程序</w:t>
        </w:r>
        <w:r>
          <w:tab/>
        </w:r>
        <w:r>
          <w:fldChar w:fldCharType="begin"/>
        </w:r>
        <w:r>
          <w:instrText xml:space="preserve"> PAGEREF _Toc16278 \h </w:instrText>
        </w:r>
        <w:r>
          <w:fldChar w:fldCharType="separate"/>
        </w:r>
        <w:r>
          <w:t>88</w:t>
        </w:r>
        <w:r>
          <w:fldChar w:fldCharType="end"/>
        </w:r>
      </w:hyperlink>
    </w:p>
    <w:p>
      <w:pPr>
        <w:pStyle w:val="TOC2"/>
        <w:tabs>
          <w:tab w:val="right" w:leader="dot" w:pos="8306"/>
        </w:tabs>
      </w:pPr>
      <w:hyperlink w:anchor="_Toc24523" w:history="1">
        <w:r>
          <w:rPr>
            <w:rFonts w:ascii="仿宋" w:eastAsia="仿宋" w:hAnsi="仿宋" w:cs="仿宋" w:hint="eastAsia"/>
            <w:lang w:eastAsia="zh-CN"/>
          </w:rPr>
          <w:t>(二)、伦理规范与培训</w:t>
        </w:r>
        <w:r>
          <w:tab/>
        </w:r>
        <w:r>
          <w:fldChar w:fldCharType="begin"/>
        </w:r>
        <w:r>
          <w:instrText xml:space="preserve"> PAGEREF _Toc24523 \h </w:instrText>
        </w:r>
        <w:r>
          <w:fldChar w:fldCharType="separate"/>
        </w:r>
        <w:r>
          <w:t>89</w:t>
        </w:r>
        <w:r>
          <w:fldChar w:fldCharType="end"/>
        </w:r>
      </w:hyperlink>
    </w:p>
    <w:p>
      <w:pPr>
        <w:pStyle w:val="TOC2"/>
        <w:tabs>
          <w:tab w:val="right" w:leader="dot" w:pos="8306"/>
        </w:tabs>
      </w:pPr>
      <w:hyperlink w:anchor="_Toc2729" w:history="1">
        <w:r>
          <w:rPr>
            <w:rFonts w:ascii="仿宋" w:eastAsia="仿宋" w:hAnsi="仿宋" w:cs="仿宋" w:hint="eastAsia"/>
            <w:lang w:eastAsia="zh-CN"/>
          </w:rPr>
          <w:t>(三)、合规风险评估</w:t>
        </w:r>
        <w:r>
          <w:tab/>
        </w:r>
        <w:r>
          <w:fldChar w:fldCharType="begin"/>
        </w:r>
        <w:r>
          <w:instrText xml:space="preserve"> PAGEREF _Toc2729 \h </w:instrText>
        </w:r>
        <w:r>
          <w:fldChar w:fldCharType="separate"/>
        </w:r>
        <w:r>
          <w:t>90</w:t>
        </w:r>
        <w:r>
          <w:fldChar w:fldCharType="end"/>
        </w:r>
      </w:hyperlink>
    </w:p>
    <w:p>
      <w:pPr>
        <w:pStyle w:val="TOC2"/>
        <w:tabs>
          <w:tab w:val="right" w:leader="dot" w:pos="8306"/>
        </w:tabs>
      </w:pPr>
      <w:hyperlink w:anchor="_Toc30473" w:history="1">
        <w:r>
          <w:rPr>
            <w:rFonts w:ascii="仿宋" w:eastAsia="仿宋" w:hAnsi="仿宋" w:cs="仿宋" w:hint="eastAsia"/>
            <w:lang w:eastAsia="zh-CN"/>
          </w:rPr>
          <w:t>(四)、合规监督与执行</w:t>
        </w:r>
        <w:r>
          <w:tab/>
        </w:r>
        <w:r>
          <w:fldChar w:fldCharType="begin"/>
        </w:r>
        <w:r>
          <w:instrText xml:space="preserve"> PAGEREF _Toc30473 \h </w:instrText>
        </w:r>
        <w:r>
          <w:fldChar w:fldCharType="separate"/>
        </w:r>
        <w:r>
          <w:t>91</w:t>
        </w:r>
        <w:r>
          <w:fldChar w:fldCharType="end"/>
        </w:r>
      </w:hyperlink>
    </w:p>
    <w:p>
      <w:pPr>
        <w:pStyle w:val="TOC1"/>
        <w:tabs>
          <w:tab w:val="right" w:leader="dot" w:pos="8306"/>
        </w:tabs>
      </w:pPr>
      <w:hyperlink w:anchor="_Toc31920" w:history="1">
        <w:r>
          <w:rPr>
            <w:rFonts w:ascii="仿宋" w:eastAsia="仿宋" w:hAnsi="仿宋" w:cs="仿宋" w:hint="eastAsia"/>
            <w:lang w:eastAsia="zh-CN"/>
          </w:rPr>
          <w:t>十九、产业协同与集群发展</w:t>
        </w:r>
        <w:r>
          <w:tab/>
        </w:r>
        <w:r>
          <w:fldChar w:fldCharType="begin"/>
        </w:r>
        <w:r>
          <w:instrText xml:space="preserve"> PAGEREF _Toc31920 \h </w:instrText>
        </w:r>
        <w:r>
          <w:fldChar w:fldCharType="separate"/>
        </w:r>
        <w:r>
          <w:t>92</w:t>
        </w:r>
        <w:r>
          <w:fldChar w:fldCharType="end"/>
        </w:r>
      </w:hyperlink>
    </w:p>
    <w:p>
      <w:pPr>
        <w:pStyle w:val="TOC2"/>
        <w:tabs>
          <w:tab w:val="right" w:leader="dot" w:pos="8306"/>
        </w:tabs>
      </w:pPr>
      <w:hyperlink w:anchor="_Toc5721" w:history="1">
        <w:r>
          <w:rPr>
            <w:rFonts w:ascii="仿宋" w:eastAsia="仿宋" w:hAnsi="仿宋" w:cs="仿宋" w:hint="eastAsia"/>
            <w:lang w:eastAsia="zh-CN"/>
          </w:rPr>
          <w:t>(一)、产业协同机制建设</w:t>
        </w:r>
        <w:r>
          <w:tab/>
        </w:r>
        <w:r>
          <w:fldChar w:fldCharType="begin"/>
        </w:r>
        <w:r>
          <w:instrText xml:space="preserve"> PAGEREF _Toc5721 \h </w:instrText>
        </w:r>
        <w:r>
          <w:fldChar w:fldCharType="separate"/>
        </w:r>
        <w:r>
          <w:t>92</w:t>
        </w:r>
        <w:r>
          <w:fldChar w:fldCharType="end"/>
        </w:r>
      </w:hyperlink>
    </w:p>
    <w:p>
      <w:pPr>
        <w:pStyle w:val="TOC2"/>
        <w:tabs>
          <w:tab w:val="right" w:leader="dot" w:pos="8306"/>
        </w:tabs>
      </w:pPr>
      <w:hyperlink w:anchor="_Toc26804" w:history="1">
        <w:r>
          <w:rPr>
            <w:rFonts w:ascii="仿宋" w:eastAsia="仿宋" w:hAnsi="仿宋" w:cs="仿宋" w:hint="eastAsia"/>
            <w:lang w:eastAsia="zh-CN"/>
          </w:rPr>
          <w:t>(二)、产业集群培育与发展</w:t>
        </w:r>
        <w:r>
          <w:tab/>
        </w:r>
        <w:r>
          <w:fldChar w:fldCharType="begin"/>
        </w:r>
        <w:r>
          <w:instrText xml:space="preserve"> PAGEREF _Toc26804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81"/>
      <w:r>
        <w:rPr>
          <w:rFonts w:ascii="仿宋" w:eastAsia="仿宋" w:hAnsi="仿宋" w:cs="仿宋" w:hint="eastAsia"/>
          <w:sz w:val="28"/>
          <w:lang w:eastAsia="zh-CN"/>
        </w:rPr>
        <w:t>一、搪瓷制品，相关日用品生产设备项目概论</w:t>
      </w:r>
      <w:bookmarkEnd w:id="2"/>
    </w:p>
    <w:p>
      <w:pPr>
        <w:pStyle w:val="Heading2"/>
        <w:rPr>
          <w:rFonts w:ascii="仿宋" w:eastAsia="仿宋" w:hAnsi="仿宋" w:cs="仿宋" w:hint="eastAsia"/>
          <w:lang w:eastAsia="zh-CN"/>
        </w:rPr>
      </w:pPr>
      <w:bookmarkStart w:id="3" w:name="_Toc2308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申报单位是“XXX实业发展公司”，这是一家在其所处行业内备受尊敬的企业。公司自成立以来，通过其在搪瓷制品，相关日用品生产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搪瓷制品，相关日用品生产设备项目及其他多个行业领域中都有着显著的贡献。秦XX以其出色的领导才能和敏锐的商业洞察力，带领公司在搪瓷制品，相关日用品生产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搪瓷制品，相关日用品生产设备项目的重要合作伙伴。公司专注于[行业名称]领域，以创新作为驱动力，不断推动技术进步和市场扩张。在搪瓷制品，相关日用品生产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搪瓷制品，相关日用品生产设备项目中展现了强劲的增长和稳定的财务表现。公司通过有效的策略，在搪瓷制品，相关日用品生产设备项目中扩大了其市场份额并增强了盈利能力。同时，公司积极承担社会责任，参与各类社会公益项目，增强了其在搪瓷制品，相关日用品生产设备项目中的品牌形象和社会影响力。</w:t>
      </w:r>
    </w:p>
    <w:p>
      <w:pPr>
        <w:pStyle w:val="Heading2"/>
        <w:ind w:firstLine="560" w:firstLineChars="200"/>
        <w:rPr>
          <w:rFonts w:ascii="仿宋" w:eastAsia="仿宋" w:hAnsi="仿宋" w:cs="仿宋" w:hint="eastAsia"/>
          <w:sz w:val="28"/>
          <w:lang w:eastAsia="zh-CN"/>
        </w:rPr>
      </w:pPr>
      <w:bookmarkStart w:id="4" w:name="_Toc323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搪瓷制品，相关日用品生产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搪瓷制品，相关日用品生产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98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39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直接收益：假设搪瓷制品，相关日用品生产设备项目的产品或服务年销售收入为XX万元。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净现值（NPV）是评估项目总收益与总成本现值的差额。假设项目预计持续XX年，每年的净收益为（年直接收益</w:t>
      </w:r>
      <w:r>
        <w:rPr>
          <w:rFonts w:ascii="仿宋" w:eastAsia="仿宋" w:hAnsi="仿宋" w:cs="仿宋" w:hint="eastAsia"/>
          <w:sz w:val="28"/>
          <w:lang w:eastAsia="zh-CN"/>
        </w:rPr>
        <w:t xml:space="preserve"> 年运营成本），折现率假定为XX%，则NPV计算为：NPV</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[（年净收益）</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折现率）^年份]</w:t>
      </w:r>
      <w:r>
        <w:rPr>
          <w:rFonts w:ascii="仿宋" w:eastAsia="仿宋" w:hAnsi="仿宋" w:cs="仿宋" w:hint="eastAsia"/>
          <w:sz w:val="28"/>
          <w:lang w:eastAsia="zh-CN"/>
        </w:rPr>
        <w:t xml:space="preserve">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210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若搪瓷制品，相关日用品生产设备项目成功推广新型环保产品，比如采用可回收材料的包装，可能会激发消费者对可持续产品的需求。这种需求的增长可能迫使整个行业转向更环保的产品设计和生产方法。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945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https://d.book118.com/398043020110006025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1A0A1B"/>
    <w:rsid w:val="301A0A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4302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2023-12-27T02:54:00Z</dcterms:created>
  <dcterms:modified xsi:type="dcterms:W3CDTF">2023-12-27T02:54:44Z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E1A4D64A12D941518632A82970627CF8_11</vt:lpwstr>
  </property>
  <property fmtid="{D5CDD505-2E9C-101B-9397-08002B2CF9AE}" pid="3" name="KSOProductBuildVer">
    <vt:lpwstr>2052-12.1.0.16120</vt:lpwstr>
  </property>
</Properties>
</file>