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P2P金融项目建设总纲及方案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79" w:history="1">
        <w:r>
          <w:rPr>
            <w:rFonts w:ascii="仿宋" w:eastAsia="仿宋" w:hAnsi="仿宋" w:cs="仿宋" w:hint="eastAsia"/>
            <w:lang w:eastAsia="zh-CN"/>
          </w:rPr>
          <w:t>前言</w:t>
        </w:r>
        <w:r>
          <w:tab/>
        </w:r>
        <w:r>
          <w:fldChar w:fldCharType="begin"/>
        </w:r>
        <w:r>
          <w:instrText xml:space="preserve"> PAGEREF _Toc8979 \h </w:instrText>
        </w:r>
        <w:r>
          <w:fldChar w:fldCharType="separate"/>
        </w:r>
        <w:r>
          <w:t>3</w:t>
        </w:r>
        <w:r>
          <w:fldChar w:fldCharType="end"/>
        </w:r>
      </w:hyperlink>
    </w:p>
    <w:p>
      <w:pPr>
        <w:pStyle w:val="TOC1"/>
        <w:tabs>
          <w:tab w:val="right" w:leader="dot" w:pos="8306"/>
        </w:tabs>
      </w:pPr>
      <w:hyperlink w:anchor="_Toc17128" w:history="1">
        <w:r>
          <w:rPr>
            <w:rFonts w:ascii="仿宋" w:eastAsia="仿宋" w:hAnsi="仿宋" w:cs="仿宋" w:hint="eastAsia"/>
            <w:lang w:eastAsia="zh-CN"/>
          </w:rPr>
          <w:t>一、资源开发及综合利用分析</w:t>
        </w:r>
        <w:r>
          <w:tab/>
        </w:r>
        <w:r>
          <w:fldChar w:fldCharType="begin"/>
        </w:r>
        <w:r>
          <w:instrText xml:space="preserve"> PAGEREF _Toc17128 \h </w:instrText>
        </w:r>
        <w:r>
          <w:fldChar w:fldCharType="separate"/>
        </w:r>
        <w:r>
          <w:t>3</w:t>
        </w:r>
        <w:r>
          <w:fldChar w:fldCharType="end"/>
        </w:r>
      </w:hyperlink>
    </w:p>
    <w:p>
      <w:pPr>
        <w:pStyle w:val="TOC2"/>
        <w:tabs>
          <w:tab w:val="right" w:leader="dot" w:pos="8306"/>
        </w:tabs>
      </w:pPr>
      <w:hyperlink w:anchor="_Toc23566" w:history="1">
        <w:r>
          <w:rPr>
            <w:rFonts w:ascii="仿宋" w:eastAsia="仿宋" w:hAnsi="仿宋" w:cs="仿宋" w:hint="eastAsia"/>
            <w:lang w:eastAsia="zh-CN"/>
          </w:rPr>
          <w:t>(一)、资源开发方案</w:t>
        </w:r>
        <w:r>
          <w:tab/>
        </w:r>
        <w:r>
          <w:fldChar w:fldCharType="begin"/>
        </w:r>
        <w:r>
          <w:instrText xml:space="preserve"> PAGEREF _Toc23566 \h </w:instrText>
        </w:r>
        <w:r>
          <w:fldChar w:fldCharType="separate"/>
        </w:r>
        <w:r>
          <w:t>3</w:t>
        </w:r>
        <w:r>
          <w:fldChar w:fldCharType="end"/>
        </w:r>
      </w:hyperlink>
    </w:p>
    <w:p>
      <w:pPr>
        <w:pStyle w:val="TOC2"/>
        <w:tabs>
          <w:tab w:val="right" w:leader="dot" w:pos="8306"/>
        </w:tabs>
      </w:pPr>
      <w:hyperlink w:anchor="_Toc26716" w:history="1">
        <w:r>
          <w:rPr>
            <w:rFonts w:ascii="仿宋" w:eastAsia="仿宋" w:hAnsi="仿宋" w:cs="仿宋" w:hint="eastAsia"/>
            <w:lang w:eastAsia="zh-CN"/>
          </w:rPr>
          <w:t>(二)、资源利用方案</w:t>
        </w:r>
        <w:r>
          <w:tab/>
        </w:r>
        <w:r>
          <w:fldChar w:fldCharType="begin"/>
        </w:r>
        <w:r>
          <w:instrText xml:space="preserve"> PAGEREF _Toc26716 \h </w:instrText>
        </w:r>
        <w:r>
          <w:fldChar w:fldCharType="separate"/>
        </w:r>
        <w:r>
          <w:t>4</w:t>
        </w:r>
        <w:r>
          <w:fldChar w:fldCharType="end"/>
        </w:r>
      </w:hyperlink>
    </w:p>
    <w:p>
      <w:pPr>
        <w:pStyle w:val="TOC2"/>
        <w:tabs>
          <w:tab w:val="right" w:leader="dot" w:pos="8306"/>
        </w:tabs>
      </w:pPr>
      <w:hyperlink w:anchor="_Toc14109" w:history="1">
        <w:r>
          <w:rPr>
            <w:rFonts w:ascii="仿宋" w:eastAsia="仿宋" w:hAnsi="仿宋" w:cs="仿宋" w:hint="eastAsia"/>
            <w:lang w:eastAsia="zh-CN"/>
          </w:rPr>
          <w:t>(三)、资源节约措施</w:t>
        </w:r>
        <w:r>
          <w:tab/>
        </w:r>
        <w:r>
          <w:fldChar w:fldCharType="begin"/>
        </w:r>
        <w:r>
          <w:instrText xml:space="preserve"> PAGEREF _Toc14109 \h </w:instrText>
        </w:r>
        <w:r>
          <w:fldChar w:fldCharType="separate"/>
        </w:r>
        <w:r>
          <w:t>5</w:t>
        </w:r>
        <w:r>
          <w:fldChar w:fldCharType="end"/>
        </w:r>
      </w:hyperlink>
    </w:p>
    <w:p>
      <w:pPr>
        <w:pStyle w:val="TOC1"/>
        <w:tabs>
          <w:tab w:val="right" w:leader="dot" w:pos="8306"/>
        </w:tabs>
      </w:pPr>
      <w:hyperlink w:anchor="_Toc16142" w:history="1">
        <w:r>
          <w:rPr>
            <w:rFonts w:ascii="仿宋" w:eastAsia="仿宋" w:hAnsi="仿宋" w:cs="仿宋" w:hint="eastAsia"/>
            <w:lang w:eastAsia="zh-CN"/>
          </w:rPr>
          <w:t>二、环境和生态影响分析</w:t>
        </w:r>
        <w:r>
          <w:tab/>
        </w:r>
        <w:r>
          <w:fldChar w:fldCharType="begin"/>
        </w:r>
        <w:r>
          <w:instrText xml:space="preserve"> PAGEREF _Toc16142 \h </w:instrText>
        </w:r>
        <w:r>
          <w:fldChar w:fldCharType="separate"/>
        </w:r>
        <w:r>
          <w:t>6</w:t>
        </w:r>
        <w:r>
          <w:fldChar w:fldCharType="end"/>
        </w:r>
      </w:hyperlink>
    </w:p>
    <w:p>
      <w:pPr>
        <w:pStyle w:val="TOC2"/>
        <w:tabs>
          <w:tab w:val="right" w:leader="dot" w:pos="8306"/>
        </w:tabs>
      </w:pPr>
      <w:hyperlink w:anchor="_Toc7445" w:history="1">
        <w:r>
          <w:rPr>
            <w:rFonts w:ascii="仿宋" w:eastAsia="仿宋" w:hAnsi="仿宋" w:cs="仿宋" w:hint="eastAsia"/>
            <w:lang w:eastAsia="zh-CN"/>
          </w:rPr>
          <w:t>(一)、环境和生态现状</w:t>
        </w:r>
        <w:r>
          <w:tab/>
        </w:r>
        <w:r>
          <w:fldChar w:fldCharType="begin"/>
        </w:r>
        <w:r>
          <w:instrText xml:space="preserve"> PAGEREF _Toc7445 \h </w:instrText>
        </w:r>
        <w:r>
          <w:fldChar w:fldCharType="separate"/>
        </w:r>
        <w:r>
          <w:t>6</w:t>
        </w:r>
        <w:r>
          <w:fldChar w:fldCharType="end"/>
        </w:r>
      </w:hyperlink>
    </w:p>
    <w:p>
      <w:pPr>
        <w:pStyle w:val="TOC2"/>
        <w:tabs>
          <w:tab w:val="right" w:leader="dot" w:pos="8306"/>
        </w:tabs>
      </w:pPr>
      <w:hyperlink w:anchor="_Toc27167" w:history="1">
        <w:r>
          <w:rPr>
            <w:rFonts w:ascii="仿宋" w:eastAsia="仿宋" w:hAnsi="仿宋" w:cs="仿宋" w:hint="eastAsia"/>
            <w:lang w:eastAsia="zh-CN"/>
          </w:rPr>
          <w:t>(二)、生态环境影响分析</w:t>
        </w:r>
        <w:r>
          <w:tab/>
        </w:r>
        <w:r>
          <w:fldChar w:fldCharType="begin"/>
        </w:r>
        <w:r>
          <w:instrText xml:space="preserve"> PAGEREF _Toc27167 \h </w:instrText>
        </w:r>
        <w:r>
          <w:fldChar w:fldCharType="separate"/>
        </w:r>
        <w:r>
          <w:t>8</w:t>
        </w:r>
        <w:r>
          <w:fldChar w:fldCharType="end"/>
        </w:r>
      </w:hyperlink>
    </w:p>
    <w:p>
      <w:pPr>
        <w:pStyle w:val="TOC2"/>
        <w:tabs>
          <w:tab w:val="right" w:leader="dot" w:pos="8306"/>
        </w:tabs>
      </w:pPr>
      <w:hyperlink w:anchor="_Toc13198" w:history="1">
        <w:r>
          <w:rPr>
            <w:rFonts w:ascii="仿宋" w:eastAsia="仿宋" w:hAnsi="仿宋" w:cs="仿宋" w:hint="eastAsia"/>
            <w:lang w:eastAsia="zh-CN"/>
          </w:rPr>
          <w:t>(三)、生态环境保护措施</w:t>
        </w:r>
        <w:r>
          <w:tab/>
        </w:r>
        <w:r>
          <w:fldChar w:fldCharType="begin"/>
        </w:r>
        <w:r>
          <w:instrText xml:space="preserve"> PAGEREF _Toc13198 \h </w:instrText>
        </w:r>
        <w:r>
          <w:fldChar w:fldCharType="separate"/>
        </w:r>
        <w:r>
          <w:t>9</w:t>
        </w:r>
        <w:r>
          <w:fldChar w:fldCharType="end"/>
        </w:r>
      </w:hyperlink>
    </w:p>
    <w:p>
      <w:pPr>
        <w:pStyle w:val="TOC2"/>
        <w:tabs>
          <w:tab w:val="right" w:leader="dot" w:pos="8306"/>
        </w:tabs>
      </w:pPr>
      <w:hyperlink w:anchor="_Toc21448" w:history="1">
        <w:r>
          <w:rPr>
            <w:rFonts w:ascii="仿宋" w:eastAsia="仿宋" w:hAnsi="仿宋" w:cs="仿宋" w:hint="eastAsia"/>
            <w:lang w:eastAsia="zh-CN"/>
          </w:rPr>
          <w:t>(四)、地质灾害影响分析</w:t>
        </w:r>
        <w:r>
          <w:tab/>
        </w:r>
        <w:r>
          <w:fldChar w:fldCharType="begin"/>
        </w:r>
        <w:r>
          <w:instrText xml:space="preserve"> PAGEREF _Toc21448 \h </w:instrText>
        </w:r>
        <w:r>
          <w:fldChar w:fldCharType="separate"/>
        </w:r>
        <w:r>
          <w:t>11</w:t>
        </w:r>
        <w:r>
          <w:fldChar w:fldCharType="end"/>
        </w:r>
      </w:hyperlink>
    </w:p>
    <w:p>
      <w:pPr>
        <w:pStyle w:val="TOC2"/>
        <w:tabs>
          <w:tab w:val="right" w:leader="dot" w:pos="8306"/>
        </w:tabs>
      </w:pPr>
      <w:hyperlink w:anchor="_Toc4854" w:history="1">
        <w:r>
          <w:rPr>
            <w:rFonts w:ascii="仿宋" w:eastAsia="仿宋" w:hAnsi="仿宋" w:cs="仿宋" w:hint="eastAsia"/>
            <w:lang w:eastAsia="zh-CN"/>
          </w:rPr>
          <w:t>(五)、特殊环境影响</w:t>
        </w:r>
        <w:r>
          <w:tab/>
        </w:r>
        <w:r>
          <w:fldChar w:fldCharType="begin"/>
        </w:r>
        <w:r>
          <w:instrText xml:space="preserve"> PAGEREF _Toc4854 \h </w:instrText>
        </w:r>
        <w:r>
          <w:fldChar w:fldCharType="separate"/>
        </w:r>
        <w:r>
          <w:t>12</w:t>
        </w:r>
        <w:r>
          <w:fldChar w:fldCharType="end"/>
        </w:r>
      </w:hyperlink>
    </w:p>
    <w:p>
      <w:pPr>
        <w:pStyle w:val="TOC1"/>
        <w:tabs>
          <w:tab w:val="right" w:leader="dot" w:pos="8306"/>
        </w:tabs>
      </w:pPr>
      <w:hyperlink w:anchor="_Toc30088" w:history="1">
        <w:r>
          <w:rPr>
            <w:rFonts w:ascii="仿宋" w:eastAsia="仿宋" w:hAnsi="仿宋" w:cs="仿宋" w:hint="eastAsia"/>
            <w:lang w:eastAsia="zh-CN"/>
          </w:rPr>
          <w:t>三、项目选址研究</w:t>
        </w:r>
        <w:r>
          <w:tab/>
        </w:r>
        <w:r>
          <w:fldChar w:fldCharType="begin"/>
        </w:r>
        <w:r>
          <w:instrText xml:space="preserve"> PAGEREF _Toc30088 \h </w:instrText>
        </w:r>
        <w:r>
          <w:fldChar w:fldCharType="separate"/>
        </w:r>
        <w:r>
          <w:t>13</w:t>
        </w:r>
        <w:r>
          <w:fldChar w:fldCharType="end"/>
        </w:r>
      </w:hyperlink>
    </w:p>
    <w:p>
      <w:pPr>
        <w:pStyle w:val="TOC2"/>
        <w:tabs>
          <w:tab w:val="right" w:leader="dot" w:pos="8306"/>
        </w:tabs>
      </w:pPr>
      <w:hyperlink w:anchor="_Toc11889" w:history="1">
        <w:r>
          <w:rPr>
            <w:rFonts w:ascii="仿宋" w:eastAsia="仿宋" w:hAnsi="仿宋" w:cs="仿宋" w:hint="eastAsia"/>
            <w:lang w:eastAsia="zh-CN"/>
          </w:rPr>
          <w:t>(一)、项目选址原则</w:t>
        </w:r>
        <w:r>
          <w:tab/>
        </w:r>
        <w:r>
          <w:fldChar w:fldCharType="begin"/>
        </w:r>
        <w:r>
          <w:instrText xml:space="preserve"> PAGEREF _Toc11889 \h </w:instrText>
        </w:r>
        <w:r>
          <w:fldChar w:fldCharType="separate"/>
        </w:r>
        <w:r>
          <w:t>13</w:t>
        </w:r>
        <w:r>
          <w:fldChar w:fldCharType="end"/>
        </w:r>
      </w:hyperlink>
    </w:p>
    <w:p>
      <w:pPr>
        <w:pStyle w:val="TOC2"/>
        <w:tabs>
          <w:tab w:val="right" w:leader="dot" w:pos="8306"/>
        </w:tabs>
      </w:pPr>
      <w:hyperlink w:anchor="_Toc24333" w:history="1">
        <w:r>
          <w:rPr>
            <w:rFonts w:ascii="仿宋" w:eastAsia="仿宋" w:hAnsi="仿宋" w:cs="仿宋" w:hint="eastAsia"/>
            <w:lang w:eastAsia="zh-CN"/>
          </w:rPr>
          <w:t>(二)、项目选址</w:t>
        </w:r>
        <w:r>
          <w:tab/>
        </w:r>
        <w:r>
          <w:fldChar w:fldCharType="begin"/>
        </w:r>
        <w:r>
          <w:instrText xml:space="preserve"> PAGEREF _Toc24333 \h </w:instrText>
        </w:r>
        <w:r>
          <w:fldChar w:fldCharType="separate"/>
        </w:r>
        <w:r>
          <w:t>17</w:t>
        </w:r>
        <w:r>
          <w:fldChar w:fldCharType="end"/>
        </w:r>
      </w:hyperlink>
    </w:p>
    <w:p>
      <w:pPr>
        <w:pStyle w:val="TOC2"/>
        <w:tabs>
          <w:tab w:val="right" w:leader="dot" w:pos="8306"/>
        </w:tabs>
      </w:pPr>
      <w:hyperlink w:anchor="_Toc929" w:history="1">
        <w:r>
          <w:rPr>
            <w:rFonts w:ascii="仿宋" w:eastAsia="仿宋" w:hAnsi="仿宋" w:cs="仿宋" w:hint="eastAsia"/>
            <w:lang w:eastAsia="zh-CN"/>
          </w:rPr>
          <w:t>(三)、建设条件分析</w:t>
        </w:r>
        <w:r>
          <w:tab/>
        </w:r>
        <w:r>
          <w:fldChar w:fldCharType="begin"/>
        </w:r>
        <w:r>
          <w:instrText xml:space="preserve"> PAGEREF _Toc929 \h </w:instrText>
        </w:r>
        <w:r>
          <w:fldChar w:fldCharType="separate"/>
        </w:r>
        <w:r>
          <w:t>19</w:t>
        </w:r>
        <w:r>
          <w:fldChar w:fldCharType="end"/>
        </w:r>
      </w:hyperlink>
    </w:p>
    <w:p>
      <w:pPr>
        <w:pStyle w:val="TOC2"/>
        <w:tabs>
          <w:tab w:val="right" w:leader="dot" w:pos="8306"/>
        </w:tabs>
      </w:pPr>
      <w:hyperlink w:anchor="_Toc22873" w:history="1">
        <w:r>
          <w:rPr>
            <w:rFonts w:ascii="仿宋" w:eastAsia="仿宋" w:hAnsi="仿宋" w:cs="仿宋" w:hint="eastAsia"/>
            <w:lang w:eastAsia="zh-CN"/>
          </w:rPr>
          <w:t>(四)、用地控制指标</w:t>
        </w:r>
        <w:r>
          <w:tab/>
        </w:r>
        <w:r>
          <w:fldChar w:fldCharType="begin"/>
        </w:r>
        <w:r>
          <w:instrText xml:space="preserve"> PAGEREF _Toc22873 \h </w:instrText>
        </w:r>
        <w:r>
          <w:fldChar w:fldCharType="separate"/>
        </w:r>
        <w:r>
          <w:t>20</w:t>
        </w:r>
        <w:r>
          <w:fldChar w:fldCharType="end"/>
        </w:r>
      </w:hyperlink>
    </w:p>
    <w:p>
      <w:pPr>
        <w:pStyle w:val="TOC2"/>
        <w:tabs>
          <w:tab w:val="right" w:leader="dot" w:pos="8306"/>
        </w:tabs>
      </w:pPr>
      <w:hyperlink w:anchor="_Toc6602" w:history="1">
        <w:r>
          <w:rPr>
            <w:rFonts w:ascii="仿宋" w:eastAsia="仿宋" w:hAnsi="仿宋" w:cs="仿宋" w:hint="eastAsia"/>
            <w:lang w:eastAsia="zh-CN"/>
          </w:rPr>
          <w:t>(五)、地总体要求</w:t>
        </w:r>
        <w:r>
          <w:tab/>
        </w:r>
        <w:r>
          <w:fldChar w:fldCharType="begin"/>
        </w:r>
        <w:r>
          <w:instrText xml:space="preserve"> PAGEREF _Toc6602 \h </w:instrText>
        </w:r>
        <w:r>
          <w:fldChar w:fldCharType="separate"/>
        </w:r>
        <w:r>
          <w:t>21</w:t>
        </w:r>
        <w:r>
          <w:fldChar w:fldCharType="end"/>
        </w:r>
      </w:hyperlink>
    </w:p>
    <w:p>
      <w:pPr>
        <w:pStyle w:val="TOC2"/>
        <w:tabs>
          <w:tab w:val="right" w:leader="dot" w:pos="8306"/>
        </w:tabs>
      </w:pPr>
      <w:hyperlink w:anchor="_Toc12251" w:history="1">
        <w:r>
          <w:rPr>
            <w:rFonts w:ascii="仿宋" w:eastAsia="仿宋" w:hAnsi="仿宋" w:cs="仿宋" w:hint="eastAsia"/>
            <w:lang w:eastAsia="zh-CN"/>
          </w:rPr>
          <w:t>(六)、节约用地措施</w:t>
        </w:r>
        <w:r>
          <w:tab/>
        </w:r>
        <w:r>
          <w:fldChar w:fldCharType="begin"/>
        </w:r>
        <w:r>
          <w:instrText xml:space="preserve"> PAGEREF _Toc12251 \h </w:instrText>
        </w:r>
        <w:r>
          <w:fldChar w:fldCharType="separate"/>
        </w:r>
        <w:r>
          <w:t>23</w:t>
        </w:r>
        <w:r>
          <w:fldChar w:fldCharType="end"/>
        </w:r>
      </w:hyperlink>
    </w:p>
    <w:p>
      <w:pPr>
        <w:pStyle w:val="TOC2"/>
        <w:tabs>
          <w:tab w:val="right" w:leader="dot" w:pos="8306"/>
        </w:tabs>
      </w:pPr>
      <w:hyperlink w:anchor="_Toc21227" w:history="1">
        <w:r>
          <w:rPr>
            <w:rFonts w:ascii="仿宋" w:eastAsia="仿宋" w:hAnsi="仿宋" w:cs="仿宋" w:hint="eastAsia"/>
            <w:lang w:eastAsia="zh-CN"/>
          </w:rPr>
          <w:t>(七)、选址综合评价</w:t>
        </w:r>
        <w:r>
          <w:tab/>
        </w:r>
        <w:r>
          <w:fldChar w:fldCharType="begin"/>
        </w:r>
        <w:r>
          <w:instrText xml:space="preserve"> PAGEREF _Toc21227 \h </w:instrText>
        </w:r>
        <w:r>
          <w:fldChar w:fldCharType="separate"/>
        </w:r>
        <w:r>
          <w:t>24</w:t>
        </w:r>
        <w:r>
          <w:fldChar w:fldCharType="end"/>
        </w:r>
      </w:hyperlink>
    </w:p>
    <w:p>
      <w:pPr>
        <w:pStyle w:val="TOC1"/>
        <w:tabs>
          <w:tab w:val="right" w:leader="dot" w:pos="8306"/>
        </w:tabs>
      </w:pPr>
      <w:hyperlink w:anchor="_Toc14240" w:history="1">
        <w:r>
          <w:rPr>
            <w:rFonts w:ascii="仿宋" w:eastAsia="仿宋" w:hAnsi="仿宋" w:cs="仿宋" w:hint="eastAsia"/>
            <w:lang w:eastAsia="zh-CN"/>
          </w:rPr>
          <w:t>四、项目监理与质量保证</w:t>
        </w:r>
        <w:r>
          <w:tab/>
        </w:r>
        <w:r>
          <w:fldChar w:fldCharType="begin"/>
        </w:r>
        <w:r>
          <w:instrText xml:space="preserve"> PAGEREF _Toc14240 \h </w:instrText>
        </w:r>
        <w:r>
          <w:fldChar w:fldCharType="separate"/>
        </w:r>
        <w:r>
          <w:t>25</w:t>
        </w:r>
        <w:r>
          <w:fldChar w:fldCharType="end"/>
        </w:r>
      </w:hyperlink>
    </w:p>
    <w:p>
      <w:pPr>
        <w:pStyle w:val="TOC2"/>
        <w:tabs>
          <w:tab w:val="right" w:leader="dot" w:pos="8306"/>
        </w:tabs>
      </w:pPr>
      <w:hyperlink w:anchor="_Toc26305" w:history="1">
        <w:r>
          <w:rPr>
            <w:rFonts w:ascii="仿宋" w:eastAsia="仿宋" w:hAnsi="仿宋" w:cs="仿宋" w:hint="eastAsia"/>
            <w:lang w:eastAsia="zh-CN"/>
          </w:rPr>
          <w:t>(一)、监理体系构建</w:t>
        </w:r>
        <w:r>
          <w:tab/>
        </w:r>
        <w:r>
          <w:fldChar w:fldCharType="begin"/>
        </w:r>
        <w:r>
          <w:instrText xml:space="preserve"> PAGEREF _Toc26305 \h </w:instrText>
        </w:r>
        <w:r>
          <w:fldChar w:fldCharType="separate"/>
        </w:r>
        <w:r>
          <w:t>25</w:t>
        </w:r>
        <w:r>
          <w:fldChar w:fldCharType="end"/>
        </w:r>
      </w:hyperlink>
    </w:p>
    <w:p>
      <w:pPr>
        <w:pStyle w:val="TOC2"/>
        <w:tabs>
          <w:tab w:val="right" w:leader="dot" w:pos="8306"/>
        </w:tabs>
      </w:pPr>
      <w:hyperlink w:anchor="_Toc11468" w:history="1">
        <w:r>
          <w:rPr>
            <w:rFonts w:ascii="仿宋" w:eastAsia="仿宋" w:hAnsi="仿宋" w:cs="仿宋" w:hint="eastAsia"/>
            <w:lang w:eastAsia="zh-CN"/>
          </w:rPr>
          <w:t>(二)、质量保证体系实施</w:t>
        </w:r>
        <w:r>
          <w:tab/>
        </w:r>
        <w:r>
          <w:fldChar w:fldCharType="begin"/>
        </w:r>
        <w:r>
          <w:instrText xml:space="preserve"> PAGEREF _Toc11468 \h </w:instrText>
        </w:r>
        <w:r>
          <w:fldChar w:fldCharType="separate"/>
        </w:r>
        <w:r>
          <w:t>26</w:t>
        </w:r>
        <w:r>
          <w:fldChar w:fldCharType="end"/>
        </w:r>
      </w:hyperlink>
    </w:p>
    <w:p>
      <w:pPr>
        <w:pStyle w:val="TOC2"/>
        <w:tabs>
          <w:tab w:val="right" w:leader="dot" w:pos="8306"/>
        </w:tabs>
      </w:pPr>
      <w:hyperlink w:anchor="_Toc24278" w:history="1">
        <w:r>
          <w:rPr>
            <w:rFonts w:ascii="仿宋" w:eastAsia="仿宋" w:hAnsi="仿宋" w:cs="仿宋" w:hint="eastAsia"/>
            <w:lang w:eastAsia="zh-CN"/>
          </w:rPr>
          <w:t>(三)、监理与质量控制流程</w:t>
        </w:r>
        <w:r>
          <w:tab/>
        </w:r>
        <w:r>
          <w:fldChar w:fldCharType="begin"/>
        </w:r>
        <w:r>
          <w:instrText xml:space="preserve"> PAGEREF _Toc24278 \h </w:instrText>
        </w:r>
        <w:r>
          <w:fldChar w:fldCharType="separate"/>
        </w:r>
        <w:r>
          <w:t>26</w:t>
        </w:r>
        <w:r>
          <w:fldChar w:fldCharType="end"/>
        </w:r>
      </w:hyperlink>
    </w:p>
    <w:p>
      <w:pPr>
        <w:pStyle w:val="TOC1"/>
        <w:tabs>
          <w:tab w:val="right" w:leader="dot" w:pos="8306"/>
        </w:tabs>
      </w:pPr>
      <w:hyperlink w:anchor="_Toc234" w:history="1">
        <w:r>
          <w:rPr>
            <w:rFonts w:ascii="仿宋" w:eastAsia="仿宋" w:hAnsi="仿宋" w:cs="仿宋" w:hint="eastAsia"/>
            <w:lang w:eastAsia="zh-CN"/>
          </w:rPr>
          <w:t>五、财务管理与成本控制</w:t>
        </w:r>
        <w:r>
          <w:tab/>
        </w:r>
        <w:r>
          <w:fldChar w:fldCharType="begin"/>
        </w:r>
        <w:r>
          <w:instrText xml:space="preserve"> PAGEREF _Toc234 \h </w:instrText>
        </w:r>
        <w:r>
          <w:fldChar w:fldCharType="separate"/>
        </w:r>
        <w:r>
          <w:t>27</w:t>
        </w:r>
        <w:r>
          <w:fldChar w:fldCharType="end"/>
        </w:r>
      </w:hyperlink>
    </w:p>
    <w:p>
      <w:pPr>
        <w:pStyle w:val="TOC2"/>
        <w:tabs>
          <w:tab w:val="right" w:leader="dot" w:pos="8306"/>
        </w:tabs>
      </w:pPr>
      <w:hyperlink w:anchor="_Toc25603" w:history="1">
        <w:r>
          <w:rPr>
            <w:rFonts w:ascii="仿宋" w:eastAsia="仿宋" w:hAnsi="仿宋" w:cs="仿宋" w:hint="eastAsia"/>
            <w:lang w:eastAsia="zh-CN"/>
          </w:rPr>
          <w:t>(一)、财务管理体系建设</w:t>
        </w:r>
        <w:r>
          <w:tab/>
        </w:r>
        <w:r>
          <w:fldChar w:fldCharType="begin"/>
        </w:r>
        <w:r>
          <w:instrText xml:space="preserve"> PAGEREF _Toc25603 \h </w:instrText>
        </w:r>
        <w:r>
          <w:fldChar w:fldCharType="separate"/>
        </w:r>
        <w:r>
          <w:t>27</w:t>
        </w:r>
        <w:r>
          <w:fldChar w:fldCharType="end"/>
        </w:r>
      </w:hyperlink>
    </w:p>
    <w:p>
      <w:pPr>
        <w:pStyle w:val="TOC2"/>
        <w:tabs>
          <w:tab w:val="right" w:leader="dot" w:pos="8306"/>
        </w:tabs>
      </w:pPr>
      <w:hyperlink w:anchor="_Toc18665" w:history="1">
        <w:r>
          <w:rPr>
            <w:rFonts w:ascii="仿宋" w:eastAsia="仿宋" w:hAnsi="仿宋" w:cs="仿宋" w:hint="eastAsia"/>
            <w:lang w:eastAsia="zh-CN"/>
          </w:rPr>
          <w:t>(二)、成本控制措施</w:t>
        </w:r>
        <w:r>
          <w:tab/>
        </w:r>
        <w:r>
          <w:fldChar w:fldCharType="begin"/>
        </w:r>
        <w:r>
          <w:instrText xml:space="preserve"> PAGEREF _Toc18665 \h </w:instrText>
        </w:r>
        <w:r>
          <w:fldChar w:fldCharType="separate"/>
        </w:r>
        <w:r>
          <w:t>28</w:t>
        </w:r>
        <w:r>
          <w:fldChar w:fldCharType="end"/>
        </w:r>
      </w:hyperlink>
    </w:p>
    <w:p>
      <w:pPr>
        <w:pStyle w:val="TOC1"/>
        <w:tabs>
          <w:tab w:val="right" w:leader="dot" w:pos="8306"/>
        </w:tabs>
      </w:pPr>
      <w:hyperlink w:anchor="_Toc28947" w:history="1">
        <w:r>
          <w:rPr>
            <w:rFonts w:ascii="仿宋" w:eastAsia="仿宋" w:hAnsi="仿宋" w:cs="仿宋" w:hint="eastAsia"/>
            <w:lang w:eastAsia="zh-CN"/>
          </w:rPr>
          <w:t>六、社会影响分析</w:t>
        </w:r>
        <w:r>
          <w:tab/>
        </w:r>
        <w:r>
          <w:fldChar w:fldCharType="begin"/>
        </w:r>
        <w:r>
          <w:instrText xml:space="preserve"> PAGEREF _Toc28947 \h </w:instrText>
        </w:r>
        <w:r>
          <w:fldChar w:fldCharType="separate"/>
        </w:r>
        <w:r>
          <w:t>30</w:t>
        </w:r>
        <w:r>
          <w:fldChar w:fldCharType="end"/>
        </w:r>
      </w:hyperlink>
    </w:p>
    <w:p>
      <w:pPr>
        <w:pStyle w:val="TOC2"/>
        <w:tabs>
          <w:tab w:val="right" w:leader="dot" w:pos="8306"/>
        </w:tabs>
      </w:pPr>
      <w:hyperlink w:anchor="_Toc12212" w:history="1">
        <w:r>
          <w:rPr>
            <w:rFonts w:ascii="仿宋" w:eastAsia="仿宋" w:hAnsi="仿宋" w:cs="仿宋" w:hint="eastAsia"/>
            <w:lang w:eastAsia="zh-CN"/>
          </w:rPr>
          <w:t>(一)、社会影响效果分析</w:t>
        </w:r>
        <w:r>
          <w:tab/>
        </w:r>
        <w:r>
          <w:fldChar w:fldCharType="begin"/>
        </w:r>
        <w:r>
          <w:instrText xml:space="preserve"> PAGEREF _Toc12212 \h </w:instrText>
        </w:r>
        <w:r>
          <w:fldChar w:fldCharType="separate"/>
        </w:r>
        <w:r>
          <w:t>30</w:t>
        </w:r>
        <w:r>
          <w:fldChar w:fldCharType="end"/>
        </w:r>
      </w:hyperlink>
    </w:p>
    <w:p>
      <w:pPr>
        <w:pStyle w:val="TOC2"/>
        <w:tabs>
          <w:tab w:val="right" w:leader="dot" w:pos="8306"/>
        </w:tabs>
      </w:pPr>
      <w:hyperlink w:anchor="_Toc23398" w:history="1">
        <w:r>
          <w:rPr>
            <w:rFonts w:ascii="仿宋" w:eastAsia="仿宋" w:hAnsi="仿宋" w:cs="仿宋" w:hint="eastAsia"/>
            <w:lang w:eastAsia="zh-CN"/>
          </w:rPr>
          <w:t>(二)、社会适应性分析</w:t>
        </w:r>
        <w:r>
          <w:tab/>
        </w:r>
        <w:r>
          <w:fldChar w:fldCharType="begin"/>
        </w:r>
        <w:r>
          <w:instrText xml:space="preserve"> PAGEREF _Toc23398 \h </w:instrText>
        </w:r>
        <w:r>
          <w:fldChar w:fldCharType="separate"/>
        </w:r>
        <w:r>
          <w:t>32</w:t>
        </w:r>
        <w:r>
          <w:fldChar w:fldCharType="end"/>
        </w:r>
      </w:hyperlink>
    </w:p>
    <w:p>
      <w:pPr>
        <w:pStyle w:val="TOC2"/>
        <w:tabs>
          <w:tab w:val="right" w:leader="dot" w:pos="8306"/>
        </w:tabs>
      </w:pPr>
      <w:hyperlink w:anchor="_Toc15042" w:history="1">
        <w:r>
          <w:rPr>
            <w:rFonts w:ascii="仿宋" w:eastAsia="仿宋" w:hAnsi="仿宋" w:cs="仿宋" w:hint="eastAsia"/>
            <w:lang w:eastAsia="zh-CN"/>
          </w:rPr>
          <w:t>(三)、社会风险及对策分析</w:t>
        </w:r>
        <w:r>
          <w:tab/>
        </w:r>
        <w:r>
          <w:fldChar w:fldCharType="begin"/>
        </w:r>
        <w:r>
          <w:instrText xml:space="preserve"> PAGEREF _Toc15042 \h </w:instrText>
        </w:r>
        <w:r>
          <w:fldChar w:fldCharType="separate"/>
        </w:r>
        <w:r>
          <w:t>33</w:t>
        </w:r>
        <w:r>
          <w:fldChar w:fldCharType="end"/>
        </w:r>
      </w:hyperlink>
    </w:p>
    <w:p>
      <w:pPr>
        <w:pStyle w:val="TOC1"/>
        <w:tabs>
          <w:tab w:val="right" w:leader="dot" w:pos="8306"/>
        </w:tabs>
      </w:pPr>
      <w:hyperlink w:anchor="_Toc27077" w:history="1">
        <w:r>
          <w:rPr>
            <w:rFonts w:ascii="仿宋" w:eastAsia="仿宋" w:hAnsi="仿宋" w:cs="仿宋" w:hint="eastAsia"/>
            <w:lang w:eastAsia="zh-CN"/>
          </w:rPr>
          <w:t>七、环境保护与绿色发展</w:t>
        </w:r>
        <w:r>
          <w:tab/>
        </w:r>
        <w:r>
          <w:fldChar w:fldCharType="begin"/>
        </w:r>
        <w:r>
          <w:instrText xml:space="preserve"> PAGEREF _Toc27077 \h </w:instrText>
        </w:r>
        <w:r>
          <w:fldChar w:fldCharType="separate"/>
        </w:r>
        <w:r>
          <w:t>37</w:t>
        </w:r>
        <w:r>
          <w:fldChar w:fldCharType="end"/>
        </w:r>
      </w:hyperlink>
    </w:p>
    <w:p>
      <w:pPr>
        <w:pStyle w:val="TOC2"/>
        <w:tabs>
          <w:tab w:val="right" w:leader="dot" w:pos="8306"/>
        </w:tabs>
      </w:pPr>
      <w:hyperlink w:anchor="_Toc22562" w:history="1">
        <w:r>
          <w:rPr>
            <w:rFonts w:ascii="仿宋" w:eastAsia="仿宋" w:hAnsi="仿宋" w:cs="仿宋" w:hint="eastAsia"/>
            <w:lang w:eastAsia="zh-CN"/>
          </w:rPr>
          <w:t>(一)、环境保护措施</w:t>
        </w:r>
        <w:r>
          <w:tab/>
        </w:r>
        <w:r>
          <w:fldChar w:fldCharType="begin"/>
        </w:r>
        <w:r>
          <w:instrText xml:space="preserve"> PAGEREF _Toc22562 \h </w:instrText>
        </w:r>
        <w:r>
          <w:fldChar w:fldCharType="separate"/>
        </w:r>
        <w:r>
          <w:t>37</w:t>
        </w:r>
        <w:r>
          <w:fldChar w:fldCharType="end"/>
        </w:r>
      </w:hyperlink>
    </w:p>
    <w:p>
      <w:pPr>
        <w:pStyle w:val="TOC2"/>
        <w:tabs>
          <w:tab w:val="right" w:leader="dot" w:pos="8306"/>
        </w:tabs>
      </w:pPr>
      <w:hyperlink w:anchor="_Toc13004" w:history="1">
        <w:r>
          <w:rPr>
            <w:rFonts w:ascii="仿宋" w:eastAsia="仿宋" w:hAnsi="仿宋" w:cs="仿宋" w:hint="eastAsia"/>
            <w:lang w:eastAsia="zh-CN"/>
          </w:rPr>
          <w:t>(二)、绿色发展与可持续发展策略</w:t>
        </w:r>
        <w:r>
          <w:tab/>
        </w:r>
        <w:r>
          <w:fldChar w:fldCharType="begin"/>
        </w:r>
        <w:r>
          <w:instrText xml:space="preserve"> PAGEREF _Toc13004 \h </w:instrText>
        </w:r>
        <w:r>
          <w:fldChar w:fldCharType="separate"/>
        </w:r>
        <w:r>
          <w:t>39</w:t>
        </w:r>
        <w:r>
          <w:fldChar w:fldCharType="end"/>
        </w:r>
      </w:hyperlink>
    </w:p>
    <w:p>
      <w:pPr>
        <w:pStyle w:val="TOC1"/>
        <w:tabs>
          <w:tab w:val="right" w:leader="dot" w:pos="8306"/>
        </w:tabs>
      </w:pPr>
      <w:hyperlink w:anchor="_Toc10687" w:history="1">
        <w:r>
          <w:rPr>
            <w:rFonts w:ascii="仿宋" w:eastAsia="仿宋" w:hAnsi="仿宋" w:cs="仿宋" w:hint="eastAsia"/>
            <w:lang w:eastAsia="zh-CN"/>
          </w:rPr>
          <w:t>八、项目变更管理</w:t>
        </w:r>
        <w:r>
          <w:tab/>
        </w:r>
        <w:r>
          <w:fldChar w:fldCharType="begin"/>
        </w:r>
        <w:r>
          <w:instrText xml:space="preserve"> PAGEREF _Toc10687 \h </w:instrText>
        </w:r>
        <w:r>
          <w:fldChar w:fldCharType="separate"/>
        </w:r>
        <w:r>
          <w:t>40</w:t>
        </w:r>
        <w:r>
          <w:fldChar w:fldCharType="end"/>
        </w:r>
      </w:hyperlink>
    </w:p>
    <w:p>
      <w:pPr>
        <w:pStyle w:val="TOC2"/>
        <w:tabs>
          <w:tab w:val="right" w:leader="dot" w:pos="8306"/>
        </w:tabs>
      </w:pPr>
      <w:hyperlink w:anchor="_Toc1928" w:history="1">
        <w:r>
          <w:rPr>
            <w:rFonts w:ascii="仿宋" w:eastAsia="仿宋" w:hAnsi="仿宋" w:cs="仿宋" w:hint="eastAsia"/>
            <w:lang w:eastAsia="zh-CN"/>
          </w:rPr>
          <w:t>(一)、变更控制流程</w:t>
        </w:r>
        <w:r>
          <w:tab/>
        </w:r>
        <w:r>
          <w:fldChar w:fldCharType="begin"/>
        </w:r>
        <w:r>
          <w:instrText xml:space="preserve"> PAGEREF _Toc1928 \h </w:instrText>
        </w:r>
        <w:r>
          <w:fldChar w:fldCharType="separate"/>
        </w:r>
        <w:r>
          <w:t>40</w:t>
        </w:r>
        <w:r>
          <w:fldChar w:fldCharType="end"/>
        </w:r>
      </w:hyperlink>
    </w:p>
    <w:p>
      <w:pPr>
        <w:pStyle w:val="TOC2"/>
        <w:tabs>
          <w:tab w:val="right" w:leader="dot" w:pos="8306"/>
        </w:tabs>
      </w:pPr>
      <w:hyperlink w:anchor="_Toc24564" w:history="1">
        <w:r>
          <w:rPr>
            <w:rFonts w:ascii="仿宋" w:eastAsia="仿宋" w:hAnsi="仿宋" w:cs="仿宋" w:hint="eastAsia"/>
            <w:lang w:eastAsia="zh-CN"/>
          </w:rPr>
          <w:t>(二)、影响评估与处理</w:t>
        </w:r>
        <w:r>
          <w:tab/>
        </w:r>
        <w:r>
          <w:fldChar w:fldCharType="begin"/>
        </w:r>
        <w:r>
          <w:instrText xml:space="preserve"> PAGEREF _Toc24564 \h </w:instrText>
        </w:r>
        <w:r>
          <w:fldChar w:fldCharType="separate"/>
        </w:r>
        <w:r>
          <w:t>41</w:t>
        </w:r>
        <w:r>
          <w:fldChar w:fldCharType="end"/>
        </w:r>
      </w:hyperlink>
    </w:p>
    <w:p>
      <w:pPr>
        <w:pStyle w:val="TOC2"/>
        <w:tabs>
          <w:tab w:val="right" w:leader="dot" w:pos="8306"/>
        </w:tabs>
      </w:pPr>
      <w:hyperlink w:anchor="_Toc5193" w:history="1">
        <w:r>
          <w:rPr>
            <w:rFonts w:ascii="仿宋" w:eastAsia="仿宋" w:hAnsi="仿宋" w:cs="仿宋" w:hint="eastAsia"/>
            <w:lang w:eastAsia="zh-CN"/>
          </w:rPr>
          <w:t>(三)、变更记录与追踪</w:t>
        </w:r>
        <w:r>
          <w:tab/>
        </w:r>
        <w:r>
          <w:fldChar w:fldCharType="begin"/>
        </w:r>
        <w:r>
          <w:instrText xml:space="preserve"> PAGEREF _Toc5193 \h </w:instrText>
        </w:r>
        <w:r>
          <w:fldChar w:fldCharType="separate"/>
        </w:r>
        <w:r>
          <w:t>42</w:t>
        </w:r>
        <w:r>
          <w:fldChar w:fldCharType="end"/>
        </w:r>
      </w:hyperlink>
    </w:p>
    <w:p>
      <w:pPr>
        <w:pStyle w:val="TOC2"/>
        <w:tabs>
          <w:tab w:val="right" w:leader="dot" w:pos="8306"/>
        </w:tabs>
      </w:pPr>
      <w:hyperlink w:anchor="_Toc17841" w:history="1">
        <w:r>
          <w:rPr>
            <w:rFonts w:ascii="仿宋" w:eastAsia="仿宋" w:hAnsi="仿宋" w:cs="仿宋" w:hint="eastAsia"/>
            <w:lang w:eastAsia="zh-CN"/>
          </w:rPr>
          <w:t>(四)、变更管理策略</w:t>
        </w:r>
        <w:r>
          <w:tab/>
        </w:r>
        <w:r>
          <w:fldChar w:fldCharType="begin"/>
        </w:r>
        <w:r>
          <w:instrText xml:space="preserve"> PAGEREF _Toc17841 \h </w:instrText>
        </w:r>
        <w:r>
          <w:fldChar w:fldCharType="separate"/>
        </w:r>
        <w:r>
          <w:t>44</w:t>
        </w:r>
        <w:r>
          <w:fldChar w:fldCharType="end"/>
        </w:r>
      </w:hyperlink>
    </w:p>
    <w:p>
      <w:pPr>
        <w:pStyle w:val="TOC1"/>
        <w:tabs>
          <w:tab w:val="right" w:leader="dot" w:pos="8306"/>
        </w:tabs>
      </w:pPr>
      <w:hyperlink w:anchor="_Toc28850" w:history="1">
        <w:r>
          <w:rPr>
            <w:rFonts w:ascii="仿宋" w:eastAsia="仿宋" w:hAnsi="仿宋" w:cs="仿宋" w:hint="eastAsia"/>
            <w:lang w:eastAsia="zh-CN"/>
          </w:rPr>
          <w:t>九、项目进度计划</w:t>
        </w:r>
        <w:r>
          <w:tab/>
        </w:r>
        <w:r>
          <w:fldChar w:fldCharType="begin"/>
        </w:r>
        <w:r>
          <w:instrText xml:space="preserve"> PAGEREF _Toc28850 \h </w:instrText>
        </w:r>
        <w:r>
          <w:fldChar w:fldCharType="separate"/>
        </w:r>
        <w:r>
          <w:t>46</w:t>
        </w:r>
        <w:r>
          <w:fldChar w:fldCharType="end"/>
        </w:r>
      </w:hyperlink>
    </w:p>
    <w:p>
      <w:pPr>
        <w:pStyle w:val="TOC2"/>
        <w:tabs>
          <w:tab w:val="right" w:leader="dot" w:pos="8306"/>
        </w:tabs>
      </w:pPr>
      <w:hyperlink w:anchor="_Toc29365" w:history="1">
        <w:r>
          <w:rPr>
            <w:rFonts w:ascii="仿宋" w:eastAsia="仿宋" w:hAnsi="仿宋" w:cs="仿宋" w:hint="eastAsia"/>
            <w:lang w:eastAsia="zh-CN"/>
          </w:rPr>
          <w:t>(一)、建设周期</w:t>
        </w:r>
        <w:r>
          <w:tab/>
        </w:r>
        <w:r>
          <w:fldChar w:fldCharType="begin"/>
        </w:r>
        <w:r>
          <w:instrText xml:space="preserve"> PAGEREF _Toc29365 \h </w:instrText>
        </w:r>
        <w:r>
          <w:fldChar w:fldCharType="separate"/>
        </w:r>
        <w:r>
          <w:t>46</w:t>
        </w:r>
        <w:r>
          <w:fldChar w:fldCharType="end"/>
        </w:r>
      </w:hyperlink>
    </w:p>
    <w:p>
      <w:pPr>
        <w:pStyle w:val="TOC2"/>
        <w:tabs>
          <w:tab w:val="right" w:leader="dot" w:pos="8306"/>
        </w:tabs>
      </w:pPr>
      <w:hyperlink w:anchor="_Toc24968" w:history="1">
        <w:r>
          <w:rPr>
            <w:rFonts w:ascii="仿宋" w:eastAsia="仿宋" w:hAnsi="仿宋" w:cs="仿宋" w:hint="eastAsia"/>
            <w:lang w:eastAsia="zh-CN"/>
          </w:rPr>
          <w:t>(二)、建设进度</w:t>
        </w:r>
        <w:r>
          <w:tab/>
        </w:r>
        <w:r>
          <w:fldChar w:fldCharType="begin"/>
        </w:r>
        <w:r>
          <w:instrText xml:space="preserve"> PAGEREF _Toc24968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16" w:history="1">
        <w:r>
          <w:rPr>
            <w:rFonts w:ascii="仿宋" w:eastAsia="仿宋" w:hAnsi="仿宋" w:cs="仿宋" w:hint="eastAsia"/>
            <w:lang w:eastAsia="zh-CN"/>
          </w:rPr>
          <w:t>(三)、进度安排注意事项</w:t>
        </w:r>
        <w:r>
          <w:tab/>
        </w:r>
        <w:r>
          <w:fldChar w:fldCharType="begin"/>
        </w:r>
        <w:r>
          <w:instrText xml:space="preserve"> PAGEREF _Toc31916 \h </w:instrText>
        </w:r>
        <w:r>
          <w:fldChar w:fldCharType="separate"/>
        </w:r>
        <w:r>
          <w:t>47</w:t>
        </w:r>
        <w:r>
          <w:fldChar w:fldCharType="end"/>
        </w:r>
      </w:hyperlink>
    </w:p>
    <w:p>
      <w:pPr>
        <w:pStyle w:val="TOC2"/>
        <w:tabs>
          <w:tab w:val="right" w:leader="dot" w:pos="8306"/>
        </w:tabs>
      </w:pPr>
      <w:hyperlink w:anchor="_Toc25049" w:history="1">
        <w:r>
          <w:rPr>
            <w:rFonts w:ascii="仿宋" w:eastAsia="仿宋" w:hAnsi="仿宋" w:cs="仿宋" w:hint="eastAsia"/>
            <w:lang w:eastAsia="zh-CN"/>
          </w:rPr>
          <w:t>(四)、人力资源配置</w:t>
        </w:r>
        <w:r>
          <w:tab/>
        </w:r>
        <w:r>
          <w:fldChar w:fldCharType="begin"/>
        </w:r>
        <w:r>
          <w:instrText xml:space="preserve"> PAGEREF _Toc25049 \h </w:instrText>
        </w:r>
        <w:r>
          <w:fldChar w:fldCharType="separate"/>
        </w:r>
        <w:r>
          <w:t>48</w:t>
        </w:r>
        <w:r>
          <w:fldChar w:fldCharType="end"/>
        </w:r>
      </w:hyperlink>
    </w:p>
    <w:p>
      <w:pPr>
        <w:pStyle w:val="TOC2"/>
        <w:tabs>
          <w:tab w:val="right" w:leader="dot" w:pos="8306"/>
        </w:tabs>
      </w:pPr>
      <w:hyperlink w:anchor="_Toc1589" w:history="1">
        <w:r>
          <w:rPr>
            <w:rFonts w:ascii="仿宋" w:eastAsia="仿宋" w:hAnsi="仿宋" w:cs="仿宋" w:hint="eastAsia"/>
            <w:lang w:eastAsia="zh-CN"/>
          </w:rPr>
          <w:t>(五)、员工培训</w:t>
        </w:r>
        <w:r>
          <w:tab/>
        </w:r>
        <w:r>
          <w:fldChar w:fldCharType="begin"/>
        </w:r>
        <w:r>
          <w:instrText xml:space="preserve"> PAGEREF _Toc1589 \h </w:instrText>
        </w:r>
        <w:r>
          <w:fldChar w:fldCharType="separate"/>
        </w:r>
        <w:r>
          <w:t>50</w:t>
        </w:r>
        <w:r>
          <w:fldChar w:fldCharType="end"/>
        </w:r>
      </w:hyperlink>
    </w:p>
    <w:p>
      <w:pPr>
        <w:pStyle w:val="TOC2"/>
        <w:tabs>
          <w:tab w:val="right" w:leader="dot" w:pos="8306"/>
        </w:tabs>
      </w:pPr>
      <w:hyperlink w:anchor="_Toc30314" w:history="1">
        <w:r>
          <w:rPr>
            <w:rFonts w:ascii="仿宋" w:eastAsia="仿宋" w:hAnsi="仿宋" w:cs="仿宋" w:hint="eastAsia"/>
            <w:lang w:eastAsia="zh-CN"/>
          </w:rPr>
          <w:t>(六)、项目实施保障</w:t>
        </w:r>
        <w:r>
          <w:tab/>
        </w:r>
        <w:r>
          <w:fldChar w:fldCharType="begin"/>
        </w:r>
        <w:r>
          <w:instrText xml:space="preserve"> PAGEREF _Toc30314 \h </w:instrText>
        </w:r>
        <w:r>
          <w:fldChar w:fldCharType="separate"/>
        </w:r>
        <w:r>
          <w:t>51</w:t>
        </w:r>
        <w:r>
          <w:fldChar w:fldCharType="end"/>
        </w:r>
      </w:hyperlink>
    </w:p>
    <w:p>
      <w:pPr>
        <w:pStyle w:val="TOC2"/>
        <w:tabs>
          <w:tab w:val="right" w:leader="dot" w:pos="8306"/>
        </w:tabs>
      </w:pPr>
      <w:hyperlink w:anchor="_Toc17177" w:history="1">
        <w:r>
          <w:rPr>
            <w:rFonts w:ascii="仿宋" w:eastAsia="仿宋" w:hAnsi="仿宋" w:cs="仿宋" w:hint="eastAsia"/>
            <w:lang w:eastAsia="zh-CN"/>
          </w:rPr>
          <w:t>(七)、安全规范管理</w:t>
        </w:r>
        <w:r>
          <w:tab/>
        </w:r>
        <w:r>
          <w:fldChar w:fldCharType="begin"/>
        </w:r>
        <w:r>
          <w:instrText xml:space="preserve"> PAGEREF _Toc17177 \h </w:instrText>
        </w:r>
        <w:r>
          <w:fldChar w:fldCharType="separate"/>
        </w:r>
        <w:r>
          <w:t>52</w:t>
        </w:r>
        <w:r>
          <w:fldChar w:fldCharType="end"/>
        </w:r>
      </w:hyperlink>
    </w:p>
    <w:p>
      <w:pPr>
        <w:pStyle w:val="TOC1"/>
        <w:tabs>
          <w:tab w:val="right" w:leader="dot" w:pos="8306"/>
        </w:tabs>
      </w:pPr>
      <w:hyperlink w:anchor="_Toc9621" w:history="1">
        <w:r>
          <w:rPr>
            <w:rFonts w:ascii="仿宋" w:eastAsia="仿宋" w:hAnsi="仿宋" w:cs="仿宋" w:hint="eastAsia"/>
            <w:lang w:eastAsia="zh-CN"/>
          </w:rPr>
          <w:t>十、技术创新与产业升级</w:t>
        </w:r>
        <w:r>
          <w:tab/>
        </w:r>
        <w:r>
          <w:fldChar w:fldCharType="begin"/>
        </w:r>
        <w:r>
          <w:instrText xml:space="preserve"> PAGEREF _Toc9621 \h </w:instrText>
        </w:r>
        <w:r>
          <w:fldChar w:fldCharType="separate"/>
        </w:r>
        <w:r>
          <w:t>53</w:t>
        </w:r>
        <w:r>
          <w:fldChar w:fldCharType="end"/>
        </w:r>
      </w:hyperlink>
    </w:p>
    <w:p>
      <w:pPr>
        <w:pStyle w:val="TOC2"/>
        <w:tabs>
          <w:tab w:val="right" w:leader="dot" w:pos="8306"/>
        </w:tabs>
      </w:pPr>
      <w:hyperlink w:anchor="_Toc826" w:history="1">
        <w:r>
          <w:rPr>
            <w:rFonts w:ascii="仿宋" w:eastAsia="仿宋" w:hAnsi="仿宋" w:cs="仿宋" w:hint="eastAsia"/>
            <w:lang w:eastAsia="zh-CN"/>
          </w:rPr>
          <w:t>(一)、技术创新方向与目标</w:t>
        </w:r>
        <w:r>
          <w:tab/>
        </w:r>
        <w:r>
          <w:fldChar w:fldCharType="begin"/>
        </w:r>
        <w:r>
          <w:instrText xml:space="preserve"> PAGEREF _Toc826 \h </w:instrText>
        </w:r>
        <w:r>
          <w:fldChar w:fldCharType="separate"/>
        </w:r>
        <w:r>
          <w:t>53</w:t>
        </w:r>
        <w:r>
          <w:fldChar w:fldCharType="end"/>
        </w:r>
      </w:hyperlink>
    </w:p>
    <w:p>
      <w:pPr>
        <w:pStyle w:val="TOC2"/>
        <w:tabs>
          <w:tab w:val="right" w:leader="dot" w:pos="8306"/>
        </w:tabs>
      </w:pPr>
      <w:hyperlink w:anchor="_Toc32497" w:history="1">
        <w:r>
          <w:rPr>
            <w:rFonts w:ascii="仿宋" w:eastAsia="仿宋" w:hAnsi="仿宋" w:cs="仿宋" w:hint="eastAsia"/>
            <w:lang w:eastAsia="zh-CN"/>
          </w:rPr>
          <w:t>(二)、产业升级路径与措施</w:t>
        </w:r>
        <w:r>
          <w:tab/>
        </w:r>
        <w:r>
          <w:fldChar w:fldCharType="begin"/>
        </w:r>
        <w:r>
          <w:instrText xml:space="preserve"> PAGEREF _Toc32497 \h </w:instrText>
        </w:r>
        <w:r>
          <w:fldChar w:fldCharType="separate"/>
        </w:r>
        <w:r>
          <w:t>55</w:t>
        </w:r>
        <w:r>
          <w:fldChar w:fldCharType="end"/>
        </w:r>
      </w:hyperlink>
    </w:p>
    <w:p>
      <w:pPr>
        <w:pStyle w:val="TOC1"/>
        <w:tabs>
          <w:tab w:val="right" w:leader="dot" w:pos="8306"/>
        </w:tabs>
      </w:pPr>
      <w:hyperlink w:anchor="_Toc8711" w:history="1">
        <w:r>
          <w:rPr>
            <w:rFonts w:ascii="仿宋" w:eastAsia="仿宋" w:hAnsi="仿宋" w:cs="仿宋" w:hint="eastAsia"/>
            <w:lang w:eastAsia="zh-CN"/>
          </w:rPr>
          <w:t>十一、环境保护与治理方案</w:t>
        </w:r>
        <w:r>
          <w:tab/>
        </w:r>
        <w:r>
          <w:fldChar w:fldCharType="begin"/>
        </w:r>
        <w:r>
          <w:instrText xml:space="preserve"> PAGEREF _Toc8711 \h </w:instrText>
        </w:r>
        <w:r>
          <w:fldChar w:fldCharType="separate"/>
        </w:r>
        <w:r>
          <w:t>56</w:t>
        </w:r>
        <w:r>
          <w:fldChar w:fldCharType="end"/>
        </w:r>
      </w:hyperlink>
    </w:p>
    <w:p>
      <w:pPr>
        <w:pStyle w:val="TOC2"/>
        <w:tabs>
          <w:tab w:val="right" w:leader="dot" w:pos="8306"/>
        </w:tabs>
      </w:pPr>
      <w:hyperlink w:anchor="_Toc14726" w:history="1">
        <w:r>
          <w:rPr>
            <w:rFonts w:ascii="仿宋" w:eastAsia="仿宋" w:hAnsi="仿宋" w:cs="仿宋" w:hint="eastAsia"/>
            <w:lang w:eastAsia="zh-CN"/>
          </w:rPr>
          <w:t>(一)、项目环境影响评估</w:t>
        </w:r>
        <w:r>
          <w:tab/>
        </w:r>
        <w:r>
          <w:fldChar w:fldCharType="begin"/>
        </w:r>
        <w:r>
          <w:instrText xml:space="preserve"> PAGEREF _Toc14726 \h </w:instrText>
        </w:r>
        <w:r>
          <w:fldChar w:fldCharType="separate"/>
        </w:r>
        <w:r>
          <w:t>56</w:t>
        </w:r>
        <w:r>
          <w:fldChar w:fldCharType="end"/>
        </w:r>
      </w:hyperlink>
    </w:p>
    <w:p>
      <w:pPr>
        <w:pStyle w:val="TOC2"/>
        <w:tabs>
          <w:tab w:val="right" w:leader="dot" w:pos="8306"/>
        </w:tabs>
      </w:pPr>
      <w:hyperlink w:anchor="_Toc26227" w:history="1">
        <w:r>
          <w:rPr>
            <w:rFonts w:ascii="仿宋" w:eastAsia="仿宋" w:hAnsi="仿宋" w:cs="仿宋" w:hint="eastAsia"/>
            <w:lang w:eastAsia="zh-CN"/>
          </w:rPr>
          <w:t>(二)、环境保护措施与治理方案</w:t>
        </w:r>
        <w:r>
          <w:tab/>
        </w:r>
        <w:r>
          <w:fldChar w:fldCharType="begin"/>
        </w:r>
        <w:r>
          <w:instrText xml:space="preserve"> PAGEREF _Toc26227 \h </w:instrText>
        </w:r>
        <w:r>
          <w:fldChar w:fldCharType="separate"/>
        </w:r>
        <w:r>
          <w:t>56</w:t>
        </w:r>
        <w:r>
          <w:fldChar w:fldCharType="end"/>
        </w:r>
      </w:hyperlink>
    </w:p>
    <w:p>
      <w:pPr>
        <w:pStyle w:val="TOC1"/>
        <w:tabs>
          <w:tab w:val="right" w:leader="dot" w:pos="8306"/>
        </w:tabs>
      </w:pPr>
      <w:hyperlink w:anchor="_Toc25693" w:history="1">
        <w:r>
          <w:rPr>
            <w:rFonts w:ascii="仿宋" w:eastAsia="仿宋" w:hAnsi="仿宋" w:cs="仿宋" w:hint="eastAsia"/>
            <w:lang w:eastAsia="zh-CN"/>
          </w:rPr>
          <w:t>十二、安全与应急管理</w:t>
        </w:r>
        <w:r>
          <w:tab/>
        </w:r>
        <w:r>
          <w:fldChar w:fldCharType="begin"/>
        </w:r>
        <w:r>
          <w:instrText xml:space="preserve"> PAGEREF _Toc25693 \h </w:instrText>
        </w:r>
        <w:r>
          <w:fldChar w:fldCharType="separate"/>
        </w:r>
        <w:r>
          <w:t>57</w:t>
        </w:r>
        <w:r>
          <w:fldChar w:fldCharType="end"/>
        </w:r>
      </w:hyperlink>
    </w:p>
    <w:p>
      <w:pPr>
        <w:pStyle w:val="TOC2"/>
        <w:tabs>
          <w:tab w:val="right" w:leader="dot" w:pos="8306"/>
        </w:tabs>
      </w:pPr>
      <w:hyperlink w:anchor="_Toc32706" w:history="1">
        <w:r>
          <w:rPr>
            <w:rFonts w:ascii="仿宋" w:eastAsia="仿宋" w:hAnsi="仿宋" w:cs="仿宋" w:hint="eastAsia"/>
            <w:lang w:eastAsia="zh-CN"/>
          </w:rPr>
          <w:t>(一)、安全生产管理</w:t>
        </w:r>
        <w:r>
          <w:tab/>
        </w:r>
        <w:r>
          <w:fldChar w:fldCharType="begin"/>
        </w:r>
        <w:r>
          <w:instrText xml:space="preserve"> PAGEREF _Toc32706 \h </w:instrText>
        </w:r>
        <w:r>
          <w:fldChar w:fldCharType="separate"/>
        </w:r>
        <w:r>
          <w:t>57</w:t>
        </w:r>
        <w:r>
          <w:fldChar w:fldCharType="end"/>
        </w:r>
      </w:hyperlink>
    </w:p>
    <w:p>
      <w:pPr>
        <w:pStyle w:val="TOC2"/>
        <w:tabs>
          <w:tab w:val="right" w:leader="dot" w:pos="8306"/>
        </w:tabs>
      </w:pPr>
      <w:hyperlink w:anchor="_Toc17561" w:history="1">
        <w:r>
          <w:rPr>
            <w:rFonts w:ascii="仿宋" w:eastAsia="仿宋" w:hAnsi="仿宋" w:cs="仿宋" w:hint="eastAsia"/>
            <w:lang w:eastAsia="zh-CN"/>
          </w:rPr>
          <w:t>(二)、应急预案与响应</w:t>
        </w:r>
        <w:r>
          <w:tab/>
        </w:r>
        <w:r>
          <w:fldChar w:fldCharType="begin"/>
        </w:r>
        <w:r>
          <w:instrText xml:space="preserve"> PAGEREF _Toc17561 \h </w:instrText>
        </w:r>
        <w:r>
          <w:fldChar w:fldCharType="separate"/>
        </w:r>
        <w:r>
          <w:t>58</w:t>
        </w:r>
        <w:r>
          <w:fldChar w:fldCharType="end"/>
        </w:r>
      </w:hyperlink>
    </w:p>
    <w:p>
      <w:pPr>
        <w:pStyle w:val="TOC1"/>
        <w:tabs>
          <w:tab w:val="right" w:leader="dot" w:pos="8306"/>
        </w:tabs>
      </w:pPr>
      <w:hyperlink w:anchor="_Toc28077" w:history="1">
        <w:r>
          <w:rPr>
            <w:rFonts w:ascii="仿宋" w:eastAsia="仿宋" w:hAnsi="仿宋" w:cs="仿宋" w:hint="eastAsia"/>
            <w:lang w:eastAsia="zh-CN"/>
          </w:rPr>
          <w:t>十三、产业协同与集群发展</w:t>
        </w:r>
        <w:r>
          <w:tab/>
        </w:r>
        <w:r>
          <w:fldChar w:fldCharType="begin"/>
        </w:r>
        <w:r>
          <w:instrText xml:space="preserve"> PAGEREF _Toc28077 \h </w:instrText>
        </w:r>
        <w:r>
          <w:fldChar w:fldCharType="separate"/>
        </w:r>
        <w:r>
          <w:t>60</w:t>
        </w:r>
        <w:r>
          <w:fldChar w:fldCharType="end"/>
        </w:r>
      </w:hyperlink>
    </w:p>
    <w:p>
      <w:pPr>
        <w:pStyle w:val="TOC2"/>
        <w:tabs>
          <w:tab w:val="right" w:leader="dot" w:pos="8306"/>
        </w:tabs>
      </w:pPr>
      <w:hyperlink w:anchor="_Toc5524" w:history="1">
        <w:r>
          <w:rPr>
            <w:rFonts w:ascii="仿宋" w:eastAsia="仿宋" w:hAnsi="仿宋" w:cs="仿宋" w:hint="eastAsia"/>
            <w:lang w:eastAsia="zh-CN"/>
          </w:rPr>
          <w:t>(一)、产业协同机制建设</w:t>
        </w:r>
        <w:r>
          <w:tab/>
        </w:r>
        <w:r>
          <w:fldChar w:fldCharType="begin"/>
        </w:r>
        <w:r>
          <w:instrText xml:space="preserve"> PAGEREF _Toc5524 \h </w:instrText>
        </w:r>
        <w:r>
          <w:fldChar w:fldCharType="separate"/>
        </w:r>
        <w:r>
          <w:t>60</w:t>
        </w:r>
        <w:r>
          <w:fldChar w:fldCharType="end"/>
        </w:r>
      </w:hyperlink>
    </w:p>
    <w:p>
      <w:pPr>
        <w:pStyle w:val="TOC2"/>
        <w:tabs>
          <w:tab w:val="right" w:leader="dot" w:pos="8306"/>
        </w:tabs>
      </w:pPr>
      <w:hyperlink w:anchor="_Toc22183" w:history="1">
        <w:r>
          <w:rPr>
            <w:rFonts w:ascii="仿宋" w:eastAsia="仿宋" w:hAnsi="仿宋" w:cs="仿宋" w:hint="eastAsia"/>
            <w:lang w:eastAsia="zh-CN"/>
          </w:rPr>
          <w:t>(二)、产业集群培育与发展</w:t>
        </w:r>
        <w:r>
          <w:tab/>
        </w:r>
        <w:r>
          <w:fldChar w:fldCharType="begin"/>
        </w:r>
        <w:r>
          <w:instrText xml:space="preserve"> PAGEREF _Toc22183 \h </w:instrText>
        </w:r>
        <w:r>
          <w:fldChar w:fldCharType="separate"/>
        </w:r>
        <w:r>
          <w:t>61</w:t>
        </w:r>
        <w:r>
          <w:fldChar w:fldCharType="end"/>
        </w:r>
      </w:hyperlink>
    </w:p>
    <w:p>
      <w:pPr>
        <w:pStyle w:val="TOC1"/>
        <w:tabs>
          <w:tab w:val="right" w:leader="dot" w:pos="8306"/>
        </w:tabs>
      </w:pPr>
      <w:hyperlink w:anchor="_Toc17032" w:history="1">
        <w:r>
          <w:rPr>
            <w:rFonts w:ascii="仿宋" w:eastAsia="仿宋" w:hAnsi="仿宋" w:cs="仿宋" w:hint="eastAsia"/>
            <w:lang w:eastAsia="zh-CN"/>
          </w:rPr>
          <w:t>十四、质量管理与控制</w:t>
        </w:r>
        <w:r>
          <w:tab/>
        </w:r>
        <w:r>
          <w:fldChar w:fldCharType="begin"/>
        </w:r>
        <w:r>
          <w:instrText xml:space="preserve"> PAGEREF _Toc17032 \h </w:instrText>
        </w:r>
        <w:r>
          <w:fldChar w:fldCharType="separate"/>
        </w:r>
        <w:r>
          <w:t>62</w:t>
        </w:r>
        <w:r>
          <w:fldChar w:fldCharType="end"/>
        </w:r>
      </w:hyperlink>
    </w:p>
    <w:p>
      <w:pPr>
        <w:pStyle w:val="TOC2"/>
        <w:tabs>
          <w:tab w:val="right" w:leader="dot" w:pos="8306"/>
        </w:tabs>
      </w:pPr>
      <w:hyperlink w:anchor="_Toc9545" w:history="1">
        <w:r>
          <w:rPr>
            <w:rFonts w:ascii="仿宋" w:eastAsia="仿宋" w:hAnsi="仿宋" w:cs="仿宋" w:hint="eastAsia"/>
            <w:lang w:eastAsia="zh-CN"/>
          </w:rPr>
          <w:t>(一)、质量管理体系建设</w:t>
        </w:r>
        <w:r>
          <w:tab/>
        </w:r>
        <w:r>
          <w:fldChar w:fldCharType="begin"/>
        </w:r>
        <w:r>
          <w:instrText xml:space="preserve"> PAGEREF _Toc9545 \h </w:instrText>
        </w:r>
        <w:r>
          <w:fldChar w:fldCharType="separate"/>
        </w:r>
        <w:r>
          <w:t>62</w:t>
        </w:r>
        <w:r>
          <w:fldChar w:fldCharType="end"/>
        </w:r>
      </w:hyperlink>
    </w:p>
    <w:p>
      <w:pPr>
        <w:pStyle w:val="TOC2"/>
        <w:tabs>
          <w:tab w:val="right" w:leader="dot" w:pos="8306"/>
        </w:tabs>
      </w:pPr>
      <w:hyperlink w:anchor="_Toc11975" w:history="1">
        <w:r>
          <w:rPr>
            <w:rFonts w:ascii="仿宋" w:eastAsia="仿宋" w:hAnsi="仿宋" w:cs="仿宋" w:hint="eastAsia"/>
            <w:lang w:eastAsia="zh-CN"/>
          </w:rPr>
          <w:t>(二)、质量控制措施</w:t>
        </w:r>
        <w:r>
          <w:tab/>
        </w:r>
        <w:r>
          <w:fldChar w:fldCharType="begin"/>
        </w:r>
        <w:r>
          <w:instrText xml:space="preserve"> PAGEREF _Toc11975 \h </w:instrText>
        </w:r>
        <w:r>
          <w:fldChar w:fldCharType="separate"/>
        </w:r>
        <w:r>
          <w:t>64</w:t>
        </w:r>
        <w:r>
          <w:fldChar w:fldCharType="end"/>
        </w:r>
      </w:hyperlink>
    </w:p>
    <w:p>
      <w:pPr>
        <w:pStyle w:val="TOC1"/>
        <w:tabs>
          <w:tab w:val="right" w:leader="dot" w:pos="8306"/>
        </w:tabs>
      </w:pPr>
      <w:hyperlink w:anchor="_Toc20022" w:history="1">
        <w:r>
          <w:rPr>
            <w:rFonts w:ascii="仿宋" w:eastAsia="仿宋" w:hAnsi="仿宋" w:cs="仿宋" w:hint="eastAsia"/>
            <w:lang w:eastAsia="zh-CN"/>
          </w:rPr>
          <w:t>十五、创新驱动与持续发展</w:t>
        </w:r>
        <w:r>
          <w:tab/>
        </w:r>
        <w:r>
          <w:fldChar w:fldCharType="begin"/>
        </w:r>
        <w:r>
          <w:instrText xml:space="preserve"> PAGEREF _Toc20022 \h </w:instrText>
        </w:r>
        <w:r>
          <w:fldChar w:fldCharType="separate"/>
        </w:r>
        <w:r>
          <w:t>65</w:t>
        </w:r>
        <w:r>
          <w:fldChar w:fldCharType="end"/>
        </w:r>
      </w:hyperlink>
    </w:p>
    <w:p>
      <w:pPr>
        <w:pStyle w:val="TOC2"/>
        <w:tabs>
          <w:tab w:val="right" w:leader="dot" w:pos="8306"/>
        </w:tabs>
      </w:pPr>
      <w:hyperlink w:anchor="_Toc2208" w:history="1">
        <w:r>
          <w:rPr>
            <w:rFonts w:ascii="仿宋" w:eastAsia="仿宋" w:hAnsi="仿宋" w:cs="仿宋" w:hint="eastAsia"/>
            <w:lang w:eastAsia="zh-CN"/>
          </w:rPr>
          <w:t>(一)、创新驱动战略实施</w:t>
        </w:r>
        <w:r>
          <w:tab/>
        </w:r>
        <w:r>
          <w:fldChar w:fldCharType="begin"/>
        </w:r>
        <w:r>
          <w:instrText xml:space="preserve"> PAGEREF _Toc2208 \h </w:instrText>
        </w:r>
        <w:r>
          <w:fldChar w:fldCharType="separate"/>
        </w:r>
        <w:r>
          <w:t>65</w:t>
        </w:r>
        <w:r>
          <w:fldChar w:fldCharType="end"/>
        </w:r>
      </w:hyperlink>
    </w:p>
    <w:p>
      <w:pPr>
        <w:pStyle w:val="TOC2"/>
        <w:tabs>
          <w:tab w:val="right" w:leader="dot" w:pos="8306"/>
        </w:tabs>
      </w:pPr>
      <w:hyperlink w:anchor="_Toc27118" w:history="1">
        <w:r>
          <w:rPr>
            <w:rFonts w:ascii="仿宋" w:eastAsia="仿宋" w:hAnsi="仿宋" w:cs="仿宋" w:hint="eastAsia"/>
            <w:lang w:eastAsia="zh-CN"/>
          </w:rPr>
          <w:t>(二)、持续发展路径探索</w:t>
        </w:r>
        <w:r>
          <w:tab/>
        </w:r>
        <w:r>
          <w:fldChar w:fldCharType="begin"/>
        </w:r>
        <w:r>
          <w:instrText xml:space="preserve"> PAGEREF _Toc27118 \h </w:instrText>
        </w:r>
        <w:r>
          <w:fldChar w:fldCharType="separate"/>
        </w:r>
        <w:r>
          <w:t>66</w:t>
        </w:r>
        <w:r>
          <w:fldChar w:fldCharType="end"/>
        </w:r>
      </w:hyperlink>
    </w:p>
    <w:p>
      <w:pPr>
        <w:pStyle w:val="TOC1"/>
        <w:tabs>
          <w:tab w:val="right" w:leader="dot" w:pos="8306"/>
        </w:tabs>
      </w:pPr>
      <w:hyperlink w:anchor="_Toc17491" w:history="1">
        <w:r>
          <w:rPr>
            <w:rFonts w:ascii="仿宋" w:eastAsia="仿宋" w:hAnsi="仿宋" w:cs="仿宋" w:hint="eastAsia"/>
            <w:lang w:eastAsia="zh-CN"/>
          </w:rPr>
          <w:t>十六、设施与设备管理</w:t>
        </w:r>
        <w:r>
          <w:tab/>
        </w:r>
        <w:r>
          <w:fldChar w:fldCharType="begin"/>
        </w:r>
        <w:r>
          <w:instrText xml:space="preserve"> PAGEREF _Toc17491 \h </w:instrText>
        </w:r>
        <w:r>
          <w:fldChar w:fldCharType="separate"/>
        </w:r>
        <w:r>
          <w:t>70</w:t>
        </w:r>
        <w:r>
          <w:fldChar w:fldCharType="end"/>
        </w:r>
      </w:hyperlink>
    </w:p>
    <w:p>
      <w:pPr>
        <w:pStyle w:val="TOC2"/>
        <w:tabs>
          <w:tab w:val="right" w:leader="dot" w:pos="8306"/>
        </w:tabs>
      </w:pPr>
      <w:hyperlink w:anchor="_Toc27241" w:history="1">
        <w:r>
          <w:rPr>
            <w:rFonts w:ascii="仿宋" w:eastAsia="仿宋" w:hAnsi="仿宋" w:cs="仿宋" w:hint="eastAsia"/>
            <w:lang w:eastAsia="zh-CN"/>
          </w:rPr>
          <w:t>(一)、设施规划与配置</w:t>
        </w:r>
        <w:r>
          <w:tab/>
        </w:r>
        <w:r>
          <w:fldChar w:fldCharType="begin"/>
        </w:r>
        <w:r>
          <w:instrText xml:space="preserve"> PAGEREF _Toc27241 \h </w:instrText>
        </w:r>
        <w:r>
          <w:fldChar w:fldCharType="separate"/>
        </w:r>
        <w:r>
          <w:t>70</w:t>
        </w:r>
        <w:r>
          <w:fldChar w:fldCharType="end"/>
        </w:r>
      </w:hyperlink>
    </w:p>
    <w:p>
      <w:pPr>
        <w:pStyle w:val="TOC2"/>
        <w:tabs>
          <w:tab w:val="right" w:leader="dot" w:pos="8306"/>
        </w:tabs>
      </w:pPr>
      <w:hyperlink w:anchor="_Toc1991" w:history="1">
        <w:r>
          <w:rPr>
            <w:rFonts w:ascii="仿宋" w:eastAsia="仿宋" w:hAnsi="仿宋" w:cs="仿宋" w:hint="eastAsia"/>
            <w:lang w:eastAsia="zh-CN"/>
          </w:rPr>
          <w:t>(二)、设备采购与维护管理</w:t>
        </w:r>
        <w:r>
          <w:tab/>
        </w:r>
        <w:r>
          <w:fldChar w:fldCharType="begin"/>
        </w:r>
        <w:r>
          <w:instrText xml:space="preserve"> PAGEREF _Toc1991 \h </w:instrText>
        </w:r>
        <w:r>
          <w:fldChar w:fldCharType="separate"/>
        </w:r>
        <w:r>
          <w:t>71</w:t>
        </w:r>
        <w:r>
          <w:fldChar w:fldCharType="end"/>
        </w:r>
      </w:hyperlink>
    </w:p>
    <w:p>
      <w:pPr>
        <w:pStyle w:val="TOC2"/>
        <w:tabs>
          <w:tab w:val="right" w:leader="dot" w:pos="8306"/>
        </w:tabs>
      </w:pPr>
      <w:hyperlink w:anchor="_Toc12923" w:history="1">
        <w:r>
          <w:rPr>
            <w:rFonts w:ascii="仿宋" w:eastAsia="仿宋" w:hAnsi="仿宋" w:cs="仿宋" w:hint="eastAsia"/>
            <w:lang w:eastAsia="zh-CN"/>
          </w:rPr>
          <w:t>(三)、设施设备升级策略</w:t>
        </w:r>
        <w:r>
          <w:tab/>
        </w:r>
        <w:r>
          <w:fldChar w:fldCharType="begin"/>
        </w:r>
        <w:r>
          <w:instrText xml:space="preserve"> PAGEREF _Toc12923 \h </w:instrText>
        </w:r>
        <w:r>
          <w:fldChar w:fldCharType="separate"/>
        </w:r>
        <w:r>
          <w:t>72</w:t>
        </w:r>
        <w:r>
          <w:fldChar w:fldCharType="end"/>
        </w:r>
      </w:hyperlink>
    </w:p>
    <w:p>
      <w:pPr>
        <w:pStyle w:val="TOC1"/>
        <w:tabs>
          <w:tab w:val="right" w:leader="dot" w:pos="8306"/>
        </w:tabs>
      </w:pPr>
      <w:hyperlink w:anchor="_Toc21733" w:history="1">
        <w:r>
          <w:rPr>
            <w:rFonts w:ascii="仿宋" w:eastAsia="仿宋" w:hAnsi="仿宋" w:cs="仿宋" w:hint="eastAsia"/>
            <w:lang w:eastAsia="zh-CN"/>
          </w:rPr>
          <w:t>十七、合作与交流机制建立</w:t>
        </w:r>
        <w:r>
          <w:tab/>
        </w:r>
        <w:r>
          <w:fldChar w:fldCharType="begin"/>
        </w:r>
        <w:r>
          <w:instrText xml:space="preserve"> PAGEREF _Toc21733 \h </w:instrText>
        </w:r>
        <w:r>
          <w:fldChar w:fldCharType="separate"/>
        </w:r>
        <w:r>
          <w:t>72</w:t>
        </w:r>
        <w:r>
          <w:fldChar w:fldCharType="end"/>
        </w:r>
      </w:hyperlink>
    </w:p>
    <w:p>
      <w:pPr>
        <w:pStyle w:val="TOC2"/>
        <w:tabs>
          <w:tab w:val="right" w:leader="dot" w:pos="8306"/>
        </w:tabs>
      </w:pPr>
      <w:hyperlink w:anchor="_Toc17732" w:history="1">
        <w:r>
          <w:rPr>
            <w:rFonts w:ascii="仿宋" w:eastAsia="仿宋" w:hAnsi="仿宋" w:cs="仿宋" w:hint="eastAsia"/>
            <w:lang w:eastAsia="zh-CN"/>
          </w:rPr>
          <w:t>(一)、合作伙伴选择与合作方式</w:t>
        </w:r>
        <w:r>
          <w:tab/>
        </w:r>
        <w:r>
          <w:fldChar w:fldCharType="begin"/>
        </w:r>
        <w:r>
          <w:instrText xml:space="preserve"> PAGEREF _Toc17732 \h </w:instrText>
        </w:r>
        <w:r>
          <w:fldChar w:fldCharType="separate"/>
        </w:r>
        <w:r>
          <w:t>72</w:t>
        </w:r>
        <w:r>
          <w:fldChar w:fldCharType="end"/>
        </w:r>
      </w:hyperlink>
    </w:p>
    <w:p>
      <w:pPr>
        <w:pStyle w:val="TOC2"/>
        <w:tabs>
          <w:tab w:val="right" w:leader="dot" w:pos="8306"/>
        </w:tabs>
      </w:pPr>
      <w:hyperlink w:anchor="_Toc28605" w:history="1">
        <w:r>
          <w:rPr>
            <w:rFonts w:ascii="仿宋" w:eastAsia="仿宋" w:hAnsi="仿宋" w:cs="仿宋" w:hint="eastAsia"/>
            <w:lang w:eastAsia="zh-CN"/>
          </w:rPr>
          <w:t>(二)、交流与合作平台搭建</w:t>
        </w:r>
        <w:r>
          <w:tab/>
        </w:r>
        <w:r>
          <w:fldChar w:fldCharType="begin"/>
        </w:r>
        <w:r>
          <w:instrText xml:space="preserve"> PAGEREF _Toc28605 \h </w:instrText>
        </w:r>
        <w:r>
          <w:fldChar w:fldCharType="separate"/>
        </w:r>
        <w:r>
          <w:t>74</w:t>
        </w:r>
        <w:r>
          <w:fldChar w:fldCharType="end"/>
        </w:r>
      </w:hyperlink>
    </w:p>
    <w:p>
      <w:pPr>
        <w:pStyle w:val="TOC1"/>
        <w:tabs>
          <w:tab w:val="right" w:leader="dot" w:pos="8306"/>
        </w:tabs>
      </w:pPr>
      <w:hyperlink w:anchor="_Toc13888" w:history="1">
        <w:r>
          <w:rPr>
            <w:rFonts w:ascii="仿宋" w:eastAsia="仿宋" w:hAnsi="仿宋" w:cs="仿宋" w:hint="eastAsia"/>
            <w:lang w:eastAsia="zh-CN"/>
          </w:rPr>
          <w:t>十八、知识产权管理与保护</w:t>
        </w:r>
        <w:r>
          <w:tab/>
        </w:r>
        <w:r>
          <w:fldChar w:fldCharType="begin"/>
        </w:r>
        <w:r>
          <w:instrText xml:space="preserve"> PAGEREF _Toc13888 \h </w:instrText>
        </w:r>
        <w:r>
          <w:fldChar w:fldCharType="separate"/>
        </w:r>
        <w:r>
          <w:t>75</w:t>
        </w:r>
        <w:r>
          <w:fldChar w:fldCharType="end"/>
        </w:r>
      </w:hyperlink>
    </w:p>
    <w:p>
      <w:pPr>
        <w:pStyle w:val="TOC2"/>
        <w:tabs>
          <w:tab w:val="right" w:leader="dot" w:pos="8306"/>
        </w:tabs>
      </w:pPr>
      <w:hyperlink w:anchor="_Toc9954" w:history="1">
        <w:r>
          <w:rPr>
            <w:rFonts w:ascii="仿宋" w:eastAsia="仿宋" w:hAnsi="仿宋" w:cs="仿宋" w:hint="eastAsia"/>
            <w:lang w:eastAsia="zh-CN"/>
          </w:rPr>
          <w:t>(一)、知识产权管理体系建设</w:t>
        </w:r>
        <w:r>
          <w:tab/>
        </w:r>
        <w:r>
          <w:fldChar w:fldCharType="begin"/>
        </w:r>
        <w:r>
          <w:instrText xml:space="preserve"> PAGEREF _Toc9954 \h </w:instrText>
        </w:r>
        <w:r>
          <w:fldChar w:fldCharType="separate"/>
        </w:r>
        <w:r>
          <w:t>75</w:t>
        </w:r>
        <w:r>
          <w:fldChar w:fldCharType="end"/>
        </w:r>
      </w:hyperlink>
    </w:p>
    <w:p>
      <w:pPr>
        <w:pStyle w:val="TOC2"/>
        <w:tabs>
          <w:tab w:val="right" w:leader="dot" w:pos="8306"/>
        </w:tabs>
      </w:pPr>
      <w:hyperlink w:anchor="_Toc1710" w:history="1">
        <w:r>
          <w:rPr>
            <w:rFonts w:ascii="仿宋" w:eastAsia="仿宋" w:hAnsi="仿宋" w:cs="仿宋" w:hint="eastAsia"/>
            <w:lang w:eastAsia="zh-CN"/>
          </w:rPr>
          <w:t>(二)、知识产权保护措施</w:t>
        </w:r>
        <w:r>
          <w:tab/>
        </w:r>
        <w:r>
          <w:fldChar w:fldCharType="begin"/>
        </w:r>
        <w:r>
          <w:instrText xml:space="preserve"> PAGEREF _Toc1710 \h </w:instrText>
        </w:r>
        <w:r>
          <w:fldChar w:fldCharType="separate"/>
        </w:r>
        <w:r>
          <w:t>76</w:t>
        </w:r>
        <w:r>
          <w:fldChar w:fldCharType="end"/>
        </w:r>
      </w:hyperlink>
    </w:p>
    <w:p>
      <w:pPr>
        <w:pStyle w:val="TOC1"/>
        <w:tabs>
          <w:tab w:val="right" w:leader="dot" w:pos="8306"/>
        </w:tabs>
      </w:pPr>
      <w:hyperlink w:anchor="_Toc6050" w:history="1">
        <w:r>
          <w:rPr>
            <w:rFonts w:ascii="仿宋" w:eastAsia="仿宋" w:hAnsi="仿宋" w:cs="仿宋" w:hint="eastAsia"/>
            <w:lang w:eastAsia="zh-CN"/>
          </w:rPr>
          <w:t>十九、法律法规与政策遵循</w:t>
        </w:r>
        <w:r>
          <w:tab/>
        </w:r>
        <w:r>
          <w:fldChar w:fldCharType="begin"/>
        </w:r>
        <w:r>
          <w:instrText xml:space="preserve"> PAGEREF _Toc6050 \h </w:instrText>
        </w:r>
        <w:r>
          <w:fldChar w:fldCharType="separate"/>
        </w:r>
        <w:r>
          <w:t>78</w:t>
        </w:r>
        <w:r>
          <w:fldChar w:fldCharType="end"/>
        </w:r>
      </w:hyperlink>
    </w:p>
    <w:p>
      <w:pPr>
        <w:pStyle w:val="TOC2"/>
        <w:tabs>
          <w:tab w:val="right" w:leader="dot" w:pos="8306"/>
        </w:tabs>
      </w:pPr>
      <w:hyperlink w:anchor="_Toc17261" w:history="1">
        <w:r>
          <w:rPr>
            <w:rFonts w:ascii="仿宋" w:eastAsia="仿宋" w:hAnsi="仿宋" w:cs="仿宋" w:hint="eastAsia"/>
            <w:lang w:eastAsia="zh-CN"/>
          </w:rPr>
          <w:t>(一)、法律法规遵守</w:t>
        </w:r>
        <w:r>
          <w:tab/>
        </w:r>
        <w:r>
          <w:fldChar w:fldCharType="begin"/>
        </w:r>
        <w:r>
          <w:instrText xml:space="preserve"> PAGEREF _Toc17261 \h </w:instrText>
        </w:r>
        <w:r>
          <w:fldChar w:fldCharType="separate"/>
        </w:r>
        <w:r>
          <w:t>78</w:t>
        </w:r>
        <w:r>
          <w:fldChar w:fldCharType="end"/>
        </w:r>
      </w:hyperlink>
    </w:p>
    <w:p>
      <w:pPr>
        <w:pStyle w:val="TOC2"/>
        <w:tabs>
          <w:tab w:val="right" w:leader="dot" w:pos="8306"/>
        </w:tabs>
      </w:pPr>
      <w:hyperlink w:anchor="_Toc5382" w:history="1">
        <w:r>
          <w:rPr>
            <w:rFonts w:ascii="仿宋" w:eastAsia="仿宋" w:hAnsi="仿宋" w:cs="仿宋" w:hint="eastAsia"/>
            <w:lang w:eastAsia="zh-CN"/>
          </w:rPr>
          <w:t>(二)、政策导向与利用</w:t>
        </w:r>
        <w:r>
          <w:tab/>
        </w:r>
        <w:r>
          <w:fldChar w:fldCharType="begin"/>
        </w:r>
        <w:r>
          <w:instrText xml:space="preserve"> PAGEREF _Toc5382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2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56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一、P2P金融项目的技术资源开发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二、P2P金融项目的人力资源管理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2P金融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三、P2P金融项目的资金资源筹措与优化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2P金融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71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2P金融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2P金融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2P金融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10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2P金融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2P金融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智能技术的应用：P2P金融项目将利用智能技术，如物联网（IoT）和大数据分析，来监控和优化资源使用。通过实时数据分析，项目可以更有效地管理能源消耗、减少原材料浪费，并提高生产过程的整体效率。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14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744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2P金融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716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P2P金融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P2P金融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P2P金融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3198"/>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1448"/>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在P2P金融项目启动前，将进行一系列深入的地质调查，包括钻探和土壤取样，以深入了解项目区域的地层结构和土壤组成。特别是对于土壤的承载能力和地下水位的深度进行详细评估。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https://d.book118.com/398050025112006042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725F08"/>
    <w:rsid w:val="1E725F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8050025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2024-02-18T13:19:00Z</dcterms:created>
  <dcterms:modified xsi:type="dcterms:W3CDTF">2024-02-18T13:19:31Z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8902E82F8EE8459C94085D8FD358791B_11</vt:lpwstr>
  </property>
  <property fmtid="{D5CDD505-2E9C-101B-9397-08002B2CF9AE}" pid="3" name="KSOProductBuildVer">
    <vt:lpwstr>2052-12.1.0.16250</vt:lpwstr>
  </property>
</Properties>
</file>