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禽肉项目规划设计纲要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0" w:history="1">
        <w:r>
          <w:rPr>
            <w:rFonts w:ascii="仿宋" w:eastAsia="仿宋" w:hAnsi="仿宋" w:cs="仿宋" w:hint="eastAsia"/>
            <w:lang w:eastAsia="zh-CN"/>
          </w:rPr>
          <w:t>序言</w:t>
        </w:r>
        <w:r>
          <w:tab/>
        </w:r>
        <w:r>
          <w:fldChar w:fldCharType="begin"/>
        </w:r>
        <w:r>
          <w:instrText xml:space="preserve"> PAGEREF _Toc18610 \h </w:instrText>
        </w:r>
        <w:r>
          <w:fldChar w:fldCharType="separate"/>
        </w:r>
        <w:r>
          <w:t>3</w:t>
        </w:r>
        <w:r>
          <w:fldChar w:fldCharType="end"/>
        </w:r>
      </w:hyperlink>
    </w:p>
    <w:p>
      <w:pPr>
        <w:pStyle w:val="TOC1"/>
        <w:tabs>
          <w:tab w:val="right" w:leader="dot" w:pos="8306"/>
        </w:tabs>
      </w:pPr>
      <w:hyperlink w:anchor="_Toc26848" w:history="1">
        <w:r>
          <w:rPr>
            <w:rFonts w:ascii="仿宋" w:eastAsia="仿宋" w:hAnsi="仿宋" w:cs="仿宋" w:hint="eastAsia"/>
            <w:lang w:eastAsia="zh-CN"/>
          </w:rPr>
          <w:t>一、禽肉项目文档管理</w:t>
        </w:r>
        <w:r>
          <w:tab/>
        </w:r>
        <w:r>
          <w:fldChar w:fldCharType="begin"/>
        </w:r>
        <w:r>
          <w:instrText xml:space="preserve"> PAGEREF _Toc26848 \h </w:instrText>
        </w:r>
        <w:r>
          <w:fldChar w:fldCharType="separate"/>
        </w:r>
        <w:r>
          <w:t>3</w:t>
        </w:r>
        <w:r>
          <w:fldChar w:fldCharType="end"/>
        </w:r>
      </w:hyperlink>
    </w:p>
    <w:p>
      <w:pPr>
        <w:pStyle w:val="TOC2"/>
        <w:tabs>
          <w:tab w:val="right" w:leader="dot" w:pos="8306"/>
        </w:tabs>
      </w:pPr>
      <w:hyperlink w:anchor="_Toc21461" w:history="1">
        <w:r>
          <w:rPr>
            <w:rFonts w:ascii="仿宋" w:eastAsia="仿宋" w:hAnsi="仿宋" w:cs="仿宋" w:hint="eastAsia"/>
            <w:lang w:eastAsia="zh-CN"/>
          </w:rPr>
          <w:t>(一)、文档编制与审查</w:t>
        </w:r>
        <w:r>
          <w:tab/>
        </w:r>
        <w:r>
          <w:fldChar w:fldCharType="begin"/>
        </w:r>
        <w:r>
          <w:instrText xml:space="preserve"> PAGEREF _Toc21461 \h </w:instrText>
        </w:r>
        <w:r>
          <w:fldChar w:fldCharType="separate"/>
        </w:r>
        <w:r>
          <w:t>3</w:t>
        </w:r>
        <w:r>
          <w:fldChar w:fldCharType="end"/>
        </w:r>
      </w:hyperlink>
    </w:p>
    <w:p>
      <w:pPr>
        <w:pStyle w:val="TOC2"/>
        <w:tabs>
          <w:tab w:val="right" w:leader="dot" w:pos="8306"/>
        </w:tabs>
      </w:pPr>
      <w:hyperlink w:anchor="_Toc31085" w:history="1">
        <w:r>
          <w:rPr>
            <w:rFonts w:ascii="仿宋" w:eastAsia="仿宋" w:hAnsi="仿宋" w:cs="仿宋" w:hint="eastAsia"/>
            <w:lang w:eastAsia="zh-CN"/>
          </w:rPr>
          <w:t>(二)、文档发布与分发</w:t>
        </w:r>
        <w:r>
          <w:tab/>
        </w:r>
        <w:r>
          <w:fldChar w:fldCharType="begin"/>
        </w:r>
        <w:r>
          <w:instrText xml:space="preserve"> PAGEREF _Toc31085 \h </w:instrText>
        </w:r>
        <w:r>
          <w:fldChar w:fldCharType="separate"/>
        </w:r>
        <w:r>
          <w:t>4</w:t>
        </w:r>
        <w:r>
          <w:fldChar w:fldCharType="end"/>
        </w:r>
      </w:hyperlink>
    </w:p>
    <w:p>
      <w:pPr>
        <w:pStyle w:val="TOC2"/>
        <w:tabs>
          <w:tab w:val="right" w:leader="dot" w:pos="8306"/>
        </w:tabs>
      </w:pPr>
      <w:hyperlink w:anchor="_Toc14959" w:history="1">
        <w:r>
          <w:rPr>
            <w:rFonts w:ascii="仿宋" w:eastAsia="仿宋" w:hAnsi="仿宋" w:cs="仿宋" w:hint="eastAsia"/>
            <w:lang w:eastAsia="zh-CN"/>
          </w:rPr>
          <w:t>(三)、文档存档与归档</w:t>
        </w:r>
        <w:r>
          <w:tab/>
        </w:r>
        <w:r>
          <w:fldChar w:fldCharType="begin"/>
        </w:r>
        <w:r>
          <w:instrText xml:space="preserve"> PAGEREF _Toc14959 \h </w:instrText>
        </w:r>
        <w:r>
          <w:fldChar w:fldCharType="separate"/>
        </w:r>
        <w:r>
          <w:t>5</w:t>
        </w:r>
        <w:r>
          <w:fldChar w:fldCharType="end"/>
        </w:r>
      </w:hyperlink>
    </w:p>
    <w:p>
      <w:pPr>
        <w:pStyle w:val="TOC1"/>
        <w:tabs>
          <w:tab w:val="right" w:leader="dot" w:pos="8306"/>
        </w:tabs>
      </w:pPr>
      <w:hyperlink w:anchor="_Toc29309" w:history="1">
        <w:r>
          <w:rPr>
            <w:rFonts w:ascii="仿宋" w:eastAsia="仿宋" w:hAnsi="仿宋" w:cs="仿宋" w:hint="eastAsia"/>
            <w:lang w:eastAsia="zh-CN"/>
          </w:rPr>
          <w:t>二、工艺说明</w:t>
        </w:r>
        <w:r>
          <w:tab/>
        </w:r>
        <w:r>
          <w:fldChar w:fldCharType="begin"/>
        </w:r>
        <w:r>
          <w:instrText xml:space="preserve"> PAGEREF _Toc29309 \h </w:instrText>
        </w:r>
        <w:r>
          <w:fldChar w:fldCharType="separate"/>
        </w:r>
        <w:r>
          <w:t>6</w:t>
        </w:r>
        <w:r>
          <w:fldChar w:fldCharType="end"/>
        </w:r>
      </w:hyperlink>
    </w:p>
    <w:p>
      <w:pPr>
        <w:pStyle w:val="TOC2"/>
        <w:tabs>
          <w:tab w:val="right" w:leader="dot" w:pos="8306"/>
        </w:tabs>
      </w:pPr>
      <w:hyperlink w:anchor="_Toc26567" w:history="1">
        <w:r>
          <w:rPr>
            <w:rFonts w:ascii="仿宋" w:eastAsia="仿宋" w:hAnsi="仿宋" w:cs="仿宋" w:hint="eastAsia"/>
            <w:lang w:eastAsia="zh-CN"/>
          </w:rPr>
          <w:t>(一)、技术管理特点</w:t>
        </w:r>
        <w:r>
          <w:tab/>
        </w:r>
        <w:r>
          <w:fldChar w:fldCharType="begin"/>
        </w:r>
        <w:r>
          <w:instrText xml:space="preserve"> PAGEREF _Toc26567 \h </w:instrText>
        </w:r>
        <w:r>
          <w:fldChar w:fldCharType="separate"/>
        </w:r>
        <w:r>
          <w:t>6</w:t>
        </w:r>
        <w:r>
          <w:fldChar w:fldCharType="end"/>
        </w:r>
      </w:hyperlink>
    </w:p>
    <w:p>
      <w:pPr>
        <w:pStyle w:val="TOC2"/>
        <w:tabs>
          <w:tab w:val="right" w:leader="dot" w:pos="8306"/>
        </w:tabs>
      </w:pPr>
      <w:hyperlink w:anchor="_Toc17275" w:history="1">
        <w:r>
          <w:rPr>
            <w:rFonts w:ascii="仿宋" w:eastAsia="仿宋" w:hAnsi="仿宋" w:cs="仿宋" w:hint="eastAsia"/>
            <w:lang w:eastAsia="zh-CN"/>
          </w:rPr>
          <w:t>(二)、禽肉项目工艺技术设计方案</w:t>
        </w:r>
        <w:r>
          <w:tab/>
        </w:r>
        <w:r>
          <w:fldChar w:fldCharType="begin"/>
        </w:r>
        <w:r>
          <w:instrText xml:space="preserve"> PAGEREF _Toc17275 \h </w:instrText>
        </w:r>
        <w:r>
          <w:fldChar w:fldCharType="separate"/>
        </w:r>
        <w:r>
          <w:t>7</w:t>
        </w:r>
        <w:r>
          <w:fldChar w:fldCharType="end"/>
        </w:r>
      </w:hyperlink>
    </w:p>
    <w:p>
      <w:pPr>
        <w:pStyle w:val="TOC2"/>
        <w:tabs>
          <w:tab w:val="right" w:leader="dot" w:pos="8306"/>
        </w:tabs>
      </w:pPr>
      <w:hyperlink w:anchor="_Toc468" w:history="1">
        <w:r>
          <w:rPr>
            <w:rFonts w:ascii="仿宋" w:eastAsia="仿宋" w:hAnsi="仿宋" w:cs="仿宋" w:hint="eastAsia"/>
            <w:lang w:eastAsia="zh-CN"/>
          </w:rPr>
          <w:t>(三)、设备选型方案</w:t>
        </w:r>
        <w:r>
          <w:tab/>
        </w:r>
        <w:r>
          <w:fldChar w:fldCharType="begin"/>
        </w:r>
        <w:r>
          <w:instrText xml:space="preserve"> PAGEREF _Toc468 \h </w:instrText>
        </w:r>
        <w:r>
          <w:fldChar w:fldCharType="separate"/>
        </w:r>
        <w:r>
          <w:t>8</w:t>
        </w:r>
        <w:r>
          <w:fldChar w:fldCharType="end"/>
        </w:r>
      </w:hyperlink>
    </w:p>
    <w:p>
      <w:pPr>
        <w:pStyle w:val="TOC1"/>
        <w:tabs>
          <w:tab w:val="right" w:leader="dot" w:pos="8306"/>
        </w:tabs>
      </w:pPr>
      <w:hyperlink w:anchor="_Toc1495" w:history="1">
        <w:r>
          <w:rPr>
            <w:rFonts w:ascii="仿宋" w:eastAsia="仿宋" w:hAnsi="仿宋" w:cs="仿宋" w:hint="eastAsia"/>
            <w:lang w:eastAsia="zh-CN"/>
          </w:rPr>
          <w:t>三、禽肉项目危机管理</w:t>
        </w:r>
        <w:r>
          <w:tab/>
        </w:r>
        <w:r>
          <w:fldChar w:fldCharType="begin"/>
        </w:r>
        <w:r>
          <w:instrText xml:space="preserve"> PAGEREF _Toc1495 \h </w:instrText>
        </w:r>
        <w:r>
          <w:fldChar w:fldCharType="separate"/>
        </w:r>
        <w:r>
          <w:t>10</w:t>
        </w:r>
        <w:r>
          <w:fldChar w:fldCharType="end"/>
        </w:r>
      </w:hyperlink>
    </w:p>
    <w:p>
      <w:pPr>
        <w:pStyle w:val="TOC2"/>
        <w:tabs>
          <w:tab w:val="right" w:leader="dot" w:pos="8306"/>
        </w:tabs>
      </w:pPr>
      <w:hyperlink w:anchor="_Toc25175" w:history="1">
        <w:r>
          <w:rPr>
            <w:rFonts w:ascii="仿宋" w:eastAsia="仿宋" w:hAnsi="仿宋" w:cs="仿宋" w:hint="eastAsia"/>
            <w:lang w:eastAsia="zh-CN"/>
          </w:rPr>
          <w:t>(一)、危机预警与识别</w:t>
        </w:r>
        <w:r>
          <w:tab/>
        </w:r>
        <w:r>
          <w:fldChar w:fldCharType="begin"/>
        </w:r>
        <w:r>
          <w:instrText xml:space="preserve"> PAGEREF _Toc25175 \h </w:instrText>
        </w:r>
        <w:r>
          <w:fldChar w:fldCharType="separate"/>
        </w:r>
        <w:r>
          <w:t>10</w:t>
        </w:r>
        <w:r>
          <w:fldChar w:fldCharType="end"/>
        </w:r>
      </w:hyperlink>
    </w:p>
    <w:p>
      <w:pPr>
        <w:pStyle w:val="TOC2"/>
        <w:tabs>
          <w:tab w:val="right" w:leader="dot" w:pos="8306"/>
        </w:tabs>
      </w:pPr>
      <w:hyperlink w:anchor="_Toc25136" w:history="1">
        <w:r>
          <w:rPr>
            <w:rFonts w:ascii="仿宋" w:eastAsia="仿宋" w:hAnsi="仿宋" w:cs="仿宋" w:hint="eastAsia"/>
            <w:lang w:eastAsia="zh-CN"/>
          </w:rPr>
          <w:t>(二)、危机应对与恢复</w:t>
        </w:r>
        <w:r>
          <w:tab/>
        </w:r>
        <w:r>
          <w:fldChar w:fldCharType="begin"/>
        </w:r>
        <w:r>
          <w:instrText xml:space="preserve"> PAGEREF _Toc25136 \h </w:instrText>
        </w:r>
        <w:r>
          <w:fldChar w:fldCharType="separate"/>
        </w:r>
        <w:r>
          <w:t>11</w:t>
        </w:r>
        <w:r>
          <w:fldChar w:fldCharType="end"/>
        </w:r>
      </w:hyperlink>
    </w:p>
    <w:p>
      <w:pPr>
        <w:pStyle w:val="TOC1"/>
        <w:tabs>
          <w:tab w:val="right" w:leader="dot" w:pos="8306"/>
        </w:tabs>
      </w:pPr>
      <w:hyperlink w:anchor="_Toc30148" w:history="1">
        <w:r>
          <w:rPr>
            <w:rFonts w:ascii="仿宋" w:eastAsia="仿宋" w:hAnsi="仿宋" w:cs="仿宋" w:hint="eastAsia"/>
            <w:lang w:eastAsia="zh-CN"/>
          </w:rPr>
          <w:t>四、产品规划分析</w:t>
        </w:r>
        <w:r>
          <w:tab/>
        </w:r>
        <w:r>
          <w:fldChar w:fldCharType="begin"/>
        </w:r>
        <w:r>
          <w:instrText xml:space="preserve"> PAGEREF _Toc30148 \h </w:instrText>
        </w:r>
        <w:r>
          <w:fldChar w:fldCharType="separate"/>
        </w:r>
        <w:r>
          <w:t>12</w:t>
        </w:r>
        <w:r>
          <w:fldChar w:fldCharType="end"/>
        </w:r>
      </w:hyperlink>
    </w:p>
    <w:p>
      <w:pPr>
        <w:pStyle w:val="TOC2"/>
        <w:tabs>
          <w:tab w:val="right" w:leader="dot" w:pos="8306"/>
        </w:tabs>
      </w:pPr>
      <w:hyperlink w:anchor="_Toc18461" w:history="1">
        <w:r>
          <w:rPr>
            <w:rFonts w:ascii="仿宋" w:eastAsia="仿宋" w:hAnsi="仿宋" w:cs="仿宋" w:hint="eastAsia"/>
            <w:lang w:eastAsia="zh-CN"/>
          </w:rPr>
          <w:t>(一)、产品规划</w:t>
        </w:r>
        <w:r>
          <w:tab/>
        </w:r>
        <w:r>
          <w:fldChar w:fldCharType="begin"/>
        </w:r>
        <w:r>
          <w:instrText xml:space="preserve"> PAGEREF _Toc18461 \h </w:instrText>
        </w:r>
        <w:r>
          <w:fldChar w:fldCharType="separate"/>
        </w:r>
        <w:r>
          <w:t>12</w:t>
        </w:r>
        <w:r>
          <w:fldChar w:fldCharType="end"/>
        </w:r>
      </w:hyperlink>
    </w:p>
    <w:p>
      <w:pPr>
        <w:pStyle w:val="TOC2"/>
        <w:tabs>
          <w:tab w:val="right" w:leader="dot" w:pos="8306"/>
        </w:tabs>
      </w:pPr>
      <w:hyperlink w:anchor="_Toc5767" w:history="1">
        <w:r>
          <w:rPr>
            <w:rFonts w:ascii="仿宋" w:eastAsia="仿宋" w:hAnsi="仿宋" w:cs="仿宋" w:hint="eastAsia"/>
            <w:lang w:eastAsia="zh-CN"/>
          </w:rPr>
          <w:t>(二)、建设规模</w:t>
        </w:r>
        <w:r>
          <w:tab/>
        </w:r>
        <w:r>
          <w:fldChar w:fldCharType="begin"/>
        </w:r>
        <w:r>
          <w:instrText xml:space="preserve"> PAGEREF _Toc5767 \h </w:instrText>
        </w:r>
        <w:r>
          <w:fldChar w:fldCharType="separate"/>
        </w:r>
        <w:r>
          <w:t>13</w:t>
        </w:r>
        <w:r>
          <w:fldChar w:fldCharType="end"/>
        </w:r>
      </w:hyperlink>
    </w:p>
    <w:p>
      <w:pPr>
        <w:pStyle w:val="TOC1"/>
        <w:tabs>
          <w:tab w:val="right" w:leader="dot" w:pos="8306"/>
        </w:tabs>
      </w:pPr>
      <w:hyperlink w:anchor="_Toc21718" w:history="1">
        <w:r>
          <w:rPr>
            <w:rFonts w:ascii="仿宋" w:eastAsia="仿宋" w:hAnsi="仿宋" w:cs="仿宋" w:hint="eastAsia"/>
            <w:lang w:eastAsia="zh-CN"/>
          </w:rPr>
          <w:t>五、禽肉项目建设单位说明</w:t>
        </w:r>
        <w:r>
          <w:tab/>
        </w:r>
        <w:r>
          <w:fldChar w:fldCharType="begin"/>
        </w:r>
        <w:r>
          <w:instrText xml:space="preserve"> PAGEREF _Toc21718 \h </w:instrText>
        </w:r>
        <w:r>
          <w:fldChar w:fldCharType="separate"/>
        </w:r>
        <w:r>
          <w:t>14</w:t>
        </w:r>
        <w:r>
          <w:fldChar w:fldCharType="end"/>
        </w:r>
      </w:hyperlink>
    </w:p>
    <w:p>
      <w:pPr>
        <w:pStyle w:val="TOC2"/>
        <w:tabs>
          <w:tab w:val="right" w:leader="dot" w:pos="8306"/>
        </w:tabs>
      </w:pPr>
      <w:hyperlink w:anchor="_Toc28525" w:history="1">
        <w:r>
          <w:rPr>
            <w:rFonts w:ascii="仿宋" w:eastAsia="仿宋" w:hAnsi="仿宋" w:cs="仿宋" w:hint="eastAsia"/>
            <w:lang w:eastAsia="zh-CN"/>
          </w:rPr>
          <w:t>(一)、禽肉项目承办单位基本情况</w:t>
        </w:r>
        <w:r>
          <w:tab/>
        </w:r>
        <w:r>
          <w:fldChar w:fldCharType="begin"/>
        </w:r>
        <w:r>
          <w:instrText xml:space="preserve"> PAGEREF _Toc28525 \h </w:instrText>
        </w:r>
        <w:r>
          <w:fldChar w:fldCharType="separate"/>
        </w:r>
        <w:r>
          <w:t>14</w:t>
        </w:r>
        <w:r>
          <w:fldChar w:fldCharType="end"/>
        </w:r>
      </w:hyperlink>
    </w:p>
    <w:p>
      <w:pPr>
        <w:pStyle w:val="TOC2"/>
        <w:tabs>
          <w:tab w:val="right" w:leader="dot" w:pos="8306"/>
        </w:tabs>
      </w:pPr>
      <w:hyperlink w:anchor="_Toc26766" w:history="1">
        <w:r>
          <w:rPr>
            <w:rFonts w:ascii="仿宋" w:eastAsia="仿宋" w:hAnsi="仿宋" w:cs="仿宋" w:hint="eastAsia"/>
            <w:lang w:eastAsia="zh-CN"/>
          </w:rPr>
          <w:t>(二)、公司经济效益分析</w:t>
        </w:r>
        <w:r>
          <w:tab/>
        </w:r>
        <w:r>
          <w:fldChar w:fldCharType="begin"/>
        </w:r>
        <w:r>
          <w:instrText xml:space="preserve"> PAGEREF _Toc26766 \h </w:instrText>
        </w:r>
        <w:r>
          <w:fldChar w:fldCharType="separate"/>
        </w:r>
        <w:r>
          <w:t>15</w:t>
        </w:r>
        <w:r>
          <w:fldChar w:fldCharType="end"/>
        </w:r>
      </w:hyperlink>
    </w:p>
    <w:p>
      <w:pPr>
        <w:pStyle w:val="TOC1"/>
        <w:tabs>
          <w:tab w:val="right" w:leader="dot" w:pos="8306"/>
        </w:tabs>
      </w:pPr>
      <w:hyperlink w:anchor="_Toc1580" w:history="1">
        <w:r>
          <w:rPr>
            <w:rFonts w:ascii="仿宋" w:eastAsia="仿宋" w:hAnsi="仿宋" w:cs="仿宋" w:hint="eastAsia"/>
            <w:lang w:eastAsia="zh-CN"/>
          </w:rPr>
          <w:t>六、禽肉项目选址可行性分析</w:t>
        </w:r>
        <w:r>
          <w:tab/>
        </w:r>
        <w:r>
          <w:fldChar w:fldCharType="begin"/>
        </w:r>
        <w:r>
          <w:instrText xml:space="preserve"> PAGEREF _Toc1580 \h </w:instrText>
        </w:r>
        <w:r>
          <w:fldChar w:fldCharType="separate"/>
        </w:r>
        <w:r>
          <w:t>16</w:t>
        </w:r>
        <w:r>
          <w:fldChar w:fldCharType="end"/>
        </w:r>
      </w:hyperlink>
    </w:p>
    <w:p>
      <w:pPr>
        <w:pStyle w:val="TOC2"/>
        <w:tabs>
          <w:tab w:val="right" w:leader="dot" w:pos="8306"/>
        </w:tabs>
      </w:pPr>
      <w:hyperlink w:anchor="_Toc10049" w:history="1">
        <w:r>
          <w:rPr>
            <w:rFonts w:ascii="仿宋" w:eastAsia="仿宋" w:hAnsi="仿宋" w:cs="仿宋" w:hint="eastAsia"/>
            <w:lang w:eastAsia="zh-CN"/>
          </w:rPr>
          <w:t>(一)、禽肉项目选址</w:t>
        </w:r>
        <w:r>
          <w:tab/>
        </w:r>
        <w:r>
          <w:fldChar w:fldCharType="begin"/>
        </w:r>
        <w:r>
          <w:instrText xml:space="preserve"> PAGEREF _Toc10049 \h </w:instrText>
        </w:r>
        <w:r>
          <w:fldChar w:fldCharType="separate"/>
        </w:r>
        <w:r>
          <w:t>16</w:t>
        </w:r>
        <w:r>
          <w:fldChar w:fldCharType="end"/>
        </w:r>
      </w:hyperlink>
    </w:p>
    <w:p>
      <w:pPr>
        <w:pStyle w:val="TOC2"/>
        <w:tabs>
          <w:tab w:val="right" w:leader="dot" w:pos="8306"/>
        </w:tabs>
      </w:pPr>
      <w:hyperlink w:anchor="_Toc22373" w:history="1">
        <w:r>
          <w:rPr>
            <w:rFonts w:ascii="仿宋" w:eastAsia="仿宋" w:hAnsi="仿宋" w:cs="仿宋" w:hint="eastAsia"/>
            <w:lang w:eastAsia="zh-CN"/>
          </w:rPr>
          <w:t>(二)、用地控制指标</w:t>
        </w:r>
        <w:r>
          <w:tab/>
        </w:r>
        <w:r>
          <w:fldChar w:fldCharType="begin"/>
        </w:r>
        <w:r>
          <w:instrText xml:space="preserve"> PAGEREF _Toc22373 \h </w:instrText>
        </w:r>
        <w:r>
          <w:fldChar w:fldCharType="separate"/>
        </w:r>
        <w:r>
          <w:t>16</w:t>
        </w:r>
        <w:r>
          <w:fldChar w:fldCharType="end"/>
        </w:r>
      </w:hyperlink>
    </w:p>
    <w:p>
      <w:pPr>
        <w:pStyle w:val="TOC2"/>
        <w:tabs>
          <w:tab w:val="right" w:leader="dot" w:pos="8306"/>
        </w:tabs>
      </w:pPr>
      <w:hyperlink w:anchor="_Toc18748" w:history="1">
        <w:r>
          <w:rPr>
            <w:rFonts w:ascii="仿宋" w:eastAsia="仿宋" w:hAnsi="仿宋" w:cs="仿宋" w:hint="eastAsia"/>
            <w:lang w:eastAsia="zh-CN"/>
          </w:rPr>
          <w:t>(三)、节约用地措施</w:t>
        </w:r>
        <w:r>
          <w:tab/>
        </w:r>
        <w:r>
          <w:fldChar w:fldCharType="begin"/>
        </w:r>
        <w:r>
          <w:instrText xml:space="preserve"> PAGEREF _Toc18748 \h </w:instrText>
        </w:r>
        <w:r>
          <w:fldChar w:fldCharType="separate"/>
        </w:r>
        <w:r>
          <w:t>18</w:t>
        </w:r>
        <w:r>
          <w:fldChar w:fldCharType="end"/>
        </w:r>
      </w:hyperlink>
    </w:p>
    <w:p>
      <w:pPr>
        <w:pStyle w:val="TOC2"/>
        <w:tabs>
          <w:tab w:val="right" w:leader="dot" w:pos="8306"/>
        </w:tabs>
      </w:pPr>
      <w:hyperlink w:anchor="_Toc30623" w:history="1">
        <w:r>
          <w:rPr>
            <w:rFonts w:ascii="仿宋" w:eastAsia="仿宋" w:hAnsi="仿宋" w:cs="仿宋" w:hint="eastAsia"/>
            <w:lang w:eastAsia="zh-CN"/>
          </w:rPr>
          <w:t>(四)、总图布置方案</w:t>
        </w:r>
        <w:r>
          <w:tab/>
        </w:r>
        <w:r>
          <w:fldChar w:fldCharType="begin"/>
        </w:r>
        <w:r>
          <w:instrText xml:space="preserve"> PAGEREF _Toc30623 \h </w:instrText>
        </w:r>
        <w:r>
          <w:fldChar w:fldCharType="separate"/>
        </w:r>
        <w:r>
          <w:t>19</w:t>
        </w:r>
        <w:r>
          <w:fldChar w:fldCharType="end"/>
        </w:r>
      </w:hyperlink>
    </w:p>
    <w:p>
      <w:pPr>
        <w:pStyle w:val="TOC2"/>
        <w:tabs>
          <w:tab w:val="right" w:leader="dot" w:pos="8306"/>
        </w:tabs>
      </w:pPr>
      <w:hyperlink w:anchor="_Toc178" w:history="1">
        <w:r>
          <w:rPr>
            <w:rFonts w:ascii="仿宋" w:eastAsia="仿宋" w:hAnsi="仿宋" w:cs="仿宋" w:hint="eastAsia"/>
            <w:lang w:eastAsia="zh-CN"/>
          </w:rPr>
          <w:t>(五)、选址综合评价</w:t>
        </w:r>
        <w:r>
          <w:tab/>
        </w:r>
        <w:r>
          <w:fldChar w:fldCharType="begin"/>
        </w:r>
        <w:r>
          <w:instrText xml:space="preserve"> PAGEREF _Toc178 \h </w:instrText>
        </w:r>
        <w:r>
          <w:fldChar w:fldCharType="separate"/>
        </w:r>
        <w:r>
          <w:t>20</w:t>
        </w:r>
        <w:r>
          <w:fldChar w:fldCharType="end"/>
        </w:r>
      </w:hyperlink>
    </w:p>
    <w:p>
      <w:pPr>
        <w:pStyle w:val="TOC1"/>
        <w:tabs>
          <w:tab w:val="right" w:leader="dot" w:pos="8306"/>
        </w:tabs>
      </w:pPr>
      <w:hyperlink w:anchor="_Toc2297" w:history="1">
        <w:r>
          <w:rPr>
            <w:rFonts w:ascii="仿宋" w:eastAsia="仿宋" w:hAnsi="仿宋" w:cs="仿宋" w:hint="eastAsia"/>
            <w:lang w:eastAsia="zh-CN"/>
          </w:rPr>
          <w:t>七、禽肉项目社会影响</w:t>
        </w:r>
        <w:r>
          <w:tab/>
        </w:r>
        <w:r>
          <w:fldChar w:fldCharType="begin"/>
        </w:r>
        <w:r>
          <w:instrText xml:space="preserve"> PAGEREF _Toc2297 \h </w:instrText>
        </w:r>
        <w:r>
          <w:fldChar w:fldCharType="separate"/>
        </w:r>
        <w:r>
          <w:t>21</w:t>
        </w:r>
        <w:r>
          <w:fldChar w:fldCharType="end"/>
        </w:r>
      </w:hyperlink>
    </w:p>
    <w:p>
      <w:pPr>
        <w:pStyle w:val="TOC2"/>
        <w:tabs>
          <w:tab w:val="right" w:leader="dot" w:pos="8306"/>
        </w:tabs>
      </w:pPr>
      <w:hyperlink w:anchor="_Toc9488" w:history="1">
        <w:r>
          <w:rPr>
            <w:rFonts w:ascii="仿宋" w:eastAsia="仿宋" w:hAnsi="仿宋" w:cs="仿宋" w:hint="eastAsia"/>
            <w:lang w:eastAsia="zh-CN"/>
          </w:rPr>
          <w:t>(一)、社会责任与义务</w:t>
        </w:r>
        <w:r>
          <w:tab/>
        </w:r>
        <w:r>
          <w:fldChar w:fldCharType="begin"/>
        </w:r>
        <w:r>
          <w:instrText xml:space="preserve"> PAGEREF _Toc9488 \h </w:instrText>
        </w:r>
        <w:r>
          <w:fldChar w:fldCharType="separate"/>
        </w:r>
        <w:r>
          <w:t>21</w:t>
        </w:r>
        <w:r>
          <w:fldChar w:fldCharType="end"/>
        </w:r>
      </w:hyperlink>
    </w:p>
    <w:p>
      <w:pPr>
        <w:pStyle w:val="TOC2"/>
        <w:tabs>
          <w:tab w:val="right" w:leader="dot" w:pos="8306"/>
        </w:tabs>
      </w:pPr>
      <w:hyperlink w:anchor="_Toc5044" w:history="1">
        <w:r>
          <w:rPr>
            <w:rFonts w:ascii="仿宋" w:eastAsia="仿宋" w:hAnsi="仿宋" w:cs="仿宋" w:hint="eastAsia"/>
            <w:lang w:eastAsia="zh-CN"/>
          </w:rPr>
          <w:t>(二)、社会参与与沟通</w:t>
        </w:r>
        <w:r>
          <w:tab/>
        </w:r>
        <w:r>
          <w:fldChar w:fldCharType="begin"/>
        </w:r>
        <w:r>
          <w:instrText xml:space="preserve"> PAGEREF _Toc5044 \h </w:instrText>
        </w:r>
        <w:r>
          <w:fldChar w:fldCharType="separate"/>
        </w:r>
        <w:r>
          <w:t>22</w:t>
        </w:r>
        <w:r>
          <w:fldChar w:fldCharType="end"/>
        </w:r>
      </w:hyperlink>
    </w:p>
    <w:p>
      <w:pPr>
        <w:pStyle w:val="TOC1"/>
        <w:tabs>
          <w:tab w:val="right" w:leader="dot" w:pos="8306"/>
        </w:tabs>
      </w:pPr>
      <w:hyperlink w:anchor="_Toc6651" w:history="1">
        <w:r>
          <w:rPr>
            <w:rFonts w:ascii="仿宋" w:eastAsia="仿宋" w:hAnsi="仿宋" w:cs="仿宋" w:hint="eastAsia"/>
            <w:lang w:eastAsia="zh-CN"/>
          </w:rPr>
          <w:t>八、禽肉项目环境影响分析</w:t>
        </w:r>
        <w:r>
          <w:tab/>
        </w:r>
        <w:r>
          <w:fldChar w:fldCharType="begin"/>
        </w:r>
        <w:r>
          <w:instrText xml:space="preserve"> PAGEREF _Toc6651 \h </w:instrText>
        </w:r>
        <w:r>
          <w:fldChar w:fldCharType="separate"/>
        </w:r>
        <w:r>
          <w:t>22</w:t>
        </w:r>
        <w:r>
          <w:fldChar w:fldCharType="end"/>
        </w:r>
      </w:hyperlink>
    </w:p>
    <w:p>
      <w:pPr>
        <w:pStyle w:val="TOC2"/>
        <w:tabs>
          <w:tab w:val="right" w:leader="dot" w:pos="8306"/>
        </w:tabs>
      </w:pPr>
      <w:hyperlink w:anchor="_Toc32706" w:history="1">
        <w:r>
          <w:rPr>
            <w:rFonts w:ascii="仿宋" w:eastAsia="仿宋" w:hAnsi="仿宋" w:cs="仿宋" w:hint="eastAsia"/>
            <w:lang w:eastAsia="zh-CN"/>
          </w:rPr>
          <w:t>(一)、建设区域环境质量现状</w:t>
        </w:r>
        <w:r>
          <w:tab/>
        </w:r>
        <w:r>
          <w:fldChar w:fldCharType="begin"/>
        </w:r>
        <w:r>
          <w:instrText xml:space="preserve"> PAGEREF _Toc32706 \h </w:instrText>
        </w:r>
        <w:r>
          <w:fldChar w:fldCharType="separate"/>
        </w:r>
        <w:r>
          <w:t>22</w:t>
        </w:r>
        <w:r>
          <w:fldChar w:fldCharType="end"/>
        </w:r>
      </w:hyperlink>
    </w:p>
    <w:p>
      <w:pPr>
        <w:pStyle w:val="TOC2"/>
        <w:tabs>
          <w:tab w:val="right" w:leader="dot" w:pos="8306"/>
        </w:tabs>
      </w:pPr>
      <w:hyperlink w:anchor="_Toc22287" w:history="1">
        <w:r>
          <w:rPr>
            <w:rFonts w:ascii="仿宋" w:eastAsia="仿宋" w:hAnsi="仿宋" w:cs="仿宋" w:hint="eastAsia"/>
            <w:lang w:eastAsia="zh-CN"/>
          </w:rPr>
          <w:t>(二)、建设期环境保护</w:t>
        </w:r>
        <w:r>
          <w:tab/>
        </w:r>
        <w:r>
          <w:fldChar w:fldCharType="begin"/>
        </w:r>
        <w:r>
          <w:instrText xml:space="preserve"> PAGEREF _Toc22287 \h </w:instrText>
        </w:r>
        <w:r>
          <w:fldChar w:fldCharType="separate"/>
        </w:r>
        <w:r>
          <w:t>24</w:t>
        </w:r>
        <w:r>
          <w:fldChar w:fldCharType="end"/>
        </w:r>
      </w:hyperlink>
    </w:p>
    <w:p>
      <w:pPr>
        <w:pStyle w:val="TOC2"/>
        <w:tabs>
          <w:tab w:val="right" w:leader="dot" w:pos="8306"/>
        </w:tabs>
      </w:pPr>
      <w:hyperlink w:anchor="_Toc8176" w:history="1">
        <w:r>
          <w:rPr>
            <w:rFonts w:ascii="仿宋" w:eastAsia="仿宋" w:hAnsi="仿宋" w:cs="仿宋" w:hint="eastAsia"/>
            <w:lang w:eastAsia="zh-CN"/>
          </w:rPr>
          <w:t>(三)、运营期环境保护</w:t>
        </w:r>
        <w:r>
          <w:tab/>
        </w:r>
        <w:r>
          <w:fldChar w:fldCharType="begin"/>
        </w:r>
        <w:r>
          <w:instrText xml:space="preserve"> PAGEREF _Toc8176 \h </w:instrText>
        </w:r>
        <w:r>
          <w:fldChar w:fldCharType="separate"/>
        </w:r>
        <w:r>
          <w:t>25</w:t>
        </w:r>
        <w:r>
          <w:fldChar w:fldCharType="end"/>
        </w:r>
      </w:hyperlink>
    </w:p>
    <w:p>
      <w:pPr>
        <w:pStyle w:val="TOC2"/>
        <w:tabs>
          <w:tab w:val="right" w:leader="dot" w:pos="8306"/>
        </w:tabs>
      </w:pPr>
      <w:hyperlink w:anchor="_Toc24291" w:history="1">
        <w:r>
          <w:rPr>
            <w:rFonts w:ascii="仿宋" w:eastAsia="仿宋" w:hAnsi="仿宋" w:cs="仿宋" w:hint="eastAsia"/>
            <w:lang w:eastAsia="zh-CN"/>
          </w:rPr>
          <w:t>(四)、禽肉项目建设对区域经济的影响</w:t>
        </w:r>
        <w:r>
          <w:tab/>
        </w:r>
        <w:r>
          <w:fldChar w:fldCharType="begin"/>
        </w:r>
        <w:r>
          <w:instrText xml:space="preserve"> PAGEREF _Toc24291 \h </w:instrText>
        </w:r>
        <w:r>
          <w:fldChar w:fldCharType="separate"/>
        </w:r>
        <w:r>
          <w:t>27</w:t>
        </w:r>
        <w:r>
          <w:fldChar w:fldCharType="end"/>
        </w:r>
      </w:hyperlink>
    </w:p>
    <w:p>
      <w:pPr>
        <w:pStyle w:val="TOC2"/>
        <w:tabs>
          <w:tab w:val="right" w:leader="dot" w:pos="8306"/>
        </w:tabs>
      </w:pPr>
      <w:hyperlink w:anchor="_Toc889" w:history="1">
        <w:r>
          <w:rPr>
            <w:rFonts w:ascii="仿宋" w:eastAsia="仿宋" w:hAnsi="仿宋" w:cs="仿宋" w:hint="eastAsia"/>
            <w:lang w:eastAsia="zh-CN"/>
          </w:rPr>
          <w:t>(五)、废弃物处理</w:t>
        </w:r>
        <w:r>
          <w:tab/>
        </w:r>
        <w:r>
          <w:fldChar w:fldCharType="begin"/>
        </w:r>
        <w:r>
          <w:instrText xml:space="preserve"> PAGEREF _Toc889 \h </w:instrText>
        </w:r>
        <w:r>
          <w:fldChar w:fldCharType="separate"/>
        </w:r>
        <w:r>
          <w:t>28</w:t>
        </w:r>
        <w:r>
          <w:fldChar w:fldCharType="end"/>
        </w:r>
      </w:hyperlink>
    </w:p>
    <w:p>
      <w:pPr>
        <w:pStyle w:val="TOC2"/>
        <w:tabs>
          <w:tab w:val="right" w:leader="dot" w:pos="8306"/>
        </w:tabs>
      </w:pPr>
      <w:hyperlink w:anchor="_Toc9947" w:history="1">
        <w:r>
          <w:rPr>
            <w:rFonts w:ascii="仿宋" w:eastAsia="仿宋" w:hAnsi="仿宋" w:cs="仿宋" w:hint="eastAsia"/>
            <w:lang w:eastAsia="zh-CN"/>
          </w:rPr>
          <w:t>(六)、特殊环境影响分析</w:t>
        </w:r>
        <w:r>
          <w:tab/>
        </w:r>
        <w:r>
          <w:fldChar w:fldCharType="begin"/>
        </w:r>
        <w:r>
          <w:instrText xml:space="preserve"> PAGEREF _Toc9947 \h </w:instrText>
        </w:r>
        <w:r>
          <w:fldChar w:fldCharType="separate"/>
        </w:r>
        <w:r>
          <w:t>29</w:t>
        </w:r>
        <w:r>
          <w:fldChar w:fldCharType="end"/>
        </w:r>
      </w:hyperlink>
    </w:p>
    <w:p>
      <w:pPr>
        <w:pStyle w:val="TOC2"/>
        <w:tabs>
          <w:tab w:val="right" w:leader="dot" w:pos="8306"/>
        </w:tabs>
      </w:pPr>
      <w:hyperlink w:anchor="_Toc10486" w:history="1">
        <w:r>
          <w:rPr>
            <w:rFonts w:ascii="仿宋" w:eastAsia="仿宋" w:hAnsi="仿宋" w:cs="仿宋" w:hint="eastAsia"/>
            <w:lang w:eastAsia="zh-CN"/>
          </w:rPr>
          <w:t>(七)、清洁生产</w:t>
        </w:r>
        <w:r>
          <w:tab/>
        </w:r>
        <w:r>
          <w:fldChar w:fldCharType="begin"/>
        </w:r>
        <w:r>
          <w:instrText xml:space="preserve"> PAGEREF _Toc10486 \h </w:instrText>
        </w:r>
        <w:r>
          <w:fldChar w:fldCharType="separate"/>
        </w:r>
        <w:r>
          <w:t>31</w:t>
        </w:r>
        <w:r>
          <w:fldChar w:fldCharType="end"/>
        </w:r>
      </w:hyperlink>
    </w:p>
    <w:p>
      <w:pPr>
        <w:pStyle w:val="TOC2"/>
        <w:tabs>
          <w:tab w:val="right" w:leader="dot" w:pos="8306"/>
        </w:tabs>
      </w:pPr>
      <w:hyperlink w:anchor="_Toc16075" w:history="1">
        <w:r>
          <w:rPr>
            <w:rFonts w:ascii="仿宋" w:eastAsia="仿宋" w:hAnsi="仿宋" w:cs="仿宋" w:hint="eastAsia"/>
            <w:lang w:eastAsia="zh-CN"/>
          </w:rPr>
          <w:t>(八)、环境保护综合评价</w:t>
        </w:r>
        <w:r>
          <w:tab/>
        </w:r>
        <w:r>
          <w:fldChar w:fldCharType="begin"/>
        </w:r>
        <w:r>
          <w:instrText xml:space="preserve"> PAGEREF _Toc16075 \h </w:instrText>
        </w:r>
        <w:r>
          <w:fldChar w:fldCharType="separate"/>
        </w:r>
        <w:r>
          <w:t>32</w:t>
        </w:r>
        <w:r>
          <w:fldChar w:fldCharType="end"/>
        </w:r>
      </w:hyperlink>
    </w:p>
    <w:p>
      <w:pPr>
        <w:pStyle w:val="TOC1"/>
        <w:tabs>
          <w:tab w:val="right" w:leader="dot" w:pos="8306"/>
        </w:tabs>
      </w:pPr>
      <w:hyperlink w:anchor="_Toc17931" w:history="1">
        <w:r>
          <w:rPr>
            <w:rFonts w:ascii="仿宋" w:eastAsia="仿宋" w:hAnsi="仿宋" w:cs="仿宋" w:hint="eastAsia"/>
            <w:lang w:eastAsia="zh-CN"/>
          </w:rPr>
          <w:t>九、禽肉项目人力资源培养与发展</w:t>
        </w:r>
        <w:r>
          <w:tab/>
        </w:r>
        <w:r>
          <w:fldChar w:fldCharType="begin"/>
        </w:r>
        <w:r>
          <w:instrText xml:space="preserve"> PAGEREF _Toc17931 \h </w:instrText>
        </w:r>
        <w:r>
          <w:fldChar w:fldCharType="separate"/>
        </w:r>
        <w:r>
          <w:t>33</w:t>
        </w:r>
        <w:r>
          <w:fldChar w:fldCharType="end"/>
        </w:r>
      </w:hyperlink>
    </w:p>
    <w:p>
      <w:pPr>
        <w:pStyle w:val="TOC2"/>
        <w:tabs>
          <w:tab w:val="right" w:leader="dot" w:pos="8306"/>
        </w:tabs>
      </w:pPr>
      <w:hyperlink w:anchor="_Toc15997" w:history="1">
        <w:r>
          <w:rPr>
            <w:rFonts w:ascii="仿宋" w:eastAsia="仿宋" w:hAnsi="仿宋" w:cs="仿宋" w:hint="eastAsia"/>
            <w:lang w:eastAsia="zh-CN"/>
          </w:rPr>
          <w:t>(一)、人才需求与规划</w:t>
        </w:r>
        <w:r>
          <w:tab/>
        </w:r>
        <w:r>
          <w:fldChar w:fldCharType="begin"/>
        </w:r>
        <w:r>
          <w:instrText xml:space="preserve"> PAGEREF _Toc15997 \h </w:instrText>
        </w:r>
        <w:r>
          <w:fldChar w:fldCharType="separate"/>
        </w:r>
        <w:r>
          <w:t>33</w:t>
        </w:r>
        <w:r>
          <w:fldChar w:fldCharType="end"/>
        </w:r>
      </w:hyperlink>
    </w:p>
    <w:p>
      <w:pPr>
        <w:pStyle w:val="TOC2"/>
        <w:tabs>
          <w:tab w:val="right" w:leader="dot" w:pos="8306"/>
        </w:tabs>
      </w:pPr>
      <w:hyperlink w:anchor="_Toc12611" w:history="1">
        <w:r>
          <w:rPr>
            <w:rFonts w:ascii="仿宋" w:eastAsia="仿宋" w:hAnsi="仿宋" w:cs="仿宋" w:hint="eastAsia"/>
            <w:lang w:eastAsia="zh-CN"/>
          </w:rPr>
          <w:t>(二)、培训与发展计划</w:t>
        </w:r>
        <w:r>
          <w:tab/>
        </w:r>
        <w:r>
          <w:fldChar w:fldCharType="begin"/>
        </w:r>
        <w:r>
          <w:instrText xml:space="preserve"> PAGEREF _Toc12611 \h </w:instrText>
        </w:r>
        <w:r>
          <w:fldChar w:fldCharType="separate"/>
        </w:r>
        <w:r>
          <w:t>33</w:t>
        </w:r>
        <w:r>
          <w:fldChar w:fldCharType="end"/>
        </w:r>
      </w:hyperlink>
    </w:p>
    <w:p>
      <w:pPr>
        <w:pStyle w:val="TOC1"/>
        <w:tabs>
          <w:tab w:val="right" w:leader="dot" w:pos="8306"/>
        </w:tabs>
      </w:pPr>
      <w:hyperlink w:anchor="_Toc28818" w:history="1">
        <w:r>
          <w:rPr>
            <w:rFonts w:ascii="仿宋" w:eastAsia="仿宋" w:hAnsi="仿宋" w:cs="仿宋" w:hint="eastAsia"/>
            <w:lang w:eastAsia="zh-CN"/>
          </w:rPr>
          <w:t>十、禽肉项目财务管理</w:t>
        </w:r>
        <w:r>
          <w:tab/>
        </w:r>
        <w:r>
          <w:fldChar w:fldCharType="begin"/>
        </w:r>
        <w:r>
          <w:instrText xml:space="preserve"> PAGEREF _Toc28818 \h </w:instrText>
        </w:r>
        <w:r>
          <w:fldChar w:fldCharType="separate"/>
        </w:r>
        <w:r>
          <w:t>34</w:t>
        </w:r>
        <w:r>
          <w:fldChar w:fldCharType="end"/>
        </w:r>
      </w:hyperlink>
    </w:p>
    <w:p>
      <w:pPr>
        <w:pStyle w:val="TOC2"/>
        <w:tabs>
          <w:tab w:val="right" w:leader="dot" w:pos="8306"/>
        </w:tabs>
      </w:pPr>
      <w:hyperlink w:anchor="_Toc10224" w:history="1">
        <w:r>
          <w:rPr>
            <w:rFonts w:ascii="仿宋" w:eastAsia="仿宋" w:hAnsi="仿宋" w:cs="仿宋" w:hint="eastAsia"/>
            <w:lang w:eastAsia="zh-CN"/>
          </w:rPr>
          <w:t>(一)、资金需求大</w:t>
        </w:r>
        <w:r>
          <w:tab/>
        </w:r>
        <w:r>
          <w:fldChar w:fldCharType="begin"/>
        </w:r>
        <w:r>
          <w:instrText xml:space="preserve"> PAGEREF _Toc10224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7" w:history="1">
        <w:r>
          <w:rPr>
            <w:rFonts w:ascii="仿宋" w:eastAsia="仿宋" w:hAnsi="仿宋" w:cs="仿宋" w:hint="eastAsia"/>
            <w:lang w:eastAsia="zh-CN"/>
          </w:rPr>
          <w:t>(二)、研发周期长</w:t>
        </w:r>
        <w:r>
          <w:tab/>
        </w:r>
        <w:r>
          <w:fldChar w:fldCharType="begin"/>
        </w:r>
        <w:r>
          <w:instrText xml:space="preserve"> PAGEREF _Toc11617 \h </w:instrText>
        </w:r>
        <w:r>
          <w:fldChar w:fldCharType="separate"/>
        </w:r>
        <w:r>
          <w:t>35</w:t>
        </w:r>
        <w:r>
          <w:fldChar w:fldCharType="end"/>
        </w:r>
      </w:hyperlink>
    </w:p>
    <w:p>
      <w:pPr>
        <w:pStyle w:val="TOC2"/>
        <w:tabs>
          <w:tab w:val="right" w:leader="dot" w:pos="8306"/>
        </w:tabs>
      </w:pPr>
      <w:hyperlink w:anchor="_Toc14363" w:history="1">
        <w:r>
          <w:rPr>
            <w:rFonts w:ascii="仿宋" w:eastAsia="仿宋" w:hAnsi="仿宋" w:cs="仿宋" w:hint="eastAsia"/>
            <w:lang w:eastAsia="zh-CN"/>
          </w:rPr>
          <w:t>(三)、市场风险大</w:t>
        </w:r>
        <w:r>
          <w:tab/>
        </w:r>
        <w:r>
          <w:fldChar w:fldCharType="begin"/>
        </w:r>
        <w:r>
          <w:instrText xml:space="preserve"> PAGEREF _Toc14363 \h </w:instrText>
        </w:r>
        <w:r>
          <w:fldChar w:fldCharType="separate"/>
        </w:r>
        <w:r>
          <w:t>36</w:t>
        </w:r>
        <w:r>
          <w:fldChar w:fldCharType="end"/>
        </w:r>
      </w:hyperlink>
    </w:p>
    <w:p>
      <w:pPr>
        <w:pStyle w:val="TOC2"/>
        <w:tabs>
          <w:tab w:val="right" w:leader="dot" w:pos="8306"/>
        </w:tabs>
      </w:pPr>
      <w:hyperlink w:anchor="_Toc11703" w:history="1">
        <w:r>
          <w:rPr>
            <w:rFonts w:ascii="仿宋" w:eastAsia="仿宋" w:hAnsi="仿宋" w:cs="仿宋" w:hint="eastAsia"/>
            <w:lang w:eastAsia="zh-CN"/>
          </w:rPr>
          <w:t>(四)、利润率高</w:t>
        </w:r>
        <w:r>
          <w:tab/>
        </w:r>
        <w:r>
          <w:fldChar w:fldCharType="begin"/>
        </w:r>
        <w:r>
          <w:instrText xml:space="preserve"> PAGEREF _Toc11703 \h </w:instrText>
        </w:r>
        <w:r>
          <w:fldChar w:fldCharType="separate"/>
        </w:r>
        <w:r>
          <w:t>39</w:t>
        </w:r>
        <w:r>
          <w:fldChar w:fldCharType="end"/>
        </w:r>
      </w:hyperlink>
    </w:p>
    <w:p>
      <w:pPr>
        <w:pStyle w:val="TOC1"/>
        <w:tabs>
          <w:tab w:val="right" w:leader="dot" w:pos="8306"/>
        </w:tabs>
      </w:pPr>
      <w:hyperlink w:anchor="_Toc5817" w:history="1">
        <w:r>
          <w:rPr>
            <w:rFonts w:ascii="仿宋" w:eastAsia="仿宋" w:hAnsi="仿宋" w:cs="仿宋" w:hint="eastAsia"/>
            <w:lang w:eastAsia="zh-CN"/>
          </w:rPr>
          <w:t>十一、生产安全保护</w:t>
        </w:r>
        <w:r>
          <w:tab/>
        </w:r>
        <w:r>
          <w:fldChar w:fldCharType="begin"/>
        </w:r>
        <w:r>
          <w:instrText xml:space="preserve"> PAGEREF _Toc5817 \h </w:instrText>
        </w:r>
        <w:r>
          <w:fldChar w:fldCharType="separate"/>
        </w:r>
        <w:r>
          <w:t>41</w:t>
        </w:r>
        <w:r>
          <w:fldChar w:fldCharType="end"/>
        </w:r>
      </w:hyperlink>
    </w:p>
    <w:p>
      <w:pPr>
        <w:pStyle w:val="TOC2"/>
        <w:tabs>
          <w:tab w:val="right" w:leader="dot" w:pos="8306"/>
        </w:tabs>
      </w:pPr>
      <w:hyperlink w:anchor="_Toc7330" w:history="1">
        <w:r>
          <w:rPr>
            <w:rFonts w:ascii="仿宋" w:eastAsia="仿宋" w:hAnsi="仿宋" w:cs="仿宋" w:hint="eastAsia"/>
            <w:lang w:eastAsia="zh-CN"/>
          </w:rPr>
          <w:t>(一)、消防安全</w:t>
        </w:r>
        <w:r>
          <w:tab/>
        </w:r>
        <w:r>
          <w:fldChar w:fldCharType="begin"/>
        </w:r>
        <w:r>
          <w:instrText xml:space="preserve"> PAGEREF _Toc7330 \h </w:instrText>
        </w:r>
        <w:r>
          <w:fldChar w:fldCharType="separate"/>
        </w:r>
        <w:r>
          <w:t>41</w:t>
        </w:r>
        <w:r>
          <w:fldChar w:fldCharType="end"/>
        </w:r>
      </w:hyperlink>
    </w:p>
    <w:p>
      <w:pPr>
        <w:pStyle w:val="TOC2"/>
        <w:tabs>
          <w:tab w:val="right" w:leader="dot" w:pos="8306"/>
        </w:tabs>
      </w:pPr>
      <w:hyperlink w:anchor="_Toc11459" w:history="1">
        <w:r>
          <w:rPr>
            <w:rFonts w:ascii="仿宋" w:eastAsia="仿宋" w:hAnsi="仿宋" w:cs="仿宋" w:hint="eastAsia"/>
            <w:lang w:eastAsia="zh-CN"/>
          </w:rPr>
          <w:t>(二)、防火防爆总图布置措施</w:t>
        </w:r>
        <w:r>
          <w:tab/>
        </w:r>
        <w:r>
          <w:fldChar w:fldCharType="begin"/>
        </w:r>
        <w:r>
          <w:instrText xml:space="preserve"> PAGEREF _Toc11459 \h </w:instrText>
        </w:r>
        <w:r>
          <w:fldChar w:fldCharType="separate"/>
        </w:r>
        <w:r>
          <w:t>42</w:t>
        </w:r>
        <w:r>
          <w:fldChar w:fldCharType="end"/>
        </w:r>
      </w:hyperlink>
    </w:p>
    <w:p>
      <w:pPr>
        <w:pStyle w:val="TOC2"/>
        <w:tabs>
          <w:tab w:val="right" w:leader="dot" w:pos="8306"/>
        </w:tabs>
      </w:pPr>
      <w:hyperlink w:anchor="_Toc10429" w:history="1">
        <w:r>
          <w:rPr>
            <w:rFonts w:ascii="仿宋" w:eastAsia="仿宋" w:hAnsi="仿宋" w:cs="仿宋" w:hint="eastAsia"/>
            <w:lang w:eastAsia="zh-CN"/>
          </w:rPr>
          <w:t>(三)、自然灾害防范措施</w:t>
        </w:r>
        <w:r>
          <w:tab/>
        </w:r>
        <w:r>
          <w:fldChar w:fldCharType="begin"/>
        </w:r>
        <w:r>
          <w:instrText xml:space="preserve"> PAGEREF _Toc10429 \h </w:instrText>
        </w:r>
        <w:r>
          <w:fldChar w:fldCharType="separate"/>
        </w:r>
        <w:r>
          <w:t>43</w:t>
        </w:r>
        <w:r>
          <w:fldChar w:fldCharType="end"/>
        </w:r>
      </w:hyperlink>
    </w:p>
    <w:p>
      <w:pPr>
        <w:pStyle w:val="TOC2"/>
        <w:tabs>
          <w:tab w:val="right" w:leader="dot" w:pos="8306"/>
        </w:tabs>
      </w:pPr>
      <w:hyperlink w:anchor="_Toc14825" w:history="1">
        <w:r>
          <w:rPr>
            <w:rFonts w:ascii="仿宋" w:eastAsia="仿宋" w:hAnsi="仿宋" w:cs="仿宋" w:hint="eastAsia"/>
            <w:lang w:eastAsia="zh-CN"/>
          </w:rPr>
          <w:t>(四)、安全色及安全标志使用要求</w:t>
        </w:r>
        <w:r>
          <w:tab/>
        </w:r>
        <w:r>
          <w:fldChar w:fldCharType="begin"/>
        </w:r>
        <w:r>
          <w:instrText xml:space="preserve"> PAGEREF _Toc14825 \h </w:instrText>
        </w:r>
        <w:r>
          <w:fldChar w:fldCharType="separate"/>
        </w:r>
        <w:r>
          <w:t>44</w:t>
        </w:r>
        <w:r>
          <w:fldChar w:fldCharType="end"/>
        </w:r>
      </w:hyperlink>
    </w:p>
    <w:p>
      <w:pPr>
        <w:pStyle w:val="TOC2"/>
        <w:tabs>
          <w:tab w:val="right" w:leader="dot" w:pos="8306"/>
        </w:tabs>
      </w:pPr>
      <w:hyperlink w:anchor="_Toc6281" w:history="1">
        <w:r>
          <w:rPr>
            <w:rFonts w:ascii="仿宋" w:eastAsia="仿宋" w:hAnsi="仿宋" w:cs="仿宋" w:hint="eastAsia"/>
            <w:lang w:eastAsia="zh-CN"/>
          </w:rPr>
          <w:t>(五)、防尘防毒措施</w:t>
        </w:r>
        <w:r>
          <w:tab/>
        </w:r>
        <w:r>
          <w:fldChar w:fldCharType="begin"/>
        </w:r>
        <w:r>
          <w:instrText xml:space="preserve"> PAGEREF _Toc6281 \h </w:instrText>
        </w:r>
        <w:r>
          <w:fldChar w:fldCharType="separate"/>
        </w:r>
        <w:r>
          <w:t>45</w:t>
        </w:r>
        <w:r>
          <w:fldChar w:fldCharType="end"/>
        </w:r>
      </w:hyperlink>
    </w:p>
    <w:p>
      <w:pPr>
        <w:pStyle w:val="TOC2"/>
        <w:tabs>
          <w:tab w:val="right" w:leader="dot" w:pos="8306"/>
        </w:tabs>
      </w:pPr>
      <w:hyperlink w:anchor="_Toc8689" w:history="1">
        <w:r>
          <w:rPr>
            <w:rFonts w:ascii="仿宋" w:eastAsia="仿宋" w:hAnsi="仿宋" w:cs="仿宋" w:hint="eastAsia"/>
            <w:lang w:eastAsia="zh-CN"/>
          </w:rPr>
          <w:t>(六)、防静电、触电防护及防雷措施</w:t>
        </w:r>
        <w:r>
          <w:tab/>
        </w:r>
        <w:r>
          <w:fldChar w:fldCharType="begin"/>
        </w:r>
        <w:r>
          <w:instrText xml:space="preserve"> PAGEREF _Toc8689 \h </w:instrText>
        </w:r>
        <w:r>
          <w:fldChar w:fldCharType="separate"/>
        </w:r>
        <w:r>
          <w:t>46</w:t>
        </w:r>
        <w:r>
          <w:fldChar w:fldCharType="end"/>
        </w:r>
      </w:hyperlink>
    </w:p>
    <w:p>
      <w:pPr>
        <w:pStyle w:val="TOC2"/>
        <w:tabs>
          <w:tab w:val="right" w:leader="dot" w:pos="8306"/>
        </w:tabs>
      </w:pPr>
      <w:hyperlink w:anchor="_Toc17108" w:history="1">
        <w:r>
          <w:rPr>
            <w:rFonts w:ascii="仿宋" w:eastAsia="仿宋" w:hAnsi="仿宋" w:cs="仿宋" w:hint="eastAsia"/>
            <w:lang w:eastAsia="zh-CN"/>
          </w:rPr>
          <w:t>(七)、机械设备安全保障措施</w:t>
        </w:r>
        <w:r>
          <w:tab/>
        </w:r>
        <w:r>
          <w:fldChar w:fldCharType="begin"/>
        </w:r>
        <w:r>
          <w:instrText xml:space="preserve"> PAGEREF _Toc17108 \h </w:instrText>
        </w:r>
        <w:r>
          <w:fldChar w:fldCharType="separate"/>
        </w:r>
        <w:r>
          <w:t>47</w:t>
        </w:r>
        <w:r>
          <w:fldChar w:fldCharType="end"/>
        </w:r>
      </w:hyperlink>
    </w:p>
    <w:p>
      <w:pPr>
        <w:pStyle w:val="TOC1"/>
        <w:tabs>
          <w:tab w:val="right" w:leader="dot" w:pos="8306"/>
        </w:tabs>
      </w:pPr>
      <w:hyperlink w:anchor="_Toc25094" w:history="1">
        <w:r>
          <w:rPr>
            <w:rFonts w:ascii="仿宋" w:eastAsia="仿宋" w:hAnsi="仿宋" w:cs="仿宋" w:hint="eastAsia"/>
            <w:lang w:eastAsia="zh-CN"/>
          </w:rPr>
          <w:t>十二、禽肉项目经营效益</w:t>
        </w:r>
        <w:r>
          <w:tab/>
        </w:r>
        <w:r>
          <w:fldChar w:fldCharType="begin"/>
        </w:r>
        <w:r>
          <w:instrText xml:space="preserve"> PAGEREF _Toc25094 \h </w:instrText>
        </w:r>
        <w:r>
          <w:fldChar w:fldCharType="separate"/>
        </w:r>
        <w:r>
          <w:t>48</w:t>
        </w:r>
        <w:r>
          <w:fldChar w:fldCharType="end"/>
        </w:r>
      </w:hyperlink>
    </w:p>
    <w:p>
      <w:pPr>
        <w:pStyle w:val="TOC2"/>
        <w:tabs>
          <w:tab w:val="right" w:leader="dot" w:pos="8306"/>
        </w:tabs>
      </w:pPr>
      <w:hyperlink w:anchor="_Toc4944" w:history="1">
        <w:r>
          <w:rPr>
            <w:rFonts w:ascii="仿宋" w:eastAsia="仿宋" w:hAnsi="仿宋" w:cs="仿宋" w:hint="eastAsia"/>
            <w:lang w:eastAsia="zh-CN"/>
          </w:rPr>
          <w:t>(一)、经济评价财务测算</w:t>
        </w:r>
        <w:r>
          <w:tab/>
        </w:r>
        <w:r>
          <w:fldChar w:fldCharType="begin"/>
        </w:r>
        <w:r>
          <w:instrText xml:space="preserve"> PAGEREF _Toc4944 \h </w:instrText>
        </w:r>
        <w:r>
          <w:fldChar w:fldCharType="separate"/>
        </w:r>
        <w:r>
          <w:t>48</w:t>
        </w:r>
        <w:r>
          <w:fldChar w:fldCharType="end"/>
        </w:r>
      </w:hyperlink>
    </w:p>
    <w:p>
      <w:pPr>
        <w:pStyle w:val="TOC2"/>
        <w:tabs>
          <w:tab w:val="right" w:leader="dot" w:pos="8306"/>
        </w:tabs>
      </w:pPr>
      <w:hyperlink w:anchor="_Toc21889" w:history="1">
        <w:r>
          <w:rPr>
            <w:rFonts w:ascii="仿宋" w:eastAsia="仿宋" w:hAnsi="仿宋" w:cs="仿宋" w:hint="eastAsia"/>
            <w:lang w:eastAsia="zh-CN"/>
          </w:rPr>
          <w:t>(二)、禽肉项目盈利能力分析</w:t>
        </w:r>
        <w:r>
          <w:tab/>
        </w:r>
        <w:r>
          <w:fldChar w:fldCharType="begin"/>
        </w:r>
        <w:r>
          <w:instrText xml:space="preserve"> PAGEREF _Toc21889 \h </w:instrText>
        </w:r>
        <w:r>
          <w:fldChar w:fldCharType="separate"/>
        </w:r>
        <w:r>
          <w:t>50</w:t>
        </w:r>
        <w:r>
          <w:fldChar w:fldCharType="end"/>
        </w:r>
      </w:hyperlink>
    </w:p>
    <w:p>
      <w:pPr>
        <w:pStyle w:val="TOC1"/>
        <w:tabs>
          <w:tab w:val="right" w:leader="dot" w:pos="8306"/>
        </w:tabs>
      </w:pPr>
      <w:hyperlink w:anchor="_Toc17589" w:history="1">
        <w:r>
          <w:rPr>
            <w:rFonts w:ascii="仿宋" w:eastAsia="仿宋" w:hAnsi="仿宋" w:cs="仿宋" w:hint="eastAsia"/>
            <w:lang w:eastAsia="zh-CN"/>
          </w:rPr>
          <w:t>十三、供应链管理</w:t>
        </w:r>
        <w:r>
          <w:tab/>
        </w:r>
        <w:r>
          <w:fldChar w:fldCharType="begin"/>
        </w:r>
        <w:r>
          <w:instrText xml:space="preserve"> PAGEREF _Toc17589 \h </w:instrText>
        </w:r>
        <w:r>
          <w:fldChar w:fldCharType="separate"/>
        </w:r>
        <w:r>
          <w:t>50</w:t>
        </w:r>
        <w:r>
          <w:fldChar w:fldCharType="end"/>
        </w:r>
      </w:hyperlink>
    </w:p>
    <w:p>
      <w:pPr>
        <w:pStyle w:val="TOC2"/>
        <w:tabs>
          <w:tab w:val="right" w:leader="dot" w:pos="8306"/>
        </w:tabs>
      </w:pPr>
      <w:hyperlink w:anchor="_Toc28144" w:history="1">
        <w:r>
          <w:rPr>
            <w:rFonts w:ascii="仿宋" w:eastAsia="仿宋" w:hAnsi="仿宋" w:cs="仿宋" w:hint="eastAsia"/>
            <w:lang w:eastAsia="zh-CN"/>
          </w:rPr>
          <w:t>(一)、供应链战略规划</w:t>
        </w:r>
        <w:r>
          <w:tab/>
        </w:r>
        <w:r>
          <w:fldChar w:fldCharType="begin"/>
        </w:r>
        <w:r>
          <w:instrText xml:space="preserve"> PAGEREF _Toc28144 \h </w:instrText>
        </w:r>
        <w:r>
          <w:fldChar w:fldCharType="separate"/>
        </w:r>
        <w:r>
          <w:t>50</w:t>
        </w:r>
        <w:r>
          <w:fldChar w:fldCharType="end"/>
        </w:r>
      </w:hyperlink>
    </w:p>
    <w:p>
      <w:pPr>
        <w:pStyle w:val="TOC2"/>
        <w:tabs>
          <w:tab w:val="right" w:leader="dot" w:pos="8306"/>
        </w:tabs>
      </w:pPr>
      <w:hyperlink w:anchor="_Toc1323" w:history="1">
        <w:r>
          <w:rPr>
            <w:rFonts w:ascii="仿宋" w:eastAsia="仿宋" w:hAnsi="仿宋" w:cs="仿宋" w:hint="eastAsia"/>
            <w:lang w:eastAsia="zh-CN"/>
          </w:rPr>
          <w:t>(二)、供应商选择与合作</w:t>
        </w:r>
        <w:r>
          <w:tab/>
        </w:r>
        <w:r>
          <w:fldChar w:fldCharType="begin"/>
        </w:r>
        <w:r>
          <w:instrText xml:space="preserve"> PAGEREF _Toc1323 \h </w:instrText>
        </w:r>
        <w:r>
          <w:fldChar w:fldCharType="separate"/>
        </w:r>
        <w:r>
          <w:t>52</w:t>
        </w:r>
        <w:r>
          <w:fldChar w:fldCharType="end"/>
        </w:r>
      </w:hyperlink>
    </w:p>
    <w:p>
      <w:pPr>
        <w:pStyle w:val="TOC2"/>
        <w:tabs>
          <w:tab w:val="right" w:leader="dot" w:pos="8306"/>
        </w:tabs>
      </w:pPr>
      <w:hyperlink w:anchor="_Toc24681" w:history="1">
        <w:r>
          <w:rPr>
            <w:rFonts w:ascii="仿宋" w:eastAsia="仿宋" w:hAnsi="仿宋" w:cs="仿宋" w:hint="eastAsia"/>
            <w:lang w:eastAsia="zh-CN"/>
          </w:rPr>
          <w:t>(三)、物流与库存管理</w:t>
        </w:r>
        <w:r>
          <w:tab/>
        </w:r>
        <w:r>
          <w:fldChar w:fldCharType="begin"/>
        </w:r>
        <w:r>
          <w:instrText xml:space="preserve"> PAGEREF _Toc24681 \h </w:instrText>
        </w:r>
        <w:r>
          <w:fldChar w:fldCharType="separate"/>
        </w:r>
        <w:r>
          <w:t>53</w:t>
        </w:r>
        <w:r>
          <w:fldChar w:fldCharType="end"/>
        </w:r>
      </w:hyperlink>
    </w:p>
    <w:p>
      <w:pPr>
        <w:pStyle w:val="TOC1"/>
        <w:tabs>
          <w:tab w:val="right" w:leader="dot" w:pos="8306"/>
        </w:tabs>
      </w:pPr>
      <w:hyperlink w:anchor="_Toc7886" w:history="1">
        <w:r>
          <w:rPr>
            <w:rFonts w:ascii="仿宋" w:eastAsia="仿宋" w:hAnsi="仿宋" w:cs="仿宋" w:hint="eastAsia"/>
            <w:lang w:eastAsia="zh-CN"/>
          </w:rPr>
          <w:t>十四、禽肉项目工程方案分析</w:t>
        </w:r>
        <w:r>
          <w:tab/>
        </w:r>
        <w:r>
          <w:fldChar w:fldCharType="begin"/>
        </w:r>
        <w:r>
          <w:instrText xml:space="preserve"> PAGEREF _Toc7886 \h </w:instrText>
        </w:r>
        <w:r>
          <w:fldChar w:fldCharType="separate"/>
        </w:r>
        <w:r>
          <w:t>54</w:t>
        </w:r>
        <w:r>
          <w:fldChar w:fldCharType="end"/>
        </w:r>
      </w:hyperlink>
    </w:p>
    <w:p>
      <w:pPr>
        <w:pStyle w:val="TOC2"/>
        <w:tabs>
          <w:tab w:val="right" w:leader="dot" w:pos="8306"/>
        </w:tabs>
      </w:pPr>
      <w:hyperlink w:anchor="_Toc6769" w:history="1">
        <w:r>
          <w:rPr>
            <w:rFonts w:ascii="仿宋" w:eastAsia="仿宋" w:hAnsi="仿宋" w:cs="仿宋" w:hint="eastAsia"/>
            <w:lang w:eastAsia="zh-CN"/>
          </w:rPr>
          <w:t>(一)、建筑工程设计原则</w:t>
        </w:r>
        <w:r>
          <w:tab/>
        </w:r>
        <w:r>
          <w:fldChar w:fldCharType="begin"/>
        </w:r>
        <w:r>
          <w:instrText xml:space="preserve"> PAGEREF _Toc6769 \h </w:instrText>
        </w:r>
        <w:r>
          <w:fldChar w:fldCharType="separate"/>
        </w:r>
        <w:r>
          <w:t>54</w:t>
        </w:r>
        <w:r>
          <w:fldChar w:fldCharType="end"/>
        </w:r>
      </w:hyperlink>
    </w:p>
    <w:p>
      <w:pPr>
        <w:pStyle w:val="TOC2"/>
        <w:tabs>
          <w:tab w:val="right" w:leader="dot" w:pos="8306"/>
        </w:tabs>
      </w:pPr>
      <w:hyperlink w:anchor="_Toc19849" w:history="1">
        <w:r>
          <w:rPr>
            <w:rFonts w:ascii="仿宋" w:eastAsia="仿宋" w:hAnsi="仿宋" w:cs="仿宋" w:hint="eastAsia"/>
            <w:lang w:eastAsia="zh-CN"/>
          </w:rPr>
          <w:t>(二)、土建工程建设指标</w:t>
        </w:r>
        <w:r>
          <w:tab/>
        </w:r>
        <w:r>
          <w:fldChar w:fldCharType="begin"/>
        </w:r>
        <w:r>
          <w:instrText xml:space="preserve"> PAGEREF _Toc19849 \h </w:instrText>
        </w:r>
        <w:r>
          <w:fldChar w:fldCharType="separate"/>
        </w:r>
        <w:r>
          <w:t>58</w:t>
        </w:r>
        <w:r>
          <w:fldChar w:fldCharType="end"/>
        </w:r>
      </w:hyperlink>
    </w:p>
    <w:p>
      <w:pPr>
        <w:pStyle w:val="TOC1"/>
        <w:tabs>
          <w:tab w:val="right" w:leader="dot" w:pos="8306"/>
        </w:tabs>
      </w:pPr>
      <w:hyperlink w:anchor="_Toc8943" w:history="1">
        <w:r>
          <w:rPr>
            <w:rFonts w:ascii="仿宋" w:eastAsia="仿宋" w:hAnsi="仿宋" w:cs="仿宋" w:hint="eastAsia"/>
            <w:lang w:eastAsia="zh-CN"/>
          </w:rPr>
          <w:t>十五、禽肉项目治理与监督</w:t>
        </w:r>
        <w:r>
          <w:tab/>
        </w:r>
        <w:r>
          <w:fldChar w:fldCharType="begin"/>
        </w:r>
        <w:r>
          <w:instrText xml:space="preserve"> PAGEREF _Toc8943 \h </w:instrText>
        </w:r>
        <w:r>
          <w:fldChar w:fldCharType="separate"/>
        </w:r>
        <w:r>
          <w:t>59</w:t>
        </w:r>
        <w:r>
          <w:fldChar w:fldCharType="end"/>
        </w:r>
      </w:hyperlink>
    </w:p>
    <w:p>
      <w:pPr>
        <w:pStyle w:val="TOC2"/>
        <w:tabs>
          <w:tab w:val="right" w:leader="dot" w:pos="8306"/>
        </w:tabs>
      </w:pPr>
      <w:hyperlink w:anchor="_Toc29855" w:history="1">
        <w:r>
          <w:rPr>
            <w:rFonts w:ascii="仿宋" w:eastAsia="仿宋" w:hAnsi="仿宋" w:cs="仿宋" w:hint="eastAsia"/>
            <w:lang w:eastAsia="zh-CN"/>
          </w:rPr>
          <w:t>(一)、禽肉项目治理结构</w:t>
        </w:r>
        <w:r>
          <w:tab/>
        </w:r>
        <w:r>
          <w:fldChar w:fldCharType="begin"/>
        </w:r>
        <w:r>
          <w:instrText xml:space="preserve"> PAGEREF _Toc29855 \h </w:instrText>
        </w:r>
        <w:r>
          <w:fldChar w:fldCharType="separate"/>
        </w:r>
        <w:r>
          <w:t>59</w:t>
        </w:r>
        <w:r>
          <w:fldChar w:fldCharType="end"/>
        </w:r>
      </w:hyperlink>
    </w:p>
    <w:p>
      <w:pPr>
        <w:pStyle w:val="TOC2"/>
        <w:tabs>
          <w:tab w:val="right" w:leader="dot" w:pos="8306"/>
        </w:tabs>
      </w:pPr>
      <w:hyperlink w:anchor="_Toc28692" w:history="1">
        <w:r>
          <w:rPr>
            <w:rFonts w:ascii="仿宋" w:eastAsia="仿宋" w:hAnsi="仿宋" w:cs="仿宋" w:hint="eastAsia"/>
            <w:lang w:eastAsia="zh-CN"/>
          </w:rPr>
          <w:t>(二)、监督与审计</w:t>
        </w:r>
        <w:r>
          <w:tab/>
        </w:r>
        <w:r>
          <w:fldChar w:fldCharType="begin"/>
        </w:r>
        <w:r>
          <w:instrText xml:space="preserve"> PAGEREF _Toc28692 \h </w:instrText>
        </w:r>
        <w:r>
          <w:fldChar w:fldCharType="separate"/>
        </w:r>
        <w:r>
          <w:t>61</w:t>
        </w:r>
        <w:r>
          <w:fldChar w:fldCharType="end"/>
        </w:r>
      </w:hyperlink>
    </w:p>
    <w:p>
      <w:pPr>
        <w:pStyle w:val="TOC1"/>
        <w:tabs>
          <w:tab w:val="right" w:leader="dot" w:pos="8306"/>
        </w:tabs>
      </w:pPr>
      <w:hyperlink w:anchor="_Toc14742" w:history="1">
        <w:r>
          <w:rPr>
            <w:rFonts w:ascii="仿宋" w:eastAsia="仿宋" w:hAnsi="仿宋" w:cs="仿宋" w:hint="eastAsia"/>
            <w:lang w:eastAsia="zh-CN"/>
          </w:rPr>
          <w:t>十六、禽肉项目变更管理</w:t>
        </w:r>
        <w:r>
          <w:tab/>
        </w:r>
        <w:r>
          <w:fldChar w:fldCharType="begin"/>
        </w:r>
        <w:r>
          <w:instrText xml:space="preserve"> PAGEREF _Toc14742 \h </w:instrText>
        </w:r>
        <w:r>
          <w:fldChar w:fldCharType="separate"/>
        </w:r>
        <w:r>
          <w:t>62</w:t>
        </w:r>
        <w:r>
          <w:fldChar w:fldCharType="end"/>
        </w:r>
      </w:hyperlink>
    </w:p>
    <w:p>
      <w:pPr>
        <w:pStyle w:val="TOC2"/>
        <w:tabs>
          <w:tab w:val="right" w:leader="dot" w:pos="8306"/>
        </w:tabs>
      </w:pPr>
      <w:hyperlink w:anchor="_Toc16666" w:history="1">
        <w:r>
          <w:rPr>
            <w:rFonts w:ascii="仿宋" w:eastAsia="仿宋" w:hAnsi="仿宋" w:cs="仿宋" w:hint="eastAsia"/>
            <w:lang w:eastAsia="zh-CN"/>
          </w:rPr>
          <w:t>(一)、变更申请与评估</w:t>
        </w:r>
        <w:r>
          <w:tab/>
        </w:r>
        <w:r>
          <w:fldChar w:fldCharType="begin"/>
        </w:r>
        <w:r>
          <w:instrText xml:space="preserve"> PAGEREF _Toc16666 \h </w:instrText>
        </w:r>
        <w:r>
          <w:fldChar w:fldCharType="separate"/>
        </w:r>
        <w:r>
          <w:t>62</w:t>
        </w:r>
        <w:r>
          <w:fldChar w:fldCharType="end"/>
        </w:r>
      </w:hyperlink>
    </w:p>
    <w:p>
      <w:pPr>
        <w:pStyle w:val="TOC2"/>
        <w:tabs>
          <w:tab w:val="right" w:leader="dot" w:pos="8306"/>
        </w:tabs>
      </w:pPr>
      <w:hyperlink w:anchor="_Toc30564" w:history="1">
        <w:r>
          <w:rPr>
            <w:rFonts w:ascii="仿宋" w:eastAsia="仿宋" w:hAnsi="仿宋" w:cs="仿宋" w:hint="eastAsia"/>
            <w:lang w:eastAsia="zh-CN"/>
          </w:rPr>
          <w:t>(二)、变更实施与控制</w:t>
        </w:r>
        <w:r>
          <w:tab/>
        </w:r>
        <w:r>
          <w:fldChar w:fldCharType="begin"/>
        </w:r>
        <w:r>
          <w:instrText xml:space="preserve"> PAGEREF _Toc30564 \h </w:instrText>
        </w:r>
        <w:r>
          <w:fldChar w:fldCharType="separate"/>
        </w:r>
        <w:r>
          <w:t>62</w:t>
        </w:r>
        <w:r>
          <w:fldChar w:fldCharType="end"/>
        </w:r>
      </w:hyperlink>
    </w:p>
    <w:p>
      <w:pPr>
        <w:pStyle w:val="TOC1"/>
        <w:tabs>
          <w:tab w:val="right" w:leader="dot" w:pos="8306"/>
        </w:tabs>
      </w:pPr>
      <w:hyperlink w:anchor="_Toc17211" w:history="1">
        <w:r>
          <w:rPr>
            <w:rFonts w:ascii="仿宋" w:eastAsia="仿宋" w:hAnsi="仿宋" w:cs="仿宋" w:hint="eastAsia"/>
            <w:lang w:eastAsia="zh-CN"/>
          </w:rPr>
          <w:t>十七、利益相关者分析与沟通计划</w:t>
        </w:r>
        <w:r>
          <w:tab/>
        </w:r>
        <w:r>
          <w:fldChar w:fldCharType="begin"/>
        </w:r>
        <w:r>
          <w:instrText xml:space="preserve"> PAGEREF _Toc17211 \h </w:instrText>
        </w:r>
        <w:r>
          <w:fldChar w:fldCharType="separate"/>
        </w:r>
        <w:r>
          <w:t>63</w:t>
        </w:r>
        <w:r>
          <w:fldChar w:fldCharType="end"/>
        </w:r>
      </w:hyperlink>
    </w:p>
    <w:p>
      <w:pPr>
        <w:pStyle w:val="TOC2"/>
        <w:tabs>
          <w:tab w:val="right" w:leader="dot" w:pos="8306"/>
        </w:tabs>
      </w:pPr>
      <w:hyperlink w:anchor="_Toc21509" w:history="1">
        <w:r>
          <w:rPr>
            <w:rFonts w:ascii="仿宋" w:eastAsia="仿宋" w:hAnsi="仿宋" w:cs="仿宋" w:hint="eastAsia"/>
            <w:lang w:eastAsia="zh-CN"/>
          </w:rPr>
          <w:t>(一)、利益相关者分析</w:t>
        </w:r>
        <w:r>
          <w:tab/>
        </w:r>
        <w:r>
          <w:fldChar w:fldCharType="begin"/>
        </w:r>
        <w:r>
          <w:instrText xml:space="preserve"> PAGEREF _Toc21509 \h </w:instrText>
        </w:r>
        <w:r>
          <w:fldChar w:fldCharType="separate"/>
        </w:r>
        <w:r>
          <w:t>63</w:t>
        </w:r>
        <w:r>
          <w:fldChar w:fldCharType="end"/>
        </w:r>
      </w:hyperlink>
    </w:p>
    <w:p>
      <w:pPr>
        <w:pStyle w:val="TOC2"/>
        <w:tabs>
          <w:tab w:val="right" w:leader="dot" w:pos="8306"/>
        </w:tabs>
      </w:pPr>
      <w:hyperlink w:anchor="_Toc17254" w:history="1">
        <w:r>
          <w:rPr>
            <w:rFonts w:ascii="仿宋" w:eastAsia="仿宋" w:hAnsi="仿宋" w:cs="仿宋" w:hint="eastAsia"/>
            <w:lang w:eastAsia="zh-CN"/>
          </w:rPr>
          <w:t>(二)、沟通计划</w:t>
        </w:r>
        <w:r>
          <w:tab/>
        </w:r>
        <w:r>
          <w:fldChar w:fldCharType="begin"/>
        </w:r>
        <w:r>
          <w:instrText xml:space="preserve"> PAGEREF _Toc17254 \h </w:instrText>
        </w:r>
        <w:r>
          <w:fldChar w:fldCharType="separate"/>
        </w:r>
        <w:r>
          <w:t>64</w:t>
        </w:r>
        <w:r>
          <w:fldChar w:fldCharType="end"/>
        </w:r>
      </w:hyperlink>
    </w:p>
    <w:p>
      <w:pPr>
        <w:pStyle w:val="TOC1"/>
        <w:tabs>
          <w:tab w:val="right" w:leader="dot" w:pos="8306"/>
        </w:tabs>
      </w:pPr>
      <w:hyperlink w:anchor="_Toc21492" w:history="1">
        <w:r>
          <w:rPr>
            <w:rFonts w:ascii="仿宋" w:eastAsia="仿宋" w:hAnsi="仿宋" w:cs="仿宋" w:hint="eastAsia"/>
            <w:lang w:eastAsia="zh-CN"/>
          </w:rPr>
          <w:t>十八、质量管理体系</w:t>
        </w:r>
        <w:r>
          <w:tab/>
        </w:r>
        <w:r>
          <w:fldChar w:fldCharType="begin"/>
        </w:r>
        <w:r>
          <w:instrText xml:space="preserve"> PAGEREF _Toc21492 \h </w:instrText>
        </w:r>
        <w:r>
          <w:fldChar w:fldCharType="separate"/>
        </w:r>
        <w:r>
          <w:t>65</w:t>
        </w:r>
        <w:r>
          <w:fldChar w:fldCharType="end"/>
        </w:r>
      </w:hyperlink>
    </w:p>
    <w:p>
      <w:pPr>
        <w:pStyle w:val="TOC2"/>
        <w:tabs>
          <w:tab w:val="right" w:leader="dot" w:pos="8306"/>
        </w:tabs>
      </w:pPr>
      <w:hyperlink w:anchor="_Toc31340" w:history="1">
        <w:r>
          <w:rPr>
            <w:rFonts w:ascii="仿宋" w:eastAsia="仿宋" w:hAnsi="仿宋" w:cs="仿宋" w:hint="eastAsia"/>
            <w:lang w:eastAsia="zh-CN"/>
          </w:rPr>
          <w:t>(一)、质量目标与方针</w:t>
        </w:r>
        <w:r>
          <w:tab/>
        </w:r>
        <w:r>
          <w:fldChar w:fldCharType="begin"/>
        </w:r>
        <w:r>
          <w:instrText xml:space="preserve"> PAGEREF _Toc31340 \h </w:instrText>
        </w:r>
        <w:r>
          <w:fldChar w:fldCharType="separate"/>
        </w:r>
        <w:r>
          <w:t>65</w:t>
        </w:r>
        <w:r>
          <w:fldChar w:fldCharType="end"/>
        </w:r>
      </w:hyperlink>
    </w:p>
    <w:p>
      <w:pPr>
        <w:pStyle w:val="TOC2"/>
        <w:tabs>
          <w:tab w:val="right" w:leader="dot" w:pos="8306"/>
        </w:tabs>
      </w:pPr>
      <w:hyperlink w:anchor="_Toc25102" w:history="1">
        <w:r>
          <w:rPr>
            <w:rFonts w:ascii="仿宋" w:eastAsia="仿宋" w:hAnsi="仿宋" w:cs="仿宋" w:hint="eastAsia"/>
            <w:lang w:eastAsia="zh-CN"/>
          </w:rPr>
          <w:t>(二)、质量管理责任</w:t>
        </w:r>
        <w:r>
          <w:tab/>
        </w:r>
        <w:r>
          <w:fldChar w:fldCharType="begin"/>
        </w:r>
        <w:r>
          <w:instrText xml:space="preserve"> PAGEREF _Toc25102 \h </w:instrText>
        </w:r>
        <w:r>
          <w:fldChar w:fldCharType="separate"/>
        </w:r>
        <w:r>
          <w:t>66</w:t>
        </w:r>
        <w:r>
          <w:fldChar w:fldCharType="end"/>
        </w:r>
      </w:hyperlink>
    </w:p>
    <w:p>
      <w:pPr>
        <w:pStyle w:val="TOC2"/>
        <w:tabs>
          <w:tab w:val="right" w:leader="dot" w:pos="8306"/>
        </w:tabs>
      </w:pPr>
      <w:hyperlink w:anchor="_Toc12219" w:history="1">
        <w:r>
          <w:rPr>
            <w:rFonts w:ascii="仿宋" w:eastAsia="仿宋" w:hAnsi="仿宋" w:cs="仿宋" w:hint="eastAsia"/>
            <w:lang w:eastAsia="zh-CN"/>
          </w:rPr>
          <w:t>(三)、质量管理体系文件</w:t>
        </w:r>
        <w:r>
          <w:tab/>
        </w:r>
        <w:r>
          <w:fldChar w:fldCharType="begin"/>
        </w:r>
        <w:r>
          <w:instrText xml:space="preserve"> PAGEREF _Toc12219 \h </w:instrText>
        </w:r>
        <w:r>
          <w:fldChar w:fldCharType="separate"/>
        </w:r>
        <w:r>
          <w:t>68</w:t>
        </w:r>
        <w:r>
          <w:fldChar w:fldCharType="end"/>
        </w:r>
      </w:hyperlink>
    </w:p>
    <w:p>
      <w:pPr>
        <w:pStyle w:val="TOC2"/>
        <w:tabs>
          <w:tab w:val="right" w:leader="dot" w:pos="8306"/>
        </w:tabs>
      </w:pPr>
      <w:hyperlink w:anchor="_Toc14313" w:history="1">
        <w:r>
          <w:rPr>
            <w:rFonts w:ascii="仿宋" w:eastAsia="仿宋" w:hAnsi="仿宋" w:cs="仿宋" w:hint="eastAsia"/>
            <w:lang w:eastAsia="zh-CN"/>
          </w:rPr>
          <w:t>(四)、质量培训与教育</w:t>
        </w:r>
        <w:r>
          <w:tab/>
        </w:r>
        <w:r>
          <w:fldChar w:fldCharType="begin"/>
        </w:r>
        <w:r>
          <w:instrText xml:space="preserve"> PAGEREF _Toc14313 \h </w:instrText>
        </w:r>
        <w:r>
          <w:fldChar w:fldCharType="separate"/>
        </w:r>
        <w:r>
          <w:t>70</w:t>
        </w:r>
        <w:r>
          <w:fldChar w:fldCharType="end"/>
        </w:r>
      </w:hyperlink>
    </w:p>
    <w:p>
      <w:pPr>
        <w:pStyle w:val="TOC2"/>
        <w:tabs>
          <w:tab w:val="right" w:leader="dot" w:pos="8306"/>
        </w:tabs>
      </w:pPr>
      <w:hyperlink w:anchor="_Toc3820" w:history="1">
        <w:r>
          <w:rPr>
            <w:rFonts w:ascii="仿宋" w:eastAsia="仿宋" w:hAnsi="仿宋" w:cs="仿宋" w:hint="eastAsia"/>
            <w:lang w:eastAsia="zh-CN"/>
          </w:rPr>
          <w:t>(五)、质量审核与评价</w:t>
        </w:r>
        <w:r>
          <w:tab/>
        </w:r>
        <w:r>
          <w:fldChar w:fldCharType="begin"/>
        </w:r>
        <w:r>
          <w:instrText xml:space="preserve"> PAGEREF _Toc3820 \h </w:instrText>
        </w:r>
        <w:r>
          <w:fldChar w:fldCharType="separate"/>
        </w:r>
        <w:r>
          <w:t>71</w:t>
        </w:r>
        <w:r>
          <w:fldChar w:fldCharType="end"/>
        </w:r>
      </w:hyperlink>
    </w:p>
    <w:p>
      <w:pPr>
        <w:pStyle w:val="TOC2"/>
        <w:tabs>
          <w:tab w:val="right" w:leader="dot" w:pos="8306"/>
        </w:tabs>
      </w:pPr>
      <w:hyperlink w:anchor="_Toc12722" w:history="1">
        <w:r>
          <w:rPr>
            <w:rFonts w:ascii="仿宋" w:eastAsia="仿宋" w:hAnsi="仿宋" w:cs="仿宋" w:hint="eastAsia"/>
            <w:lang w:eastAsia="zh-CN"/>
          </w:rPr>
          <w:t>(六)、不符合与纠正措施</w:t>
        </w:r>
        <w:r>
          <w:tab/>
        </w:r>
        <w:r>
          <w:fldChar w:fldCharType="begin"/>
        </w:r>
        <w:r>
          <w:instrText xml:space="preserve"> PAGEREF _Toc12722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48"/>
      <w:r>
        <w:rPr>
          <w:rFonts w:ascii="仿宋" w:eastAsia="仿宋" w:hAnsi="仿宋" w:cs="仿宋" w:hint="eastAsia"/>
          <w:sz w:val="28"/>
          <w:lang w:eastAsia="zh-CN"/>
        </w:rPr>
        <w:t>一、禽肉项目文档管理</w:t>
      </w:r>
      <w:bookmarkEnd w:id="2"/>
    </w:p>
    <w:p>
      <w:pPr>
        <w:pStyle w:val="Heading2"/>
        <w:rPr>
          <w:rFonts w:ascii="仿宋" w:eastAsia="仿宋" w:hAnsi="仿宋" w:cs="仿宋" w:hint="eastAsia"/>
          <w:lang w:eastAsia="zh-CN"/>
        </w:rPr>
      </w:pPr>
      <w:bookmarkStart w:id="3" w:name="_Toc214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禽肉项目高度重视文档的质量和准确性，以支持禽肉项目的各项活动和决策。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文档的编制始于禽肉项目计划的初期，我们制定了详细的文档编制计划，明确了每个文档的内容、格式和编写责任人。在禽肉项目启动阶段，我们首先编制了禽肉项目章程，明确定义了禽肉项目的目标、范围、风险等关键要素。随后，禽肉项目团队根据计划陆续编制了需求文档、设计文档、测试文档等各类文档，确保禽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禽肉项目管理中的重要环节，旨在确保禽肉项目文档符合质量标准和禽肉项目需求。在禽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除了内部审查，我们还进行了外部审查，邀请禽肉项目相关利益方和专业领域的专家对文档进行独立审查。这有助于获取更全面、客观的反馈，确保禽肉项目文档不仅符合内部标准，也满足外部需求。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禽肉项目在文档编制与审查方面建立了严格的管理机制，通过规范的流程和多维度的审查，确保禽肉项目文档的质量、准确性和可靠性，为禽肉项目的顺利推进提供了有力支持。</w:t>
      </w:r>
    </w:p>
    <w:p>
      <w:pPr>
        <w:pStyle w:val="Heading2"/>
        <w:ind w:firstLine="560" w:firstLineChars="200"/>
        <w:rPr>
          <w:rFonts w:ascii="仿宋" w:eastAsia="仿宋" w:hAnsi="仿宋" w:cs="仿宋" w:hint="eastAsia"/>
          <w:sz w:val="28"/>
          <w:lang w:eastAsia="zh-CN"/>
        </w:rPr>
      </w:pPr>
      <w:bookmarkStart w:id="4" w:name="_Toc310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我们通过多渠道发布文档，包括电子邮件、禽肉项目管理平台、内部网站等，以满足不同团队成员的偏好和需求。多渠道发布确保了信息的全面覆盖。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我们采用了精细的权限控制，确保只有授权人员可以访问敏感信息。这种安全措施保护了禽肉项目文档的机密性，防止了未经授权的信息泄露。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文档存档与归档是禽肉项目生命周期中一个至关重要的环节，直接关系到禽肉项目信息的长期保存和历史记录的完整性。在禽肉项目中，我们实施了一系列有效的文档存档与归档管理策略：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0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56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技术管理特点体现在其创新导向。通过引入最先进的技术趋势和解决方案，禽肉项目致力于提升科技含量、提高质量和效率水平。这意味着我们将采用最新的工具和方法，确保禽肉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禽肉项目技术管理的显著特征。通过整合不同领域的技术资源，我们实现了跨学科的协同工作。这有助于优化技术架构，提高整体效能。此外，整合性策略还促进了不同技术团队之间的紧密沟通和高效合作，确保禽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禽肉项目所采用的技术。通过不断优化技术方案，禽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禽肉项目团队将在禽肉项目初期识别可能的技术风险，并采取相应的预防和应对措施。通过建立健全的风险评估机制，禽肉项目能够在实施过程中及时发现并解决潜在的技术问题，保障禽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通过这些独特的技术管理特点，我们确信在禽肉项目中，技术将成为禽肉项目成功的有力支持。这一深度剖析揭示了技术管理在禽肉项目实施中的关键作用，为禽肉项目的技术基础奠定了坚实的基础。</w:t>
      </w:r>
    </w:p>
    <w:p>
      <w:pPr>
        <w:pStyle w:val="Heading2"/>
        <w:ind w:firstLine="560" w:firstLineChars="200"/>
        <w:rPr>
          <w:rFonts w:ascii="仿宋" w:eastAsia="仿宋" w:hAnsi="仿宋" w:cs="仿宋" w:hint="eastAsia"/>
          <w:sz w:val="28"/>
          <w:lang w:eastAsia="zh-CN"/>
        </w:rPr>
      </w:pPr>
      <w:bookmarkStart w:id="8" w:name="_Toc17275"/>
      <w:r>
        <w:rPr>
          <w:rFonts w:ascii="仿宋" w:eastAsia="仿宋" w:hAnsi="仿宋" w:cs="仿宋" w:hint="eastAsia"/>
          <w:sz w:val="28"/>
          <w:lang w:eastAsia="zh-CN"/>
        </w:rPr>
        <w:t>(二)、禽肉项目工艺技术设计方案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禽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禽肉项目将严格按照相关行业规范要求进行组织。通过有效控制产品质量，禽肉项目将致力于为顾客提供优质的禽肉项目产品和良好的服务。这体现了禽肉项目对于生产活动合规性和质量标准的高度重视，为禽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禽肉项目注重生态效益和清洁生产原则。禽肉项目建设将紧密结合地方特色经济发展，与社会经济发展规划和区域环境保护规划方案相协调一致。通过与当地区域自然生态系统的结合，禽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禽肉项目产品具有多样化的客户需求和个性化的特点。因此，禽肉项目产品规格品种多样，且单批生产数量较小。为满足这一特点，禽肉项目承办单位将建设先进的柔性制造生产线。通过广泛应用柔性制造技术，禽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总体而言，禽肉项目采用的技术具有较高的技术含量和自动化水平，处于国内先进水平。这一技术选用不仅体现了对生产效率、质量和环境友好性的高标准要求，同时为禽肉项目的可持续发展奠定了坚实的基础。</w:t>
      </w:r>
    </w:p>
    <w:p>
      <w:pPr>
        <w:pStyle w:val="Heading2"/>
        <w:ind w:firstLine="560" w:firstLineChars="200"/>
        <w:rPr>
          <w:rFonts w:ascii="仿宋" w:eastAsia="仿宋" w:hAnsi="仿宋" w:cs="仿宋" w:hint="eastAsia"/>
          <w:sz w:val="28"/>
          <w:lang w:eastAsia="zh-CN"/>
        </w:rPr>
      </w:pPr>
      <w:bookmarkStart w:id="9" w:name="_Toc46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为确保禽肉项目的高效生产和技术实施，我们制定了一套精心设计的设备选型方案，以满足禽肉项目生产、质量和环保的要求。该方案的主要特点如下：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禽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针对禽肉项目产品的多样性和小批量生产的特点，我们将建设柔性制造生产线。通过在设备选型中考虑柔性制造技术，可以灵活应对不同产品规格和生产需求，实现生产线的高度灵活性和适应性。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95"/>
      <w:r>
        <w:rPr>
          <w:rFonts w:ascii="仿宋" w:eastAsia="仿宋" w:hAnsi="仿宋" w:cs="仿宋" w:hint="eastAsia"/>
          <w:sz w:val="28"/>
          <w:lang w:eastAsia="zh-CN"/>
        </w:rPr>
        <w:t>三、禽肉项目危机管理</w:t>
      </w:r>
      <w:bookmarkEnd w:id="10"/>
    </w:p>
    <w:p>
      <w:pPr>
        <w:pStyle w:val="Heading2"/>
        <w:rPr>
          <w:rFonts w:ascii="仿宋" w:eastAsia="仿宋" w:hAnsi="仿宋" w:cs="仿宋" w:hint="eastAsia"/>
          <w:lang w:eastAsia="zh-CN"/>
        </w:rPr>
      </w:pPr>
      <w:bookmarkStart w:id="11" w:name="_Toc2517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危机管理中，危机预警与识别是确保禽肉项目稳健运行的核心步骤。通过建立全面的监测机制，禽肉项目团队旨在及时发现和理解潜在的风险和危机因素，以便采取及时的预防和应对措施，确保禽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首先，通过深入的风险评估，禽肉项目团队全面分析了整个禽肉项目和各个阶段可能存在的威胁。这包括准确评估每个潜在风险的发生概率和可能影响的程度，为后续危机预警提供了有力支持。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禽肉项目团队着重于明确定义禽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禽肉项目进展的持续监控，团队能够及时发现潜在问题并作出迅速反应。禽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在这一阶段，团队的专业素养和反应速度将发挥至关重要的作用，以确保潜在危机能够在初期得到有效的处理，最大程度地减轻负面影响。通过危机预警与识别，禽肉项目得以更有序、可控地推进。</w:t>
      </w:r>
    </w:p>
    <w:p>
      <w:pPr>
        <w:pStyle w:val="Heading2"/>
        <w:ind w:firstLine="560" w:firstLineChars="200"/>
        <w:rPr>
          <w:rFonts w:ascii="仿宋" w:eastAsia="仿宋" w:hAnsi="仿宋" w:cs="仿宋" w:hint="eastAsia"/>
          <w:sz w:val="28"/>
          <w:lang w:eastAsia="zh-CN"/>
        </w:rPr>
      </w:pPr>
      <w:bookmarkStart w:id="12" w:name="_Toc2513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在危机发生时，禽肉项目团队立即行动，成立了应急小组。该小组的任务是迅速制定并实施紧急应对措施，以最小化潜在损失。以下是采取的主要措施：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暂停禽肉项目进度：为遏制危机蔓延，禽肉项目暂时停止进行，以便全面评估当前状况。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资源重新分配：重新评估禽肉项目资源的分配，确保最大限度地减小损失。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实时沟通：与关键利益相关者建立实时沟通机制，向他们传递禽肉项目危机的实际状况，保障禽肉项目核心利益。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在紧急应对的同时，禽肉项目团队强调了团队协作和有效沟通的重要性。以下是团队协作的关键举措：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信息共享机制：建立了信息共享平台，确保团队成员能够及时获取禽肉项目危机的实时信息。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领导者沟通：禽肉项目领导者通过定期会议和即时沟通工具，指导团队应对危机，保持团队稳定运行。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随着危机得到初步控制，禽肉项目团队转向制定恢复计划，以确保禽肉项目能够从中迅速恢复。主要恢复计划包括：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修复受损的进度计划：重新评估禽肉项目进度，制定修复计划，确保禽肉项目尽快回归正常进程。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重新调整资源分配：优化资源分配，确保禽肉项目在有限资源下高效运转。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风险管理机制加强：对禽肉项目风险进行全面评估，制定更强化的风险管理策略，以预防未来可能的危机。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014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46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禽肉项目的主要产品是XXXX，预计年产值为XXX万元。这一产品在市场中占据着重要的地位，其广泛的应用范围使得该禽肉项目的市场前景非常广阔。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禽肉项目的xxx产品作为重要的原材料之一，将在多个领域发挥关键作用。其在建筑、交通、能源等方面的广泛应用将为整个产业链提供强大的支持，形成产业协同效应。禽肉项目的年产值XXX万XXX万XXX万万元不仅反映了其在市场上的巨大潜力，更预示着它对国民经济的积极贡献。这种关联度高、涉及面广的产业关系，使得该禽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576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总征地面积为XXXX平方米，相当于约XX.XX亩，其中净用地面积为XXXX平方米，红线范围内相当于约XX.XX亩。这一用地规模充分考虑了禽肉项目的建设需求，保障了禽肉项目在合适的空间内得以充分发展。禽肉项目规划的总建筑面积为XXXX平方米，其中主体工程建设占XXXX平方米，计容建筑面积达XXXX平方米。预计建筑工程的投资将达到XXXX万元，为禽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禽肉项目计划购置的设备共计XXXX台（套），设备购置费用为XXXX万元。这一设备购置计划充分考虑到禽肉项目的生产需求和技术要求，确保了禽肉项目在生产运营中具备先进的技术装备和高效的生产能力。设备的合理配置将为禽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计划总投资为XXXX万元，预计年实现营业收入为XXXX万元。这一产能规模的设定旨在确保禽肉项目能够在投资与回报之间取得平衡，实现长期可持续的发展。禽肉项目的总投资充分考虑到各个方面的需求，包括用地建设、设备购置等多个环节，以确保禽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718"/>
      <w:r>
        <w:rPr>
          <w:rFonts w:ascii="仿宋" w:eastAsia="仿宋" w:hAnsi="仿宋" w:cs="仿宋" w:hint="eastAsia"/>
          <w:sz w:val="28"/>
          <w:lang w:eastAsia="zh-CN"/>
        </w:rPr>
        <w:t>五、禽肉项目建设单位说明</w:t>
      </w:r>
      <w:bookmarkEnd w:id="16"/>
    </w:p>
    <w:p>
      <w:pPr>
        <w:pStyle w:val="Heading2"/>
        <w:rPr>
          <w:rFonts w:ascii="仿宋" w:eastAsia="仿宋" w:hAnsi="仿宋" w:cs="仿宋" w:hint="eastAsia"/>
          <w:lang w:eastAsia="zh-CN"/>
        </w:rPr>
      </w:pPr>
      <w:bookmarkStart w:id="17" w:name="_Toc28525"/>
      <w:r>
        <w:rPr>
          <w:rFonts w:ascii="仿宋" w:eastAsia="仿宋" w:hAnsi="仿宋" w:cs="仿宋" w:hint="eastAsia"/>
          <w:lang w:eastAsia="zh-CN"/>
        </w:rPr>
        <w:t>(一)、禽肉项目承办单位基本情况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676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禽肉项目承办单位的XXXX，我们着眼于实现可持续的经济效益。通过技术创新和解决方案的提供，公司预计在禽肉项目执行期间将获得可观的收入增长。这一收入来源主要包括禽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同时，我们注重成本控制和效率提升，以确保禽肉项目的可持续盈利。透过精细的管理和资源优化，公司期望实现禽肉项目利润最大化。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禽肉项目实施进行全面的投资评估，包括禽肉项目启动阶段的资金投入和后续运营成本。通过对禽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为确保公司在禽肉项目实施过程中具备足够的资金流动性，公司将进行详尽的现金流分析。这包括资金需求的合理预测、禽肉项目周期内的资金峰谷分析以及灵活的财务管理策略，以应对各种潜在的经济变动。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80"/>
      <w:r>
        <w:rPr>
          <w:rFonts w:ascii="仿宋" w:eastAsia="仿宋" w:hAnsi="仿宋" w:cs="仿宋" w:hint="eastAsia"/>
          <w:sz w:val="28"/>
          <w:lang w:eastAsia="zh-CN"/>
        </w:rPr>
        <w:t>六、禽肉项目选址可行性分析</w:t>
      </w:r>
      <w:bookmarkEnd w:id="19"/>
    </w:p>
    <w:p>
      <w:pPr>
        <w:pStyle w:val="Heading2"/>
        <w:rPr>
          <w:rFonts w:ascii="仿宋" w:eastAsia="仿宋" w:hAnsi="仿宋" w:cs="仿宋" w:hint="eastAsia"/>
          <w:lang w:eastAsia="zh-CN"/>
        </w:rPr>
      </w:pPr>
      <w:bookmarkStart w:id="20" w:name="_Toc10049"/>
      <w:r>
        <w:rPr>
          <w:rFonts w:ascii="仿宋" w:eastAsia="仿宋" w:hAnsi="仿宋" w:cs="仿宋" w:hint="eastAsia"/>
          <w:lang w:eastAsia="zh-CN"/>
        </w:rPr>
        <w:t>(一)、禽肉项目选址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该禽肉项目选址位于XX省XX市XX区XXX街道</w:t>
      </w:r>
    </w:p>
    <w:p>
      <w:pPr>
        <w:pStyle w:val="Heading2"/>
        <w:ind w:firstLine="560" w:firstLineChars="200"/>
        <w:rPr>
          <w:rFonts w:ascii="仿宋" w:eastAsia="仿宋" w:hAnsi="仿宋" w:cs="仿宋" w:hint="eastAsia"/>
          <w:sz w:val="28"/>
          <w:lang w:eastAsia="zh-CN"/>
        </w:rPr>
      </w:pPr>
      <w:bookmarkStart w:id="21" w:name="_Toc2237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禽肉项目的征地面积将根据禽肉项目的实际规模和需求进行精确规划。具体面积XXX平方米，旨在确保禽肉项目不仅能够满足当前的发展需求，还能够预留空间以适应未来的扩展。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净用地面积是在征地面积基础上去除不可利用面积后的实际可开发用地。具体面积XXX平方米，考虑到环保、交通、安全等多方面因素，以确保禽肉项目在整体利用效率上达到最优。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禽肉项目计划建设的建筑总规模具体面积XXX平方米。这一规模的确定综合考虑了禽肉项目的性质、规模，以及城市规划的相关要求，确保建筑布局与周边环境协调一致。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绿地率是禽肉项目用地中被规划为绿地的比例。具体面积XXX平方米，旨在通过合理规划绿地，改善禽肉项目周边环境，提升居民生活质量，并符合城市整体绿化规划。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容积率是用地上可以建设的建筑总体积与用地面积之比。具体面积XXX，通过合理的容积率规划，确保禽肉项目建筑规模与周边环境和谐共生。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https://d.book118.com/398076007137006025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97C37"/>
    <w:rsid w:val="10C97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76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2024-01-11T11:53:00Z</dcterms:created>
  <dcterms:modified xsi:type="dcterms:W3CDTF">2024-01-11T11:54:02Z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A6B3E24A3A8C422C960CE12246AB5419_11</vt:lpwstr>
  </property>
  <property fmtid="{D5CDD505-2E9C-101B-9397-08002B2CF9AE}" pid="3" name="KSOProductBuildVer">
    <vt:lpwstr>2052-12.1.0.16120</vt:lpwstr>
  </property>
</Properties>
</file>