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电气石市场分析及竞争策略分析报告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14318" w:history="1">
        <w:r>
          <w:rPr>
            <w:rFonts w:ascii="仿宋" w:eastAsia="仿宋" w:hAnsi="仿宋" w:cs="仿宋" w:hint="eastAsia"/>
            <w:lang w:val="en-GB"/>
          </w:rPr>
          <w:t>概论</w:t>
        </w:r>
        <w:r>
          <w:tab/>
        </w:r>
        <w:r>
          <w:fldChar w:fldCharType="begin"/>
        </w:r>
        <w:r>
          <w:instrText xml:space="preserve"> PAGEREF _Toc14318 \h </w:instrText>
        </w:r>
        <w:r>
          <w:fldChar w:fldCharType="separate"/>
        </w:r>
        <w:r>
          <w:t>3</w:t>
        </w:r>
        <w:r>
          <w:fldChar w:fldCharType="end"/>
        </w:r>
      </w:hyperlink>
    </w:p>
    <w:p>
      <w:pPr>
        <w:pStyle w:val="TOC1"/>
        <w:tabs>
          <w:tab w:val="right" w:leader="dot" w:pos="8306"/>
        </w:tabs>
      </w:pPr>
      <w:hyperlink w:anchor="_Toc17818" w:history="1">
        <w:r>
          <w:rPr>
            <w:rFonts w:ascii="仿宋" w:eastAsia="仿宋" w:hAnsi="仿宋" w:cs="仿宋" w:hint="eastAsia"/>
            <w:lang w:val="en-GB"/>
          </w:rPr>
          <w:t>一、电气石行业前景</w:t>
        </w:r>
        <w:r>
          <w:tab/>
        </w:r>
        <w:r>
          <w:fldChar w:fldCharType="begin"/>
        </w:r>
        <w:r>
          <w:instrText xml:space="preserve"> PAGEREF _Toc17818 \h </w:instrText>
        </w:r>
        <w:r>
          <w:fldChar w:fldCharType="separate"/>
        </w:r>
        <w:r>
          <w:t>3</w:t>
        </w:r>
        <w:r>
          <w:fldChar w:fldCharType="end"/>
        </w:r>
      </w:hyperlink>
    </w:p>
    <w:p>
      <w:pPr>
        <w:pStyle w:val="TOC2"/>
        <w:tabs>
          <w:tab w:val="right" w:leader="dot" w:pos="8306"/>
        </w:tabs>
      </w:pPr>
      <w:hyperlink w:anchor="_Toc5576" w:history="1">
        <w:r>
          <w:rPr>
            <w:rFonts w:ascii="仿宋" w:eastAsia="仿宋" w:hAnsi="仿宋" w:cs="仿宋" w:hint="eastAsia"/>
            <w:lang w:val="en-GB"/>
          </w:rPr>
          <w:t>(一)、市场增长预测</w:t>
        </w:r>
        <w:r>
          <w:tab/>
        </w:r>
        <w:r>
          <w:fldChar w:fldCharType="begin"/>
        </w:r>
        <w:r>
          <w:instrText xml:space="preserve"> PAGEREF _Toc5576 \h </w:instrText>
        </w:r>
        <w:r>
          <w:fldChar w:fldCharType="separate"/>
        </w:r>
        <w:r>
          <w:t>3</w:t>
        </w:r>
        <w:r>
          <w:fldChar w:fldCharType="end"/>
        </w:r>
      </w:hyperlink>
    </w:p>
    <w:p>
      <w:pPr>
        <w:pStyle w:val="TOC2"/>
        <w:tabs>
          <w:tab w:val="right" w:leader="dot" w:pos="8306"/>
        </w:tabs>
      </w:pPr>
      <w:hyperlink w:anchor="_Toc25819" w:history="1">
        <w:r>
          <w:rPr>
            <w:rFonts w:ascii="仿宋" w:eastAsia="仿宋" w:hAnsi="仿宋" w:cs="仿宋" w:hint="eastAsia"/>
            <w:lang w:val="en-GB"/>
          </w:rPr>
          <w:t>(二)、新兴市场机会</w:t>
        </w:r>
        <w:r>
          <w:tab/>
        </w:r>
        <w:r>
          <w:fldChar w:fldCharType="begin"/>
        </w:r>
        <w:r>
          <w:instrText xml:space="preserve"> PAGEREF _Toc25819 \h </w:instrText>
        </w:r>
        <w:r>
          <w:fldChar w:fldCharType="separate"/>
        </w:r>
        <w:r>
          <w:t>4</w:t>
        </w:r>
        <w:r>
          <w:fldChar w:fldCharType="end"/>
        </w:r>
      </w:hyperlink>
    </w:p>
    <w:p>
      <w:pPr>
        <w:pStyle w:val="TOC2"/>
        <w:tabs>
          <w:tab w:val="right" w:leader="dot" w:pos="8306"/>
        </w:tabs>
      </w:pPr>
      <w:hyperlink w:anchor="_Toc30525" w:history="1">
        <w:r>
          <w:rPr>
            <w:rFonts w:ascii="仿宋" w:eastAsia="仿宋" w:hAnsi="仿宋" w:cs="仿宋" w:hint="eastAsia"/>
            <w:lang w:val="en-GB"/>
          </w:rPr>
          <w:t>(三)、技术前景展望</w:t>
        </w:r>
        <w:r>
          <w:tab/>
        </w:r>
        <w:r>
          <w:fldChar w:fldCharType="begin"/>
        </w:r>
        <w:r>
          <w:instrText xml:space="preserve"> PAGEREF _Toc30525 \h </w:instrText>
        </w:r>
        <w:r>
          <w:fldChar w:fldCharType="separate"/>
        </w:r>
        <w:r>
          <w:t>5</w:t>
        </w:r>
        <w:r>
          <w:fldChar w:fldCharType="end"/>
        </w:r>
      </w:hyperlink>
    </w:p>
    <w:p>
      <w:pPr>
        <w:pStyle w:val="TOC2"/>
        <w:tabs>
          <w:tab w:val="right" w:leader="dot" w:pos="8306"/>
        </w:tabs>
      </w:pPr>
      <w:hyperlink w:anchor="_Toc17914" w:history="1">
        <w:r>
          <w:rPr>
            <w:rFonts w:ascii="仿宋" w:eastAsia="仿宋" w:hAnsi="仿宋" w:cs="仿宋" w:hint="eastAsia"/>
            <w:lang w:val="en-GB"/>
          </w:rPr>
          <w:t>(四)、政策环境变化</w:t>
        </w:r>
        <w:r>
          <w:tab/>
        </w:r>
        <w:r>
          <w:fldChar w:fldCharType="begin"/>
        </w:r>
        <w:r>
          <w:instrText xml:space="preserve"> PAGEREF _Toc17914 \h </w:instrText>
        </w:r>
        <w:r>
          <w:fldChar w:fldCharType="separate"/>
        </w:r>
        <w:r>
          <w:t>6</w:t>
        </w:r>
        <w:r>
          <w:fldChar w:fldCharType="end"/>
        </w:r>
      </w:hyperlink>
    </w:p>
    <w:p>
      <w:pPr>
        <w:pStyle w:val="TOC1"/>
        <w:tabs>
          <w:tab w:val="right" w:leader="dot" w:pos="8306"/>
        </w:tabs>
      </w:pPr>
      <w:hyperlink w:anchor="_Toc31240" w:history="1">
        <w:r>
          <w:rPr>
            <w:rFonts w:ascii="仿宋" w:eastAsia="仿宋" w:hAnsi="仿宋" w:cs="仿宋" w:hint="eastAsia"/>
            <w:lang w:val="en-GB"/>
          </w:rPr>
          <w:t>二、员工培训与绩效提升</w:t>
        </w:r>
        <w:r>
          <w:tab/>
        </w:r>
        <w:r>
          <w:fldChar w:fldCharType="begin"/>
        </w:r>
        <w:r>
          <w:instrText xml:space="preserve"> PAGEREF _Toc31240 \h </w:instrText>
        </w:r>
        <w:r>
          <w:fldChar w:fldCharType="separate"/>
        </w:r>
        <w:r>
          <w:t>7</w:t>
        </w:r>
        <w:r>
          <w:fldChar w:fldCharType="end"/>
        </w:r>
      </w:hyperlink>
    </w:p>
    <w:p>
      <w:pPr>
        <w:pStyle w:val="TOC2"/>
        <w:tabs>
          <w:tab w:val="right" w:leader="dot" w:pos="8306"/>
        </w:tabs>
      </w:pPr>
      <w:hyperlink w:anchor="_Toc10047" w:history="1">
        <w:r>
          <w:rPr>
            <w:rFonts w:ascii="仿宋" w:eastAsia="仿宋" w:hAnsi="仿宋" w:cs="仿宋" w:hint="eastAsia"/>
            <w:lang w:val="en-GB"/>
          </w:rPr>
          <w:t>(一)、培训需求分析与计划</w:t>
        </w:r>
        <w:r>
          <w:tab/>
        </w:r>
        <w:r>
          <w:fldChar w:fldCharType="begin"/>
        </w:r>
        <w:r>
          <w:instrText xml:space="preserve"> PAGEREF _Toc10047 \h </w:instrText>
        </w:r>
        <w:r>
          <w:fldChar w:fldCharType="separate"/>
        </w:r>
        <w:r>
          <w:t>7</w:t>
        </w:r>
        <w:r>
          <w:fldChar w:fldCharType="end"/>
        </w:r>
      </w:hyperlink>
    </w:p>
    <w:p>
      <w:pPr>
        <w:pStyle w:val="TOC2"/>
        <w:tabs>
          <w:tab w:val="right" w:leader="dot" w:pos="8306"/>
        </w:tabs>
      </w:pPr>
      <w:hyperlink w:anchor="_Toc1254" w:history="1">
        <w:r>
          <w:rPr>
            <w:rFonts w:ascii="仿宋" w:eastAsia="仿宋" w:hAnsi="仿宋" w:cs="仿宋" w:hint="eastAsia"/>
            <w:lang w:val="en-GB"/>
          </w:rPr>
          <w:t>(二)、绩效评价体系与激励机制</w:t>
        </w:r>
        <w:r>
          <w:tab/>
        </w:r>
        <w:r>
          <w:fldChar w:fldCharType="begin"/>
        </w:r>
        <w:r>
          <w:instrText xml:space="preserve"> PAGEREF _Toc1254 \h </w:instrText>
        </w:r>
        <w:r>
          <w:fldChar w:fldCharType="separate"/>
        </w:r>
        <w:r>
          <w:t>8</w:t>
        </w:r>
        <w:r>
          <w:fldChar w:fldCharType="end"/>
        </w:r>
      </w:hyperlink>
    </w:p>
    <w:p>
      <w:pPr>
        <w:pStyle w:val="TOC2"/>
        <w:tabs>
          <w:tab w:val="right" w:leader="dot" w:pos="8306"/>
        </w:tabs>
      </w:pPr>
      <w:hyperlink w:anchor="_Toc14271" w:history="1">
        <w:r>
          <w:rPr>
            <w:rFonts w:ascii="仿宋" w:eastAsia="仿宋" w:hAnsi="仿宋" w:cs="仿宋" w:hint="eastAsia"/>
            <w:lang w:val="en-GB"/>
          </w:rPr>
          <w:t>(三)、职业发展规划与晋升通道</w:t>
        </w:r>
        <w:r>
          <w:tab/>
        </w:r>
        <w:r>
          <w:fldChar w:fldCharType="begin"/>
        </w:r>
        <w:r>
          <w:instrText xml:space="preserve"> PAGEREF _Toc14271 \h </w:instrText>
        </w:r>
        <w:r>
          <w:fldChar w:fldCharType="separate"/>
        </w:r>
        <w:r>
          <w:t>10</w:t>
        </w:r>
        <w:r>
          <w:fldChar w:fldCharType="end"/>
        </w:r>
      </w:hyperlink>
    </w:p>
    <w:p>
      <w:pPr>
        <w:pStyle w:val="TOC2"/>
        <w:tabs>
          <w:tab w:val="right" w:leader="dot" w:pos="8306"/>
        </w:tabs>
      </w:pPr>
      <w:hyperlink w:anchor="_Toc2233" w:history="1">
        <w:r>
          <w:rPr>
            <w:rFonts w:ascii="仿宋" w:eastAsia="仿宋" w:hAnsi="仿宋" w:cs="仿宋" w:hint="eastAsia"/>
            <w:lang w:val="en-GB"/>
          </w:rPr>
          <w:t>(四)、员工满意度与团队凝聚力</w:t>
        </w:r>
        <w:r>
          <w:tab/>
        </w:r>
        <w:r>
          <w:fldChar w:fldCharType="begin"/>
        </w:r>
        <w:r>
          <w:instrText xml:space="preserve"> PAGEREF _Toc2233 \h </w:instrText>
        </w:r>
        <w:r>
          <w:fldChar w:fldCharType="separate"/>
        </w:r>
        <w:r>
          <w:t>12</w:t>
        </w:r>
        <w:r>
          <w:fldChar w:fldCharType="end"/>
        </w:r>
      </w:hyperlink>
    </w:p>
    <w:p>
      <w:pPr>
        <w:pStyle w:val="TOC1"/>
        <w:tabs>
          <w:tab w:val="right" w:leader="dot" w:pos="8306"/>
        </w:tabs>
      </w:pPr>
      <w:hyperlink w:anchor="_Toc12908" w:history="1">
        <w:r>
          <w:rPr>
            <w:rFonts w:ascii="仿宋" w:eastAsia="仿宋" w:hAnsi="仿宋" w:cs="仿宋" w:hint="eastAsia"/>
            <w:lang w:val="en-GB"/>
          </w:rPr>
          <w:t>三、市场地位与竞争战略</w:t>
        </w:r>
        <w:r>
          <w:tab/>
        </w:r>
        <w:r>
          <w:fldChar w:fldCharType="begin"/>
        </w:r>
        <w:r>
          <w:instrText xml:space="preserve"> PAGEREF _Toc12908 \h </w:instrText>
        </w:r>
        <w:r>
          <w:fldChar w:fldCharType="separate"/>
        </w:r>
        <w:r>
          <w:t>14</w:t>
        </w:r>
        <w:r>
          <w:fldChar w:fldCharType="end"/>
        </w:r>
      </w:hyperlink>
    </w:p>
    <w:p>
      <w:pPr>
        <w:pStyle w:val="TOC2"/>
        <w:tabs>
          <w:tab w:val="right" w:leader="dot" w:pos="8306"/>
        </w:tabs>
      </w:pPr>
      <w:hyperlink w:anchor="_Toc5086" w:history="1">
        <w:r>
          <w:rPr>
            <w:rFonts w:ascii="仿宋" w:eastAsia="仿宋" w:hAnsi="仿宋" w:cs="仿宋" w:hint="eastAsia"/>
            <w:lang w:val="en-GB"/>
          </w:rPr>
          <w:t>(一)、顾客忠诚</w:t>
        </w:r>
        <w:r>
          <w:tab/>
        </w:r>
        <w:r>
          <w:fldChar w:fldCharType="begin"/>
        </w:r>
        <w:r>
          <w:instrText xml:space="preserve"> PAGEREF _Toc5086 \h </w:instrText>
        </w:r>
        <w:r>
          <w:fldChar w:fldCharType="separate"/>
        </w:r>
        <w:r>
          <w:t>14</w:t>
        </w:r>
        <w:r>
          <w:fldChar w:fldCharType="end"/>
        </w:r>
      </w:hyperlink>
    </w:p>
    <w:p>
      <w:pPr>
        <w:pStyle w:val="TOC2"/>
        <w:tabs>
          <w:tab w:val="right" w:leader="dot" w:pos="8306"/>
        </w:tabs>
      </w:pPr>
      <w:hyperlink w:anchor="_Toc30365" w:history="1">
        <w:r>
          <w:rPr>
            <w:rFonts w:ascii="仿宋" w:eastAsia="仿宋" w:hAnsi="仿宋" w:cs="仿宋" w:hint="eastAsia"/>
            <w:lang w:val="en-GB"/>
          </w:rPr>
          <w:t>(二)、全面质量管理</w:t>
        </w:r>
        <w:r>
          <w:tab/>
        </w:r>
        <w:r>
          <w:fldChar w:fldCharType="begin"/>
        </w:r>
        <w:r>
          <w:instrText xml:space="preserve"> PAGEREF _Toc30365 \h </w:instrText>
        </w:r>
        <w:r>
          <w:fldChar w:fldCharType="separate"/>
        </w:r>
        <w:r>
          <w:t>16</w:t>
        </w:r>
        <w:r>
          <w:fldChar w:fldCharType="end"/>
        </w:r>
      </w:hyperlink>
    </w:p>
    <w:p>
      <w:pPr>
        <w:pStyle w:val="TOC2"/>
        <w:tabs>
          <w:tab w:val="right" w:leader="dot" w:pos="8306"/>
        </w:tabs>
      </w:pPr>
      <w:hyperlink w:anchor="_Toc4367" w:history="1">
        <w:r>
          <w:rPr>
            <w:rFonts w:ascii="仿宋" w:eastAsia="仿宋" w:hAnsi="仿宋" w:cs="仿宋" w:hint="eastAsia"/>
            <w:lang w:val="en-GB"/>
          </w:rPr>
          <w:t>(三)、研究市场营销学的意义</w:t>
        </w:r>
        <w:r>
          <w:tab/>
        </w:r>
        <w:r>
          <w:fldChar w:fldCharType="begin"/>
        </w:r>
        <w:r>
          <w:instrText xml:space="preserve"> PAGEREF _Toc4367 \h </w:instrText>
        </w:r>
        <w:r>
          <w:fldChar w:fldCharType="separate"/>
        </w:r>
        <w:r>
          <w:t>16</w:t>
        </w:r>
        <w:r>
          <w:fldChar w:fldCharType="end"/>
        </w:r>
      </w:hyperlink>
    </w:p>
    <w:p>
      <w:pPr>
        <w:pStyle w:val="TOC2"/>
        <w:tabs>
          <w:tab w:val="right" w:leader="dot" w:pos="8306"/>
        </w:tabs>
      </w:pPr>
      <w:hyperlink w:anchor="_Toc12760" w:history="1">
        <w:r>
          <w:rPr>
            <w:rFonts w:ascii="仿宋" w:eastAsia="仿宋" w:hAnsi="仿宋" w:cs="仿宋" w:hint="eastAsia"/>
            <w:lang w:val="en-GB"/>
          </w:rPr>
          <w:t>(四)、市场营销学的研究方法</w:t>
        </w:r>
        <w:r>
          <w:tab/>
        </w:r>
        <w:r>
          <w:fldChar w:fldCharType="begin"/>
        </w:r>
        <w:r>
          <w:instrText xml:space="preserve"> PAGEREF _Toc12760 \h </w:instrText>
        </w:r>
        <w:r>
          <w:fldChar w:fldCharType="separate"/>
        </w:r>
        <w:r>
          <w:t>18</w:t>
        </w:r>
        <w:r>
          <w:fldChar w:fldCharType="end"/>
        </w:r>
      </w:hyperlink>
    </w:p>
    <w:p>
      <w:pPr>
        <w:pStyle w:val="TOC2"/>
        <w:tabs>
          <w:tab w:val="right" w:leader="dot" w:pos="8306"/>
        </w:tabs>
      </w:pPr>
      <w:hyperlink w:anchor="_Toc5775" w:history="1">
        <w:r>
          <w:rPr>
            <w:rFonts w:ascii="仿宋" w:eastAsia="仿宋" w:hAnsi="仿宋" w:cs="仿宋" w:hint="eastAsia"/>
            <w:lang w:val="en-GB"/>
          </w:rPr>
          <w:t>(五)、选择进攻战略</w:t>
        </w:r>
        <w:r>
          <w:tab/>
        </w:r>
        <w:r>
          <w:fldChar w:fldCharType="begin"/>
        </w:r>
        <w:r>
          <w:instrText xml:space="preserve"> PAGEREF _Toc5775 \h </w:instrText>
        </w:r>
        <w:r>
          <w:fldChar w:fldCharType="separate"/>
        </w:r>
        <w:r>
          <w:t>19</w:t>
        </w:r>
        <w:r>
          <w:fldChar w:fldCharType="end"/>
        </w:r>
      </w:hyperlink>
    </w:p>
    <w:p>
      <w:pPr>
        <w:pStyle w:val="TOC2"/>
        <w:tabs>
          <w:tab w:val="right" w:leader="dot" w:pos="8306"/>
        </w:tabs>
      </w:pPr>
      <w:hyperlink w:anchor="_Toc3300" w:history="1">
        <w:r>
          <w:rPr>
            <w:rFonts w:ascii="仿宋" w:eastAsia="仿宋" w:hAnsi="仿宋" w:cs="仿宋" w:hint="eastAsia"/>
            <w:lang w:val="en-GB"/>
          </w:rPr>
          <w:t>(六)、确定战略目标与竞争对手</w:t>
        </w:r>
        <w:r>
          <w:tab/>
        </w:r>
        <w:r>
          <w:fldChar w:fldCharType="begin"/>
        </w:r>
        <w:r>
          <w:instrText xml:space="preserve"> PAGEREF _Toc3300 \h </w:instrText>
        </w:r>
        <w:r>
          <w:fldChar w:fldCharType="separate"/>
        </w:r>
        <w:r>
          <w:t>21</w:t>
        </w:r>
        <w:r>
          <w:fldChar w:fldCharType="end"/>
        </w:r>
      </w:hyperlink>
    </w:p>
    <w:p>
      <w:pPr>
        <w:pStyle w:val="TOC2"/>
        <w:tabs>
          <w:tab w:val="right" w:leader="dot" w:pos="8306"/>
        </w:tabs>
      </w:pPr>
      <w:hyperlink w:anchor="_Toc3949" w:history="1">
        <w:r>
          <w:rPr>
            <w:rFonts w:ascii="仿宋" w:eastAsia="仿宋" w:hAnsi="仿宋" w:cs="仿宋" w:hint="eastAsia"/>
            <w:lang w:val="en-GB"/>
          </w:rPr>
          <w:t>(七)、市场追随者战略</w:t>
        </w:r>
        <w:r>
          <w:tab/>
        </w:r>
        <w:r>
          <w:fldChar w:fldCharType="begin"/>
        </w:r>
        <w:r>
          <w:instrText xml:space="preserve"> PAGEREF _Toc3949 \h </w:instrText>
        </w:r>
        <w:r>
          <w:fldChar w:fldCharType="separate"/>
        </w:r>
        <w:r>
          <w:t>23</w:t>
        </w:r>
        <w:r>
          <w:fldChar w:fldCharType="end"/>
        </w:r>
      </w:hyperlink>
    </w:p>
    <w:p>
      <w:pPr>
        <w:pStyle w:val="TOC2"/>
        <w:tabs>
          <w:tab w:val="right" w:leader="dot" w:pos="8306"/>
        </w:tabs>
      </w:pPr>
      <w:hyperlink w:anchor="_Toc7784" w:history="1">
        <w:r>
          <w:rPr>
            <w:rFonts w:ascii="仿宋" w:eastAsia="仿宋" w:hAnsi="仿宋" w:cs="仿宋" w:hint="eastAsia"/>
            <w:lang w:val="en-GB"/>
          </w:rPr>
          <w:t>(八)、市场利基者战略</w:t>
        </w:r>
        <w:r>
          <w:tab/>
        </w:r>
        <w:r>
          <w:fldChar w:fldCharType="begin"/>
        </w:r>
        <w:r>
          <w:instrText xml:space="preserve"> PAGEREF _Toc7784 \h </w:instrText>
        </w:r>
        <w:r>
          <w:fldChar w:fldCharType="separate"/>
        </w:r>
        <w:r>
          <w:t>24</w:t>
        </w:r>
        <w:r>
          <w:fldChar w:fldCharType="end"/>
        </w:r>
      </w:hyperlink>
    </w:p>
    <w:p>
      <w:pPr>
        <w:pStyle w:val="TOC2"/>
        <w:tabs>
          <w:tab w:val="right" w:leader="dot" w:pos="8306"/>
        </w:tabs>
      </w:pPr>
      <w:hyperlink w:anchor="_Toc6176" w:history="1">
        <w:r>
          <w:rPr>
            <w:rFonts w:ascii="仿宋" w:eastAsia="仿宋" w:hAnsi="仿宋" w:cs="仿宋" w:hint="eastAsia"/>
            <w:lang w:val="en-GB"/>
          </w:rPr>
          <w:t>(九)、竞争战略选择</w:t>
        </w:r>
        <w:r>
          <w:tab/>
        </w:r>
        <w:r>
          <w:fldChar w:fldCharType="begin"/>
        </w:r>
        <w:r>
          <w:instrText xml:space="preserve"> PAGEREF _Toc6176 \h </w:instrText>
        </w:r>
        <w:r>
          <w:fldChar w:fldCharType="separate"/>
        </w:r>
        <w:r>
          <w:t>26</w:t>
        </w:r>
        <w:r>
          <w:fldChar w:fldCharType="end"/>
        </w:r>
      </w:hyperlink>
    </w:p>
    <w:p>
      <w:pPr>
        <w:pStyle w:val="TOC2"/>
        <w:tabs>
          <w:tab w:val="right" w:leader="dot" w:pos="8306"/>
        </w:tabs>
      </w:pPr>
      <w:hyperlink w:anchor="_Toc14255" w:history="1">
        <w:r>
          <w:rPr>
            <w:rFonts w:ascii="仿宋" w:eastAsia="仿宋" w:hAnsi="仿宋" w:cs="仿宋" w:hint="eastAsia"/>
            <w:lang w:val="en-GB"/>
          </w:rPr>
          <w:t>(十)、电气石行业竞争者识别</w:t>
        </w:r>
        <w:r>
          <w:tab/>
        </w:r>
        <w:r>
          <w:fldChar w:fldCharType="begin"/>
        </w:r>
        <w:r>
          <w:instrText xml:space="preserve"> PAGEREF _Toc14255 \h </w:instrText>
        </w:r>
        <w:r>
          <w:fldChar w:fldCharType="separate"/>
        </w:r>
        <w:r>
          <w:t>28</w:t>
        </w:r>
        <w:r>
          <w:fldChar w:fldCharType="end"/>
        </w:r>
      </w:hyperlink>
    </w:p>
    <w:p>
      <w:pPr>
        <w:pStyle w:val="TOC1"/>
        <w:tabs>
          <w:tab w:val="right" w:leader="dot" w:pos="8306"/>
        </w:tabs>
      </w:pPr>
      <w:hyperlink w:anchor="_Toc28878" w:history="1">
        <w:r>
          <w:rPr>
            <w:rFonts w:ascii="仿宋" w:eastAsia="仿宋" w:hAnsi="仿宋" w:cs="仿宋" w:hint="eastAsia"/>
            <w:lang w:val="en-GB"/>
          </w:rPr>
          <w:t>四、电气石危机管理与应对策略</w:t>
        </w:r>
        <w:r>
          <w:tab/>
        </w:r>
        <w:r>
          <w:fldChar w:fldCharType="begin"/>
        </w:r>
        <w:r>
          <w:instrText xml:space="preserve"> PAGEREF _Toc28878 \h </w:instrText>
        </w:r>
        <w:r>
          <w:fldChar w:fldCharType="separate"/>
        </w:r>
        <w:r>
          <w:t>29</w:t>
        </w:r>
        <w:r>
          <w:fldChar w:fldCharType="end"/>
        </w:r>
      </w:hyperlink>
    </w:p>
    <w:p>
      <w:pPr>
        <w:pStyle w:val="TOC2"/>
        <w:tabs>
          <w:tab w:val="right" w:leader="dot" w:pos="8306"/>
        </w:tabs>
      </w:pPr>
      <w:hyperlink w:anchor="_Toc1086" w:history="1">
        <w:r>
          <w:rPr>
            <w:rFonts w:ascii="仿宋" w:eastAsia="仿宋" w:hAnsi="仿宋" w:cs="仿宋" w:hint="eastAsia"/>
            <w:lang w:val="en-GB"/>
          </w:rPr>
          <w:t>(一)、危机预警与应急计划</w:t>
        </w:r>
        <w:r>
          <w:tab/>
        </w:r>
        <w:r>
          <w:fldChar w:fldCharType="begin"/>
        </w:r>
        <w:r>
          <w:instrText xml:space="preserve"> PAGEREF _Toc1086 \h </w:instrText>
        </w:r>
        <w:r>
          <w:fldChar w:fldCharType="separate"/>
        </w:r>
        <w:r>
          <w:t>29</w:t>
        </w:r>
        <w:r>
          <w:fldChar w:fldCharType="end"/>
        </w:r>
      </w:hyperlink>
    </w:p>
    <w:p>
      <w:pPr>
        <w:pStyle w:val="TOC2"/>
        <w:tabs>
          <w:tab w:val="right" w:leader="dot" w:pos="8306"/>
        </w:tabs>
      </w:pPr>
      <w:hyperlink w:anchor="_Toc15095" w:history="1">
        <w:r>
          <w:rPr>
            <w:rFonts w:ascii="仿宋" w:eastAsia="仿宋" w:hAnsi="仿宋" w:cs="仿宋" w:hint="eastAsia"/>
            <w:lang w:val="en-GB"/>
          </w:rPr>
          <w:t>(二)、公关与危机沟通</w:t>
        </w:r>
        <w:r>
          <w:tab/>
        </w:r>
        <w:r>
          <w:fldChar w:fldCharType="begin"/>
        </w:r>
        <w:r>
          <w:instrText xml:space="preserve"> PAGEREF _Toc15095 \h </w:instrText>
        </w:r>
        <w:r>
          <w:fldChar w:fldCharType="separate"/>
        </w:r>
        <w:r>
          <w:t>31</w:t>
        </w:r>
        <w:r>
          <w:fldChar w:fldCharType="end"/>
        </w:r>
      </w:hyperlink>
    </w:p>
    <w:p>
      <w:pPr>
        <w:pStyle w:val="TOC2"/>
        <w:tabs>
          <w:tab w:val="right" w:leader="dot" w:pos="8306"/>
        </w:tabs>
      </w:pPr>
      <w:hyperlink w:anchor="_Toc31582" w:history="1">
        <w:r>
          <w:rPr>
            <w:rFonts w:ascii="仿宋" w:eastAsia="仿宋" w:hAnsi="仿宋" w:cs="仿宋" w:hint="eastAsia"/>
            <w:lang w:val="en-GB"/>
          </w:rPr>
          <w:t>(三)、媒体关系与舆情管理</w:t>
        </w:r>
        <w:r>
          <w:tab/>
        </w:r>
        <w:r>
          <w:fldChar w:fldCharType="begin"/>
        </w:r>
        <w:r>
          <w:instrText xml:space="preserve"> PAGEREF _Toc31582 \h </w:instrText>
        </w:r>
        <w:r>
          <w:fldChar w:fldCharType="separate"/>
        </w:r>
        <w:r>
          <w:t>32</w:t>
        </w:r>
        <w:r>
          <w:fldChar w:fldCharType="end"/>
        </w:r>
      </w:hyperlink>
    </w:p>
    <w:p>
      <w:pPr>
        <w:pStyle w:val="TOC2"/>
        <w:tabs>
          <w:tab w:val="right" w:leader="dot" w:pos="8306"/>
        </w:tabs>
      </w:pPr>
      <w:hyperlink w:anchor="_Toc9571" w:history="1">
        <w:r>
          <w:rPr>
            <w:rFonts w:ascii="仿宋" w:eastAsia="仿宋" w:hAnsi="仿宋" w:cs="仿宋" w:hint="eastAsia"/>
            <w:lang w:val="en-GB"/>
          </w:rPr>
          <w:t>(四)、企业社会责任与危机回应</w:t>
        </w:r>
        <w:r>
          <w:tab/>
        </w:r>
        <w:r>
          <w:fldChar w:fldCharType="begin"/>
        </w:r>
        <w:r>
          <w:instrText xml:space="preserve"> PAGEREF _Toc9571 \h </w:instrText>
        </w:r>
        <w:r>
          <w:fldChar w:fldCharType="separate"/>
        </w:r>
        <w:r>
          <w:t>33</w:t>
        </w:r>
        <w:r>
          <w:fldChar w:fldCharType="end"/>
        </w:r>
      </w:hyperlink>
    </w:p>
    <w:p>
      <w:pPr>
        <w:pStyle w:val="TOC1"/>
        <w:tabs>
          <w:tab w:val="right" w:leader="dot" w:pos="8306"/>
        </w:tabs>
      </w:pPr>
      <w:hyperlink w:anchor="_Toc23251" w:history="1">
        <w:r>
          <w:rPr>
            <w:rFonts w:ascii="仿宋" w:eastAsia="仿宋" w:hAnsi="仿宋" w:cs="仿宋" w:hint="eastAsia"/>
            <w:lang w:val="en-GB"/>
          </w:rPr>
          <w:t>五、SWOT分析说明</w:t>
        </w:r>
        <w:r>
          <w:tab/>
        </w:r>
        <w:r>
          <w:fldChar w:fldCharType="begin"/>
        </w:r>
        <w:r>
          <w:instrText xml:space="preserve"> PAGEREF _Toc23251 \h </w:instrText>
        </w:r>
        <w:r>
          <w:fldChar w:fldCharType="separate"/>
        </w:r>
        <w:r>
          <w:t>35</w:t>
        </w:r>
        <w:r>
          <w:fldChar w:fldCharType="end"/>
        </w:r>
      </w:hyperlink>
    </w:p>
    <w:p>
      <w:pPr>
        <w:pStyle w:val="TOC2"/>
        <w:tabs>
          <w:tab w:val="right" w:leader="dot" w:pos="8306"/>
        </w:tabs>
      </w:pPr>
      <w:hyperlink w:anchor="_Toc124" w:history="1">
        <w:r>
          <w:rPr>
            <w:rFonts w:ascii="仿宋" w:eastAsia="仿宋" w:hAnsi="仿宋" w:cs="仿宋" w:hint="eastAsia"/>
            <w:lang w:val="en-GB"/>
          </w:rPr>
          <w:t>(一)、优势分析(S)</w:t>
        </w:r>
        <w:r>
          <w:tab/>
        </w:r>
        <w:r>
          <w:fldChar w:fldCharType="begin"/>
        </w:r>
        <w:r>
          <w:instrText xml:space="preserve"> PAGEREF _Toc124 \h </w:instrText>
        </w:r>
        <w:r>
          <w:fldChar w:fldCharType="separate"/>
        </w:r>
        <w:r>
          <w:t>35</w:t>
        </w:r>
        <w:r>
          <w:fldChar w:fldCharType="end"/>
        </w:r>
      </w:hyperlink>
    </w:p>
    <w:p>
      <w:pPr>
        <w:pStyle w:val="TOC2"/>
        <w:tabs>
          <w:tab w:val="right" w:leader="dot" w:pos="8306"/>
        </w:tabs>
      </w:pPr>
      <w:hyperlink w:anchor="_Toc23623" w:history="1">
        <w:r>
          <w:rPr>
            <w:rFonts w:ascii="仿宋" w:eastAsia="仿宋" w:hAnsi="仿宋" w:cs="仿宋" w:hint="eastAsia"/>
            <w:lang w:val="en-GB"/>
          </w:rPr>
          <w:t>(二)、劣势分析(W)</w:t>
        </w:r>
        <w:r>
          <w:tab/>
        </w:r>
        <w:r>
          <w:fldChar w:fldCharType="begin"/>
        </w:r>
        <w:r>
          <w:instrText xml:space="preserve"> PAGEREF _Toc23623 \h </w:instrText>
        </w:r>
        <w:r>
          <w:fldChar w:fldCharType="separate"/>
        </w:r>
        <w:r>
          <w:t>36</w:t>
        </w:r>
        <w:r>
          <w:fldChar w:fldCharType="end"/>
        </w:r>
      </w:hyperlink>
    </w:p>
    <w:p>
      <w:pPr>
        <w:pStyle w:val="TOC2"/>
        <w:tabs>
          <w:tab w:val="right" w:leader="dot" w:pos="8306"/>
        </w:tabs>
      </w:pPr>
      <w:hyperlink w:anchor="_Toc18045" w:history="1">
        <w:r>
          <w:rPr>
            <w:rFonts w:ascii="仿宋" w:eastAsia="仿宋" w:hAnsi="仿宋" w:cs="仿宋" w:hint="eastAsia"/>
            <w:lang w:val="en-GB"/>
          </w:rPr>
          <w:t>(三)、机会分析(O)</w:t>
        </w:r>
        <w:r>
          <w:tab/>
        </w:r>
        <w:r>
          <w:fldChar w:fldCharType="begin"/>
        </w:r>
        <w:r>
          <w:instrText xml:space="preserve"> PAGEREF _Toc18045 \h </w:instrText>
        </w:r>
        <w:r>
          <w:fldChar w:fldCharType="separate"/>
        </w:r>
        <w:r>
          <w:t>37</w:t>
        </w:r>
        <w:r>
          <w:fldChar w:fldCharType="end"/>
        </w:r>
      </w:hyperlink>
    </w:p>
    <w:p>
      <w:pPr>
        <w:pStyle w:val="TOC2"/>
        <w:tabs>
          <w:tab w:val="right" w:leader="dot" w:pos="8306"/>
        </w:tabs>
      </w:pPr>
      <w:hyperlink w:anchor="_Toc9029" w:history="1">
        <w:r>
          <w:rPr>
            <w:rFonts w:ascii="仿宋" w:eastAsia="仿宋" w:hAnsi="仿宋" w:cs="仿宋" w:hint="eastAsia"/>
            <w:lang w:val="en-GB"/>
          </w:rPr>
          <w:t>(四)、威胁分析(T)</w:t>
        </w:r>
        <w:r>
          <w:tab/>
        </w:r>
        <w:r>
          <w:fldChar w:fldCharType="begin"/>
        </w:r>
        <w:r>
          <w:instrText xml:space="preserve"> PAGEREF _Toc9029 \h </w:instrText>
        </w:r>
        <w:r>
          <w:fldChar w:fldCharType="separate"/>
        </w:r>
        <w:r>
          <w:t>39</w:t>
        </w:r>
        <w:r>
          <w:fldChar w:fldCharType="end"/>
        </w:r>
      </w:hyperlink>
    </w:p>
    <w:p>
      <w:pPr>
        <w:pStyle w:val="TOC1"/>
        <w:tabs>
          <w:tab w:val="right" w:leader="dot" w:pos="8306"/>
        </w:tabs>
      </w:pPr>
      <w:hyperlink w:anchor="_Toc15904" w:history="1">
        <w:r>
          <w:rPr>
            <w:rFonts w:ascii="仿宋" w:eastAsia="仿宋" w:hAnsi="仿宋" w:cs="仿宋" w:hint="eastAsia"/>
            <w:lang w:val="en-GB"/>
          </w:rPr>
          <w:t>六、电气石消费者市场分析</w:t>
        </w:r>
        <w:r>
          <w:tab/>
        </w:r>
        <w:r>
          <w:fldChar w:fldCharType="begin"/>
        </w:r>
        <w:r>
          <w:instrText xml:space="preserve"> PAGEREF _Toc15904 \h </w:instrText>
        </w:r>
        <w:r>
          <w:fldChar w:fldCharType="separate"/>
        </w:r>
        <w:r>
          <w:t>41</w:t>
        </w:r>
        <w:r>
          <w:fldChar w:fldCharType="end"/>
        </w:r>
      </w:hyperlink>
    </w:p>
    <w:p>
      <w:pPr>
        <w:pStyle w:val="TOC2"/>
        <w:tabs>
          <w:tab w:val="right" w:leader="dot" w:pos="8306"/>
        </w:tabs>
      </w:pPr>
      <w:hyperlink w:anchor="_Toc4009" w:history="1">
        <w:r>
          <w:rPr>
            <w:rFonts w:ascii="仿宋" w:eastAsia="仿宋" w:hAnsi="仿宋" w:cs="仿宋" w:hint="eastAsia"/>
            <w:lang w:val="en-GB"/>
          </w:rPr>
          <w:t>(一)、目标客户群体</w:t>
        </w:r>
        <w:r>
          <w:tab/>
        </w:r>
        <w:r>
          <w:fldChar w:fldCharType="begin"/>
        </w:r>
        <w:r>
          <w:instrText xml:space="preserve"> PAGEREF _Toc4009 \h </w:instrText>
        </w:r>
        <w:r>
          <w:fldChar w:fldCharType="separate"/>
        </w:r>
        <w:r>
          <w:t>41</w:t>
        </w:r>
        <w:r>
          <w:fldChar w:fldCharType="end"/>
        </w:r>
      </w:hyperlink>
    </w:p>
    <w:p>
      <w:pPr>
        <w:pStyle w:val="TOC2"/>
        <w:tabs>
          <w:tab w:val="right" w:leader="dot" w:pos="8306"/>
        </w:tabs>
      </w:pPr>
      <w:hyperlink w:anchor="_Toc21422" w:history="1">
        <w:r>
          <w:rPr>
            <w:rFonts w:ascii="仿宋" w:eastAsia="仿宋" w:hAnsi="仿宋" w:cs="仿宋" w:hint="eastAsia"/>
            <w:lang w:val="en-GB"/>
          </w:rPr>
          <w:t>(二)、消费者需求</w:t>
        </w:r>
        <w:r>
          <w:tab/>
        </w:r>
        <w:r>
          <w:fldChar w:fldCharType="begin"/>
        </w:r>
        <w:r>
          <w:instrText xml:space="preserve"> PAGEREF _Toc21422 \h </w:instrText>
        </w:r>
        <w:r>
          <w:fldChar w:fldCharType="separate"/>
        </w:r>
        <w:r>
          <w:t>42</w:t>
        </w:r>
        <w:r>
          <w:fldChar w:fldCharType="end"/>
        </w:r>
      </w:hyperlink>
    </w:p>
    <w:p>
      <w:pPr>
        <w:pStyle w:val="TOC1"/>
        <w:tabs>
          <w:tab w:val="right" w:leader="dot" w:pos="8306"/>
        </w:tabs>
      </w:pPr>
      <w:hyperlink w:anchor="_Toc16626" w:history="1">
        <w:r>
          <w:rPr>
            <w:rFonts w:ascii="仿宋" w:eastAsia="仿宋" w:hAnsi="仿宋" w:cs="仿宋" w:hint="eastAsia"/>
            <w:lang w:val="en-GB"/>
          </w:rPr>
          <w:t>七、电气石促销策略</w:t>
        </w:r>
        <w:r>
          <w:tab/>
        </w:r>
        <w:r>
          <w:fldChar w:fldCharType="begin"/>
        </w:r>
        <w:r>
          <w:instrText xml:space="preserve"> PAGEREF _Toc16626 \h </w:instrText>
        </w:r>
        <w:r>
          <w:fldChar w:fldCharType="separate"/>
        </w:r>
        <w:r>
          <w:t>44</w:t>
        </w:r>
        <w:r>
          <w:fldChar w:fldCharType="end"/>
        </w:r>
      </w:hyperlink>
    </w:p>
    <w:p>
      <w:pPr>
        <w:pStyle w:val="TOC2"/>
        <w:tabs>
          <w:tab w:val="right" w:leader="dot" w:pos="8306"/>
        </w:tabs>
      </w:pPr>
      <w:hyperlink w:anchor="_Toc25503" w:history="1">
        <w:r>
          <w:rPr>
            <w:rFonts w:ascii="仿宋" w:eastAsia="仿宋" w:hAnsi="仿宋" w:cs="仿宋" w:hint="eastAsia"/>
            <w:lang w:val="en-GB"/>
          </w:rPr>
          <w:t>(一)、广告与宣传</w:t>
        </w:r>
        <w:r>
          <w:tab/>
        </w:r>
        <w:r>
          <w:fldChar w:fldCharType="begin"/>
        </w:r>
        <w:r>
          <w:instrText xml:space="preserve"> PAGEREF _Toc25503 \h </w:instrText>
        </w:r>
        <w:r>
          <w:fldChar w:fldCharType="separate"/>
        </w:r>
        <w:r>
          <w:t>44</w:t>
        </w:r>
        <w:r>
          <w:fldChar w:fldCharType="end"/>
        </w:r>
      </w:hyperlink>
    </w:p>
    <w:p>
      <w:pPr>
        <w:pStyle w:val="TOC2"/>
        <w:tabs>
          <w:tab w:val="right" w:leader="dot" w:pos="8306"/>
        </w:tabs>
      </w:pPr>
      <w:hyperlink w:anchor="_Toc14561" w:history="1">
        <w:r>
          <w:rPr>
            <w:rFonts w:ascii="仿宋" w:eastAsia="仿宋" w:hAnsi="仿宋" w:cs="仿宋" w:hint="eastAsia"/>
            <w:lang w:val="en-GB"/>
          </w:rPr>
          <w:t>(二)、促销活动</w:t>
        </w:r>
        <w:r>
          <w:tab/>
        </w:r>
        <w:r>
          <w:fldChar w:fldCharType="begin"/>
        </w:r>
        <w:r>
          <w:instrText xml:space="preserve"> PAGEREF _Toc14561 \h </w:instrText>
        </w:r>
        <w:r>
          <w:fldChar w:fldCharType="separate"/>
        </w:r>
        <w:r>
          <w:t>45</w:t>
        </w:r>
        <w:r>
          <w:fldChar w:fldCharType="end"/>
        </w:r>
      </w:hyperlink>
    </w:p>
    <w:p>
      <w:pPr>
        <w:pStyle w:val="TOC2"/>
        <w:tabs>
          <w:tab w:val="right" w:leader="dot" w:pos="8306"/>
        </w:tabs>
      </w:pPr>
      <w:hyperlink w:anchor="_Toc19243" w:history="1">
        <w:r>
          <w:rPr>
            <w:rFonts w:ascii="仿宋" w:eastAsia="仿宋" w:hAnsi="仿宋" w:cs="仿宋" w:hint="eastAsia"/>
            <w:lang w:val="en-GB"/>
          </w:rPr>
          <w:t>(三)、品牌推广</w:t>
        </w:r>
        <w:r>
          <w:tab/>
        </w:r>
        <w:r>
          <w:fldChar w:fldCharType="begin"/>
        </w:r>
        <w:r>
          <w:instrText xml:space="preserve"> PAGEREF _Toc19243 \h </w:instrText>
        </w:r>
        <w:r>
          <w:fldChar w:fldCharType="separate"/>
        </w:r>
        <w:r>
          <w:t>46</w:t>
        </w:r>
        <w:r>
          <w:fldChar w:fldCharType="end"/>
        </w:r>
      </w:hyperlink>
    </w:p>
    <w:p>
      <w:pPr>
        <w:pStyle w:val="TOC2"/>
        <w:tabs>
          <w:tab w:val="right" w:leader="dot" w:pos="8306"/>
        </w:tabs>
      </w:pPr>
      <w:hyperlink w:anchor="_Toc16453" w:history="1">
        <w:r>
          <w:rPr>
            <w:rFonts w:ascii="仿宋" w:eastAsia="仿宋" w:hAnsi="仿宋" w:cs="仿宋" w:hint="eastAsia"/>
            <w:lang w:val="en-GB"/>
          </w:rPr>
          <w:t>(四)、数字营销</w:t>
        </w:r>
        <w:r>
          <w:tab/>
        </w:r>
        <w:r>
          <w:fldChar w:fldCharType="begin"/>
        </w:r>
        <w:r>
          <w:instrText xml:space="preserve"> PAGEREF _Toc16453 \h </w:instrText>
        </w:r>
        <w:r>
          <w:fldChar w:fldCharType="separate"/>
        </w:r>
        <w:r>
          <w:t>48</w:t>
        </w:r>
        <w:r>
          <w:fldChar w:fldCharType="end"/>
        </w:r>
      </w:hyperlink>
    </w:p>
    <w:p>
      <w:pPr>
        <w:pStyle w:val="TOC1"/>
        <w:tabs>
          <w:tab w:val="right" w:leader="dot" w:pos="8306"/>
        </w:tabs>
      </w:pPr>
      <w:hyperlink w:anchor="_Toc30337" w:history="1">
        <w:r>
          <w:rPr>
            <w:rFonts w:ascii="仿宋" w:eastAsia="仿宋" w:hAnsi="仿宋" w:cs="仿宋" w:hint="eastAsia"/>
            <w:lang w:val="en-GB"/>
          </w:rPr>
          <w:t>八、电气石市场地位与竞争战略</w:t>
        </w:r>
        <w:r>
          <w:tab/>
        </w:r>
        <w:r>
          <w:fldChar w:fldCharType="begin"/>
        </w:r>
        <w:r>
          <w:instrText xml:space="preserve"> PAGEREF _Toc30337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1" w:history="1">
        <w:r>
          <w:rPr>
            <w:rFonts w:ascii="仿宋" w:eastAsia="仿宋" w:hAnsi="仿宋" w:cs="仿宋" w:hint="eastAsia"/>
            <w:lang w:val="en-GB"/>
          </w:rPr>
          <w:t>(一)、公司市场地位</w:t>
        </w:r>
        <w:r>
          <w:tab/>
        </w:r>
        <w:r>
          <w:fldChar w:fldCharType="begin"/>
        </w:r>
        <w:r>
          <w:instrText xml:space="preserve"> PAGEREF _Toc1761 \h </w:instrText>
        </w:r>
        <w:r>
          <w:fldChar w:fldCharType="separate"/>
        </w:r>
        <w:r>
          <w:t>50</w:t>
        </w:r>
        <w:r>
          <w:fldChar w:fldCharType="end"/>
        </w:r>
      </w:hyperlink>
    </w:p>
    <w:p>
      <w:pPr>
        <w:pStyle w:val="TOC2"/>
        <w:tabs>
          <w:tab w:val="right" w:leader="dot" w:pos="8306"/>
        </w:tabs>
      </w:pPr>
      <w:hyperlink w:anchor="_Toc8565" w:history="1">
        <w:r>
          <w:rPr>
            <w:rFonts w:ascii="仿宋" w:eastAsia="仿宋" w:hAnsi="仿宋" w:cs="仿宋" w:hint="eastAsia"/>
            <w:lang w:val="en-GB"/>
          </w:rPr>
          <w:t>(二)、竞争对手分析</w:t>
        </w:r>
        <w:r>
          <w:tab/>
        </w:r>
        <w:r>
          <w:fldChar w:fldCharType="begin"/>
        </w:r>
        <w:r>
          <w:instrText xml:space="preserve"> PAGEREF _Toc8565 \h </w:instrText>
        </w:r>
        <w:r>
          <w:fldChar w:fldCharType="separate"/>
        </w:r>
        <w:r>
          <w:t>51</w:t>
        </w:r>
        <w:r>
          <w:fldChar w:fldCharType="end"/>
        </w:r>
      </w:hyperlink>
    </w:p>
    <w:p>
      <w:pPr>
        <w:pStyle w:val="TOC2"/>
        <w:tabs>
          <w:tab w:val="right" w:leader="dot" w:pos="8306"/>
        </w:tabs>
      </w:pPr>
      <w:hyperlink w:anchor="_Toc32720" w:history="1">
        <w:r>
          <w:rPr>
            <w:rFonts w:ascii="仿宋" w:eastAsia="仿宋" w:hAnsi="仿宋" w:cs="仿宋" w:hint="eastAsia"/>
            <w:lang w:val="en-GB"/>
          </w:rPr>
          <w:t>(三)、竞争战略</w:t>
        </w:r>
        <w:r>
          <w:tab/>
        </w:r>
        <w:r>
          <w:fldChar w:fldCharType="begin"/>
        </w:r>
        <w:r>
          <w:instrText xml:space="preserve"> PAGEREF _Toc32720 \h </w:instrText>
        </w:r>
        <w:r>
          <w:fldChar w:fldCharType="separate"/>
        </w:r>
        <w:r>
          <w:t>52</w:t>
        </w:r>
        <w:r>
          <w:fldChar w:fldCharType="end"/>
        </w:r>
      </w:hyperlink>
    </w:p>
    <w:p>
      <w:pPr>
        <w:pStyle w:val="TOC2"/>
        <w:tabs>
          <w:tab w:val="right" w:leader="dot" w:pos="8306"/>
        </w:tabs>
      </w:pPr>
      <w:hyperlink w:anchor="_Toc26343" w:history="1">
        <w:r>
          <w:rPr>
            <w:rFonts w:ascii="仿宋" w:eastAsia="仿宋" w:hAnsi="仿宋" w:cs="仿宋" w:hint="eastAsia"/>
            <w:lang w:val="en-GB"/>
          </w:rPr>
          <w:t>(四)、市场定位</w:t>
        </w:r>
        <w:r>
          <w:tab/>
        </w:r>
        <w:r>
          <w:fldChar w:fldCharType="begin"/>
        </w:r>
        <w:r>
          <w:instrText xml:space="preserve"> PAGEREF _Toc26343 \h </w:instrText>
        </w:r>
        <w:r>
          <w:fldChar w:fldCharType="separate"/>
        </w:r>
        <w:r>
          <w:t>53</w:t>
        </w:r>
        <w:r>
          <w:fldChar w:fldCharType="end"/>
        </w:r>
      </w:hyperlink>
    </w:p>
    <w:p>
      <w:pPr>
        <w:pStyle w:val="TOC1"/>
        <w:tabs>
          <w:tab w:val="right" w:leader="dot" w:pos="8306"/>
        </w:tabs>
      </w:pPr>
      <w:hyperlink w:anchor="_Toc17885" w:history="1">
        <w:r>
          <w:rPr>
            <w:rFonts w:ascii="仿宋" w:eastAsia="仿宋" w:hAnsi="仿宋" w:cs="仿宋" w:hint="eastAsia"/>
            <w:lang w:val="en-GB"/>
          </w:rPr>
          <w:t>九、电气石行业竞争对选址的影响</w:t>
        </w:r>
        <w:r>
          <w:tab/>
        </w:r>
        <w:r>
          <w:fldChar w:fldCharType="begin"/>
        </w:r>
        <w:r>
          <w:instrText xml:space="preserve"> PAGEREF _Toc17885 \h </w:instrText>
        </w:r>
        <w:r>
          <w:fldChar w:fldCharType="separate"/>
        </w:r>
        <w:r>
          <w:t>54</w:t>
        </w:r>
        <w:r>
          <w:fldChar w:fldCharType="end"/>
        </w:r>
      </w:hyperlink>
    </w:p>
    <w:p>
      <w:pPr>
        <w:pStyle w:val="TOC2"/>
        <w:tabs>
          <w:tab w:val="right" w:leader="dot" w:pos="8306"/>
        </w:tabs>
      </w:pPr>
      <w:hyperlink w:anchor="_Toc23609" w:history="1">
        <w:r>
          <w:rPr>
            <w:rFonts w:ascii="仿宋" w:eastAsia="仿宋" w:hAnsi="仿宋" w:cs="仿宋" w:hint="eastAsia"/>
            <w:lang w:val="en-GB"/>
          </w:rPr>
          <w:t>(一)、地理位置分析</w:t>
        </w:r>
        <w:r>
          <w:tab/>
        </w:r>
        <w:r>
          <w:fldChar w:fldCharType="begin"/>
        </w:r>
        <w:r>
          <w:instrText xml:space="preserve"> PAGEREF _Toc23609 \h </w:instrText>
        </w:r>
        <w:r>
          <w:fldChar w:fldCharType="separate"/>
        </w:r>
        <w:r>
          <w:t>54</w:t>
        </w:r>
        <w:r>
          <w:fldChar w:fldCharType="end"/>
        </w:r>
      </w:hyperlink>
    </w:p>
    <w:p>
      <w:pPr>
        <w:pStyle w:val="TOC2"/>
        <w:tabs>
          <w:tab w:val="right" w:leader="dot" w:pos="8306"/>
        </w:tabs>
      </w:pPr>
      <w:hyperlink w:anchor="_Toc28571" w:history="1">
        <w:r>
          <w:rPr>
            <w:rFonts w:ascii="仿宋" w:eastAsia="仿宋" w:hAnsi="仿宋" w:cs="仿宋" w:hint="eastAsia"/>
            <w:lang w:val="en-GB"/>
          </w:rPr>
          <w:t>(二)、供应链优势</w:t>
        </w:r>
        <w:r>
          <w:tab/>
        </w:r>
        <w:r>
          <w:fldChar w:fldCharType="begin"/>
        </w:r>
        <w:r>
          <w:instrText xml:space="preserve"> PAGEREF _Toc28571 \h </w:instrText>
        </w:r>
        <w:r>
          <w:fldChar w:fldCharType="separate"/>
        </w:r>
        <w:r>
          <w:t>55</w:t>
        </w:r>
        <w:r>
          <w:fldChar w:fldCharType="end"/>
        </w:r>
      </w:hyperlink>
    </w:p>
    <w:p>
      <w:pPr>
        <w:pStyle w:val="TOC2"/>
        <w:tabs>
          <w:tab w:val="right" w:leader="dot" w:pos="8306"/>
        </w:tabs>
      </w:pPr>
      <w:hyperlink w:anchor="_Toc8580" w:history="1">
        <w:r>
          <w:rPr>
            <w:rFonts w:ascii="仿宋" w:eastAsia="仿宋" w:hAnsi="仿宋" w:cs="仿宋" w:hint="eastAsia"/>
            <w:lang w:val="en-GB"/>
          </w:rPr>
          <w:t>(三)、人才资源</w:t>
        </w:r>
        <w:r>
          <w:tab/>
        </w:r>
        <w:r>
          <w:fldChar w:fldCharType="begin"/>
        </w:r>
        <w:r>
          <w:instrText xml:space="preserve"> PAGEREF _Toc8580 \h </w:instrText>
        </w:r>
        <w:r>
          <w:fldChar w:fldCharType="separate"/>
        </w:r>
        <w:r>
          <w:t>56</w:t>
        </w:r>
        <w:r>
          <w:fldChar w:fldCharType="end"/>
        </w:r>
      </w:hyperlink>
    </w:p>
    <w:p>
      <w:pPr>
        <w:pStyle w:val="TOC2"/>
        <w:tabs>
          <w:tab w:val="right" w:leader="dot" w:pos="8306"/>
        </w:tabs>
      </w:pPr>
      <w:hyperlink w:anchor="_Toc14663" w:history="1">
        <w:r>
          <w:rPr>
            <w:rFonts w:ascii="仿宋" w:eastAsia="仿宋" w:hAnsi="仿宋" w:cs="仿宋" w:hint="eastAsia"/>
            <w:lang w:val="en-GB"/>
          </w:rPr>
          <w:t>(四)、政策支持</w:t>
        </w:r>
        <w:r>
          <w:tab/>
        </w:r>
        <w:r>
          <w:fldChar w:fldCharType="begin"/>
        </w:r>
        <w:r>
          <w:instrText xml:space="preserve"> PAGEREF _Toc14663 \h </w:instrText>
        </w:r>
        <w:r>
          <w:fldChar w:fldCharType="separate"/>
        </w:r>
        <w:r>
          <w:t>57</w:t>
        </w:r>
        <w:r>
          <w:fldChar w:fldCharType="end"/>
        </w:r>
      </w:hyperlink>
    </w:p>
    <w:p>
      <w:pPr>
        <w:pStyle w:val="TOC1"/>
        <w:tabs>
          <w:tab w:val="right" w:leader="dot" w:pos="8306"/>
        </w:tabs>
      </w:pPr>
      <w:hyperlink w:anchor="_Toc21620" w:history="1">
        <w:r>
          <w:rPr>
            <w:rFonts w:ascii="仿宋" w:eastAsia="仿宋" w:hAnsi="仿宋" w:cs="仿宋" w:hint="eastAsia"/>
            <w:lang w:val="en-GB"/>
          </w:rPr>
          <w:t>十、技术与生产管理</w:t>
        </w:r>
        <w:r>
          <w:tab/>
        </w:r>
        <w:r>
          <w:fldChar w:fldCharType="begin"/>
        </w:r>
        <w:r>
          <w:instrText xml:space="preserve"> PAGEREF _Toc21620 \h </w:instrText>
        </w:r>
        <w:r>
          <w:fldChar w:fldCharType="separate"/>
        </w:r>
        <w:r>
          <w:t>58</w:t>
        </w:r>
        <w:r>
          <w:fldChar w:fldCharType="end"/>
        </w:r>
      </w:hyperlink>
    </w:p>
    <w:p>
      <w:pPr>
        <w:pStyle w:val="TOC2"/>
        <w:tabs>
          <w:tab w:val="right" w:leader="dot" w:pos="8306"/>
        </w:tabs>
      </w:pPr>
      <w:hyperlink w:anchor="_Toc23228" w:history="1">
        <w:r>
          <w:rPr>
            <w:rFonts w:ascii="仿宋" w:eastAsia="仿宋" w:hAnsi="仿宋" w:cs="仿宋" w:hint="eastAsia"/>
            <w:lang w:val="en-GB"/>
          </w:rPr>
          <w:t>(一)、生产流程与工艺优化</w:t>
        </w:r>
        <w:r>
          <w:tab/>
        </w:r>
        <w:r>
          <w:fldChar w:fldCharType="begin"/>
        </w:r>
        <w:r>
          <w:instrText xml:space="preserve"> PAGEREF _Toc23228 \h </w:instrText>
        </w:r>
        <w:r>
          <w:fldChar w:fldCharType="separate"/>
        </w:r>
        <w:r>
          <w:t>58</w:t>
        </w:r>
        <w:r>
          <w:fldChar w:fldCharType="end"/>
        </w:r>
      </w:hyperlink>
    </w:p>
    <w:p>
      <w:pPr>
        <w:pStyle w:val="TOC2"/>
        <w:tabs>
          <w:tab w:val="right" w:leader="dot" w:pos="8306"/>
        </w:tabs>
      </w:pPr>
      <w:hyperlink w:anchor="_Toc746" w:history="1">
        <w:r>
          <w:rPr>
            <w:rFonts w:ascii="仿宋" w:eastAsia="仿宋" w:hAnsi="仿宋" w:cs="仿宋" w:hint="eastAsia"/>
            <w:lang w:val="en-GB"/>
          </w:rPr>
          <w:t>(二)、技术创新与研发投入</w:t>
        </w:r>
        <w:r>
          <w:tab/>
        </w:r>
        <w:r>
          <w:fldChar w:fldCharType="begin"/>
        </w:r>
        <w:r>
          <w:instrText xml:space="preserve"> PAGEREF _Toc746 \h </w:instrText>
        </w:r>
        <w:r>
          <w:fldChar w:fldCharType="separate"/>
        </w:r>
        <w:r>
          <w:t>59</w:t>
        </w:r>
        <w:r>
          <w:fldChar w:fldCharType="end"/>
        </w:r>
      </w:hyperlink>
    </w:p>
    <w:p>
      <w:pPr>
        <w:pStyle w:val="TOC2"/>
        <w:tabs>
          <w:tab w:val="right" w:leader="dot" w:pos="8306"/>
        </w:tabs>
      </w:pPr>
      <w:hyperlink w:anchor="_Toc20990" w:history="1">
        <w:r>
          <w:rPr>
            <w:rFonts w:ascii="仿宋" w:eastAsia="仿宋" w:hAnsi="仿宋" w:cs="仿宋" w:hint="eastAsia"/>
            <w:lang w:val="en-GB"/>
          </w:rPr>
          <w:t>(三)、设备与技术更新计划</w:t>
        </w:r>
        <w:r>
          <w:tab/>
        </w:r>
        <w:r>
          <w:fldChar w:fldCharType="begin"/>
        </w:r>
        <w:r>
          <w:instrText xml:space="preserve"> PAGEREF _Toc20990 \h </w:instrText>
        </w:r>
        <w:r>
          <w:fldChar w:fldCharType="separate"/>
        </w:r>
        <w:r>
          <w:t>61</w:t>
        </w:r>
        <w:r>
          <w:fldChar w:fldCharType="end"/>
        </w:r>
      </w:hyperlink>
    </w:p>
    <w:p>
      <w:pPr>
        <w:pStyle w:val="TOC2"/>
        <w:tabs>
          <w:tab w:val="right" w:leader="dot" w:pos="8306"/>
        </w:tabs>
      </w:pPr>
      <w:hyperlink w:anchor="_Toc25562" w:history="1">
        <w:r>
          <w:rPr>
            <w:rFonts w:ascii="仿宋" w:eastAsia="仿宋" w:hAnsi="仿宋" w:cs="仿宋" w:hint="eastAsia"/>
            <w:lang w:val="en-GB"/>
          </w:rPr>
          <w:t>(四)、质量管理与生产效率提升</w:t>
        </w:r>
        <w:r>
          <w:tab/>
        </w:r>
        <w:r>
          <w:fldChar w:fldCharType="begin"/>
        </w:r>
        <w:r>
          <w:instrText xml:space="preserve"> PAGEREF _Toc25562 \h </w:instrText>
        </w:r>
        <w:r>
          <w:fldChar w:fldCharType="separate"/>
        </w:r>
        <w:r>
          <w:t>62</w:t>
        </w:r>
        <w:r>
          <w:fldChar w:fldCharType="end"/>
        </w:r>
      </w:hyperlink>
    </w:p>
    <w:p>
      <w:pPr>
        <w:pStyle w:val="TOC1"/>
        <w:tabs>
          <w:tab w:val="right" w:leader="dot" w:pos="8306"/>
        </w:tabs>
      </w:pPr>
      <w:hyperlink w:anchor="_Toc28456" w:history="1">
        <w:r>
          <w:rPr>
            <w:rFonts w:ascii="仿宋" w:eastAsia="仿宋" w:hAnsi="仿宋" w:cs="仿宋" w:hint="eastAsia"/>
            <w:lang w:val="en-GB"/>
          </w:rPr>
          <w:t>十一、电气石行业高质量发展</w:t>
        </w:r>
        <w:r>
          <w:tab/>
        </w:r>
        <w:r>
          <w:fldChar w:fldCharType="begin"/>
        </w:r>
        <w:r>
          <w:instrText xml:space="preserve"> PAGEREF _Toc28456 \h </w:instrText>
        </w:r>
        <w:r>
          <w:fldChar w:fldCharType="separate"/>
        </w:r>
        <w:r>
          <w:t>63</w:t>
        </w:r>
        <w:r>
          <w:fldChar w:fldCharType="end"/>
        </w:r>
      </w:hyperlink>
    </w:p>
    <w:p>
      <w:pPr>
        <w:pStyle w:val="TOC2"/>
        <w:tabs>
          <w:tab w:val="right" w:leader="dot" w:pos="8306"/>
        </w:tabs>
      </w:pPr>
      <w:hyperlink w:anchor="_Toc4103" w:history="1">
        <w:r>
          <w:rPr>
            <w:rFonts w:ascii="仿宋" w:eastAsia="仿宋" w:hAnsi="仿宋" w:cs="仿宋" w:hint="eastAsia"/>
            <w:lang w:val="en-GB"/>
          </w:rPr>
          <w:t>(一)、质量管理体系</w:t>
        </w:r>
        <w:r>
          <w:tab/>
        </w:r>
        <w:r>
          <w:fldChar w:fldCharType="begin"/>
        </w:r>
        <w:r>
          <w:instrText xml:space="preserve"> PAGEREF _Toc4103 \h </w:instrText>
        </w:r>
        <w:r>
          <w:fldChar w:fldCharType="separate"/>
        </w:r>
        <w:r>
          <w:t>63</w:t>
        </w:r>
        <w:r>
          <w:fldChar w:fldCharType="end"/>
        </w:r>
      </w:hyperlink>
    </w:p>
    <w:p>
      <w:pPr>
        <w:pStyle w:val="TOC2"/>
        <w:tabs>
          <w:tab w:val="right" w:leader="dot" w:pos="8306"/>
        </w:tabs>
      </w:pPr>
      <w:hyperlink w:anchor="_Toc5315" w:history="1">
        <w:r>
          <w:rPr>
            <w:rFonts w:ascii="仿宋" w:eastAsia="仿宋" w:hAnsi="仿宋" w:cs="仿宋" w:hint="eastAsia"/>
            <w:lang w:val="en-GB"/>
          </w:rPr>
          <w:t>(二)、创新与研发投入</w:t>
        </w:r>
        <w:r>
          <w:tab/>
        </w:r>
        <w:r>
          <w:fldChar w:fldCharType="begin"/>
        </w:r>
        <w:r>
          <w:instrText xml:space="preserve"> PAGEREF _Toc5315 \h </w:instrText>
        </w:r>
        <w:r>
          <w:fldChar w:fldCharType="separate"/>
        </w:r>
        <w:r>
          <w:t>64</w:t>
        </w:r>
        <w:r>
          <w:fldChar w:fldCharType="end"/>
        </w:r>
      </w:hyperlink>
    </w:p>
    <w:p>
      <w:pPr>
        <w:pStyle w:val="TOC2"/>
        <w:tabs>
          <w:tab w:val="right" w:leader="dot" w:pos="8306"/>
        </w:tabs>
      </w:pPr>
      <w:hyperlink w:anchor="_Toc377" w:history="1">
        <w:r>
          <w:rPr>
            <w:rFonts w:ascii="仿宋" w:eastAsia="仿宋" w:hAnsi="仿宋" w:cs="仿宋" w:hint="eastAsia"/>
            <w:lang w:val="en-GB"/>
          </w:rPr>
          <w:t>(三)、生产效率提升</w:t>
        </w:r>
        <w:r>
          <w:tab/>
        </w:r>
        <w:r>
          <w:fldChar w:fldCharType="begin"/>
        </w:r>
        <w:r>
          <w:instrText xml:space="preserve"> PAGEREF _Toc377 \h </w:instrText>
        </w:r>
        <w:r>
          <w:fldChar w:fldCharType="separate"/>
        </w:r>
        <w:r>
          <w:t>66</w:t>
        </w:r>
        <w:r>
          <w:fldChar w:fldCharType="end"/>
        </w:r>
      </w:hyperlink>
    </w:p>
    <w:p>
      <w:pPr>
        <w:pStyle w:val="TOC2"/>
        <w:tabs>
          <w:tab w:val="right" w:leader="dot" w:pos="8306"/>
        </w:tabs>
      </w:pPr>
      <w:hyperlink w:anchor="_Toc30665" w:history="1">
        <w:r>
          <w:rPr>
            <w:rFonts w:ascii="仿宋" w:eastAsia="仿宋" w:hAnsi="仿宋" w:cs="仿宋" w:hint="eastAsia"/>
            <w:lang w:val="en-GB"/>
          </w:rPr>
          <w:t>(四)、环保与可持续发展</w:t>
        </w:r>
        <w:r>
          <w:tab/>
        </w:r>
        <w:r>
          <w:fldChar w:fldCharType="begin"/>
        </w:r>
        <w:r>
          <w:instrText xml:space="preserve"> PAGEREF _Toc30665 \h </w:instrText>
        </w:r>
        <w:r>
          <w:fldChar w:fldCharType="separate"/>
        </w:r>
        <w:r>
          <w:t>67</w:t>
        </w:r>
        <w:r>
          <w:fldChar w:fldCharType="end"/>
        </w:r>
      </w:hyperlink>
    </w:p>
    <w:p>
      <w:pPr>
        <w:pStyle w:val="TOC1"/>
        <w:tabs>
          <w:tab w:val="right" w:leader="dot" w:pos="8306"/>
        </w:tabs>
      </w:pPr>
      <w:hyperlink w:anchor="_Toc6127" w:history="1">
        <w:r>
          <w:rPr>
            <w:rFonts w:ascii="仿宋" w:eastAsia="仿宋" w:hAnsi="仿宋" w:cs="仿宋" w:hint="eastAsia"/>
            <w:lang w:val="en-GB"/>
          </w:rPr>
          <w:t>十二、电气石供应链管理</w:t>
        </w:r>
        <w:r>
          <w:tab/>
        </w:r>
        <w:r>
          <w:fldChar w:fldCharType="begin"/>
        </w:r>
        <w:r>
          <w:instrText xml:space="preserve"> PAGEREF _Toc6127 \h </w:instrText>
        </w:r>
        <w:r>
          <w:fldChar w:fldCharType="separate"/>
        </w:r>
        <w:r>
          <w:t>69</w:t>
        </w:r>
        <w:r>
          <w:fldChar w:fldCharType="end"/>
        </w:r>
      </w:hyperlink>
    </w:p>
    <w:p>
      <w:pPr>
        <w:pStyle w:val="TOC2"/>
        <w:tabs>
          <w:tab w:val="right" w:leader="dot" w:pos="8306"/>
        </w:tabs>
      </w:pPr>
      <w:hyperlink w:anchor="_Toc17644" w:history="1">
        <w:r>
          <w:rPr>
            <w:rFonts w:ascii="仿宋" w:eastAsia="仿宋" w:hAnsi="仿宋" w:cs="仿宋" w:hint="eastAsia"/>
            <w:lang w:val="en-GB"/>
          </w:rPr>
          <w:t>(一)、供应链优化策略</w:t>
        </w:r>
        <w:r>
          <w:tab/>
        </w:r>
        <w:r>
          <w:fldChar w:fldCharType="begin"/>
        </w:r>
        <w:r>
          <w:instrText xml:space="preserve"> PAGEREF _Toc17644 \h </w:instrText>
        </w:r>
        <w:r>
          <w:fldChar w:fldCharType="separate"/>
        </w:r>
        <w:r>
          <w:t>69</w:t>
        </w:r>
        <w:r>
          <w:fldChar w:fldCharType="end"/>
        </w:r>
      </w:hyperlink>
    </w:p>
    <w:p>
      <w:pPr>
        <w:pStyle w:val="TOC2"/>
        <w:tabs>
          <w:tab w:val="right" w:leader="dot" w:pos="8306"/>
        </w:tabs>
      </w:pPr>
      <w:hyperlink w:anchor="_Toc4506" w:history="1">
        <w:r>
          <w:rPr>
            <w:rFonts w:ascii="仿宋" w:eastAsia="仿宋" w:hAnsi="仿宋" w:cs="仿宋" w:hint="eastAsia"/>
            <w:lang w:val="en-GB"/>
          </w:rPr>
          <w:t>(二)、供应商合作与管理</w:t>
        </w:r>
        <w:r>
          <w:tab/>
        </w:r>
        <w:r>
          <w:fldChar w:fldCharType="begin"/>
        </w:r>
        <w:r>
          <w:instrText xml:space="preserve"> PAGEREF _Toc4506 \h </w:instrText>
        </w:r>
        <w:r>
          <w:fldChar w:fldCharType="separate"/>
        </w:r>
        <w:r>
          <w:t>70</w:t>
        </w:r>
        <w:r>
          <w:fldChar w:fldCharType="end"/>
        </w:r>
      </w:hyperlink>
    </w:p>
    <w:p>
      <w:pPr>
        <w:pStyle w:val="TOC2"/>
        <w:tabs>
          <w:tab w:val="right" w:leader="dot" w:pos="8306"/>
        </w:tabs>
      </w:pPr>
      <w:hyperlink w:anchor="_Toc31953" w:history="1">
        <w:r>
          <w:rPr>
            <w:rFonts w:ascii="仿宋" w:eastAsia="仿宋" w:hAnsi="仿宋" w:cs="仿宋" w:hint="eastAsia"/>
            <w:lang w:val="en-GB"/>
          </w:rPr>
          <w:t>(三)、物流与库存管理</w:t>
        </w:r>
        <w:r>
          <w:tab/>
        </w:r>
        <w:r>
          <w:fldChar w:fldCharType="begin"/>
        </w:r>
        <w:r>
          <w:instrText xml:space="preserve"> PAGEREF _Toc31953 \h </w:instrText>
        </w:r>
        <w:r>
          <w:fldChar w:fldCharType="separate"/>
        </w:r>
        <w:r>
          <w:t>71</w:t>
        </w:r>
        <w:r>
          <w:fldChar w:fldCharType="end"/>
        </w:r>
      </w:hyperlink>
    </w:p>
    <w:p>
      <w:pPr>
        <w:pStyle w:val="TOC2"/>
        <w:tabs>
          <w:tab w:val="right" w:leader="dot" w:pos="8306"/>
        </w:tabs>
      </w:pPr>
      <w:hyperlink w:anchor="_Toc8924" w:history="1">
        <w:r>
          <w:rPr>
            <w:rFonts w:ascii="仿宋" w:eastAsia="仿宋" w:hAnsi="仿宋" w:cs="仿宋" w:hint="eastAsia"/>
            <w:lang w:val="en-GB"/>
          </w:rPr>
          <w:t>(四)、风险管理与应对策略</w:t>
        </w:r>
        <w:r>
          <w:tab/>
        </w:r>
        <w:r>
          <w:fldChar w:fldCharType="begin"/>
        </w:r>
        <w:r>
          <w:instrText xml:space="preserve"> PAGEREF _Toc8924 \h </w:instrText>
        </w:r>
        <w:r>
          <w:fldChar w:fldCharType="separate"/>
        </w:r>
        <w:r>
          <w:t>71</w:t>
        </w:r>
        <w:r>
          <w:fldChar w:fldCharType="end"/>
        </w:r>
      </w:hyperlink>
    </w:p>
    <w:p>
      <w:pPr>
        <w:pStyle w:val="TOC1"/>
        <w:tabs>
          <w:tab w:val="right" w:leader="dot" w:pos="8306"/>
        </w:tabs>
      </w:pPr>
      <w:hyperlink w:anchor="_Toc10076" w:history="1">
        <w:r>
          <w:rPr>
            <w:rFonts w:ascii="仿宋" w:eastAsia="仿宋" w:hAnsi="仿宋" w:cs="仿宋" w:hint="eastAsia"/>
            <w:lang w:val="en-GB"/>
          </w:rPr>
          <w:t>十三、电气石数字化发展方案</w:t>
        </w:r>
        <w:r>
          <w:tab/>
        </w:r>
        <w:r>
          <w:fldChar w:fldCharType="begin"/>
        </w:r>
        <w:r>
          <w:instrText xml:space="preserve"> PAGEREF _Toc10076 \h </w:instrText>
        </w:r>
        <w:r>
          <w:fldChar w:fldCharType="separate"/>
        </w:r>
        <w:r>
          <w:t>73</w:t>
        </w:r>
        <w:r>
          <w:fldChar w:fldCharType="end"/>
        </w:r>
      </w:hyperlink>
    </w:p>
    <w:p>
      <w:pPr>
        <w:pStyle w:val="TOC2"/>
        <w:tabs>
          <w:tab w:val="right" w:leader="dot" w:pos="8306"/>
        </w:tabs>
      </w:pPr>
      <w:hyperlink w:anchor="_Toc27880" w:history="1">
        <w:r>
          <w:rPr>
            <w:rFonts w:ascii="仿宋" w:eastAsia="仿宋" w:hAnsi="仿宋" w:cs="仿宋" w:hint="eastAsia"/>
            <w:lang w:val="en-GB"/>
          </w:rPr>
          <w:t>(一)、数字化战略规划</w:t>
        </w:r>
        <w:r>
          <w:tab/>
        </w:r>
        <w:r>
          <w:fldChar w:fldCharType="begin"/>
        </w:r>
        <w:r>
          <w:instrText xml:space="preserve"> PAGEREF _Toc27880 \h </w:instrText>
        </w:r>
        <w:r>
          <w:fldChar w:fldCharType="separate"/>
        </w:r>
        <w:r>
          <w:t>73</w:t>
        </w:r>
        <w:r>
          <w:fldChar w:fldCharType="end"/>
        </w:r>
      </w:hyperlink>
    </w:p>
    <w:p>
      <w:pPr>
        <w:pStyle w:val="TOC2"/>
        <w:tabs>
          <w:tab w:val="right" w:leader="dot" w:pos="8306"/>
        </w:tabs>
      </w:pPr>
      <w:hyperlink w:anchor="_Toc15949" w:history="1">
        <w:r>
          <w:rPr>
            <w:rFonts w:ascii="仿宋" w:eastAsia="仿宋" w:hAnsi="仿宋" w:cs="仿宋" w:hint="eastAsia"/>
            <w:lang w:val="en-GB"/>
          </w:rPr>
          <w:t>(二)、数据安全与隐私保护</w:t>
        </w:r>
        <w:r>
          <w:tab/>
        </w:r>
        <w:r>
          <w:fldChar w:fldCharType="begin"/>
        </w:r>
        <w:r>
          <w:instrText xml:space="preserve"> PAGEREF _Toc15949 \h </w:instrText>
        </w:r>
        <w:r>
          <w:fldChar w:fldCharType="separate"/>
        </w:r>
        <w:r>
          <w:t>74</w:t>
        </w:r>
        <w:r>
          <w:fldChar w:fldCharType="end"/>
        </w:r>
      </w:hyperlink>
    </w:p>
    <w:p>
      <w:pPr>
        <w:pStyle w:val="TOC2"/>
        <w:tabs>
          <w:tab w:val="right" w:leader="dot" w:pos="8306"/>
        </w:tabs>
      </w:pPr>
      <w:hyperlink w:anchor="_Toc21106" w:history="1">
        <w:r>
          <w:rPr>
            <w:rFonts w:ascii="仿宋" w:eastAsia="仿宋" w:hAnsi="仿宋" w:cs="仿宋" w:hint="eastAsia"/>
            <w:lang w:val="en-GB"/>
          </w:rPr>
          <w:t>(三)、人工智能与大数据应用</w:t>
        </w:r>
        <w:r>
          <w:tab/>
        </w:r>
        <w:r>
          <w:fldChar w:fldCharType="begin"/>
        </w:r>
        <w:r>
          <w:instrText xml:space="preserve"> PAGEREF _Toc21106 \h </w:instrText>
        </w:r>
        <w:r>
          <w:fldChar w:fldCharType="separate"/>
        </w:r>
        <w:r>
          <w:t>75</w:t>
        </w:r>
        <w:r>
          <w:fldChar w:fldCharType="end"/>
        </w:r>
      </w:hyperlink>
    </w:p>
    <w:p>
      <w:pPr>
        <w:pStyle w:val="TOC2"/>
        <w:tabs>
          <w:tab w:val="right" w:leader="dot" w:pos="8306"/>
        </w:tabs>
      </w:pPr>
      <w:hyperlink w:anchor="_Toc29106" w:history="1">
        <w:r>
          <w:rPr>
            <w:rFonts w:ascii="仿宋" w:eastAsia="仿宋" w:hAnsi="仿宋" w:cs="仿宋" w:hint="eastAsia"/>
            <w:lang w:val="en-GB"/>
          </w:rPr>
          <w:t>(四)、信息技术基础设施建设</w:t>
        </w:r>
        <w:r>
          <w:tab/>
        </w:r>
        <w:r>
          <w:fldChar w:fldCharType="begin"/>
        </w:r>
        <w:r>
          <w:instrText xml:space="preserve"> PAGEREF _Toc29106 \h </w:instrText>
        </w:r>
        <w:r>
          <w:fldChar w:fldCharType="separate"/>
        </w:r>
        <w:r>
          <w:t>76</w:t>
        </w:r>
        <w:r>
          <w:fldChar w:fldCharType="end"/>
        </w:r>
      </w:hyperlink>
    </w:p>
    <w:p>
      <w:pPr>
        <w:pStyle w:val="TOC1"/>
        <w:tabs>
          <w:tab w:val="right" w:leader="dot" w:pos="8306"/>
        </w:tabs>
      </w:pPr>
      <w:hyperlink w:anchor="_Toc25300" w:history="1">
        <w:r>
          <w:rPr>
            <w:rFonts w:ascii="仿宋" w:eastAsia="仿宋" w:hAnsi="仿宋" w:cs="仿宋" w:hint="eastAsia"/>
            <w:lang w:val="en-GB"/>
          </w:rPr>
          <w:t>十四、市场营销与销售策略</w:t>
        </w:r>
        <w:r>
          <w:tab/>
        </w:r>
        <w:r>
          <w:fldChar w:fldCharType="begin"/>
        </w:r>
        <w:r>
          <w:instrText xml:space="preserve"> PAGEREF _Toc25300 \h </w:instrText>
        </w:r>
        <w:r>
          <w:fldChar w:fldCharType="separate"/>
        </w:r>
        <w:r>
          <w:t>78</w:t>
        </w:r>
        <w:r>
          <w:fldChar w:fldCharType="end"/>
        </w:r>
      </w:hyperlink>
    </w:p>
    <w:p>
      <w:pPr>
        <w:pStyle w:val="TOC2"/>
        <w:tabs>
          <w:tab w:val="right" w:leader="dot" w:pos="8306"/>
        </w:tabs>
      </w:pPr>
      <w:hyperlink w:anchor="_Toc15613" w:history="1">
        <w:r>
          <w:rPr>
            <w:rFonts w:ascii="仿宋" w:eastAsia="仿宋" w:hAnsi="仿宋" w:cs="仿宋" w:hint="eastAsia"/>
            <w:lang w:val="en-GB"/>
          </w:rPr>
          <w:t>(一)、市场推广与品牌建设</w:t>
        </w:r>
        <w:r>
          <w:tab/>
        </w:r>
        <w:r>
          <w:fldChar w:fldCharType="begin"/>
        </w:r>
        <w:r>
          <w:instrText xml:space="preserve"> PAGEREF _Toc15613 \h </w:instrText>
        </w:r>
        <w:r>
          <w:fldChar w:fldCharType="separate"/>
        </w:r>
        <w:r>
          <w:t>78</w:t>
        </w:r>
        <w:r>
          <w:fldChar w:fldCharType="end"/>
        </w:r>
      </w:hyperlink>
    </w:p>
    <w:p>
      <w:pPr>
        <w:pStyle w:val="TOC2"/>
        <w:tabs>
          <w:tab w:val="right" w:leader="dot" w:pos="8306"/>
        </w:tabs>
      </w:pPr>
      <w:hyperlink w:anchor="_Toc5960" w:history="1">
        <w:r>
          <w:rPr>
            <w:rFonts w:ascii="仿宋" w:eastAsia="仿宋" w:hAnsi="仿宋" w:cs="仿宋" w:hint="eastAsia"/>
            <w:lang w:val="en-GB"/>
          </w:rPr>
          <w:t>(二)、销售渠道与分销网络</w:t>
        </w:r>
        <w:r>
          <w:tab/>
        </w:r>
        <w:r>
          <w:fldChar w:fldCharType="begin"/>
        </w:r>
        <w:r>
          <w:instrText xml:space="preserve"> PAGEREF _Toc5960 \h </w:instrText>
        </w:r>
        <w:r>
          <w:fldChar w:fldCharType="separate"/>
        </w:r>
        <w:r>
          <w:t>79</w:t>
        </w:r>
        <w:r>
          <w:fldChar w:fldCharType="end"/>
        </w:r>
      </w:hyperlink>
    </w:p>
    <w:p>
      <w:pPr>
        <w:pStyle w:val="TOC2"/>
        <w:tabs>
          <w:tab w:val="right" w:leader="dot" w:pos="8306"/>
        </w:tabs>
      </w:pPr>
      <w:hyperlink w:anchor="_Toc14785" w:history="1">
        <w:r>
          <w:rPr>
            <w:rFonts w:ascii="仿宋" w:eastAsia="仿宋" w:hAnsi="仿宋" w:cs="仿宋" w:hint="eastAsia"/>
            <w:lang w:val="en-GB"/>
          </w:rPr>
          <w:t>(三)、客户关系管理与维护</w:t>
        </w:r>
        <w:r>
          <w:tab/>
        </w:r>
        <w:r>
          <w:fldChar w:fldCharType="begin"/>
        </w:r>
        <w:r>
          <w:instrText xml:space="preserve"> PAGEREF _Toc14785 \h </w:instrText>
        </w:r>
        <w:r>
          <w:fldChar w:fldCharType="separate"/>
        </w:r>
        <w:r>
          <w:t>80</w:t>
        </w:r>
        <w:r>
          <w:fldChar w:fldCharType="end"/>
        </w:r>
      </w:hyperlink>
    </w:p>
    <w:p>
      <w:pPr>
        <w:pStyle w:val="TOC2"/>
        <w:tabs>
          <w:tab w:val="right" w:leader="dot" w:pos="8306"/>
        </w:tabs>
      </w:pPr>
      <w:hyperlink w:anchor="_Toc15159" w:history="1">
        <w:r>
          <w:rPr>
            <w:rFonts w:ascii="仿宋" w:eastAsia="仿宋" w:hAnsi="仿宋" w:cs="仿宋" w:hint="eastAsia"/>
            <w:lang w:val="en-GB"/>
          </w:rPr>
          <w:t>(四)、市场反馈与调整策略</w:t>
        </w:r>
        <w:r>
          <w:tab/>
        </w:r>
        <w:r>
          <w:fldChar w:fldCharType="begin"/>
        </w:r>
        <w:r>
          <w:instrText xml:space="preserve"> PAGEREF _Toc15159 \h </w:instrText>
        </w:r>
        <w:r>
          <w:fldChar w:fldCharType="separate"/>
        </w:r>
        <w:r>
          <w:t>81</w:t>
        </w:r>
        <w:r>
          <w:fldChar w:fldCharType="end"/>
        </w:r>
      </w:hyperlink>
    </w:p>
    <w:p>
      <w:pPr>
        <w:pStyle w:val="TOC1"/>
        <w:tabs>
          <w:tab w:val="right" w:leader="dot" w:pos="8306"/>
        </w:tabs>
      </w:pPr>
      <w:hyperlink w:anchor="_Toc17763" w:history="1">
        <w:r>
          <w:rPr>
            <w:rFonts w:ascii="仿宋" w:eastAsia="仿宋" w:hAnsi="仿宋" w:cs="仿宋" w:hint="eastAsia"/>
            <w:lang w:val="en-GB"/>
          </w:rPr>
          <w:t>十五、电气石风险管理与合规</w:t>
        </w:r>
        <w:r>
          <w:tab/>
        </w:r>
        <w:r>
          <w:fldChar w:fldCharType="begin"/>
        </w:r>
        <w:r>
          <w:instrText xml:space="preserve"> PAGEREF _Toc17763 \h </w:instrText>
        </w:r>
        <w:r>
          <w:fldChar w:fldCharType="separate"/>
        </w:r>
        <w:r>
          <w:t>82</w:t>
        </w:r>
        <w:r>
          <w:fldChar w:fldCharType="end"/>
        </w:r>
      </w:hyperlink>
    </w:p>
    <w:p>
      <w:pPr>
        <w:pStyle w:val="TOC2"/>
        <w:tabs>
          <w:tab w:val="right" w:leader="dot" w:pos="8306"/>
        </w:tabs>
      </w:pPr>
      <w:hyperlink w:anchor="_Toc24485" w:history="1">
        <w:r>
          <w:rPr>
            <w:rFonts w:ascii="仿宋" w:eastAsia="仿宋" w:hAnsi="仿宋" w:cs="仿宋" w:hint="eastAsia"/>
            <w:lang w:val="en-GB"/>
          </w:rPr>
          <w:t>(一)、风险评估与监测体系</w:t>
        </w:r>
        <w:r>
          <w:tab/>
        </w:r>
        <w:r>
          <w:fldChar w:fldCharType="begin"/>
        </w:r>
        <w:r>
          <w:instrText xml:space="preserve"> PAGEREF _Toc24485 \h </w:instrText>
        </w:r>
        <w:r>
          <w:fldChar w:fldCharType="separate"/>
        </w:r>
        <w:r>
          <w:t>82</w:t>
        </w:r>
        <w:r>
          <w:fldChar w:fldCharType="end"/>
        </w:r>
      </w:hyperlink>
    </w:p>
    <w:p>
      <w:pPr>
        <w:pStyle w:val="TOC2"/>
        <w:tabs>
          <w:tab w:val="right" w:leader="dot" w:pos="8306"/>
        </w:tabs>
      </w:pPr>
      <w:hyperlink w:anchor="_Toc31041" w:history="1">
        <w:r>
          <w:rPr>
            <w:rFonts w:ascii="仿宋" w:eastAsia="仿宋" w:hAnsi="仿宋" w:cs="仿宋" w:hint="eastAsia"/>
            <w:lang w:val="en-GB"/>
          </w:rPr>
          <w:t>(二)、合规政策制定与执行</w:t>
        </w:r>
        <w:r>
          <w:tab/>
        </w:r>
        <w:r>
          <w:fldChar w:fldCharType="begin"/>
        </w:r>
        <w:r>
          <w:instrText xml:space="preserve"> PAGEREF _Toc31041 \h </w:instrText>
        </w:r>
        <w:r>
          <w:fldChar w:fldCharType="separate"/>
        </w:r>
        <w:r>
          <w:t>83</w:t>
        </w:r>
        <w:r>
          <w:fldChar w:fldCharType="end"/>
        </w:r>
      </w:hyperlink>
    </w:p>
    <w:p>
      <w:pPr>
        <w:pStyle w:val="TOC2"/>
        <w:tabs>
          <w:tab w:val="right" w:leader="dot" w:pos="8306"/>
        </w:tabs>
      </w:pPr>
      <w:hyperlink w:anchor="_Toc31545" w:history="1">
        <w:r>
          <w:rPr>
            <w:rFonts w:ascii="仿宋" w:eastAsia="仿宋" w:hAnsi="仿宋" w:cs="仿宋" w:hint="eastAsia"/>
            <w:lang w:val="en-GB"/>
          </w:rPr>
          <w:t>(三)、危机管理与灾备计划</w:t>
        </w:r>
        <w:r>
          <w:tab/>
        </w:r>
        <w:r>
          <w:fldChar w:fldCharType="begin"/>
        </w:r>
        <w:r>
          <w:instrText xml:space="preserve"> PAGEREF _Toc31545 \h </w:instrText>
        </w:r>
        <w:r>
          <w:fldChar w:fldCharType="separate"/>
        </w:r>
        <w:r>
          <w:t>85</w:t>
        </w:r>
        <w:r>
          <w:fldChar w:fldCharType="end"/>
        </w:r>
      </w:hyperlink>
    </w:p>
    <w:p>
      <w:pPr>
        <w:pStyle w:val="TOC2"/>
        <w:tabs>
          <w:tab w:val="right" w:leader="dot" w:pos="8306"/>
        </w:tabs>
      </w:pPr>
      <w:hyperlink w:anchor="_Toc12570" w:history="1">
        <w:r>
          <w:rPr>
            <w:rFonts w:ascii="仿宋" w:eastAsia="仿宋" w:hAnsi="仿宋" w:cs="仿宋" w:hint="eastAsia"/>
            <w:lang w:val="en-GB"/>
          </w:rPr>
          <w:t>(四)、法律事务与法规遵从</w:t>
        </w:r>
        <w:r>
          <w:tab/>
        </w:r>
        <w:r>
          <w:fldChar w:fldCharType="begin"/>
        </w:r>
        <w:r>
          <w:instrText xml:space="preserve"> PAGEREF _Toc12570 \h </w:instrText>
        </w:r>
        <w:r>
          <w:fldChar w:fldCharType="separate"/>
        </w:r>
        <w:r>
          <w:t>86</w:t>
        </w:r>
        <w:r>
          <w:fldChar w:fldCharType="end"/>
        </w:r>
      </w:hyperlink>
    </w:p>
    <w:p>
      <w:pPr>
        <w:pStyle w:val="TOC1"/>
        <w:tabs>
          <w:tab w:val="right" w:leader="dot" w:pos="8306"/>
        </w:tabs>
      </w:pPr>
      <w:hyperlink w:anchor="_Toc9095" w:history="1">
        <w:r>
          <w:rPr>
            <w:rFonts w:ascii="仿宋" w:eastAsia="仿宋" w:hAnsi="仿宋" w:cs="仿宋" w:hint="eastAsia"/>
            <w:lang w:val="en-GB"/>
          </w:rPr>
          <w:t>十六、电气石可持续发展战略</w:t>
        </w:r>
        <w:r>
          <w:tab/>
        </w:r>
        <w:r>
          <w:fldChar w:fldCharType="begin"/>
        </w:r>
        <w:r>
          <w:instrText xml:space="preserve"> PAGEREF _Toc9095 \h </w:instrText>
        </w:r>
        <w:r>
          <w:fldChar w:fldCharType="separate"/>
        </w:r>
        <w:r>
          <w:t>88</w:t>
        </w:r>
        <w:r>
          <w:fldChar w:fldCharType="end"/>
        </w:r>
      </w:hyperlink>
    </w:p>
    <w:p>
      <w:pPr>
        <w:pStyle w:val="TOC2"/>
        <w:tabs>
          <w:tab w:val="right" w:leader="dot" w:pos="8306"/>
        </w:tabs>
      </w:pPr>
      <w:hyperlink w:anchor="_Toc31171" w:history="1">
        <w:r>
          <w:rPr>
            <w:rFonts w:ascii="仿宋" w:eastAsia="仿宋" w:hAnsi="仿宋" w:cs="仿宋" w:hint="eastAsia"/>
            <w:lang w:val="en-GB"/>
          </w:rPr>
          <w:t>(一)、环保与社会责任</w:t>
        </w:r>
        <w:r>
          <w:tab/>
        </w:r>
        <w:r>
          <w:fldChar w:fldCharType="begin"/>
        </w:r>
        <w:r>
          <w:instrText xml:space="preserve"> PAGEREF _Toc31171 \h </w:instrText>
        </w:r>
        <w:r>
          <w:fldChar w:fldCharType="separate"/>
        </w:r>
        <w:r>
          <w:t>88</w:t>
        </w:r>
        <w:r>
          <w:fldChar w:fldCharType="end"/>
        </w:r>
      </w:hyperlink>
    </w:p>
    <w:p>
      <w:pPr>
        <w:pStyle w:val="TOC2"/>
        <w:tabs>
          <w:tab w:val="right" w:leader="dot" w:pos="8306"/>
        </w:tabs>
      </w:pPr>
      <w:hyperlink w:anchor="_Toc29043" w:history="1">
        <w:r>
          <w:rPr>
            <w:rFonts w:ascii="仿宋" w:eastAsia="仿宋" w:hAnsi="仿宋" w:cs="仿宋" w:hint="eastAsia"/>
            <w:lang w:val="en-GB"/>
          </w:rPr>
          <w:t>(二)、资源有效利用与循环经济</w:t>
        </w:r>
        <w:r>
          <w:tab/>
        </w:r>
        <w:r>
          <w:fldChar w:fldCharType="begin"/>
        </w:r>
        <w:r>
          <w:instrText xml:space="preserve"> PAGEREF _Toc29043 \h </w:instrText>
        </w:r>
        <w:r>
          <w:fldChar w:fldCharType="separate"/>
        </w:r>
        <w:r>
          <w:t>89</w:t>
        </w:r>
        <w:r>
          <w:fldChar w:fldCharType="end"/>
        </w:r>
      </w:hyperlink>
    </w:p>
    <w:p>
      <w:pPr>
        <w:pStyle w:val="TOC2"/>
        <w:tabs>
          <w:tab w:val="right" w:leader="dot" w:pos="8306"/>
        </w:tabs>
      </w:pPr>
      <w:hyperlink w:anchor="_Toc21097" w:history="1">
        <w:r>
          <w:rPr>
            <w:rFonts w:ascii="仿宋" w:eastAsia="仿宋" w:hAnsi="仿宋" w:cs="仿宋" w:hint="eastAsia"/>
            <w:lang w:val="en-GB"/>
          </w:rPr>
          <w:t>(三)、社会影响与公益活动</w:t>
        </w:r>
        <w:r>
          <w:tab/>
        </w:r>
        <w:r>
          <w:fldChar w:fldCharType="begin"/>
        </w:r>
        <w:r>
          <w:instrText xml:space="preserve"> PAGEREF _Toc21097 \h </w:instrText>
        </w:r>
        <w:r>
          <w:fldChar w:fldCharType="separate"/>
        </w:r>
        <w:r>
          <w:t>90</w:t>
        </w:r>
        <w:r>
          <w:fldChar w:fldCharType="end"/>
        </w:r>
      </w:hyperlink>
    </w:p>
    <w:p>
      <w:pPr>
        <w:pStyle w:val="TOC2"/>
        <w:tabs>
          <w:tab w:val="right" w:leader="dot" w:pos="8306"/>
        </w:tabs>
      </w:pPr>
      <w:hyperlink w:anchor="_Toc29162" w:history="1">
        <w:r>
          <w:rPr>
            <w:rFonts w:ascii="仿宋" w:eastAsia="仿宋" w:hAnsi="仿宋" w:cs="仿宋" w:hint="eastAsia"/>
            <w:lang w:val="en-GB"/>
          </w:rPr>
          <w:t>(四)、可持续供应链与生产模式</w:t>
        </w:r>
        <w:r>
          <w:tab/>
        </w:r>
        <w:r>
          <w:fldChar w:fldCharType="begin"/>
        </w:r>
        <w:r>
          <w:instrText xml:space="preserve"> PAGEREF _Toc29162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val="en-GB"/>
        </w:rPr>
      </w:pPr>
      <w:bookmarkStart w:id="1" w:name="_Toc14318"/>
      <w:r>
        <w:rPr>
          <w:rFonts w:ascii="仿宋" w:eastAsia="仿宋" w:hAnsi="仿宋" w:cs="仿宋" w:hint="eastAsia"/>
          <w:lang w:val="en-GB"/>
        </w:rPr>
        <w:t>概论</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随着电气石市场竞争的不断加剧，电气石企业之间争夺市场份额的过程愈加复杂多变。本报告通过系统地分析市场趋势、行业壁垒、消费者偏好与竞争者行为，旨在为读者提供全面细致的市场分析及竞争策略。研究所得不仅能帮助企业制定科学合理的市场策略，还能在激烈的市场竞争中寻求到可持续的竞争优势。请注意，本报告的内容仅限于学习交流，严禁用于任何商业用途。</w:t>
      </w:r>
    </w:p>
    <w:p>
      <w:pPr>
        <w:pStyle w:val="Heading1"/>
        <w:ind w:firstLine="560" w:firstLineChars="200"/>
        <w:rPr>
          <w:rFonts w:ascii="仿宋" w:eastAsia="仿宋" w:hAnsi="仿宋" w:cs="仿宋" w:hint="eastAsia"/>
          <w:sz w:val="28"/>
          <w:lang w:val="en-GB"/>
        </w:rPr>
      </w:pPr>
      <w:bookmarkStart w:id="2" w:name="_Toc17818"/>
      <w:r>
        <w:rPr>
          <w:rFonts w:ascii="仿宋" w:eastAsia="仿宋" w:hAnsi="仿宋" w:cs="仿宋" w:hint="eastAsia"/>
          <w:sz w:val="28"/>
          <w:lang w:val="en-GB"/>
        </w:rPr>
        <w:t>一、电气石行业前景</w:t>
      </w:r>
      <w:bookmarkEnd w:id="2"/>
    </w:p>
    <w:p>
      <w:pPr>
        <w:pStyle w:val="Heading2"/>
        <w:rPr>
          <w:rFonts w:ascii="仿宋" w:eastAsia="仿宋" w:hAnsi="仿宋" w:cs="仿宋" w:hint="eastAsia"/>
          <w:lang w:val="en-GB"/>
        </w:rPr>
      </w:pPr>
      <w:bookmarkStart w:id="3" w:name="_Toc5576"/>
      <w:r>
        <w:rPr>
          <w:rFonts w:ascii="仿宋" w:eastAsia="仿宋" w:hAnsi="仿宋" w:cs="仿宋" w:hint="eastAsia"/>
          <w:lang w:val="en-GB"/>
        </w:rPr>
        <w:t>(一)、市场增长预测</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根据电气石行业专业机构的研究和市场数据分析，电气石行业展现出强劲的增长势头，未来几年内市场规模有望进一步扩大，年均增长率预计将维持在XX%以上。这一预测的乐观态势主要受益于全球经济的回暖、消费者需求的升级，以及新技术的广泛应用。这为电气石行业参与者提供了广泛的发展空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全球经济的回暖将成为推动市场增长的关键因素。随着各国逐渐克服疫情影响，全球经济有望实现复苏，为电气石行业创造更有利的经济环境。</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消费者需求的升级将成为市场增长的主要推动力。随着消费者对产品和服务品质的不断追求，电气石行业有望迎来更高水平的市场需求。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同时，新技术的广泛应用将推动市场规模的进一步扩大。人工智能、大数据分析、物联网等新兴技术的普及将提升产品和服务的水平，满足市场上日益多样化的需求。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这一市场增长预测为电气石行业参与者提供了广泛的发展机遇，激励着企业加大投资、加强创新力，以更好地适应并引领电气石行业的发展潮流。</w:t>
      </w:r>
    </w:p>
    <w:p>
      <w:pPr>
        <w:pStyle w:val="Heading2"/>
        <w:ind w:firstLine="560" w:firstLineChars="200"/>
        <w:rPr>
          <w:rFonts w:ascii="仿宋" w:eastAsia="仿宋" w:hAnsi="仿宋" w:cs="仿宋" w:hint="eastAsia"/>
          <w:sz w:val="28"/>
          <w:lang w:val="en-GB"/>
        </w:rPr>
      </w:pPr>
      <w:bookmarkStart w:id="4" w:name="_Toc25819"/>
      <w:r>
        <w:rPr>
          <w:rFonts w:ascii="仿宋" w:eastAsia="仿宋" w:hAnsi="仿宋" w:cs="仿宋" w:hint="eastAsia"/>
          <w:sz w:val="28"/>
          <w:lang w:val="en-GB"/>
        </w:rPr>
        <w:t>(二)、新兴市场机会</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电气石行业在全球化进程加速和新兴市场崛起的大背景下呈现出强劲的增长势头。未来几年内，市场规模有望进一步扩大，年均增长率将保持在XX%以上。这一趋势主要受益于全球经济复苏、消费升级以及新技术应用的推动，为电气石行业参与者提供了广阔的发展空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与此同时，公司将专注于新兴市场的探索与拓展。通过深入的市场调研和合作伙伴的拓展，公司将积极参与当地市场的竞争，争取在新兴市场中取得先发优势。这意味着公司将加大对新兴市场的投入，从而更好地把握当地消费者需求，灵活应对市场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除了市场竞争，公司还将加强与当地政府和企业的合作。这种合作不仅有助于公司更好地融入当地市场，还有助于共同推动电气石行业的健康发展。公司将遵守当地法规，积极参与制定与推动产业政策，以确保公司在新兴市场的可持续发展。</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这一全球化和新兴市场战略将为公司带来更多的商机和战略优势。通过深耕新兴市场、拓展合作伙伴关系以及与政府的协作，公司将不仅能够紧密契合市场需求，还能够在全球化竞争中取得更为稳固的地位。</w:t>
      </w:r>
    </w:p>
    <w:p>
      <w:pPr>
        <w:pStyle w:val="Heading2"/>
        <w:ind w:firstLine="560" w:firstLineChars="200"/>
        <w:rPr>
          <w:rFonts w:ascii="仿宋" w:eastAsia="仿宋" w:hAnsi="仿宋" w:cs="仿宋" w:hint="eastAsia"/>
          <w:sz w:val="28"/>
          <w:lang w:val="en-GB"/>
        </w:rPr>
      </w:pPr>
      <w:bookmarkStart w:id="5" w:name="_Toc30525"/>
      <w:r>
        <w:rPr>
          <w:rFonts w:ascii="仿宋" w:eastAsia="仿宋" w:hAnsi="仿宋" w:cs="仿宋" w:hint="eastAsia"/>
          <w:sz w:val="28"/>
          <w:lang w:val="en-GB"/>
        </w:rPr>
        <w:t>(三)、技术前景展望</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公司将不断关注前沿科技的发展，积极引进和应用先进的生产技术、信息技术等，以提升产品质量、降低生产成本，并在市场竞争中保持领先地位。技术创新将成为公司在电气石行业中立于不败之地的有力支持。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在技术前景方面，公司将采取以下策略：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积极引进先进的生产技术。通过采用先进的生产设备和工艺，公司将能够提高生产效率，缩短生产周期，从而更快地响应市场需求。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加大对信息技术的投入。公司将运用信息技术优化生产流程、提高数据分析的精准度，以实现智能制造和智能管理，为企业的全面提升提供数字化支持。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注重产品研发和创新。公司将不断加大对产品研发的投入，推动新产品的开发，以满足市场不断变化的需求。通过产品创新，公司将能够在竞争激烈的市场中脱颖而出。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建立技术创新的体系。公司将建立健全的技术创新体系，鼓励员工提出创新性的想法，推动技术研发和实践的深度融合，确保公司在技术领域的持续领先地位。</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https://d.book118.com/398076077071006047</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电气石市场分析及竞争策略分析报告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D42B0"/>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1ED42B0"/>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98076077071006047"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2024-01-12T12:37:00Z</dcterms:created>
  <dcterms:modified xsi:type="dcterms:W3CDTF">2024-01-12T12:37:13Z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F099A0684D7D4DA2BE529401E95089CC_11</vt:lpwstr>
  </property>
  <property fmtid="{D5CDD505-2E9C-101B-9397-08002B2CF9AE}" pid="3" name="KSOProductBuildVer">
    <vt:lpwstr>2052-12.1.0.16120</vt:lpwstr>
  </property>
</Properties>
</file>