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直升机及其动力装置翻修项目建设总纲及方案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0" w:history="1">
        <w:r>
          <w:rPr>
            <w:rFonts w:ascii="仿宋" w:eastAsia="仿宋" w:hAnsi="仿宋" w:cs="仿宋" w:hint="eastAsia"/>
            <w:lang w:eastAsia="zh-CN"/>
          </w:rPr>
          <w:t>序言</w:t>
        </w:r>
        <w:r>
          <w:tab/>
        </w:r>
        <w:r>
          <w:fldChar w:fldCharType="begin"/>
        </w:r>
        <w:r>
          <w:instrText xml:space="preserve"> PAGEREF _Toc25570 \h </w:instrText>
        </w:r>
        <w:r>
          <w:fldChar w:fldCharType="separate"/>
        </w:r>
        <w:r>
          <w:t>4</w:t>
        </w:r>
        <w:r>
          <w:fldChar w:fldCharType="end"/>
        </w:r>
      </w:hyperlink>
    </w:p>
    <w:p>
      <w:pPr>
        <w:pStyle w:val="TOC1"/>
        <w:tabs>
          <w:tab w:val="right" w:leader="dot" w:pos="8306"/>
        </w:tabs>
      </w:pPr>
      <w:hyperlink w:anchor="_Toc8488" w:history="1">
        <w:r>
          <w:rPr>
            <w:rFonts w:ascii="仿宋" w:eastAsia="仿宋" w:hAnsi="仿宋" w:cs="仿宋" w:hint="eastAsia"/>
            <w:lang w:eastAsia="zh-CN"/>
          </w:rPr>
          <w:t>一、直升机及其动力装置翻修项目概论</w:t>
        </w:r>
        <w:r>
          <w:tab/>
        </w:r>
        <w:r>
          <w:fldChar w:fldCharType="begin"/>
        </w:r>
        <w:r>
          <w:instrText xml:space="preserve"> PAGEREF _Toc8488 \h </w:instrText>
        </w:r>
        <w:r>
          <w:fldChar w:fldCharType="separate"/>
        </w:r>
        <w:r>
          <w:t>4</w:t>
        </w:r>
        <w:r>
          <w:fldChar w:fldCharType="end"/>
        </w:r>
      </w:hyperlink>
    </w:p>
    <w:p>
      <w:pPr>
        <w:pStyle w:val="TOC2"/>
        <w:tabs>
          <w:tab w:val="right" w:leader="dot" w:pos="8306"/>
        </w:tabs>
      </w:pPr>
      <w:hyperlink w:anchor="_Toc14657" w:history="1">
        <w:r>
          <w:rPr>
            <w:rFonts w:ascii="仿宋" w:eastAsia="仿宋" w:hAnsi="仿宋" w:cs="仿宋" w:hint="eastAsia"/>
            <w:lang w:eastAsia="zh-CN"/>
          </w:rPr>
          <w:t>(一)、项目申报单位概况</w:t>
        </w:r>
        <w:r>
          <w:tab/>
        </w:r>
        <w:r>
          <w:fldChar w:fldCharType="begin"/>
        </w:r>
        <w:r>
          <w:instrText xml:space="preserve"> PAGEREF _Toc14657 \h </w:instrText>
        </w:r>
        <w:r>
          <w:fldChar w:fldCharType="separate"/>
        </w:r>
        <w:r>
          <w:t>4</w:t>
        </w:r>
        <w:r>
          <w:fldChar w:fldCharType="end"/>
        </w:r>
      </w:hyperlink>
    </w:p>
    <w:p>
      <w:pPr>
        <w:pStyle w:val="TOC2"/>
        <w:tabs>
          <w:tab w:val="right" w:leader="dot" w:pos="8306"/>
        </w:tabs>
      </w:pPr>
      <w:hyperlink w:anchor="_Toc23269" w:history="1">
        <w:r>
          <w:rPr>
            <w:rFonts w:ascii="仿宋" w:eastAsia="仿宋" w:hAnsi="仿宋" w:cs="仿宋" w:hint="eastAsia"/>
            <w:lang w:eastAsia="zh-CN"/>
          </w:rPr>
          <w:t>(二)、项目概况</w:t>
        </w:r>
        <w:r>
          <w:tab/>
        </w:r>
        <w:r>
          <w:fldChar w:fldCharType="begin"/>
        </w:r>
        <w:r>
          <w:instrText xml:space="preserve"> PAGEREF _Toc23269 \h </w:instrText>
        </w:r>
        <w:r>
          <w:fldChar w:fldCharType="separate"/>
        </w:r>
        <w:r>
          <w:t>5</w:t>
        </w:r>
        <w:r>
          <w:fldChar w:fldCharType="end"/>
        </w:r>
      </w:hyperlink>
    </w:p>
    <w:p>
      <w:pPr>
        <w:pStyle w:val="TOC1"/>
        <w:tabs>
          <w:tab w:val="right" w:leader="dot" w:pos="8306"/>
        </w:tabs>
      </w:pPr>
      <w:hyperlink w:anchor="_Toc27418" w:history="1">
        <w:r>
          <w:rPr>
            <w:rFonts w:ascii="仿宋" w:eastAsia="仿宋" w:hAnsi="仿宋" w:cs="仿宋" w:hint="eastAsia"/>
            <w:lang w:eastAsia="zh-CN"/>
          </w:rPr>
          <w:t>二、建设风险评估分析</w:t>
        </w:r>
        <w:r>
          <w:tab/>
        </w:r>
        <w:r>
          <w:fldChar w:fldCharType="begin"/>
        </w:r>
        <w:r>
          <w:instrText xml:space="preserve"> PAGEREF _Toc27418 \h </w:instrText>
        </w:r>
        <w:r>
          <w:fldChar w:fldCharType="separate"/>
        </w:r>
        <w:r>
          <w:t>8</w:t>
        </w:r>
        <w:r>
          <w:fldChar w:fldCharType="end"/>
        </w:r>
      </w:hyperlink>
    </w:p>
    <w:p>
      <w:pPr>
        <w:pStyle w:val="TOC2"/>
        <w:tabs>
          <w:tab w:val="right" w:leader="dot" w:pos="8306"/>
        </w:tabs>
      </w:pPr>
      <w:hyperlink w:anchor="_Toc588" w:history="1">
        <w:r>
          <w:rPr>
            <w:rFonts w:ascii="仿宋" w:eastAsia="仿宋" w:hAnsi="仿宋" w:cs="仿宋" w:hint="eastAsia"/>
            <w:lang w:eastAsia="zh-CN"/>
          </w:rPr>
          <w:t>(一)、政策风险分析</w:t>
        </w:r>
        <w:r>
          <w:tab/>
        </w:r>
        <w:r>
          <w:fldChar w:fldCharType="begin"/>
        </w:r>
        <w:r>
          <w:instrText xml:space="preserve"> PAGEREF _Toc588 \h </w:instrText>
        </w:r>
        <w:r>
          <w:fldChar w:fldCharType="separate"/>
        </w:r>
        <w:r>
          <w:t>8</w:t>
        </w:r>
        <w:r>
          <w:fldChar w:fldCharType="end"/>
        </w:r>
      </w:hyperlink>
    </w:p>
    <w:p>
      <w:pPr>
        <w:pStyle w:val="TOC2"/>
        <w:tabs>
          <w:tab w:val="right" w:leader="dot" w:pos="8306"/>
        </w:tabs>
      </w:pPr>
      <w:hyperlink w:anchor="_Toc12214" w:history="1">
        <w:r>
          <w:rPr>
            <w:rFonts w:ascii="仿宋" w:eastAsia="仿宋" w:hAnsi="仿宋" w:cs="仿宋" w:hint="eastAsia"/>
            <w:lang w:eastAsia="zh-CN"/>
          </w:rPr>
          <w:t>(二)、社会风险分析</w:t>
        </w:r>
        <w:r>
          <w:tab/>
        </w:r>
        <w:r>
          <w:fldChar w:fldCharType="begin"/>
        </w:r>
        <w:r>
          <w:instrText xml:space="preserve"> PAGEREF _Toc12214 \h </w:instrText>
        </w:r>
        <w:r>
          <w:fldChar w:fldCharType="separate"/>
        </w:r>
        <w:r>
          <w:t>9</w:t>
        </w:r>
        <w:r>
          <w:fldChar w:fldCharType="end"/>
        </w:r>
      </w:hyperlink>
    </w:p>
    <w:p>
      <w:pPr>
        <w:pStyle w:val="TOC2"/>
        <w:tabs>
          <w:tab w:val="right" w:leader="dot" w:pos="8306"/>
        </w:tabs>
      </w:pPr>
      <w:hyperlink w:anchor="_Toc12070" w:history="1">
        <w:r>
          <w:rPr>
            <w:rFonts w:ascii="仿宋" w:eastAsia="仿宋" w:hAnsi="仿宋" w:cs="仿宋" w:hint="eastAsia"/>
            <w:lang w:eastAsia="zh-CN"/>
          </w:rPr>
          <w:t>(三)、市场风险分析</w:t>
        </w:r>
        <w:r>
          <w:tab/>
        </w:r>
        <w:r>
          <w:fldChar w:fldCharType="begin"/>
        </w:r>
        <w:r>
          <w:instrText xml:space="preserve"> PAGEREF _Toc12070 \h </w:instrText>
        </w:r>
        <w:r>
          <w:fldChar w:fldCharType="separate"/>
        </w:r>
        <w:r>
          <w:t>11</w:t>
        </w:r>
        <w:r>
          <w:fldChar w:fldCharType="end"/>
        </w:r>
      </w:hyperlink>
    </w:p>
    <w:p>
      <w:pPr>
        <w:pStyle w:val="TOC2"/>
        <w:tabs>
          <w:tab w:val="right" w:leader="dot" w:pos="8306"/>
        </w:tabs>
      </w:pPr>
      <w:hyperlink w:anchor="_Toc14266" w:history="1">
        <w:r>
          <w:rPr>
            <w:rFonts w:ascii="仿宋" w:eastAsia="仿宋" w:hAnsi="仿宋" w:cs="仿宋" w:hint="eastAsia"/>
            <w:lang w:eastAsia="zh-CN"/>
          </w:rPr>
          <w:t>(四)、资金风险分析</w:t>
        </w:r>
        <w:r>
          <w:tab/>
        </w:r>
        <w:r>
          <w:fldChar w:fldCharType="begin"/>
        </w:r>
        <w:r>
          <w:instrText xml:space="preserve"> PAGEREF _Toc14266 \h </w:instrText>
        </w:r>
        <w:r>
          <w:fldChar w:fldCharType="separate"/>
        </w:r>
        <w:r>
          <w:t>11</w:t>
        </w:r>
        <w:r>
          <w:fldChar w:fldCharType="end"/>
        </w:r>
      </w:hyperlink>
    </w:p>
    <w:p>
      <w:pPr>
        <w:pStyle w:val="TOC2"/>
        <w:tabs>
          <w:tab w:val="right" w:leader="dot" w:pos="8306"/>
        </w:tabs>
      </w:pPr>
      <w:hyperlink w:anchor="_Toc28547" w:history="1">
        <w:r>
          <w:rPr>
            <w:rFonts w:ascii="仿宋" w:eastAsia="仿宋" w:hAnsi="仿宋" w:cs="仿宋" w:hint="eastAsia"/>
            <w:lang w:eastAsia="zh-CN"/>
          </w:rPr>
          <w:t>(五)、技术风险分析</w:t>
        </w:r>
        <w:r>
          <w:tab/>
        </w:r>
        <w:r>
          <w:fldChar w:fldCharType="begin"/>
        </w:r>
        <w:r>
          <w:instrText xml:space="preserve"> PAGEREF _Toc28547 \h </w:instrText>
        </w:r>
        <w:r>
          <w:fldChar w:fldCharType="separate"/>
        </w:r>
        <w:r>
          <w:t>13</w:t>
        </w:r>
        <w:r>
          <w:fldChar w:fldCharType="end"/>
        </w:r>
      </w:hyperlink>
    </w:p>
    <w:p>
      <w:pPr>
        <w:pStyle w:val="TOC2"/>
        <w:tabs>
          <w:tab w:val="right" w:leader="dot" w:pos="8306"/>
        </w:tabs>
      </w:pPr>
      <w:hyperlink w:anchor="_Toc24843" w:history="1">
        <w:r>
          <w:rPr>
            <w:rFonts w:ascii="仿宋" w:eastAsia="仿宋" w:hAnsi="仿宋" w:cs="仿宋" w:hint="eastAsia"/>
            <w:lang w:eastAsia="zh-CN"/>
          </w:rPr>
          <w:t>(六)、财务风险分析</w:t>
        </w:r>
        <w:r>
          <w:tab/>
        </w:r>
        <w:r>
          <w:fldChar w:fldCharType="begin"/>
        </w:r>
        <w:r>
          <w:instrText xml:space="preserve"> PAGEREF _Toc24843 \h </w:instrText>
        </w:r>
        <w:r>
          <w:fldChar w:fldCharType="separate"/>
        </w:r>
        <w:r>
          <w:t>14</w:t>
        </w:r>
        <w:r>
          <w:fldChar w:fldCharType="end"/>
        </w:r>
      </w:hyperlink>
    </w:p>
    <w:p>
      <w:pPr>
        <w:pStyle w:val="TOC2"/>
        <w:tabs>
          <w:tab w:val="right" w:leader="dot" w:pos="8306"/>
        </w:tabs>
      </w:pPr>
      <w:hyperlink w:anchor="_Toc22908" w:history="1">
        <w:r>
          <w:rPr>
            <w:rFonts w:ascii="仿宋" w:eastAsia="仿宋" w:hAnsi="仿宋" w:cs="仿宋" w:hint="eastAsia"/>
            <w:lang w:eastAsia="zh-CN"/>
          </w:rPr>
          <w:t>(七)、管理风险分析</w:t>
        </w:r>
        <w:r>
          <w:tab/>
        </w:r>
        <w:r>
          <w:fldChar w:fldCharType="begin"/>
        </w:r>
        <w:r>
          <w:instrText xml:space="preserve"> PAGEREF _Toc22908 \h </w:instrText>
        </w:r>
        <w:r>
          <w:fldChar w:fldCharType="separate"/>
        </w:r>
        <w:r>
          <w:t>16</w:t>
        </w:r>
        <w:r>
          <w:fldChar w:fldCharType="end"/>
        </w:r>
      </w:hyperlink>
    </w:p>
    <w:p>
      <w:pPr>
        <w:pStyle w:val="TOC2"/>
        <w:tabs>
          <w:tab w:val="right" w:leader="dot" w:pos="8306"/>
        </w:tabs>
      </w:pPr>
      <w:hyperlink w:anchor="_Toc510" w:history="1">
        <w:r>
          <w:rPr>
            <w:rFonts w:ascii="仿宋" w:eastAsia="仿宋" w:hAnsi="仿宋" w:cs="仿宋" w:hint="eastAsia"/>
            <w:lang w:eastAsia="zh-CN"/>
          </w:rPr>
          <w:t>(八)、其它风险分析</w:t>
        </w:r>
        <w:r>
          <w:tab/>
        </w:r>
        <w:r>
          <w:fldChar w:fldCharType="begin"/>
        </w:r>
        <w:r>
          <w:instrText xml:space="preserve"> PAGEREF _Toc510 \h </w:instrText>
        </w:r>
        <w:r>
          <w:fldChar w:fldCharType="separate"/>
        </w:r>
        <w:r>
          <w:t>17</w:t>
        </w:r>
        <w:r>
          <w:fldChar w:fldCharType="end"/>
        </w:r>
      </w:hyperlink>
    </w:p>
    <w:p>
      <w:pPr>
        <w:pStyle w:val="TOC2"/>
        <w:tabs>
          <w:tab w:val="right" w:leader="dot" w:pos="8306"/>
        </w:tabs>
      </w:pPr>
      <w:hyperlink w:anchor="_Toc10284" w:history="1">
        <w:r>
          <w:rPr>
            <w:rFonts w:ascii="仿宋" w:eastAsia="仿宋" w:hAnsi="仿宋" w:cs="仿宋" w:hint="eastAsia"/>
            <w:lang w:eastAsia="zh-CN"/>
          </w:rPr>
          <w:t>(九)、社会影响评估</w:t>
        </w:r>
        <w:r>
          <w:tab/>
        </w:r>
        <w:r>
          <w:fldChar w:fldCharType="begin"/>
        </w:r>
        <w:r>
          <w:instrText xml:space="preserve"> PAGEREF _Toc10284 \h </w:instrText>
        </w:r>
        <w:r>
          <w:fldChar w:fldCharType="separate"/>
        </w:r>
        <w:r>
          <w:t>18</w:t>
        </w:r>
        <w:r>
          <w:fldChar w:fldCharType="end"/>
        </w:r>
      </w:hyperlink>
    </w:p>
    <w:p>
      <w:pPr>
        <w:pStyle w:val="TOC1"/>
        <w:tabs>
          <w:tab w:val="right" w:leader="dot" w:pos="8306"/>
        </w:tabs>
      </w:pPr>
      <w:hyperlink w:anchor="_Toc5873" w:history="1">
        <w:r>
          <w:rPr>
            <w:rFonts w:ascii="仿宋" w:eastAsia="仿宋" w:hAnsi="仿宋" w:cs="仿宋" w:hint="eastAsia"/>
            <w:lang w:eastAsia="zh-CN"/>
          </w:rPr>
          <w:t>三、环境和生态影响分析</w:t>
        </w:r>
        <w:r>
          <w:tab/>
        </w:r>
        <w:r>
          <w:fldChar w:fldCharType="begin"/>
        </w:r>
        <w:r>
          <w:instrText xml:space="preserve"> PAGEREF _Toc5873 \h </w:instrText>
        </w:r>
        <w:r>
          <w:fldChar w:fldCharType="separate"/>
        </w:r>
        <w:r>
          <w:t>20</w:t>
        </w:r>
        <w:r>
          <w:fldChar w:fldCharType="end"/>
        </w:r>
      </w:hyperlink>
    </w:p>
    <w:p>
      <w:pPr>
        <w:pStyle w:val="TOC2"/>
        <w:tabs>
          <w:tab w:val="right" w:leader="dot" w:pos="8306"/>
        </w:tabs>
      </w:pPr>
      <w:hyperlink w:anchor="_Toc9571" w:history="1">
        <w:r>
          <w:rPr>
            <w:rFonts w:ascii="仿宋" w:eastAsia="仿宋" w:hAnsi="仿宋" w:cs="仿宋" w:hint="eastAsia"/>
            <w:lang w:eastAsia="zh-CN"/>
          </w:rPr>
          <w:t>(一)、环境和生态现状</w:t>
        </w:r>
        <w:r>
          <w:tab/>
        </w:r>
        <w:r>
          <w:fldChar w:fldCharType="begin"/>
        </w:r>
        <w:r>
          <w:instrText xml:space="preserve"> PAGEREF _Toc9571 \h </w:instrText>
        </w:r>
        <w:r>
          <w:fldChar w:fldCharType="separate"/>
        </w:r>
        <w:r>
          <w:t>20</w:t>
        </w:r>
        <w:r>
          <w:fldChar w:fldCharType="end"/>
        </w:r>
      </w:hyperlink>
    </w:p>
    <w:p>
      <w:pPr>
        <w:pStyle w:val="TOC2"/>
        <w:tabs>
          <w:tab w:val="right" w:leader="dot" w:pos="8306"/>
        </w:tabs>
      </w:pPr>
      <w:hyperlink w:anchor="_Toc11709" w:history="1">
        <w:r>
          <w:rPr>
            <w:rFonts w:ascii="仿宋" w:eastAsia="仿宋" w:hAnsi="仿宋" w:cs="仿宋" w:hint="eastAsia"/>
            <w:lang w:eastAsia="zh-CN"/>
          </w:rPr>
          <w:t>(二)、生态环境影响分析</w:t>
        </w:r>
        <w:r>
          <w:tab/>
        </w:r>
        <w:r>
          <w:fldChar w:fldCharType="begin"/>
        </w:r>
        <w:r>
          <w:instrText xml:space="preserve"> PAGEREF _Toc11709 \h </w:instrText>
        </w:r>
        <w:r>
          <w:fldChar w:fldCharType="separate"/>
        </w:r>
        <w:r>
          <w:t>22</w:t>
        </w:r>
        <w:r>
          <w:fldChar w:fldCharType="end"/>
        </w:r>
      </w:hyperlink>
    </w:p>
    <w:p>
      <w:pPr>
        <w:pStyle w:val="TOC2"/>
        <w:tabs>
          <w:tab w:val="right" w:leader="dot" w:pos="8306"/>
        </w:tabs>
      </w:pPr>
      <w:hyperlink w:anchor="_Toc28112" w:history="1">
        <w:r>
          <w:rPr>
            <w:rFonts w:ascii="仿宋" w:eastAsia="仿宋" w:hAnsi="仿宋" w:cs="仿宋" w:hint="eastAsia"/>
            <w:lang w:eastAsia="zh-CN"/>
          </w:rPr>
          <w:t>(三)、生态环境保护措施</w:t>
        </w:r>
        <w:r>
          <w:tab/>
        </w:r>
        <w:r>
          <w:fldChar w:fldCharType="begin"/>
        </w:r>
        <w:r>
          <w:instrText xml:space="preserve"> PAGEREF _Toc28112 \h </w:instrText>
        </w:r>
        <w:r>
          <w:fldChar w:fldCharType="separate"/>
        </w:r>
        <w:r>
          <w:t>23</w:t>
        </w:r>
        <w:r>
          <w:fldChar w:fldCharType="end"/>
        </w:r>
      </w:hyperlink>
    </w:p>
    <w:p>
      <w:pPr>
        <w:pStyle w:val="TOC2"/>
        <w:tabs>
          <w:tab w:val="right" w:leader="dot" w:pos="8306"/>
        </w:tabs>
      </w:pPr>
      <w:hyperlink w:anchor="_Toc1440" w:history="1">
        <w:r>
          <w:rPr>
            <w:rFonts w:ascii="仿宋" w:eastAsia="仿宋" w:hAnsi="仿宋" w:cs="仿宋" w:hint="eastAsia"/>
            <w:lang w:eastAsia="zh-CN"/>
          </w:rPr>
          <w:t>(四)、地质灾害影响分析</w:t>
        </w:r>
        <w:r>
          <w:tab/>
        </w:r>
        <w:r>
          <w:fldChar w:fldCharType="begin"/>
        </w:r>
        <w:r>
          <w:instrText xml:space="preserve"> PAGEREF _Toc1440 \h </w:instrText>
        </w:r>
        <w:r>
          <w:fldChar w:fldCharType="separate"/>
        </w:r>
        <w:r>
          <w:t>25</w:t>
        </w:r>
        <w:r>
          <w:fldChar w:fldCharType="end"/>
        </w:r>
      </w:hyperlink>
    </w:p>
    <w:p>
      <w:pPr>
        <w:pStyle w:val="TOC2"/>
        <w:tabs>
          <w:tab w:val="right" w:leader="dot" w:pos="8306"/>
        </w:tabs>
      </w:pPr>
      <w:hyperlink w:anchor="_Toc19395" w:history="1">
        <w:r>
          <w:rPr>
            <w:rFonts w:ascii="仿宋" w:eastAsia="仿宋" w:hAnsi="仿宋" w:cs="仿宋" w:hint="eastAsia"/>
            <w:lang w:eastAsia="zh-CN"/>
          </w:rPr>
          <w:t>(五)、特殊环境影响</w:t>
        </w:r>
        <w:r>
          <w:tab/>
        </w:r>
        <w:r>
          <w:fldChar w:fldCharType="begin"/>
        </w:r>
        <w:r>
          <w:instrText xml:space="preserve"> PAGEREF _Toc19395 \h </w:instrText>
        </w:r>
        <w:r>
          <w:fldChar w:fldCharType="separate"/>
        </w:r>
        <w:r>
          <w:t>27</w:t>
        </w:r>
        <w:r>
          <w:fldChar w:fldCharType="end"/>
        </w:r>
      </w:hyperlink>
    </w:p>
    <w:p>
      <w:pPr>
        <w:pStyle w:val="TOC1"/>
        <w:tabs>
          <w:tab w:val="right" w:leader="dot" w:pos="8306"/>
        </w:tabs>
      </w:pPr>
      <w:hyperlink w:anchor="_Toc20369" w:history="1">
        <w:r>
          <w:rPr>
            <w:rFonts w:ascii="仿宋" w:eastAsia="仿宋" w:hAnsi="仿宋" w:cs="仿宋" w:hint="eastAsia"/>
            <w:lang w:eastAsia="zh-CN"/>
          </w:rPr>
          <w:t>四、项目选址研究</w:t>
        </w:r>
        <w:r>
          <w:tab/>
        </w:r>
        <w:r>
          <w:fldChar w:fldCharType="begin"/>
        </w:r>
        <w:r>
          <w:instrText xml:space="preserve"> PAGEREF _Toc20369 \h </w:instrText>
        </w:r>
        <w:r>
          <w:fldChar w:fldCharType="separate"/>
        </w:r>
        <w:r>
          <w:t>28</w:t>
        </w:r>
        <w:r>
          <w:fldChar w:fldCharType="end"/>
        </w:r>
      </w:hyperlink>
    </w:p>
    <w:p>
      <w:pPr>
        <w:pStyle w:val="TOC2"/>
        <w:tabs>
          <w:tab w:val="right" w:leader="dot" w:pos="8306"/>
        </w:tabs>
      </w:pPr>
      <w:hyperlink w:anchor="_Toc1203" w:history="1">
        <w:r>
          <w:rPr>
            <w:rFonts w:ascii="仿宋" w:eastAsia="仿宋" w:hAnsi="仿宋" w:cs="仿宋" w:hint="eastAsia"/>
            <w:lang w:eastAsia="zh-CN"/>
          </w:rPr>
          <w:t>(一)、项目选址原则</w:t>
        </w:r>
        <w:r>
          <w:tab/>
        </w:r>
        <w:r>
          <w:fldChar w:fldCharType="begin"/>
        </w:r>
        <w:r>
          <w:instrText xml:space="preserve"> PAGEREF _Toc1203 \h </w:instrText>
        </w:r>
        <w:r>
          <w:fldChar w:fldCharType="separate"/>
        </w:r>
        <w:r>
          <w:t>28</w:t>
        </w:r>
        <w:r>
          <w:fldChar w:fldCharType="end"/>
        </w:r>
      </w:hyperlink>
    </w:p>
    <w:p>
      <w:pPr>
        <w:pStyle w:val="TOC2"/>
        <w:tabs>
          <w:tab w:val="right" w:leader="dot" w:pos="8306"/>
        </w:tabs>
      </w:pPr>
      <w:hyperlink w:anchor="_Toc6684" w:history="1">
        <w:r>
          <w:rPr>
            <w:rFonts w:ascii="仿宋" w:eastAsia="仿宋" w:hAnsi="仿宋" w:cs="仿宋" w:hint="eastAsia"/>
            <w:lang w:eastAsia="zh-CN"/>
          </w:rPr>
          <w:t>(二)、项目选址</w:t>
        </w:r>
        <w:r>
          <w:tab/>
        </w:r>
        <w:r>
          <w:fldChar w:fldCharType="begin"/>
        </w:r>
        <w:r>
          <w:instrText xml:space="preserve"> PAGEREF _Toc6684 \h </w:instrText>
        </w:r>
        <w:r>
          <w:fldChar w:fldCharType="separate"/>
        </w:r>
        <w:r>
          <w:t>31</w:t>
        </w:r>
        <w:r>
          <w:fldChar w:fldCharType="end"/>
        </w:r>
      </w:hyperlink>
    </w:p>
    <w:p>
      <w:pPr>
        <w:pStyle w:val="TOC2"/>
        <w:tabs>
          <w:tab w:val="right" w:leader="dot" w:pos="8306"/>
        </w:tabs>
      </w:pPr>
      <w:hyperlink w:anchor="_Toc6179" w:history="1">
        <w:r>
          <w:rPr>
            <w:rFonts w:ascii="仿宋" w:eastAsia="仿宋" w:hAnsi="仿宋" w:cs="仿宋" w:hint="eastAsia"/>
            <w:lang w:eastAsia="zh-CN"/>
          </w:rPr>
          <w:t>(三)、建设条件分析</w:t>
        </w:r>
        <w:r>
          <w:tab/>
        </w:r>
        <w:r>
          <w:fldChar w:fldCharType="begin"/>
        </w:r>
        <w:r>
          <w:instrText xml:space="preserve"> PAGEREF _Toc6179 \h </w:instrText>
        </w:r>
        <w:r>
          <w:fldChar w:fldCharType="separate"/>
        </w:r>
        <w:r>
          <w:t>33</w:t>
        </w:r>
        <w:r>
          <w:fldChar w:fldCharType="end"/>
        </w:r>
      </w:hyperlink>
    </w:p>
    <w:p>
      <w:pPr>
        <w:pStyle w:val="TOC2"/>
        <w:tabs>
          <w:tab w:val="right" w:leader="dot" w:pos="8306"/>
        </w:tabs>
      </w:pPr>
      <w:hyperlink w:anchor="_Toc3384" w:history="1">
        <w:r>
          <w:rPr>
            <w:rFonts w:ascii="仿宋" w:eastAsia="仿宋" w:hAnsi="仿宋" w:cs="仿宋" w:hint="eastAsia"/>
            <w:lang w:eastAsia="zh-CN"/>
          </w:rPr>
          <w:t>(四)、用地控制指标</w:t>
        </w:r>
        <w:r>
          <w:tab/>
        </w:r>
        <w:r>
          <w:fldChar w:fldCharType="begin"/>
        </w:r>
        <w:r>
          <w:instrText xml:space="preserve"> PAGEREF _Toc3384 \h </w:instrText>
        </w:r>
        <w:r>
          <w:fldChar w:fldCharType="separate"/>
        </w:r>
        <w:r>
          <w:t>34</w:t>
        </w:r>
        <w:r>
          <w:fldChar w:fldCharType="end"/>
        </w:r>
      </w:hyperlink>
    </w:p>
    <w:p>
      <w:pPr>
        <w:pStyle w:val="TOC2"/>
        <w:tabs>
          <w:tab w:val="right" w:leader="dot" w:pos="8306"/>
        </w:tabs>
      </w:pPr>
      <w:hyperlink w:anchor="_Toc8873" w:history="1">
        <w:r>
          <w:rPr>
            <w:rFonts w:ascii="仿宋" w:eastAsia="仿宋" w:hAnsi="仿宋" w:cs="仿宋" w:hint="eastAsia"/>
            <w:lang w:eastAsia="zh-CN"/>
          </w:rPr>
          <w:t>(五)、地总体要求</w:t>
        </w:r>
        <w:r>
          <w:tab/>
        </w:r>
        <w:r>
          <w:fldChar w:fldCharType="begin"/>
        </w:r>
        <w:r>
          <w:instrText xml:space="preserve"> PAGEREF _Toc8873 \h </w:instrText>
        </w:r>
        <w:r>
          <w:fldChar w:fldCharType="separate"/>
        </w:r>
        <w:r>
          <w:t>36</w:t>
        </w:r>
        <w:r>
          <w:fldChar w:fldCharType="end"/>
        </w:r>
      </w:hyperlink>
    </w:p>
    <w:p>
      <w:pPr>
        <w:pStyle w:val="TOC2"/>
        <w:tabs>
          <w:tab w:val="right" w:leader="dot" w:pos="8306"/>
        </w:tabs>
      </w:pPr>
      <w:hyperlink w:anchor="_Toc32183" w:history="1">
        <w:r>
          <w:rPr>
            <w:rFonts w:ascii="仿宋" w:eastAsia="仿宋" w:hAnsi="仿宋" w:cs="仿宋" w:hint="eastAsia"/>
            <w:lang w:eastAsia="zh-CN"/>
          </w:rPr>
          <w:t>(六)、节约用地措施</w:t>
        </w:r>
        <w:r>
          <w:tab/>
        </w:r>
        <w:r>
          <w:fldChar w:fldCharType="begin"/>
        </w:r>
        <w:r>
          <w:instrText xml:space="preserve"> PAGEREF _Toc32183 \h </w:instrText>
        </w:r>
        <w:r>
          <w:fldChar w:fldCharType="separate"/>
        </w:r>
        <w:r>
          <w:t>37</w:t>
        </w:r>
        <w:r>
          <w:fldChar w:fldCharType="end"/>
        </w:r>
      </w:hyperlink>
    </w:p>
    <w:p>
      <w:pPr>
        <w:pStyle w:val="TOC2"/>
        <w:tabs>
          <w:tab w:val="right" w:leader="dot" w:pos="8306"/>
        </w:tabs>
      </w:pPr>
      <w:hyperlink w:anchor="_Toc28186" w:history="1">
        <w:r>
          <w:rPr>
            <w:rFonts w:ascii="仿宋" w:eastAsia="仿宋" w:hAnsi="仿宋" w:cs="仿宋" w:hint="eastAsia"/>
            <w:lang w:eastAsia="zh-CN"/>
          </w:rPr>
          <w:t>(七)、选址综合评价</w:t>
        </w:r>
        <w:r>
          <w:tab/>
        </w:r>
        <w:r>
          <w:fldChar w:fldCharType="begin"/>
        </w:r>
        <w:r>
          <w:instrText xml:space="preserve"> PAGEREF _Toc28186 \h </w:instrText>
        </w:r>
        <w:r>
          <w:fldChar w:fldCharType="separate"/>
        </w:r>
        <w:r>
          <w:t>38</w:t>
        </w:r>
        <w:r>
          <w:fldChar w:fldCharType="end"/>
        </w:r>
      </w:hyperlink>
    </w:p>
    <w:p>
      <w:pPr>
        <w:pStyle w:val="TOC1"/>
        <w:tabs>
          <w:tab w:val="right" w:leader="dot" w:pos="8306"/>
        </w:tabs>
      </w:pPr>
      <w:hyperlink w:anchor="_Toc23866" w:history="1">
        <w:r>
          <w:rPr>
            <w:rFonts w:ascii="仿宋" w:eastAsia="仿宋" w:hAnsi="仿宋" w:cs="仿宋" w:hint="eastAsia"/>
            <w:lang w:eastAsia="zh-CN"/>
          </w:rPr>
          <w:t>五、发展规划、产业政策和行业准入分析</w:t>
        </w:r>
        <w:r>
          <w:tab/>
        </w:r>
        <w:r>
          <w:fldChar w:fldCharType="begin"/>
        </w:r>
        <w:r>
          <w:instrText xml:space="preserve"> PAGEREF _Toc23866 \h </w:instrText>
        </w:r>
        <w:r>
          <w:fldChar w:fldCharType="separate"/>
        </w:r>
        <w:r>
          <w:t>39</w:t>
        </w:r>
        <w:r>
          <w:fldChar w:fldCharType="end"/>
        </w:r>
      </w:hyperlink>
    </w:p>
    <w:p>
      <w:pPr>
        <w:pStyle w:val="TOC2"/>
        <w:tabs>
          <w:tab w:val="right" w:leader="dot" w:pos="8306"/>
        </w:tabs>
      </w:pPr>
      <w:hyperlink w:anchor="_Toc16427" w:history="1">
        <w:r>
          <w:rPr>
            <w:rFonts w:ascii="仿宋" w:eastAsia="仿宋" w:hAnsi="仿宋" w:cs="仿宋" w:hint="eastAsia"/>
            <w:lang w:eastAsia="zh-CN"/>
          </w:rPr>
          <w:t>(一)、发展规划分析</w:t>
        </w:r>
        <w:r>
          <w:tab/>
        </w:r>
        <w:r>
          <w:fldChar w:fldCharType="begin"/>
        </w:r>
        <w:r>
          <w:instrText xml:space="preserve"> PAGEREF _Toc16427 \h </w:instrText>
        </w:r>
        <w:r>
          <w:fldChar w:fldCharType="separate"/>
        </w:r>
        <w:r>
          <w:t>39</w:t>
        </w:r>
        <w:r>
          <w:fldChar w:fldCharType="end"/>
        </w:r>
      </w:hyperlink>
    </w:p>
    <w:p>
      <w:pPr>
        <w:pStyle w:val="TOC2"/>
        <w:tabs>
          <w:tab w:val="right" w:leader="dot" w:pos="8306"/>
        </w:tabs>
      </w:pPr>
      <w:hyperlink w:anchor="_Toc29399" w:history="1">
        <w:r>
          <w:rPr>
            <w:rFonts w:ascii="仿宋" w:eastAsia="仿宋" w:hAnsi="仿宋" w:cs="仿宋" w:hint="eastAsia"/>
            <w:lang w:eastAsia="zh-CN"/>
          </w:rPr>
          <w:t>(二)、产业政策分析</w:t>
        </w:r>
        <w:r>
          <w:tab/>
        </w:r>
        <w:r>
          <w:fldChar w:fldCharType="begin"/>
        </w:r>
        <w:r>
          <w:instrText xml:space="preserve"> PAGEREF _Toc29399 \h </w:instrText>
        </w:r>
        <w:r>
          <w:fldChar w:fldCharType="separate"/>
        </w:r>
        <w:r>
          <w:t>41</w:t>
        </w:r>
        <w:r>
          <w:fldChar w:fldCharType="end"/>
        </w:r>
      </w:hyperlink>
    </w:p>
    <w:p>
      <w:pPr>
        <w:pStyle w:val="TOC2"/>
        <w:tabs>
          <w:tab w:val="right" w:leader="dot" w:pos="8306"/>
        </w:tabs>
      </w:pPr>
      <w:hyperlink w:anchor="_Toc17159" w:history="1">
        <w:r>
          <w:rPr>
            <w:rFonts w:ascii="仿宋" w:eastAsia="仿宋" w:hAnsi="仿宋" w:cs="仿宋" w:hint="eastAsia"/>
            <w:lang w:eastAsia="zh-CN"/>
          </w:rPr>
          <w:t>(三)、行业准入分析</w:t>
        </w:r>
        <w:r>
          <w:tab/>
        </w:r>
        <w:r>
          <w:fldChar w:fldCharType="begin"/>
        </w:r>
        <w:r>
          <w:instrText xml:space="preserve"> PAGEREF _Toc17159 \h </w:instrText>
        </w:r>
        <w:r>
          <w:fldChar w:fldCharType="separate"/>
        </w:r>
        <w:r>
          <w:t>43</w:t>
        </w:r>
        <w:r>
          <w:fldChar w:fldCharType="end"/>
        </w:r>
      </w:hyperlink>
    </w:p>
    <w:p>
      <w:pPr>
        <w:pStyle w:val="TOC1"/>
        <w:tabs>
          <w:tab w:val="right" w:leader="dot" w:pos="8306"/>
        </w:tabs>
      </w:pPr>
      <w:hyperlink w:anchor="_Toc27084" w:history="1">
        <w:r>
          <w:rPr>
            <w:rFonts w:ascii="仿宋" w:eastAsia="仿宋" w:hAnsi="仿宋" w:cs="仿宋" w:hint="eastAsia"/>
            <w:lang w:eastAsia="zh-CN"/>
          </w:rPr>
          <w:t>六、背景、必要性分析</w:t>
        </w:r>
        <w:r>
          <w:tab/>
        </w:r>
        <w:r>
          <w:fldChar w:fldCharType="begin"/>
        </w:r>
        <w:r>
          <w:instrText xml:space="preserve"> PAGEREF _Toc27084 \h </w:instrText>
        </w:r>
        <w:r>
          <w:fldChar w:fldCharType="separate"/>
        </w:r>
        <w:r>
          <w:t>44</w:t>
        </w:r>
        <w:r>
          <w:fldChar w:fldCharType="end"/>
        </w:r>
      </w:hyperlink>
    </w:p>
    <w:p>
      <w:pPr>
        <w:pStyle w:val="TOC2"/>
        <w:tabs>
          <w:tab w:val="right" w:leader="dot" w:pos="8306"/>
        </w:tabs>
      </w:pPr>
      <w:hyperlink w:anchor="_Toc32682" w:history="1">
        <w:r>
          <w:rPr>
            <w:rFonts w:ascii="仿宋" w:eastAsia="仿宋" w:hAnsi="仿宋" w:cs="仿宋" w:hint="eastAsia"/>
            <w:lang w:eastAsia="zh-CN"/>
          </w:rPr>
          <w:t>(一)、项目建设背景</w:t>
        </w:r>
        <w:r>
          <w:tab/>
        </w:r>
        <w:r>
          <w:fldChar w:fldCharType="begin"/>
        </w:r>
        <w:r>
          <w:instrText xml:space="preserve"> PAGEREF _Toc32682 \h </w:instrText>
        </w:r>
        <w:r>
          <w:fldChar w:fldCharType="separate"/>
        </w:r>
        <w:r>
          <w:t>44</w:t>
        </w:r>
        <w:r>
          <w:fldChar w:fldCharType="end"/>
        </w:r>
      </w:hyperlink>
    </w:p>
    <w:p>
      <w:pPr>
        <w:pStyle w:val="TOC2"/>
        <w:tabs>
          <w:tab w:val="right" w:leader="dot" w:pos="8306"/>
        </w:tabs>
      </w:pPr>
      <w:hyperlink w:anchor="_Toc28409" w:history="1">
        <w:r>
          <w:rPr>
            <w:rFonts w:ascii="仿宋" w:eastAsia="仿宋" w:hAnsi="仿宋" w:cs="仿宋" w:hint="eastAsia"/>
            <w:lang w:eastAsia="zh-CN"/>
          </w:rPr>
          <w:t>(二)、必要性分析</w:t>
        </w:r>
        <w:r>
          <w:tab/>
        </w:r>
        <w:r>
          <w:fldChar w:fldCharType="begin"/>
        </w:r>
        <w:r>
          <w:instrText xml:space="preserve"> PAGEREF _Toc28409 \h </w:instrText>
        </w:r>
        <w:r>
          <w:fldChar w:fldCharType="separate"/>
        </w:r>
        <w:r>
          <w:t>45</w:t>
        </w:r>
        <w:r>
          <w:fldChar w:fldCharType="end"/>
        </w:r>
      </w:hyperlink>
    </w:p>
    <w:p>
      <w:pPr>
        <w:pStyle w:val="TOC2"/>
        <w:tabs>
          <w:tab w:val="right" w:leader="dot" w:pos="8306"/>
        </w:tabs>
      </w:pPr>
      <w:hyperlink w:anchor="_Toc24578" w:history="1">
        <w:r>
          <w:rPr>
            <w:rFonts w:ascii="仿宋" w:eastAsia="仿宋" w:hAnsi="仿宋" w:cs="仿宋" w:hint="eastAsia"/>
            <w:lang w:eastAsia="zh-CN"/>
          </w:rPr>
          <w:t>(三)、项目建设有利条件</w:t>
        </w:r>
        <w:r>
          <w:tab/>
        </w:r>
        <w:r>
          <w:fldChar w:fldCharType="begin"/>
        </w:r>
        <w:r>
          <w:instrText xml:space="preserve"> PAGEREF _Toc24578 \h </w:instrText>
        </w:r>
        <w:r>
          <w:fldChar w:fldCharType="separate"/>
        </w:r>
        <w:r>
          <w:t>47</w:t>
        </w:r>
        <w:r>
          <w:fldChar w:fldCharType="end"/>
        </w:r>
      </w:hyperlink>
    </w:p>
    <w:p>
      <w:pPr>
        <w:pStyle w:val="TOC1"/>
        <w:tabs>
          <w:tab w:val="right" w:leader="dot" w:pos="8306"/>
        </w:tabs>
      </w:pPr>
      <w:hyperlink w:anchor="_Toc6901" w:history="1">
        <w:r>
          <w:rPr>
            <w:rFonts w:ascii="仿宋" w:eastAsia="仿宋" w:hAnsi="仿宋" w:cs="仿宋" w:hint="eastAsia"/>
            <w:lang w:eastAsia="zh-CN"/>
          </w:rPr>
          <w:t>七、环境保护与治理方案</w:t>
        </w:r>
        <w:r>
          <w:tab/>
        </w:r>
        <w:r>
          <w:fldChar w:fldCharType="begin"/>
        </w:r>
        <w:r>
          <w:instrText xml:space="preserve"> PAGEREF _Toc6901 \h </w:instrText>
        </w:r>
        <w:r>
          <w:fldChar w:fldCharType="separate"/>
        </w:r>
        <w:r>
          <w:t>48</w:t>
        </w:r>
        <w:r>
          <w:fldChar w:fldCharType="end"/>
        </w:r>
      </w:hyperlink>
    </w:p>
    <w:p>
      <w:pPr>
        <w:pStyle w:val="TOC2"/>
        <w:tabs>
          <w:tab w:val="right" w:leader="dot" w:pos="8306"/>
        </w:tabs>
      </w:pPr>
      <w:hyperlink w:anchor="_Toc7971" w:history="1">
        <w:r>
          <w:rPr>
            <w:rFonts w:ascii="仿宋" w:eastAsia="仿宋" w:hAnsi="仿宋" w:cs="仿宋" w:hint="eastAsia"/>
            <w:lang w:eastAsia="zh-CN"/>
          </w:rPr>
          <w:t>(一)、项目环境影响评估</w:t>
        </w:r>
        <w:r>
          <w:tab/>
        </w:r>
        <w:r>
          <w:fldChar w:fldCharType="begin"/>
        </w:r>
        <w:r>
          <w:instrText xml:space="preserve"> PAGEREF _Toc7971 \h </w:instrText>
        </w:r>
        <w:r>
          <w:fldChar w:fldCharType="separate"/>
        </w:r>
        <w:r>
          <w:t>48</w:t>
        </w:r>
        <w:r>
          <w:fldChar w:fldCharType="end"/>
        </w:r>
      </w:hyperlink>
    </w:p>
    <w:p>
      <w:pPr>
        <w:pStyle w:val="TOC2"/>
        <w:tabs>
          <w:tab w:val="right" w:leader="dot" w:pos="8306"/>
        </w:tabs>
      </w:pPr>
      <w:hyperlink w:anchor="_Toc5622" w:history="1">
        <w:r>
          <w:rPr>
            <w:rFonts w:ascii="仿宋" w:eastAsia="仿宋" w:hAnsi="仿宋" w:cs="仿宋" w:hint="eastAsia"/>
            <w:lang w:eastAsia="zh-CN"/>
          </w:rPr>
          <w:t>(二)、环境保护措施与治理方案</w:t>
        </w:r>
        <w:r>
          <w:tab/>
        </w:r>
        <w:r>
          <w:fldChar w:fldCharType="begin"/>
        </w:r>
        <w:r>
          <w:instrText xml:space="preserve"> PAGEREF _Toc5622 \h </w:instrText>
        </w:r>
        <w:r>
          <w:fldChar w:fldCharType="separate"/>
        </w:r>
        <w:r>
          <w:t>48</w:t>
        </w:r>
        <w:r>
          <w:fldChar w:fldCharType="end"/>
        </w:r>
      </w:hyperlink>
    </w:p>
    <w:p>
      <w:pPr>
        <w:pStyle w:val="TOC1"/>
        <w:tabs>
          <w:tab w:val="right" w:leader="dot" w:pos="8306"/>
        </w:tabs>
      </w:pPr>
      <w:hyperlink w:anchor="_Toc19" w:history="1">
        <w:r>
          <w:rPr>
            <w:rFonts w:ascii="仿宋" w:eastAsia="仿宋" w:hAnsi="仿宋" w:cs="仿宋" w:hint="eastAsia"/>
            <w:lang w:eastAsia="zh-CN"/>
          </w:rPr>
          <w:t>八、客户关系管理与市场拓展</w:t>
        </w:r>
        <w:r>
          <w:tab/>
        </w:r>
        <w:r>
          <w:fldChar w:fldCharType="begin"/>
        </w:r>
        <w:r>
          <w:instrText xml:space="preserve"> PAGEREF _Toc19 \h </w:instrText>
        </w:r>
        <w:r>
          <w:fldChar w:fldCharType="separate"/>
        </w:r>
        <w:r>
          <w:t>49</w:t>
        </w:r>
        <w:r>
          <w:fldChar w:fldCharType="end"/>
        </w:r>
      </w:hyperlink>
    </w:p>
    <w:p>
      <w:pPr>
        <w:pStyle w:val="TOC2"/>
        <w:tabs>
          <w:tab w:val="right" w:leader="dot" w:pos="8306"/>
        </w:tabs>
      </w:pPr>
      <w:hyperlink w:anchor="_Toc3055" w:history="1">
        <w:r>
          <w:rPr>
            <w:rFonts w:ascii="仿宋" w:eastAsia="仿宋" w:hAnsi="仿宋" w:cs="仿宋" w:hint="eastAsia"/>
            <w:lang w:eastAsia="zh-CN"/>
          </w:rPr>
          <w:t>(一)、客户关系管理策略</w:t>
        </w:r>
        <w:r>
          <w:tab/>
        </w:r>
        <w:r>
          <w:fldChar w:fldCharType="begin"/>
        </w:r>
        <w:r>
          <w:instrText xml:space="preserve"> PAGEREF _Toc3055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8" w:history="1">
        <w:r>
          <w:rPr>
            <w:rFonts w:ascii="仿宋" w:eastAsia="仿宋" w:hAnsi="仿宋" w:cs="仿宋" w:hint="eastAsia"/>
            <w:lang w:eastAsia="zh-CN"/>
          </w:rPr>
          <w:t>(二)、市场拓展方案</w:t>
        </w:r>
        <w:r>
          <w:tab/>
        </w:r>
        <w:r>
          <w:fldChar w:fldCharType="begin"/>
        </w:r>
        <w:r>
          <w:instrText xml:space="preserve"> PAGEREF _Toc10228 \h </w:instrText>
        </w:r>
        <w:r>
          <w:fldChar w:fldCharType="separate"/>
        </w:r>
        <w:r>
          <w:t>50</w:t>
        </w:r>
        <w:r>
          <w:fldChar w:fldCharType="end"/>
        </w:r>
      </w:hyperlink>
    </w:p>
    <w:p>
      <w:pPr>
        <w:pStyle w:val="TOC1"/>
        <w:tabs>
          <w:tab w:val="right" w:leader="dot" w:pos="8306"/>
        </w:tabs>
      </w:pPr>
      <w:hyperlink w:anchor="_Toc31365" w:history="1">
        <w:r>
          <w:rPr>
            <w:rFonts w:ascii="仿宋" w:eastAsia="仿宋" w:hAnsi="仿宋" w:cs="仿宋" w:hint="eastAsia"/>
            <w:lang w:eastAsia="zh-CN"/>
          </w:rPr>
          <w:t>九、安全与应急管理</w:t>
        </w:r>
        <w:r>
          <w:tab/>
        </w:r>
        <w:r>
          <w:fldChar w:fldCharType="begin"/>
        </w:r>
        <w:r>
          <w:instrText xml:space="preserve"> PAGEREF _Toc31365 \h </w:instrText>
        </w:r>
        <w:r>
          <w:fldChar w:fldCharType="separate"/>
        </w:r>
        <w:r>
          <w:t>52</w:t>
        </w:r>
        <w:r>
          <w:fldChar w:fldCharType="end"/>
        </w:r>
      </w:hyperlink>
    </w:p>
    <w:p>
      <w:pPr>
        <w:pStyle w:val="TOC2"/>
        <w:tabs>
          <w:tab w:val="right" w:leader="dot" w:pos="8306"/>
        </w:tabs>
      </w:pPr>
      <w:hyperlink w:anchor="_Toc7841" w:history="1">
        <w:r>
          <w:rPr>
            <w:rFonts w:ascii="仿宋" w:eastAsia="仿宋" w:hAnsi="仿宋" w:cs="仿宋" w:hint="eastAsia"/>
            <w:lang w:eastAsia="zh-CN"/>
          </w:rPr>
          <w:t>(一)、安全生产管理</w:t>
        </w:r>
        <w:r>
          <w:tab/>
        </w:r>
        <w:r>
          <w:fldChar w:fldCharType="begin"/>
        </w:r>
        <w:r>
          <w:instrText xml:space="preserve"> PAGEREF _Toc7841 \h </w:instrText>
        </w:r>
        <w:r>
          <w:fldChar w:fldCharType="separate"/>
        </w:r>
        <w:r>
          <w:t>52</w:t>
        </w:r>
        <w:r>
          <w:fldChar w:fldCharType="end"/>
        </w:r>
      </w:hyperlink>
    </w:p>
    <w:p>
      <w:pPr>
        <w:pStyle w:val="TOC2"/>
        <w:tabs>
          <w:tab w:val="right" w:leader="dot" w:pos="8306"/>
        </w:tabs>
      </w:pPr>
      <w:hyperlink w:anchor="_Toc28624" w:history="1">
        <w:r>
          <w:rPr>
            <w:rFonts w:ascii="仿宋" w:eastAsia="仿宋" w:hAnsi="仿宋" w:cs="仿宋" w:hint="eastAsia"/>
            <w:lang w:eastAsia="zh-CN"/>
          </w:rPr>
          <w:t>(二)、应急预案与响应</w:t>
        </w:r>
        <w:r>
          <w:tab/>
        </w:r>
        <w:r>
          <w:fldChar w:fldCharType="begin"/>
        </w:r>
        <w:r>
          <w:instrText xml:space="preserve"> PAGEREF _Toc28624 \h </w:instrText>
        </w:r>
        <w:r>
          <w:fldChar w:fldCharType="separate"/>
        </w:r>
        <w:r>
          <w:t>53</w:t>
        </w:r>
        <w:r>
          <w:fldChar w:fldCharType="end"/>
        </w:r>
      </w:hyperlink>
    </w:p>
    <w:p>
      <w:pPr>
        <w:pStyle w:val="TOC1"/>
        <w:tabs>
          <w:tab w:val="right" w:leader="dot" w:pos="8306"/>
        </w:tabs>
      </w:pPr>
      <w:hyperlink w:anchor="_Toc20718" w:history="1">
        <w:r>
          <w:rPr>
            <w:rFonts w:ascii="仿宋" w:eastAsia="仿宋" w:hAnsi="仿宋" w:cs="仿宋" w:hint="eastAsia"/>
            <w:lang w:eastAsia="zh-CN"/>
          </w:rPr>
          <w:t>十、经济效益与社会效益优化</w:t>
        </w:r>
        <w:r>
          <w:tab/>
        </w:r>
        <w:r>
          <w:fldChar w:fldCharType="begin"/>
        </w:r>
        <w:r>
          <w:instrText xml:space="preserve"> PAGEREF _Toc20718 \h </w:instrText>
        </w:r>
        <w:r>
          <w:fldChar w:fldCharType="separate"/>
        </w:r>
        <w:r>
          <w:t>55</w:t>
        </w:r>
        <w:r>
          <w:fldChar w:fldCharType="end"/>
        </w:r>
      </w:hyperlink>
    </w:p>
    <w:p>
      <w:pPr>
        <w:pStyle w:val="TOC2"/>
        <w:tabs>
          <w:tab w:val="right" w:leader="dot" w:pos="8306"/>
        </w:tabs>
      </w:pPr>
      <w:hyperlink w:anchor="_Toc18434" w:history="1">
        <w:r>
          <w:rPr>
            <w:rFonts w:ascii="仿宋" w:eastAsia="仿宋" w:hAnsi="仿宋" w:cs="仿宋" w:hint="eastAsia"/>
            <w:lang w:eastAsia="zh-CN"/>
          </w:rPr>
          <w:t>(一)、经济效益提升策略</w:t>
        </w:r>
        <w:r>
          <w:tab/>
        </w:r>
        <w:r>
          <w:fldChar w:fldCharType="begin"/>
        </w:r>
        <w:r>
          <w:instrText xml:space="preserve"> PAGEREF _Toc18434 \h </w:instrText>
        </w:r>
        <w:r>
          <w:fldChar w:fldCharType="separate"/>
        </w:r>
        <w:r>
          <w:t>55</w:t>
        </w:r>
        <w:r>
          <w:fldChar w:fldCharType="end"/>
        </w:r>
      </w:hyperlink>
    </w:p>
    <w:p>
      <w:pPr>
        <w:pStyle w:val="TOC2"/>
        <w:tabs>
          <w:tab w:val="right" w:leader="dot" w:pos="8306"/>
        </w:tabs>
      </w:pPr>
      <w:hyperlink w:anchor="_Toc2605" w:history="1">
        <w:r>
          <w:rPr>
            <w:rFonts w:ascii="仿宋" w:eastAsia="仿宋" w:hAnsi="仿宋" w:cs="仿宋" w:hint="eastAsia"/>
            <w:lang w:eastAsia="zh-CN"/>
          </w:rPr>
          <w:t>(二)、社会效益增强方案</w:t>
        </w:r>
        <w:r>
          <w:tab/>
        </w:r>
        <w:r>
          <w:fldChar w:fldCharType="begin"/>
        </w:r>
        <w:r>
          <w:instrText xml:space="preserve"> PAGEREF _Toc2605 \h </w:instrText>
        </w:r>
        <w:r>
          <w:fldChar w:fldCharType="separate"/>
        </w:r>
        <w:r>
          <w:t>56</w:t>
        </w:r>
        <w:r>
          <w:fldChar w:fldCharType="end"/>
        </w:r>
      </w:hyperlink>
    </w:p>
    <w:p>
      <w:pPr>
        <w:pStyle w:val="TOC1"/>
        <w:tabs>
          <w:tab w:val="right" w:leader="dot" w:pos="8306"/>
        </w:tabs>
      </w:pPr>
      <w:hyperlink w:anchor="_Toc10602" w:history="1">
        <w:r>
          <w:rPr>
            <w:rFonts w:ascii="仿宋" w:eastAsia="仿宋" w:hAnsi="仿宋" w:cs="仿宋" w:hint="eastAsia"/>
            <w:lang w:eastAsia="zh-CN"/>
          </w:rPr>
          <w:t>十一、项目进度计划</w:t>
        </w:r>
        <w:r>
          <w:tab/>
        </w:r>
        <w:r>
          <w:fldChar w:fldCharType="begin"/>
        </w:r>
        <w:r>
          <w:instrText xml:space="preserve"> PAGEREF _Toc10602 \h </w:instrText>
        </w:r>
        <w:r>
          <w:fldChar w:fldCharType="separate"/>
        </w:r>
        <w:r>
          <w:t>57</w:t>
        </w:r>
        <w:r>
          <w:fldChar w:fldCharType="end"/>
        </w:r>
      </w:hyperlink>
    </w:p>
    <w:p>
      <w:pPr>
        <w:pStyle w:val="TOC2"/>
        <w:tabs>
          <w:tab w:val="right" w:leader="dot" w:pos="8306"/>
        </w:tabs>
      </w:pPr>
      <w:hyperlink w:anchor="_Toc18091" w:history="1">
        <w:r>
          <w:rPr>
            <w:rFonts w:ascii="仿宋" w:eastAsia="仿宋" w:hAnsi="仿宋" w:cs="仿宋" w:hint="eastAsia"/>
            <w:lang w:eastAsia="zh-CN"/>
          </w:rPr>
          <w:t>(一)、建设周期</w:t>
        </w:r>
        <w:r>
          <w:tab/>
        </w:r>
        <w:r>
          <w:fldChar w:fldCharType="begin"/>
        </w:r>
        <w:r>
          <w:instrText xml:space="preserve"> PAGEREF _Toc18091 \h </w:instrText>
        </w:r>
        <w:r>
          <w:fldChar w:fldCharType="separate"/>
        </w:r>
        <w:r>
          <w:t>57</w:t>
        </w:r>
        <w:r>
          <w:fldChar w:fldCharType="end"/>
        </w:r>
      </w:hyperlink>
    </w:p>
    <w:p>
      <w:pPr>
        <w:pStyle w:val="TOC2"/>
        <w:tabs>
          <w:tab w:val="right" w:leader="dot" w:pos="8306"/>
        </w:tabs>
      </w:pPr>
      <w:hyperlink w:anchor="_Toc14702" w:history="1">
        <w:r>
          <w:rPr>
            <w:rFonts w:ascii="仿宋" w:eastAsia="仿宋" w:hAnsi="仿宋" w:cs="仿宋" w:hint="eastAsia"/>
            <w:lang w:eastAsia="zh-CN"/>
          </w:rPr>
          <w:t>(二)、建设进度</w:t>
        </w:r>
        <w:r>
          <w:tab/>
        </w:r>
        <w:r>
          <w:fldChar w:fldCharType="begin"/>
        </w:r>
        <w:r>
          <w:instrText xml:space="preserve"> PAGEREF _Toc14702 \h </w:instrText>
        </w:r>
        <w:r>
          <w:fldChar w:fldCharType="separate"/>
        </w:r>
        <w:r>
          <w:t>57</w:t>
        </w:r>
        <w:r>
          <w:fldChar w:fldCharType="end"/>
        </w:r>
      </w:hyperlink>
    </w:p>
    <w:p>
      <w:pPr>
        <w:pStyle w:val="TOC2"/>
        <w:tabs>
          <w:tab w:val="right" w:leader="dot" w:pos="8306"/>
        </w:tabs>
      </w:pPr>
      <w:hyperlink w:anchor="_Toc3904" w:history="1">
        <w:r>
          <w:rPr>
            <w:rFonts w:ascii="仿宋" w:eastAsia="仿宋" w:hAnsi="仿宋" w:cs="仿宋" w:hint="eastAsia"/>
            <w:lang w:eastAsia="zh-CN"/>
          </w:rPr>
          <w:t>(三)、进度安排注意事项</w:t>
        </w:r>
        <w:r>
          <w:tab/>
        </w:r>
        <w:r>
          <w:fldChar w:fldCharType="begin"/>
        </w:r>
        <w:r>
          <w:instrText xml:space="preserve"> PAGEREF _Toc3904 \h </w:instrText>
        </w:r>
        <w:r>
          <w:fldChar w:fldCharType="separate"/>
        </w:r>
        <w:r>
          <w:t>59</w:t>
        </w:r>
        <w:r>
          <w:fldChar w:fldCharType="end"/>
        </w:r>
      </w:hyperlink>
    </w:p>
    <w:p>
      <w:pPr>
        <w:pStyle w:val="TOC2"/>
        <w:tabs>
          <w:tab w:val="right" w:leader="dot" w:pos="8306"/>
        </w:tabs>
      </w:pPr>
      <w:hyperlink w:anchor="_Toc6767" w:history="1">
        <w:r>
          <w:rPr>
            <w:rFonts w:ascii="仿宋" w:eastAsia="仿宋" w:hAnsi="仿宋" w:cs="仿宋" w:hint="eastAsia"/>
            <w:lang w:eastAsia="zh-CN"/>
          </w:rPr>
          <w:t>(四)、人力资源配置</w:t>
        </w:r>
        <w:r>
          <w:tab/>
        </w:r>
        <w:r>
          <w:fldChar w:fldCharType="begin"/>
        </w:r>
        <w:r>
          <w:instrText xml:space="preserve"> PAGEREF _Toc6767 \h </w:instrText>
        </w:r>
        <w:r>
          <w:fldChar w:fldCharType="separate"/>
        </w:r>
        <w:r>
          <w:t>59</w:t>
        </w:r>
        <w:r>
          <w:fldChar w:fldCharType="end"/>
        </w:r>
      </w:hyperlink>
    </w:p>
    <w:p>
      <w:pPr>
        <w:pStyle w:val="TOC2"/>
        <w:tabs>
          <w:tab w:val="right" w:leader="dot" w:pos="8306"/>
        </w:tabs>
      </w:pPr>
      <w:hyperlink w:anchor="_Toc20002" w:history="1">
        <w:r>
          <w:rPr>
            <w:rFonts w:ascii="仿宋" w:eastAsia="仿宋" w:hAnsi="仿宋" w:cs="仿宋" w:hint="eastAsia"/>
            <w:lang w:eastAsia="zh-CN"/>
          </w:rPr>
          <w:t>(五)、员工培训</w:t>
        </w:r>
        <w:r>
          <w:tab/>
        </w:r>
        <w:r>
          <w:fldChar w:fldCharType="begin"/>
        </w:r>
        <w:r>
          <w:instrText xml:space="preserve"> PAGEREF _Toc20002 \h </w:instrText>
        </w:r>
        <w:r>
          <w:fldChar w:fldCharType="separate"/>
        </w:r>
        <w:r>
          <w:t>61</w:t>
        </w:r>
        <w:r>
          <w:fldChar w:fldCharType="end"/>
        </w:r>
      </w:hyperlink>
    </w:p>
    <w:p>
      <w:pPr>
        <w:pStyle w:val="TOC2"/>
        <w:tabs>
          <w:tab w:val="right" w:leader="dot" w:pos="8306"/>
        </w:tabs>
      </w:pPr>
      <w:hyperlink w:anchor="_Toc438" w:history="1">
        <w:r>
          <w:rPr>
            <w:rFonts w:ascii="仿宋" w:eastAsia="仿宋" w:hAnsi="仿宋" w:cs="仿宋" w:hint="eastAsia"/>
            <w:lang w:eastAsia="zh-CN"/>
          </w:rPr>
          <w:t>(六)、项目实施保障</w:t>
        </w:r>
        <w:r>
          <w:tab/>
        </w:r>
        <w:r>
          <w:fldChar w:fldCharType="begin"/>
        </w:r>
        <w:r>
          <w:instrText xml:space="preserve"> PAGEREF _Toc438 \h </w:instrText>
        </w:r>
        <w:r>
          <w:fldChar w:fldCharType="separate"/>
        </w:r>
        <w:r>
          <w:t>62</w:t>
        </w:r>
        <w:r>
          <w:fldChar w:fldCharType="end"/>
        </w:r>
      </w:hyperlink>
    </w:p>
    <w:p>
      <w:pPr>
        <w:pStyle w:val="TOC2"/>
        <w:tabs>
          <w:tab w:val="right" w:leader="dot" w:pos="8306"/>
        </w:tabs>
      </w:pPr>
      <w:hyperlink w:anchor="_Toc20385" w:history="1">
        <w:r>
          <w:rPr>
            <w:rFonts w:ascii="仿宋" w:eastAsia="仿宋" w:hAnsi="仿宋" w:cs="仿宋" w:hint="eastAsia"/>
            <w:lang w:eastAsia="zh-CN"/>
          </w:rPr>
          <w:t>(七)、安全规范管理</w:t>
        </w:r>
        <w:r>
          <w:tab/>
        </w:r>
        <w:r>
          <w:fldChar w:fldCharType="begin"/>
        </w:r>
        <w:r>
          <w:instrText xml:space="preserve"> PAGEREF _Toc20385 \h </w:instrText>
        </w:r>
        <w:r>
          <w:fldChar w:fldCharType="separate"/>
        </w:r>
        <w:r>
          <w:t>63</w:t>
        </w:r>
        <w:r>
          <w:fldChar w:fldCharType="end"/>
        </w:r>
      </w:hyperlink>
    </w:p>
    <w:p>
      <w:pPr>
        <w:pStyle w:val="TOC1"/>
        <w:tabs>
          <w:tab w:val="right" w:leader="dot" w:pos="8306"/>
        </w:tabs>
      </w:pPr>
      <w:hyperlink w:anchor="_Toc28121" w:history="1">
        <w:r>
          <w:rPr>
            <w:rFonts w:ascii="仿宋" w:eastAsia="仿宋" w:hAnsi="仿宋" w:cs="仿宋" w:hint="eastAsia"/>
            <w:lang w:eastAsia="zh-CN"/>
          </w:rPr>
          <w:t>十二、土地利用与规划方案</w:t>
        </w:r>
        <w:r>
          <w:tab/>
        </w:r>
        <w:r>
          <w:fldChar w:fldCharType="begin"/>
        </w:r>
        <w:r>
          <w:instrText xml:space="preserve"> PAGEREF _Toc28121 \h </w:instrText>
        </w:r>
        <w:r>
          <w:fldChar w:fldCharType="separate"/>
        </w:r>
        <w:r>
          <w:t>65</w:t>
        </w:r>
        <w:r>
          <w:fldChar w:fldCharType="end"/>
        </w:r>
      </w:hyperlink>
    </w:p>
    <w:p>
      <w:pPr>
        <w:pStyle w:val="TOC2"/>
        <w:tabs>
          <w:tab w:val="right" w:leader="dot" w:pos="8306"/>
        </w:tabs>
      </w:pPr>
      <w:hyperlink w:anchor="_Toc30072" w:history="1">
        <w:r>
          <w:rPr>
            <w:rFonts w:ascii="仿宋" w:eastAsia="仿宋" w:hAnsi="仿宋" w:cs="仿宋" w:hint="eastAsia"/>
            <w:lang w:eastAsia="zh-CN"/>
          </w:rPr>
          <w:t>(一)、项目用地情况分析</w:t>
        </w:r>
        <w:r>
          <w:tab/>
        </w:r>
        <w:r>
          <w:fldChar w:fldCharType="begin"/>
        </w:r>
        <w:r>
          <w:instrText xml:space="preserve"> PAGEREF _Toc30072 \h </w:instrText>
        </w:r>
        <w:r>
          <w:fldChar w:fldCharType="separate"/>
        </w:r>
        <w:r>
          <w:t>65</w:t>
        </w:r>
        <w:r>
          <w:fldChar w:fldCharType="end"/>
        </w:r>
      </w:hyperlink>
    </w:p>
    <w:p>
      <w:pPr>
        <w:pStyle w:val="TOC2"/>
        <w:tabs>
          <w:tab w:val="right" w:leader="dot" w:pos="8306"/>
        </w:tabs>
      </w:pPr>
      <w:hyperlink w:anchor="_Toc2360" w:history="1">
        <w:r>
          <w:rPr>
            <w:rFonts w:ascii="仿宋" w:eastAsia="仿宋" w:hAnsi="仿宋" w:cs="仿宋" w:hint="eastAsia"/>
            <w:lang w:eastAsia="zh-CN"/>
          </w:rPr>
          <w:t>(二)、土地利用规划方案</w:t>
        </w:r>
        <w:r>
          <w:tab/>
        </w:r>
        <w:r>
          <w:fldChar w:fldCharType="begin"/>
        </w:r>
        <w:r>
          <w:instrText xml:space="preserve"> PAGEREF _Toc2360 \h </w:instrText>
        </w:r>
        <w:r>
          <w:fldChar w:fldCharType="separate"/>
        </w:r>
        <w:r>
          <w:t>66</w:t>
        </w:r>
        <w:r>
          <w:fldChar w:fldCharType="end"/>
        </w:r>
      </w:hyperlink>
    </w:p>
    <w:p>
      <w:pPr>
        <w:pStyle w:val="TOC1"/>
        <w:tabs>
          <w:tab w:val="right" w:leader="dot" w:pos="8306"/>
        </w:tabs>
      </w:pPr>
      <w:hyperlink w:anchor="_Toc6604" w:history="1">
        <w:r>
          <w:rPr>
            <w:rFonts w:ascii="仿宋" w:eastAsia="仿宋" w:hAnsi="仿宋" w:cs="仿宋" w:hint="eastAsia"/>
            <w:lang w:eastAsia="zh-CN"/>
          </w:rPr>
          <w:t>十三、质量管理与控制</w:t>
        </w:r>
        <w:r>
          <w:tab/>
        </w:r>
        <w:r>
          <w:fldChar w:fldCharType="begin"/>
        </w:r>
        <w:r>
          <w:instrText xml:space="preserve"> PAGEREF _Toc6604 \h </w:instrText>
        </w:r>
        <w:r>
          <w:fldChar w:fldCharType="separate"/>
        </w:r>
        <w:r>
          <w:t>67</w:t>
        </w:r>
        <w:r>
          <w:fldChar w:fldCharType="end"/>
        </w:r>
      </w:hyperlink>
    </w:p>
    <w:p>
      <w:pPr>
        <w:pStyle w:val="TOC2"/>
        <w:tabs>
          <w:tab w:val="right" w:leader="dot" w:pos="8306"/>
        </w:tabs>
      </w:pPr>
      <w:hyperlink w:anchor="_Toc24968" w:history="1">
        <w:r>
          <w:rPr>
            <w:rFonts w:ascii="仿宋" w:eastAsia="仿宋" w:hAnsi="仿宋" w:cs="仿宋" w:hint="eastAsia"/>
            <w:lang w:eastAsia="zh-CN"/>
          </w:rPr>
          <w:t>(一)、质量管理体系建设</w:t>
        </w:r>
        <w:r>
          <w:tab/>
        </w:r>
        <w:r>
          <w:fldChar w:fldCharType="begin"/>
        </w:r>
        <w:r>
          <w:instrText xml:space="preserve"> PAGEREF _Toc24968 \h </w:instrText>
        </w:r>
        <w:r>
          <w:fldChar w:fldCharType="separate"/>
        </w:r>
        <w:r>
          <w:t>67</w:t>
        </w:r>
        <w:r>
          <w:fldChar w:fldCharType="end"/>
        </w:r>
      </w:hyperlink>
    </w:p>
    <w:p>
      <w:pPr>
        <w:pStyle w:val="TOC2"/>
        <w:tabs>
          <w:tab w:val="right" w:leader="dot" w:pos="8306"/>
        </w:tabs>
      </w:pPr>
      <w:hyperlink w:anchor="_Toc18202" w:history="1">
        <w:r>
          <w:rPr>
            <w:rFonts w:ascii="仿宋" w:eastAsia="仿宋" w:hAnsi="仿宋" w:cs="仿宋" w:hint="eastAsia"/>
            <w:lang w:eastAsia="zh-CN"/>
          </w:rPr>
          <w:t>(二)、质量控制措施</w:t>
        </w:r>
        <w:r>
          <w:tab/>
        </w:r>
        <w:r>
          <w:fldChar w:fldCharType="begin"/>
        </w:r>
        <w:r>
          <w:instrText xml:space="preserve"> PAGEREF _Toc18202 \h </w:instrText>
        </w:r>
        <w:r>
          <w:fldChar w:fldCharType="separate"/>
        </w:r>
        <w:r>
          <w:t>68</w:t>
        </w:r>
        <w:r>
          <w:fldChar w:fldCharType="end"/>
        </w:r>
      </w:hyperlink>
    </w:p>
    <w:p>
      <w:pPr>
        <w:pStyle w:val="TOC1"/>
        <w:tabs>
          <w:tab w:val="right" w:leader="dot" w:pos="8306"/>
        </w:tabs>
      </w:pPr>
      <w:hyperlink w:anchor="_Toc9347" w:history="1">
        <w:r>
          <w:rPr>
            <w:rFonts w:ascii="仿宋" w:eastAsia="仿宋" w:hAnsi="仿宋" w:cs="仿宋" w:hint="eastAsia"/>
            <w:lang w:eastAsia="zh-CN"/>
          </w:rPr>
          <w:t>十四、企业合规与伦理</w:t>
        </w:r>
        <w:r>
          <w:tab/>
        </w:r>
        <w:r>
          <w:fldChar w:fldCharType="begin"/>
        </w:r>
        <w:r>
          <w:instrText xml:space="preserve"> PAGEREF _Toc9347 \h </w:instrText>
        </w:r>
        <w:r>
          <w:fldChar w:fldCharType="separate"/>
        </w:r>
        <w:r>
          <w:t>69</w:t>
        </w:r>
        <w:r>
          <w:fldChar w:fldCharType="end"/>
        </w:r>
      </w:hyperlink>
    </w:p>
    <w:p>
      <w:pPr>
        <w:pStyle w:val="TOC2"/>
        <w:tabs>
          <w:tab w:val="right" w:leader="dot" w:pos="8306"/>
        </w:tabs>
      </w:pPr>
      <w:hyperlink w:anchor="_Toc21664" w:history="1">
        <w:r>
          <w:rPr>
            <w:rFonts w:ascii="仿宋" w:eastAsia="仿宋" w:hAnsi="仿宋" w:cs="仿宋" w:hint="eastAsia"/>
            <w:lang w:eastAsia="zh-CN"/>
          </w:rPr>
          <w:t>(一)、合规政策与程序</w:t>
        </w:r>
        <w:r>
          <w:tab/>
        </w:r>
        <w:r>
          <w:fldChar w:fldCharType="begin"/>
        </w:r>
        <w:r>
          <w:instrText xml:space="preserve"> PAGEREF _Toc21664 \h </w:instrText>
        </w:r>
        <w:r>
          <w:fldChar w:fldCharType="separate"/>
        </w:r>
        <w:r>
          <w:t>69</w:t>
        </w:r>
        <w:r>
          <w:fldChar w:fldCharType="end"/>
        </w:r>
      </w:hyperlink>
    </w:p>
    <w:p>
      <w:pPr>
        <w:pStyle w:val="TOC2"/>
        <w:tabs>
          <w:tab w:val="right" w:leader="dot" w:pos="8306"/>
        </w:tabs>
      </w:pPr>
      <w:hyperlink w:anchor="_Toc21293" w:history="1">
        <w:r>
          <w:rPr>
            <w:rFonts w:ascii="仿宋" w:eastAsia="仿宋" w:hAnsi="仿宋" w:cs="仿宋" w:hint="eastAsia"/>
            <w:lang w:eastAsia="zh-CN"/>
          </w:rPr>
          <w:t>(二)、伦理规范与培训</w:t>
        </w:r>
        <w:r>
          <w:tab/>
        </w:r>
        <w:r>
          <w:fldChar w:fldCharType="begin"/>
        </w:r>
        <w:r>
          <w:instrText xml:space="preserve"> PAGEREF _Toc21293 \h </w:instrText>
        </w:r>
        <w:r>
          <w:fldChar w:fldCharType="separate"/>
        </w:r>
        <w:r>
          <w:t>71</w:t>
        </w:r>
        <w:r>
          <w:fldChar w:fldCharType="end"/>
        </w:r>
      </w:hyperlink>
    </w:p>
    <w:p>
      <w:pPr>
        <w:pStyle w:val="TOC2"/>
        <w:tabs>
          <w:tab w:val="right" w:leader="dot" w:pos="8306"/>
        </w:tabs>
      </w:pPr>
      <w:hyperlink w:anchor="_Toc13064" w:history="1">
        <w:r>
          <w:rPr>
            <w:rFonts w:ascii="仿宋" w:eastAsia="仿宋" w:hAnsi="仿宋" w:cs="仿宋" w:hint="eastAsia"/>
            <w:lang w:eastAsia="zh-CN"/>
          </w:rPr>
          <w:t>(三)、合规风险评估</w:t>
        </w:r>
        <w:r>
          <w:tab/>
        </w:r>
        <w:r>
          <w:fldChar w:fldCharType="begin"/>
        </w:r>
        <w:r>
          <w:instrText xml:space="preserve"> PAGEREF _Toc13064 \h </w:instrText>
        </w:r>
        <w:r>
          <w:fldChar w:fldCharType="separate"/>
        </w:r>
        <w:r>
          <w:t>71</w:t>
        </w:r>
        <w:r>
          <w:fldChar w:fldCharType="end"/>
        </w:r>
      </w:hyperlink>
    </w:p>
    <w:p>
      <w:pPr>
        <w:pStyle w:val="TOC2"/>
        <w:tabs>
          <w:tab w:val="right" w:leader="dot" w:pos="8306"/>
        </w:tabs>
      </w:pPr>
      <w:hyperlink w:anchor="_Toc10334" w:history="1">
        <w:r>
          <w:rPr>
            <w:rFonts w:ascii="仿宋" w:eastAsia="仿宋" w:hAnsi="仿宋" w:cs="仿宋" w:hint="eastAsia"/>
            <w:lang w:eastAsia="zh-CN"/>
          </w:rPr>
          <w:t>(四)、合规监督与执行</w:t>
        </w:r>
        <w:r>
          <w:tab/>
        </w:r>
        <w:r>
          <w:fldChar w:fldCharType="begin"/>
        </w:r>
        <w:r>
          <w:instrText xml:space="preserve"> PAGEREF _Toc10334 \h </w:instrText>
        </w:r>
        <w:r>
          <w:fldChar w:fldCharType="separate"/>
        </w:r>
        <w:r>
          <w:t>73</w:t>
        </w:r>
        <w:r>
          <w:fldChar w:fldCharType="end"/>
        </w:r>
      </w:hyperlink>
    </w:p>
    <w:p>
      <w:pPr>
        <w:pStyle w:val="TOC1"/>
        <w:tabs>
          <w:tab w:val="right" w:leader="dot" w:pos="8306"/>
        </w:tabs>
      </w:pPr>
      <w:hyperlink w:anchor="_Toc21336" w:history="1">
        <w:r>
          <w:rPr>
            <w:rFonts w:ascii="仿宋" w:eastAsia="仿宋" w:hAnsi="仿宋" w:cs="仿宋" w:hint="eastAsia"/>
            <w:lang w:eastAsia="zh-CN"/>
          </w:rPr>
          <w:t>十五、产业协同与集群发展</w:t>
        </w:r>
        <w:r>
          <w:tab/>
        </w:r>
        <w:r>
          <w:fldChar w:fldCharType="begin"/>
        </w:r>
        <w:r>
          <w:instrText xml:space="preserve"> PAGEREF _Toc21336 \h </w:instrText>
        </w:r>
        <w:r>
          <w:fldChar w:fldCharType="separate"/>
        </w:r>
        <w:r>
          <w:t>73</w:t>
        </w:r>
        <w:r>
          <w:fldChar w:fldCharType="end"/>
        </w:r>
      </w:hyperlink>
    </w:p>
    <w:p>
      <w:pPr>
        <w:pStyle w:val="TOC2"/>
        <w:tabs>
          <w:tab w:val="right" w:leader="dot" w:pos="8306"/>
        </w:tabs>
      </w:pPr>
      <w:hyperlink w:anchor="_Toc5224" w:history="1">
        <w:r>
          <w:rPr>
            <w:rFonts w:ascii="仿宋" w:eastAsia="仿宋" w:hAnsi="仿宋" w:cs="仿宋" w:hint="eastAsia"/>
            <w:lang w:eastAsia="zh-CN"/>
          </w:rPr>
          <w:t>(一)、产业协同机制建设</w:t>
        </w:r>
        <w:r>
          <w:tab/>
        </w:r>
        <w:r>
          <w:fldChar w:fldCharType="begin"/>
        </w:r>
        <w:r>
          <w:instrText xml:space="preserve"> PAGEREF _Toc5224 \h </w:instrText>
        </w:r>
        <w:r>
          <w:fldChar w:fldCharType="separate"/>
        </w:r>
        <w:r>
          <w:t>73</w:t>
        </w:r>
        <w:r>
          <w:fldChar w:fldCharType="end"/>
        </w:r>
      </w:hyperlink>
    </w:p>
    <w:p>
      <w:pPr>
        <w:pStyle w:val="TOC2"/>
        <w:tabs>
          <w:tab w:val="right" w:leader="dot" w:pos="8306"/>
        </w:tabs>
      </w:pPr>
      <w:hyperlink w:anchor="_Toc8820" w:history="1">
        <w:r>
          <w:rPr>
            <w:rFonts w:ascii="仿宋" w:eastAsia="仿宋" w:hAnsi="仿宋" w:cs="仿宋" w:hint="eastAsia"/>
            <w:lang w:eastAsia="zh-CN"/>
          </w:rPr>
          <w:t>(二)、产业集群培育与发展</w:t>
        </w:r>
        <w:r>
          <w:tab/>
        </w:r>
        <w:r>
          <w:fldChar w:fldCharType="begin"/>
        </w:r>
        <w:r>
          <w:instrText xml:space="preserve"> PAGEREF _Toc8820 \h </w:instrText>
        </w:r>
        <w:r>
          <w:fldChar w:fldCharType="separate"/>
        </w:r>
        <w:r>
          <w:t>75</w:t>
        </w:r>
        <w:r>
          <w:fldChar w:fldCharType="end"/>
        </w:r>
      </w:hyperlink>
    </w:p>
    <w:p>
      <w:pPr>
        <w:pStyle w:val="TOC1"/>
        <w:tabs>
          <w:tab w:val="right" w:leader="dot" w:pos="8306"/>
        </w:tabs>
      </w:pPr>
      <w:hyperlink w:anchor="_Toc32525" w:history="1">
        <w:r>
          <w:rPr>
            <w:rFonts w:ascii="仿宋" w:eastAsia="仿宋" w:hAnsi="仿宋" w:cs="仿宋" w:hint="eastAsia"/>
            <w:lang w:eastAsia="zh-CN"/>
          </w:rPr>
          <w:t>十六、项目施工方案</w:t>
        </w:r>
        <w:r>
          <w:tab/>
        </w:r>
        <w:r>
          <w:fldChar w:fldCharType="begin"/>
        </w:r>
        <w:r>
          <w:instrText xml:space="preserve"> PAGEREF _Toc32525 \h </w:instrText>
        </w:r>
        <w:r>
          <w:fldChar w:fldCharType="separate"/>
        </w:r>
        <w:r>
          <w:t>75</w:t>
        </w:r>
        <w:r>
          <w:fldChar w:fldCharType="end"/>
        </w:r>
      </w:hyperlink>
    </w:p>
    <w:p>
      <w:pPr>
        <w:pStyle w:val="TOC2"/>
        <w:tabs>
          <w:tab w:val="right" w:leader="dot" w:pos="8306"/>
        </w:tabs>
      </w:pPr>
      <w:hyperlink w:anchor="_Toc9660" w:history="1">
        <w:r>
          <w:rPr>
            <w:rFonts w:ascii="仿宋" w:eastAsia="仿宋" w:hAnsi="仿宋" w:cs="仿宋" w:hint="eastAsia"/>
            <w:lang w:eastAsia="zh-CN"/>
          </w:rPr>
          <w:t>(一)、施工组织设计</w:t>
        </w:r>
        <w:r>
          <w:tab/>
        </w:r>
        <w:r>
          <w:fldChar w:fldCharType="begin"/>
        </w:r>
        <w:r>
          <w:instrText xml:space="preserve"> PAGEREF _Toc9660 \h </w:instrText>
        </w:r>
        <w:r>
          <w:fldChar w:fldCharType="separate"/>
        </w:r>
        <w:r>
          <w:t>75</w:t>
        </w:r>
        <w:r>
          <w:fldChar w:fldCharType="end"/>
        </w:r>
      </w:hyperlink>
    </w:p>
    <w:p>
      <w:pPr>
        <w:pStyle w:val="TOC2"/>
        <w:tabs>
          <w:tab w:val="right" w:leader="dot" w:pos="8306"/>
        </w:tabs>
      </w:pPr>
      <w:hyperlink w:anchor="_Toc18989" w:history="1">
        <w:r>
          <w:rPr>
            <w:rFonts w:ascii="仿宋" w:eastAsia="仿宋" w:hAnsi="仿宋" w:cs="仿宋" w:hint="eastAsia"/>
            <w:lang w:eastAsia="zh-CN"/>
          </w:rPr>
          <w:t>(二)、施工工艺与技术路线</w:t>
        </w:r>
        <w:r>
          <w:tab/>
        </w:r>
        <w:r>
          <w:fldChar w:fldCharType="begin"/>
        </w:r>
        <w:r>
          <w:instrText xml:space="preserve"> PAGEREF _Toc18989 \h </w:instrText>
        </w:r>
        <w:r>
          <w:fldChar w:fldCharType="separate"/>
        </w:r>
        <w:r>
          <w:t>77</w:t>
        </w:r>
        <w:r>
          <w:fldChar w:fldCharType="end"/>
        </w:r>
      </w:hyperlink>
    </w:p>
    <w:p>
      <w:pPr>
        <w:pStyle w:val="TOC2"/>
        <w:tabs>
          <w:tab w:val="right" w:leader="dot" w:pos="8306"/>
        </w:tabs>
      </w:pPr>
      <w:hyperlink w:anchor="_Toc27019" w:history="1">
        <w:r>
          <w:rPr>
            <w:rFonts w:ascii="仿宋" w:eastAsia="仿宋" w:hAnsi="仿宋" w:cs="仿宋" w:hint="eastAsia"/>
            <w:lang w:eastAsia="zh-CN"/>
          </w:rPr>
          <w:t>(三)、关键节点施工计划</w:t>
        </w:r>
        <w:r>
          <w:tab/>
        </w:r>
        <w:r>
          <w:fldChar w:fldCharType="begin"/>
        </w:r>
        <w:r>
          <w:instrText xml:space="preserve"> PAGEREF _Toc27019 \h </w:instrText>
        </w:r>
        <w:r>
          <w:fldChar w:fldCharType="separate"/>
        </w:r>
        <w:r>
          <w:t>78</w:t>
        </w:r>
        <w:r>
          <w:fldChar w:fldCharType="end"/>
        </w:r>
      </w:hyperlink>
    </w:p>
    <w:p>
      <w:pPr>
        <w:pStyle w:val="TOC2"/>
        <w:tabs>
          <w:tab w:val="right" w:leader="dot" w:pos="8306"/>
        </w:tabs>
      </w:pPr>
      <w:hyperlink w:anchor="_Toc8911" w:history="1">
        <w:r>
          <w:rPr>
            <w:rFonts w:ascii="仿宋" w:eastAsia="仿宋" w:hAnsi="仿宋" w:cs="仿宋" w:hint="eastAsia"/>
            <w:lang w:eastAsia="zh-CN"/>
          </w:rPr>
          <w:t>(四)、施工现场管理</w:t>
        </w:r>
        <w:r>
          <w:tab/>
        </w:r>
        <w:r>
          <w:fldChar w:fldCharType="begin"/>
        </w:r>
        <w:r>
          <w:instrText xml:space="preserve"> PAGEREF _Toc8911 \h </w:instrText>
        </w:r>
        <w:r>
          <w:fldChar w:fldCharType="separate"/>
        </w:r>
        <w:r>
          <w:t>80</w:t>
        </w:r>
        <w:r>
          <w:fldChar w:fldCharType="end"/>
        </w:r>
      </w:hyperlink>
    </w:p>
    <w:p>
      <w:pPr>
        <w:pStyle w:val="TOC1"/>
        <w:tabs>
          <w:tab w:val="right" w:leader="dot" w:pos="8306"/>
        </w:tabs>
      </w:pPr>
      <w:hyperlink w:anchor="_Toc14488" w:history="1">
        <w:r>
          <w:rPr>
            <w:rFonts w:ascii="仿宋" w:eastAsia="仿宋" w:hAnsi="仿宋" w:cs="仿宋" w:hint="eastAsia"/>
            <w:lang w:eastAsia="zh-CN"/>
          </w:rPr>
          <w:t>十七、合作与交流机制建立</w:t>
        </w:r>
        <w:r>
          <w:tab/>
        </w:r>
        <w:r>
          <w:fldChar w:fldCharType="begin"/>
        </w:r>
        <w:r>
          <w:instrText xml:space="preserve"> PAGEREF _Toc14488 \h </w:instrText>
        </w:r>
        <w:r>
          <w:fldChar w:fldCharType="separate"/>
        </w:r>
        <w:r>
          <w:t>82</w:t>
        </w:r>
        <w:r>
          <w:fldChar w:fldCharType="end"/>
        </w:r>
      </w:hyperlink>
    </w:p>
    <w:p>
      <w:pPr>
        <w:pStyle w:val="TOC2"/>
        <w:tabs>
          <w:tab w:val="right" w:leader="dot" w:pos="8306"/>
        </w:tabs>
      </w:pPr>
      <w:hyperlink w:anchor="_Toc23404" w:history="1">
        <w:r>
          <w:rPr>
            <w:rFonts w:ascii="仿宋" w:eastAsia="仿宋" w:hAnsi="仿宋" w:cs="仿宋" w:hint="eastAsia"/>
            <w:lang w:eastAsia="zh-CN"/>
          </w:rPr>
          <w:t>(一)、合作伙伴选择与合作方式</w:t>
        </w:r>
        <w:r>
          <w:tab/>
        </w:r>
        <w:r>
          <w:fldChar w:fldCharType="begin"/>
        </w:r>
        <w:r>
          <w:instrText xml:space="preserve"> PAGEREF _Toc23404 \h </w:instrText>
        </w:r>
        <w:r>
          <w:fldChar w:fldCharType="separate"/>
        </w:r>
        <w:r>
          <w:t>82</w:t>
        </w:r>
        <w:r>
          <w:fldChar w:fldCharType="end"/>
        </w:r>
      </w:hyperlink>
    </w:p>
    <w:p>
      <w:pPr>
        <w:pStyle w:val="TOC2"/>
        <w:tabs>
          <w:tab w:val="right" w:leader="dot" w:pos="8306"/>
        </w:tabs>
      </w:pPr>
      <w:hyperlink w:anchor="_Toc2963" w:history="1">
        <w:r>
          <w:rPr>
            <w:rFonts w:ascii="仿宋" w:eastAsia="仿宋" w:hAnsi="仿宋" w:cs="仿宋" w:hint="eastAsia"/>
            <w:lang w:eastAsia="zh-CN"/>
          </w:rPr>
          <w:t>(二)、交流与合作平台搭建</w:t>
        </w:r>
        <w:r>
          <w:tab/>
        </w:r>
        <w:r>
          <w:fldChar w:fldCharType="begin"/>
        </w:r>
        <w:r>
          <w:instrText xml:space="preserve"> PAGEREF _Toc2963 \h </w:instrText>
        </w:r>
        <w:r>
          <w:fldChar w:fldCharType="separate"/>
        </w:r>
        <w:r>
          <w:t>83</w:t>
        </w:r>
        <w:r>
          <w:fldChar w:fldCharType="end"/>
        </w:r>
      </w:hyperlink>
    </w:p>
    <w:p>
      <w:pPr>
        <w:pStyle w:val="TOC1"/>
        <w:tabs>
          <w:tab w:val="right" w:leader="dot" w:pos="8306"/>
        </w:tabs>
      </w:pPr>
      <w:hyperlink w:anchor="_Toc8619" w:history="1">
        <w:r>
          <w:rPr>
            <w:rFonts w:ascii="仿宋" w:eastAsia="仿宋" w:hAnsi="仿宋" w:cs="仿宋" w:hint="eastAsia"/>
            <w:lang w:eastAsia="zh-CN"/>
          </w:rPr>
          <w:t>十八、创新驱动与持续发展</w:t>
        </w:r>
        <w:r>
          <w:tab/>
        </w:r>
        <w:r>
          <w:fldChar w:fldCharType="begin"/>
        </w:r>
        <w:r>
          <w:instrText xml:space="preserve"> PAGEREF _Toc8619 \h </w:instrText>
        </w:r>
        <w:r>
          <w:fldChar w:fldCharType="separate"/>
        </w:r>
        <w:r>
          <w:t>85</w:t>
        </w:r>
        <w:r>
          <w:fldChar w:fldCharType="end"/>
        </w:r>
      </w:hyperlink>
    </w:p>
    <w:p>
      <w:pPr>
        <w:pStyle w:val="TOC2"/>
        <w:tabs>
          <w:tab w:val="right" w:leader="dot" w:pos="8306"/>
        </w:tabs>
      </w:pPr>
      <w:hyperlink w:anchor="_Toc23150" w:history="1">
        <w:r>
          <w:rPr>
            <w:rFonts w:ascii="仿宋" w:eastAsia="仿宋" w:hAnsi="仿宋" w:cs="仿宋" w:hint="eastAsia"/>
            <w:lang w:eastAsia="zh-CN"/>
          </w:rPr>
          <w:t>(一)、创新驱动战略实施</w:t>
        </w:r>
        <w:r>
          <w:tab/>
        </w:r>
        <w:r>
          <w:fldChar w:fldCharType="begin"/>
        </w:r>
        <w:r>
          <w:instrText xml:space="preserve"> PAGEREF _Toc23150 \h </w:instrText>
        </w:r>
        <w:r>
          <w:fldChar w:fldCharType="separate"/>
        </w:r>
        <w:r>
          <w:t>85</w:t>
        </w:r>
        <w:r>
          <w:fldChar w:fldCharType="end"/>
        </w:r>
      </w:hyperlink>
    </w:p>
    <w:p>
      <w:pPr>
        <w:pStyle w:val="TOC2"/>
        <w:tabs>
          <w:tab w:val="right" w:leader="dot" w:pos="8306"/>
        </w:tabs>
      </w:pPr>
      <w:hyperlink w:anchor="_Toc13041" w:history="1">
        <w:r>
          <w:rPr>
            <w:rFonts w:ascii="仿宋" w:eastAsia="仿宋" w:hAnsi="仿宋" w:cs="仿宋" w:hint="eastAsia"/>
            <w:lang w:eastAsia="zh-CN"/>
          </w:rPr>
          <w:t>(二)、持续发展路径探索</w:t>
        </w:r>
        <w:r>
          <w:tab/>
        </w:r>
        <w:r>
          <w:fldChar w:fldCharType="begin"/>
        </w:r>
        <w:r>
          <w:instrText xml:space="preserve"> PAGEREF _Toc13041 \h </w:instrText>
        </w:r>
        <w:r>
          <w:fldChar w:fldCharType="separate"/>
        </w:r>
        <w:r>
          <w:t>86</w:t>
        </w:r>
        <w:r>
          <w:fldChar w:fldCharType="end"/>
        </w:r>
      </w:hyperlink>
    </w:p>
    <w:p>
      <w:pPr>
        <w:pStyle w:val="TOC1"/>
        <w:tabs>
          <w:tab w:val="right" w:leader="dot" w:pos="8306"/>
        </w:tabs>
      </w:pPr>
      <w:hyperlink w:anchor="_Toc1334" w:history="1">
        <w:r>
          <w:rPr>
            <w:rFonts w:ascii="仿宋" w:eastAsia="仿宋" w:hAnsi="仿宋" w:cs="仿宋" w:hint="eastAsia"/>
            <w:lang w:eastAsia="zh-CN"/>
          </w:rPr>
          <w:t>十九、成果转化与推广应用</w:t>
        </w:r>
        <w:r>
          <w:tab/>
        </w:r>
        <w:r>
          <w:fldChar w:fldCharType="begin"/>
        </w:r>
        <w:r>
          <w:instrText xml:space="preserve"> PAGEREF _Toc1334 \h </w:instrText>
        </w:r>
        <w:r>
          <w:fldChar w:fldCharType="separate"/>
        </w:r>
        <w:r>
          <w:t>91</w:t>
        </w:r>
        <w:r>
          <w:fldChar w:fldCharType="end"/>
        </w:r>
      </w:hyperlink>
    </w:p>
    <w:p>
      <w:pPr>
        <w:pStyle w:val="TOC2"/>
        <w:tabs>
          <w:tab w:val="right" w:leader="dot" w:pos="8306"/>
        </w:tabs>
      </w:pPr>
      <w:hyperlink w:anchor="_Toc3692" w:history="1">
        <w:r>
          <w:rPr>
            <w:rFonts w:ascii="仿宋" w:eastAsia="仿宋" w:hAnsi="仿宋" w:cs="仿宋" w:hint="eastAsia"/>
            <w:lang w:eastAsia="zh-CN"/>
          </w:rPr>
          <w:t>(一)、成果转化策略制定</w:t>
        </w:r>
        <w:r>
          <w:tab/>
        </w:r>
        <w:r>
          <w:fldChar w:fldCharType="begin"/>
        </w:r>
        <w:r>
          <w:instrText xml:space="preserve"> PAGEREF _Toc3692 \h </w:instrText>
        </w:r>
        <w:r>
          <w:fldChar w:fldCharType="separate"/>
        </w:r>
        <w:r>
          <w:t>91</w:t>
        </w:r>
        <w:r>
          <w:fldChar w:fldCharType="end"/>
        </w:r>
      </w:hyperlink>
    </w:p>
    <w:p>
      <w:pPr>
        <w:pStyle w:val="TOC2"/>
        <w:tabs>
          <w:tab w:val="right" w:leader="dot" w:pos="8306"/>
        </w:tabs>
      </w:pPr>
      <w:hyperlink w:anchor="_Toc30824" w:history="1">
        <w:r>
          <w:rPr>
            <w:rFonts w:ascii="仿宋" w:eastAsia="仿宋" w:hAnsi="仿宋" w:cs="仿宋" w:hint="eastAsia"/>
            <w:lang w:eastAsia="zh-CN"/>
          </w:rPr>
          <w:t>(二)、成果推广应用方案</w:t>
        </w:r>
        <w:r>
          <w:tab/>
        </w:r>
        <w:r>
          <w:fldChar w:fldCharType="begin"/>
        </w:r>
        <w:r>
          <w:instrText xml:space="preserve"> PAGEREF _Toc30824 \h </w:instrText>
        </w:r>
        <w:r>
          <w:fldChar w:fldCharType="separate"/>
        </w:r>
        <w:r>
          <w:t>92</w:t>
        </w:r>
        <w:r>
          <w:fldChar w:fldCharType="end"/>
        </w:r>
      </w:hyperlink>
    </w:p>
    <w:p>
      <w:pPr>
        <w:pStyle w:val="TOC1"/>
        <w:tabs>
          <w:tab w:val="right" w:leader="dot" w:pos="8306"/>
        </w:tabs>
      </w:pPr>
      <w:hyperlink w:anchor="_Toc22665" w:history="1">
        <w:r>
          <w:rPr>
            <w:rFonts w:ascii="仿宋" w:eastAsia="仿宋" w:hAnsi="仿宋" w:cs="仿宋" w:hint="eastAsia"/>
            <w:lang w:eastAsia="zh-CN"/>
          </w:rPr>
          <w:t>二十、知识产权管理与保护</w:t>
        </w:r>
        <w:r>
          <w:tab/>
        </w:r>
        <w:r>
          <w:fldChar w:fldCharType="begin"/>
        </w:r>
        <w:r>
          <w:instrText xml:space="preserve"> PAGEREF _Toc22665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381" w:history="1">
        <w:r>
          <w:rPr>
            <w:rFonts w:ascii="仿宋" w:eastAsia="仿宋" w:hAnsi="仿宋" w:cs="仿宋" w:hint="eastAsia"/>
            <w:lang w:eastAsia="zh-CN"/>
          </w:rPr>
          <w:t>(一)、知识产权管理体系建设</w:t>
        </w:r>
        <w:r>
          <w:tab/>
        </w:r>
        <w:r>
          <w:fldChar w:fldCharType="begin"/>
        </w:r>
        <w:r>
          <w:instrText xml:space="preserve"> PAGEREF _Toc4381 \h </w:instrText>
        </w:r>
        <w:r>
          <w:fldChar w:fldCharType="separate"/>
        </w:r>
        <w:r>
          <w:t>94</w:t>
        </w:r>
        <w:r>
          <w:fldChar w:fldCharType="end"/>
        </w:r>
      </w:hyperlink>
    </w:p>
    <w:p>
      <w:pPr>
        <w:pStyle w:val="TOC2"/>
        <w:tabs>
          <w:tab w:val="right" w:leader="dot" w:pos="8306"/>
        </w:tabs>
      </w:pPr>
      <w:hyperlink w:anchor="_Toc747" w:history="1">
        <w:r>
          <w:rPr>
            <w:rFonts w:ascii="仿宋" w:eastAsia="仿宋" w:hAnsi="仿宋" w:cs="仿宋" w:hint="eastAsia"/>
            <w:lang w:eastAsia="zh-CN"/>
          </w:rPr>
          <w:t>(二)、知识产权保护措施</w:t>
        </w:r>
        <w:r>
          <w:tab/>
        </w:r>
        <w:r>
          <w:fldChar w:fldCharType="begin"/>
        </w:r>
        <w:r>
          <w:instrText xml:space="preserve"> PAGEREF _Toc747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88"/>
      <w:r>
        <w:rPr>
          <w:rFonts w:ascii="仿宋" w:eastAsia="仿宋" w:hAnsi="仿宋" w:cs="仿宋" w:hint="eastAsia"/>
          <w:sz w:val="28"/>
          <w:lang w:eastAsia="zh-CN"/>
        </w:rPr>
        <w:t>一、直升机及其动力装置翻修项目概论</w:t>
      </w:r>
      <w:bookmarkEnd w:id="2"/>
    </w:p>
    <w:p>
      <w:pPr>
        <w:pStyle w:val="Heading2"/>
        <w:rPr>
          <w:rFonts w:ascii="仿宋" w:eastAsia="仿宋" w:hAnsi="仿宋" w:cs="仿宋" w:hint="eastAsia"/>
          <w:lang w:eastAsia="zh-CN"/>
        </w:rPr>
      </w:pPr>
      <w:bookmarkStart w:id="3" w:name="_Toc1465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的申报单位是“XXX实业发展公司”，这是一家在其所处行业内备受尊敬的企业。公司自成立以来，通过其在直升机及其动力装置翻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直升机及其动力装置翻修项目及其他多个行业领域中都有着显著的贡献。秦XX以其出色的领导才能和敏锐的商业洞察力，带领公司在直升机及其动力装置翻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直升机及其动力装置翻修项目的重要合作伙伴。公司专注于[行业名称]领域，以创新作为驱动力，不断推动技术进步和市场扩张。在直升机及其动力装置翻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直升机及其动力装置翻修项目中展现了强劲的增长和稳定的财务表现。公司通过有效的策略，在直升机及其动力装置翻修项目中扩大了其市场份额并增强了盈利能力。同时，公司积极承担社会责任，参与各类社会公益项目，增强了其在直升机及其动力装置翻修项目中的品牌形象和社会影响力。</w:t>
      </w:r>
    </w:p>
    <w:p>
      <w:pPr>
        <w:pStyle w:val="Heading2"/>
        <w:ind w:firstLine="560" w:firstLineChars="200"/>
        <w:rPr>
          <w:rFonts w:ascii="仿宋" w:eastAsia="仿宋" w:hAnsi="仿宋" w:cs="仿宋" w:hint="eastAsia"/>
          <w:sz w:val="28"/>
          <w:lang w:eastAsia="zh-CN"/>
        </w:rPr>
      </w:pPr>
      <w:bookmarkStart w:id="4" w:name="_Toc2326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升机及其动力装置翻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直升机及其动力装置翻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41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588"/>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2214"/>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207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426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https://d.book118.com/398121073110006033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0353B"/>
    <w:rsid w:val="46A03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12107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2024-01-25T13:45:00Z</dcterms:created>
  <dcterms:modified xsi:type="dcterms:W3CDTF">2024-01-25T13:46:28Z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E39E6E703C504A5692EFA8EBAF79B2BF_11</vt:lpwstr>
  </property>
  <property fmtid="{D5CDD505-2E9C-101B-9397-08002B2CF9AE}" pid="3" name="KSOProductBuildVer">
    <vt:lpwstr>2052-12.1.0.16250</vt:lpwstr>
  </property>
</Properties>
</file>