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酸奶机相关行业项目建议书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10" w:history="1">
        <w:r>
          <w:rPr>
            <w:rFonts w:ascii="仿宋" w:eastAsia="仿宋" w:hAnsi="仿宋" w:cs="仿宋" w:hint="eastAsia"/>
            <w:lang w:eastAsia="zh-CN"/>
          </w:rPr>
          <w:t>前言</w:t>
        </w:r>
        <w:r>
          <w:tab/>
        </w:r>
        <w:r>
          <w:fldChar w:fldCharType="begin"/>
        </w:r>
        <w:r>
          <w:instrText xml:space="preserve"> PAGEREF _Toc6310 \h </w:instrText>
        </w:r>
        <w:r>
          <w:fldChar w:fldCharType="separate"/>
        </w:r>
        <w:r>
          <w:t>3</w:t>
        </w:r>
        <w:r>
          <w:fldChar w:fldCharType="end"/>
        </w:r>
      </w:hyperlink>
    </w:p>
    <w:p>
      <w:pPr>
        <w:pStyle w:val="TOC1"/>
        <w:tabs>
          <w:tab w:val="right" w:leader="dot" w:pos="8306"/>
        </w:tabs>
      </w:pPr>
      <w:hyperlink w:anchor="_Toc1225" w:history="1">
        <w:r>
          <w:rPr>
            <w:rFonts w:ascii="仿宋" w:eastAsia="仿宋" w:hAnsi="仿宋" w:cs="仿宋" w:hint="eastAsia"/>
            <w:lang w:eastAsia="zh-CN"/>
          </w:rPr>
          <w:t>一、工艺技术设计及设备选型方案</w:t>
        </w:r>
        <w:r>
          <w:tab/>
        </w:r>
        <w:r>
          <w:fldChar w:fldCharType="begin"/>
        </w:r>
        <w:r>
          <w:instrText xml:space="preserve"> PAGEREF _Toc1225 \h </w:instrText>
        </w:r>
        <w:r>
          <w:fldChar w:fldCharType="separate"/>
        </w:r>
        <w:r>
          <w:t>3</w:t>
        </w:r>
        <w:r>
          <w:fldChar w:fldCharType="end"/>
        </w:r>
      </w:hyperlink>
    </w:p>
    <w:p>
      <w:pPr>
        <w:pStyle w:val="TOC2"/>
        <w:tabs>
          <w:tab w:val="right" w:leader="dot" w:pos="8306"/>
        </w:tabs>
      </w:pPr>
      <w:hyperlink w:anchor="_Toc29895" w:history="1">
        <w:r>
          <w:rPr>
            <w:rFonts w:ascii="仿宋" w:eastAsia="仿宋" w:hAnsi="仿宋" w:cs="仿宋" w:hint="eastAsia"/>
            <w:lang w:eastAsia="zh-CN"/>
          </w:rPr>
          <w:t>(一)、企业技术研发分析</w:t>
        </w:r>
        <w:r>
          <w:tab/>
        </w:r>
        <w:r>
          <w:fldChar w:fldCharType="begin"/>
        </w:r>
        <w:r>
          <w:instrText xml:space="preserve"> PAGEREF _Toc29895 \h </w:instrText>
        </w:r>
        <w:r>
          <w:fldChar w:fldCharType="separate"/>
        </w:r>
        <w:r>
          <w:t>3</w:t>
        </w:r>
        <w:r>
          <w:fldChar w:fldCharType="end"/>
        </w:r>
      </w:hyperlink>
    </w:p>
    <w:p>
      <w:pPr>
        <w:pStyle w:val="TOC2"/>
        <w:tabs>
          <w:tab w:val="right" w:leader="dot" w:pos="8306"/>
        </w:tabs>
      </w:pPr>
      <w:hyperlink w:anchor="_Toc28813" w:history="1">
        <w:r>
          <w:rPr>
            <w:rFonts w:ascii="仿宋" w:eastAsia="仿宋" w:hAnsi="仿宋" w:cs="仿宋" w:hint="eastAsia"/>
            <w:lang w:eastAsia="zh-CN"/>
          </w:rPr>
          <w:t>(二)、酸奶机项目技术工艺分析</w:t>
        </w:r>
        <w:r>
          <w:tab/>
        </w:r>
        <w:r>
          <w:fldChar w:fldCharType="begin"/>
        </w:r>
        <w:r>
          <w:instrText xml:space="preserve"> PAGEREF _Toc28813 \h </w:instrText>
        </w:r>
        <w:r>
          <w:fldChar w:fldCharType="separate"/>
        </w:r>
        <w:r>
          <w:t>5</w:t>
        </w:r>
        <w:r>
          <w:fldChar w:fldCharType="end"/>
        </w:r>
      </w:hyperlink>
    </w:p>
    <w:p>
      <w:pPr>
        <w:pStyle w:val="TOC2"/>
        <w:tabs>
          <w:tab w:val="right" w:leader="dot" w:pos="8306"/>
        </w:tabs>
      </w:pPr>
      <w:hyperlink w:anchor="_Toc7981" w:history="1">
        <w:r>
          <w:rPr>
            <w:rFonts w:ascii="仿宋" w:eastAsia="仿宋" w:hAnsi="仿宋" w:cs="仿宋" w:hint="eastAsia"/>
            <w:lang w:eastAsia="zh-CN"/>
          </w:rPr>
          <w:t>(三)、质量管理</w:t>
        </w:r>
        <w:r>
          <w:tab/>
        </w:r>
        <w:r>
          <w:fldChar w:fldCharType="begin"/>
        </w:r>
        <w:r>
          <w:instrText xml:space="preserve"> PAGEREF _Toc7981 \h </w:instrText>
        </w:r>
        <w:r>
          <w:fldChar w:fldCharType="separate"/>
        </w:r>
        <w:r>
          <w:t>6</w:t>
        </w:r>
        <w:r>
          <w:fldChar w:fldCharType="end"/>
        </w:r>
      </w:hyperlink>
    </w:p>
    <w:p>
      <w:pPr>
        <w:pStyle w:val="TOC2"/>
        <w:tabs>
          <w:tab w:val="right" w:leader="dot" w:pos="8306"/>
        </w:tabs>
      </w:pPr>
      <w:hyperlink w:anchor="_Toc24040" w:history="1">
        <w:r>
          <w:rPr>
            <w:rFonts w:ascii="仿宋" w:eastAsia="仿宋" w:hAnsi="仿宋" w:cs="仿宋" w:hint="eastAsia"/>
            <w:lang w:eastAsia="zh-CN"/>
          </w:rPr>
          <w:t>(四)、设备选型方案</w:t>
        </w:r>
        <w:r>
          <w:tab/>
        </w:r>
        <w:r>
          <w:fldChar w:fldCharType="begin"/>
        </w:r>
        <w:r>
          <w:instrText xml:space="preserve"> PAGEREF _Toc24040 \h </w:instrText>
        </w:r>
        <w:r>
          <w:fldChar w:fldCharType="separate"/>
        </w:r>
        <w:r>
          <w:t>7</w:t>
        </w:r>
        <w:r>
          <w:fldChar w:fldCharType="end"/>
        </w:r>
      </w:hyperlink>
    </w:p>
    <w:p>
      <w:pPr>
        <w:pStyle w:val="TOC1"/>
        <w:tabs>
          <w:tab w:val="right" w:leader="dot" w:pos="8306"/>
        </w:tabs>
      </w:pPr>
      <w:hyperlink w:anchor="_Toc28819" w:history="1">
        <w:r>
          <w:rPr>
            <w:rFonts w:ascii="仿宋" w:eastAsia="仿宋" w:hAnsi="仿宋" w:cs="仿宋" w:hint="eastAsia"/>
            <w:lang w:eastAsia="zh-CN"/>
          </w:rPr>
          <w:t>二、建设规模与产品方案</w:t>
        </w:r>
        <w:r>
          <w:tab/>
        </w:r>
        <w:r>
          <w:fldChar w:fldCharType="begin"/>
        </w:r>
        <w:r>
          <w:instrText xml:space="preserve"> PAGEREF _Toc28819 \h </w:instrText>
        </w:r>
        <w:r>
          <w:fldChar w:fldCharType="separate"/>
        </w:r>
        <w:r>
          <w:t>8</w:t>
        </w:r>
        <w:r>
          <w:fldChar w:fldCharType="end"/>
        </w:r>
      </w:hyperlink>
    </w:p>
    <w:p>
      <w:pPr>
        <w:pStyle w:val="TOC2"/>
        <w:tabs>
          <w:tab w:val="right" w:leader="dot" w:pos="8306"/>
        </w:tabs>
      </w:pPr>
      <w:hyperlink w:anchor="_Toc32750" w:history="1">
        <w:r>
          <w:rPr>
            <w:rFonts w:ascii="仿宋" w:eastAsia="仿宋" w:hAnsi="仿宋" w:cs="仿宋" w:hint="eastAsia"/>
            <w:lang w:eastAsia="zh-CN"/>
          </w:rPr>
          <w:t>(一)、建设规模及主要建设内容</w:t>
        </w:r>
        <w:r>
          <w:tab/>
        </w:r>
        <w:r>
          <w:fldChar w:fldCharType="begin"/>
        </w:r>
        <w:r>
          <w:instrText xml:space="preserve"> PAGEREF _Toc32750 \h </w:instrText>
        </w:r>
        <w:r>
          <w:fldChar w:fldCharType="separate"/>
        </w:r>
        <w:r>
          <w:t>8</w:t>
        </w:r>
        <w:r>
          <w:fldChar w:fldCharType="end"/>
        </w:r>
      </w:hyperlink>
    </w:p>
    <w:p>
      <w:pPr>
        <w:pStyle w:val="TOC2"/>
        <w:tabs>
          <w:tab w:val="right" w:leader="dot" w:pos="8306"/>
        </w:tabs>
      </w:pPr>
      <w:hyperlink w:anchor="_Toc8186" w:history="1">
        <w:r>
          <w:rPr>
            <w:rFonts w:ascii="仿宋" w:eastAsia="仿宋" w:hAnsi="仿宋" w:cs="仿宋" w:hint="eastAsia"/>
            <w:lang w:eastAsia="zh-CN"/>
          </w:rPr>
          <w:t>(二)、产品规划方案及生产纲领</w:t>
        </w:r>
        <w:r>
          <w:tab/>
        </w:r>
        <w:r>
          <w:fldChar w:fldCharType="begin"/>
        </w:r>
        <w:r>
          <w:instrText xml:space="preserve"> PAGEREF _Toc8186 \h </w:instrText>
        </w:r>
        <w:r>
          <w:fldChar w:fldCharType="separate"/>
        </w:r>
        <w:r>
          <w:t>8</w:t>
        </w:r>
        <w:r>
          <w:fldChar w:fldCharType="end"/>
        </w:r>
      </w:hyperlink>
    </w:p>
    <w:p>
      <w:pPr>
        <w:pStyle w:val="TOC1"/>
        <w:tabs>
          <w:tab w:val="right" w:leader="dot" w:pos="8306"/>
        </w:tabs>
      </w:pPr>
      <w:hyperlink w:anchor="_Toc10476" w:history="1">
        <w:r>
          <w:rPr>
            <w:rFonts w:ascii="仿宋" w:eastAsia="仿宋" w:hAnsi="仿宋" w:cs="仿宋" w:hint="eastAsia"/>
            <w:lang w:eastAsia="zh-CN"/>
          </w:rPr>
          <w:t>三、发展规划</w:t>
        </w:r>
        <w:r>
          <w:tab/>
        </w:r>
        <w:r>
          <w:fldChar w:fldCharType="begin"/>
        </w:r>
        <w:r>
          <w:instrText xml:space="preserve"> PAGEREF _Toc10476 \h </w:instrText>
        </w:r>
        <w:r>
          <w:fldChar w:fldCharType="separate"/>
        </w:r>
        <w:r>
          <w:t>10</w:t>
        </w:r>
        <w:r>
          <w:fldChar w:fldCharType="end"/>
        </w:r>
      </w:hyperlink>
    </w:p>
    <w:p>
      <w:pPr>
        <w:pStyle w:val="TOC2"/>
        <w:tabs>
          <w:tab w:val="right" w:leader="dot" w:pos="8306"/>
        </w:tabs>
      </w:pPr>
      <w:hyperlink w:anchor="_Toc6278" w:history="1">
        <w:r>
          <w:rPr>
            <w:rFonts w:ascii="仿宋" w:eastAsia="仿宋" w:hAnsi="仿宋" w:cs="仿宋" w:hint="eastAsia"/>
            <w:lang w:eastAsia="zh-CN"/>
          </w:rPr>
          <w:t>(一)、公司发展规划</w:t>
        </w:r>
        <w:r>
          <w:tab/>
        </w:r>
        <w:r>
          <w:fldChar w:fldCharType="begin"/>
        </w:r>
        <w:r>
          <w:instrText xml:space="preserve"> PAGEREF _Toc6278 \h </w:instrText>
        </w:r>
        <w:r>
          <w:fldChar w:fldCharType="separate"/>
        </w:r>
        <w:r>
          <w:t>10</w:t>
        </w:r>
        <w:r>
          <w:fldChar w:fldCharType="end"/>
        </w:r>
      </w:hyperlink>
    </w:p>
    <w:p>
      <w:pPr>
        <w:pStyle w:val="TOC2"/>
        <w:tabs>
          <w:tab w:val="right" w:leader="dot" w:pos="8306"/>
        </w:tabs>
      </w:pPr>
      <w:hyperlink w:anchor="_Toc6489" w:history="1">
        <w:r>
          <w:rPr>
            <w:rFonts w:ascii="仿宋" w:eastAsia="仿宋" w:hAnsi="仿宋" w:cs="仿宋" w:hint="eastAsia"/>
            <w:lang w:eastAsia="zh-CN"/>
          </w:rPr>
          <w:t>(二)、保障措施</w:t>
        </w:r>
        <w:r>
          <w:tab/>
        </w:r>
        <w:r>
          <w:fldChar w:fldCharType="begin"/>
        </w:r>
        <w:r>
          <w:instrText xml:space="preserve"> PAGEREF _Toc6489 \h </w:instrText>
        </w:r>
        <w:r>
          <w:fldChar w:fldCharType="separate"/>
        </w:r>
        <w:r>
          <w:t>11</w:t>
        </w:r>
        <w:r>
          <w:fldChar w:fldCharType="end"/>
        </w:r>
      </w:hyperlink>
    </w:p>
    <w:p>
      <w:pPr>
        <w:pStyle w:val="TOC1"/>
        <w:tabs>
          <w:tab w:val="right" w:leader="dot" w:pos="8306"/>
        </w:tabs>
      </w:pPr>
      <w:hyperlink w:anchor="_Toc6950" w:history="1">
        <w:r>
          <w:rPr>
            <w:rFonts w:ascii="仿宋" w:eastAsia="仿宋" w:hAnsi="仿宋" w:cs="仿宋" w:hint="eastAsia"/>
            <w:lang w:eastAsia="zh-CN"/>
          </w:rPr>
          <w:t>四、法人治理结构</w:t>
        </w:r>
        <w:r>
          <w:tab/>
        </w:r>
        <w:r>
          <w:fldChar w:fldCharType="begin"/>
        </w:r>
        <w:r>
          <w:instrText xml:space="preserve"> PAGEREF _Toc6950 \h </w:instrText>
        </w:r>
        <w:r>
          <w:fldChar w:fldCharType="separate"/>
        </w:r>
        <w:r>
          <w:t>13</w:t>
        </w:r>
        <w:r>
          <w:fldChar w:fldCharType="end"/>
        </w:r>
      </w:hyperlink>
    </w:p>
    <w:p>
      <w:pPr>
        <w:pStyle w:val="TOC2"/>
        <w:tabs>
          <w:tab w:val="right" w:leader="dot" w:pos="8306"/>
        </w:tabs>
      </w:pPr>
      <w:hyperlink w:anchor="_Toc28507" w:history="1">
        <w:r>
          <w:rPr>
            <w:rFonts w:ascii="仿宋" w:eastAsia="仿宋" w:hAnsi="仿宋" w:cs="仿宋" w:hint="eastAsia"/>
            <w:lang w:eastAsia="zh-CN"/>
          </w:rPr>
          <w:t>(一)、股东权利及义务</w:t>
        </w:r>
        <w:r>
          <w:tab/>
        </w:r>
        <w:r>
          <w:fldChar w:fldCharType="begin"/>
        </w:r>
        <w:r>
          <w:instrText xml:space="preserve"> PAGEREF _Toc28507 \h </w:instrText>
        </w:r>
        <w:r>
          <w:fldChar w:fldCharType="separate"/>
        </w:r>
        <w:r>
          <w:t>13</w:t>
        </w:r>
        <w:r>
          <w:fldChar w:fldCharType="end"/>
        </w:r>
      </w:hyperlink>
    </w:p>
    <w:p>
      <w:pPr>
        <w:pStyle w:val="TOC2"/>
        <w:tabs>
          <w:tab w:val="right" w:leader="dot" w:pos="8306"/>
        </w:tabs>
      </w:pPr>
      <w:hyperlink w:anchor="_Toc29339" w:history="1">
        <w:r>
          <w:rPr>
            <w:rFonts w:ascii="仿宋" w:eastAsia="仿宋" w:hAnsi="仿宋" w:cs="仿宋" w:hint="eastAsia"/>
            <w:lang w:eastAsia="zh-CN"/>
          </w:rPr>
          <w:t>(二)、董事</w:t>
        </w:r>
        <w:r>
          <w:tab/>
        </w:r>
        <w:r>
          <w:fldChar w:fldCharType="begin"/>
        </w:r>
        <w:r>
          <w:instrText xml:space="preserve"> PAGEREF _Toc29339 \h </w:instrText>
        </w:r>
        <w:r>
          <w:fldChar w:fldCharType="separate"/>
        </w:r>
        <w:r>
          <w:t>15</w:t>
        </w:r>
        <w:r>
          <w:fldChar w:fldCharType="end"/>
        </w:r>
      </w:hyperlink>
    </w:p>
    <w:p>
      <w:pPr>
        <w:pStyle w:val="TOC2"/>
        <w:tabs>
          <w:tab w:val="right" w:leader="dot" w:pos="8306"/>
        </w:tabs>
      </w:pPr>
      <w:hyperlink w:anchor="_Toc817" w:history="1">
        <w:r>
          <w:rPr>
            <w:rFonts w:ascii="仿宋" w:eastAsia="仿宋" w:hAnsi="仿宋" w:cs="仿宋" w:hint="eastAsia"/>
            <w:lang w:eastAsia="zh-CN"/>
          </w:rPr>
          <w:t>(三)、高级管理人员</w:t>
        </w:r>
        <w:r>
          <w:tab/>
        </w:r>
        <w:r>
          <w:fldChar w:fldCharType="begin"/>
        </w:r>
        <w:r>
          <w:instrText xml:space="preserve"> PAGEREF _Toc817 \h </w:instrText>
        </w:r>
        <w:r>
          <w:fldChar w:fldCharType="separate"/>
        </w:r>
        <w:r>
          <w:t>18</w:t>
        </w:r>
        <w:r>
          <w:fldChar w:fldCharType="end"/>
        </w:r>
      </w:hyperlink>
    </w:p>
    <w:p>
      <w:pPr>
        <w:pStyle w:val="TOC2"/>
        <w:tabs>
          <w:tab w:val="right" w:leader="dot" w:pos="8306"/>
        </w:tabs>
      </w:pPr>
      <w:hyperlink w:anchor="_Toc29850" w:history="1">
        <w:r>
          <w:rPr>
            <w:rFonts w:ascii="仿宋" w:eastAsia="仿宋" w:hAnsi="仿宋" w:cs="仿宋" w:hint="eastAsia"/>
            <w:lang w:eastAsia="zh-CN"/>
          </w:rPr>
          <w:t>(四)、监事</w:t>
        </w:r>
        <w:r>
          <w:tab/>
        </w:r>
        <w:r>
          <w:fldChar w:fldCharType="begin"/>
        </w:r>
        <w:r>
          <w:instrText xml:space="preserve"> PAGEREF _Toc29850 \h </w:instrText>
        </w:r>
        <w:r>
          <w:fldChar w:fldCharType="separate"/>
        </w:r>
        <w:r>
          <w:t>20</w:t>
        </w:r>
        <w:r>
          <w:fldChar w:fldCharType="end"/>
        </w:r>
      </w:hyperlink>
    </w:p>
    <w:p>
      <w:pPr>
        <w:pStyle w:val="TOC1"/>
        <w:tabs>
          <w:tab w:val="right" w:leader="dot" w:pos="8306"/>
        </w:tabs>
      </w:pPr>
      <w:hyperlink w:anchor="_Toc8269" w:history="1">
        <w:r>
          <w:rPr>
            <w:rFonts w:ascii="仿宋" w:eastAsia="仿宋" w:hAnsi="仿宋" w:cs="仿宋" w:hint="eastAsia"/>
            <w:lang w:eastAsia="zh-CN"/>
          </w:rPr>
          <w:t>五、运营模式分析</w:t>
        </w:r>
        <w:r>
          <w:tab/>
        </w:r>
        <w:r>
          <w:fldChar w:fldCharType="begin"/>
        </w:r>
        <w:r>
          <w:instrText xml:space="preserve"> PAGEREF _Toc8269 \h </w:instrText>
        </w:r>
        <w:r>
          <w:fldChar w:fldCharType="separate"/>
        </w:r>
        <w:r>
          <w:t>21</w:t>
        </w:r>
        <w:r>
          <w:fldChar w:fldCharType="end"/>
        </w:r>
      </w:hyperlink>
    </w:p>
    <w:p>
      <w:pPr>
        <w:pStyle w:val="TOC2"/>
        <w:tabs>
          <w:tab w:val="right" w:leader="dot" w:pos="8306"/>
        </w:tabs>
      </w:pPr>
      <w:hyperlink w:anchor="_Toc8478" w:history="1">
        <w:r>
          <w:rPr>
            <w:rFonts w:ascii="仿宋" w:eastAsia="仿宋" w:hAnsi="仿宋" w:cs="仿宋" w:hint="eastAsia"/>
            <w:lang w:eastAsia="zh-CN"/>
          </w:rPr>
          <w:t>(一)、公司经营宗旨</w:t>
        </w:r>
        <w:r>
          <w:tab/>
        </w:r>
        <w:r>
          <w:fldChar w:fldCharType="begin"/>
        </w:r>
        <w:r>
          <w:instrText xml:space="preserve"> PAGEREF _Toc8478 \h </w:instrText>
        </w:r>
        <w:r>
          <w:fldChar w:fldCharType="separate"/>
        </w:r>
        <w:r>
          <w:t>21</w:t>
        </w:r>
        <w:r>
          <w:fldChar w:fldCharType="end"/>
        </w:r>
      </w:hyperlink>
    </w:p>
    <w:p>
      <w:pPr>
        <w:pStyle w:val="TOC2"/>
        <w:tabs>
          <w:tab w:val="right" w:leader="dot" w:pos="8306"/>
        </w:tabs>
      </w:pPr>
      <w:hyperlink w:anchor="_Toc18402" w:history="1">
        <w:r>
          <w:rPr>
            <w:rFonts w:ascii="仿宋" w:eastAsia="仿宋" w:hAnsi="仿宋" w:cs="仿宋" w:hint="eastAsia"/>
            <w:lang w:eastAsia="zh-CN"/>
          </w:rPr>
          <w:t>(二)、公司的目标、主要职责</w:t>
        </w:r>
        <w:r>
          <w:tab/>
        </w:r>
        <w:r>
          <w:fldChar w:fldCharType="begin"/>
        </w:r>
        <w:r>
          <w:instrText xml:space="preserve"> PAGEREF _Toc18402 \h </w:instrText>
        </w:r>
        <w:r>
          <w:fldChar w:fldCharType="separate"/>
        </w:r>
        <w:r>
          <w:t>22</w:t>
        </w:r>
        <w:r>
          <w:fldChar w:fldCharType="end"/>
        </w:r>
      </w:hyperlink>
    </w:p>
    <w:p>
      <w:pPr>
        <w:pStyle w:val="TOC2"/>
        <w:tabs>
          <w:tab w:val="right" w:leader="dot" w:pos="8306"/>
        </w:tabs>
      </w:pPr>
      <w:hyperlink w:anchor="_Toc31010" w:history="1">
        <w:r>
          <w:rPr>
            <w:rFonts w:ascii="仿宋" w:eastAsia="仿宋" w:hAnsi="仿宋" w:cs="仿宋" w:hint="eastAsia"/>
            <w:lang w:eastAsia="zh-CN"/>
          </w:rPr>
          <w:t>(三)、各部门职责及权限</w:t>
        </w:r>
        <w:r>
          <w:tab/>
        </w:r>
        <w:r>
          <w:fldChar w:fldCharType="begin"/>
        </w:r>
        <w:r>
          <w:instrText xml:space="preserve"> PAGEREF _Toc31010 \h </w:instrText>
        </w:r>
        <w:r>
          <w:fldChar w:fldCharType="separate"/>
        </w:r>
        <w:r>
          <w:t>23</w:t>
        </w:r>
        <w:r>
          <w:fldChar w:fldCharType="end"/>
        </w:r>
      </w:hyperlink>
    </w:p>
    <w:p>
      <w:pPr>
        <w:pStyle w:val="TOC2"/>
        <w:tabs>
          <w:tab w:val="right" w:leader="dot" w:pos="8306"/>
        </w:tabs>
      </w:pPr>
      <w:hyperlink w:anchor="_Toc20779" w:history="1">
        <w:r>
          <w:rPr>
            <w:rFonts w:ascii="仿宋" w:eastAsia="仿宋" w:hAnsi="仿宋" w:cs="仿宋" w:hint="eastAsia"/>
            <w:lang w:eastAsia="zh-CN"/>
          </w:rPr>
          <w:t>(四)、财务会计制度</w:t>
        </w:r>
        <w:r>
          <w:tab/>
        </w:r>
        <w:r>
          <w:fldChar w:fldCharType="begin"/>
        </w:r>
        <w:r>
          <w:instrText xml:space="preserve"> PAGEREF _Toc20779 \h </w:instrText>
        </w:r>
        <w:r>
          <w:fldChar w:fldCharType="separate"/>
        </w:r>
        <w:r>
          <w:t>26</w:t>
        </w:r>
        <w:r>
          <w:fldChar w:fldCharType="end"/>
        </w:r>
      </w:hyperlink>
    </w:p>
    <w:p>
      <w:pPr>
        <w:pStyle w:val="TOC1"/>
        <w:tabs>
          <w:tab w:val="right" w:leader="dot" w:pos="8306"/>
        </w:tabs>
      </w:pPr>
      <w:hyperlink w:anchor="_Toc12384" w:history="1">
        <w:r>
          <w:rPr>
            <w:rFonts w:ascii="仿宋" w:eastAsia="仿宋" w:hAnsi="仿宋" w:cs="仿宋" w:hint="eastAsia"/>
            <w:lang w:eastAsia="zh-CN"/>
          </w:rPr>
          <w:t>六、组织架构分析</w:t>
        </w:r>
        <w:r>
          <w:tab/>
        </w:r>
        <w:r>
          <w:fldChar w:fldCharType="begin"/>
        </w:r>
        <w:r>
          <w:instrText xml:space="preserve"> PAGEREF _Toc12384 \h </w:instrText>
        </w:r>
        <w:r>
          <w:fldChar w:fldCharType="separate"/>
        </w:r>
        <w:r>
          <w:t>31</w:t>
        </w:r>
        <w:r>
          <w:fldChar w:fldCharType="end"/>
        </w:r>
      </w:hyperlink>
    </w:p>
    <w:p>
      <w:pPr>
        <w:pStyle w:val="TOC2"/>
        <w:tabs>
          <w:tab w:val="right" w:leader="dot" w:pos="8306"/>
        </w:tabs>
      </w:pPr>
      <w:hyperlink w:anchor="_Toc7363" w:history="1">
        <w:r>
          <w:rPr>
            <w:rFonts w:ascii="仿宋" w:eastAsia="仿宋" w:hAnsi="仿宋" w:cs="仿宋" w:hint="eastAsia"/>
            <w:lang w:eastAsia="zh-CN"/>
          </w:rPr>
          <w:t>(一)、人力资源配</w:t>
        </w:r>
        <w:r>
          <w:tab/>
        </w:r>
        <w:r>
          <w:fldChar w:fldCharType="begin"/>
        </w:r>
        <w:r>
          <w:instrText xml:space="preserve"> PAGEREF _Toc7363 \h </w:instrText>
        </w:r>
        <w:r>
          <w:fldChar w:fldCharType="separate"/>
        </w:r>
        <w:r>
          <w:t>31</w:t>
        </w:r>
        <w:r>
          <w:fldChar w:fldCharType="end"/>
        </w:r>
      </w:hyperlink>
    </w:p>
    <w:p>
      <w:pPr>
        <w:pStyle w:val="TOC2"/>
        <w:tabs>
          <w:tab w:val="right" w:leader="dot" w:pos="8306"/>
        </w:tabs>
      </w:pPr>
      <w:hyperlink w:anchor="_Toc14788" w:history="1">
        <w:r>
          <w:rPr>
            <w:rFonts w:ascii="仿宋" w:eastAsia="仿宋" w:hAnsi="仿宋" w:cs="仿宋" w:hint="eastAsia"/>
            <w:lang w:eastAsia="zh-CN"/>
          </w:rPr>
          <w:t>(二)、员工技能培训</w:t>
        </w:r>
        <w:r>
          <w:tab/>
        </w:r>
        <w:r>
          <w:fldChar w:fldCharType="begin"/>
        </w:r>
        <w:r>
          <w:instrText xml:space="preserve"> PAGEREF _Toc14788 \h </w:instrText>
        </w:r>
        <w:r>
          <w:fldChar w:fldCharType="separate"/>
        </w:r>
        <w:r>
          <w:t>32</w:t>
        </w:r>
        <w:r>
          <w:fldChar w:fldCharType="end"/>
        </w:r>
      </w:hyperlink>
    </w:p>
    <w:p>
      <w:pPr>
        <w:pStyle w:val="TOC1"/>
        <w:tabs>
          <w:tab w:val="right" w:leader="dot" w:pos="8306"/>
        </w:tabs>
      </w:pPr>
      <w:hyperlink w:anchor="_Toc31671" w:history="1">
        <w:r>
          <w:rPr>
            <w:rFonts w:ascii="仿宋" w:eastAsia="仿宋" w:hAnsi="仿宋" w:cs="仿宋" w:hint="eastAsia"/>
            <w:lang w:eastAsia="zh-CN"/>
          </w:rPr>
          <w:t>七、酸奶机财务管理策略</w:t>
        </w:r>
        <w:r>
          <w:tab/>
        </w:r>
        <w:r>
          <w:fldChar w:fldCharType="begin"/>
        </w:r>
        <w:r>
          <w:instrText xml:space="preserve"> PAGEREF _Toc31671 \h </w:instrText>
        </w:r>
        <w:r>
          <w:fldChar w:fldCharType="separate"/>
        </w:r>
        <w:r>
          <w:t>34</w:t>
        </w:r>
        <w:r>
          <w:fldChar w:fldCharType="end"/>
        </w:r>
      </w:hyperlink>
    </w:p>
    <w:p>
      <w:pPr>
        <w:pStyle w:val="TOC2"/>
        <w:tabs>
          <w:tab w:val="right" w:leader="dot" w:pos="8306"/>
        </w:tabs>
      </w:pPr>
      <w:hyperlink w:anchor="_Toc27823" w:history="1">
        <w:r>
          <w:rPr>
            <w:rFonts w:ascii="仿宋" w:eastAsia="仿宋" w:hAnsi="仿宋" w:cs="仿宋" w:hint="eastAsia"/>
            <w:lang w:eastAsia="zh-CN"/>
          </w:rPr>
          <w:t>(一)、酸奶机财务管理原则</w:t>
        </w:r>
        <w:r>
          <w:tab/>
        </w:r>
        <w:r>
          <w:fldChar w:fldCharType="begin"/>
        </w:r>
        <w:r>
          <w:instrText xml:space="preserve"> PAGEREF _Toc27823 \h </w:instrText>
        </w:r>
        <w:r>
          <w:fldChar w:fldCharType="separate"/>
        </w:r>
        <w:r>
          <w:t>34</w:t>
        </w:r>
        <w:r>
          <w:fldChar w:fldCharType="end"/>
        </w:r>
      </w:hyperlink>
    </w:p>
    <w:p>
      <w:pPr>
        <w:pStyle w:val="TOC2"/>
        <w:tabs>
          <w:tab w:val="right" w:leader="dot" w:pos="8306"/>
        </w:tabs>
      </w:pPr>
      <w:hyperlink w:anchor="_Toc12352" w:history="1">
        <w:r>
          <w:rPr>
            <w:rFonts w:ascii="仿宋" w:eastAsia="仿宋" w:hAnsi="仿宋" w:cs="仿宋" w:hint="eastAsia"/>
            <w:lang w:eastAsia="zh-CN"/>
          </w:rPr>
          <w:t>(二)、酸奶机收入及成本核算</w:t>
        </w:r>
        <w:r>
          <w:tab/>
        </w:r>
        <w:r>
          <w:fldChar w:fldCharType="begin"/>
        </w:r>
        <w:r>
          <w:instrText xml:space="preserve"> PAGEREF _Toc12352 \h </w:instrText>
        </w:r>
        <w:r>
          <w:fldChar w:fldCharType="separate"/>
        </w:r>
        <w:r>
          <w:t>37</w:t>
        </w:r>
        <w:r>
          <w:fldChar w:fldCharType="end"/>
        </w:r>
      </w:hyperlink>
    </w:p>
    <w:p>
      <w:pPr>
        <w:pStyle w:val="TOC2"/>
        <w:tabs>
          <w:tab w:val="right" w:leader="dot" w:pos="8306"/>
        </w:tabs>
      </w:pPr>
      <w:hyperlink w:anchor="_Toc12623" w:history="1">
        <w:r>
          <w:rPr>
            <w:rFonts w:ascii="仿宋" w:eastAsia="仿宋" w:hAnsi="仿宋" w:cs="仿宋" w:hint="eastAsia"/>
            <w:lang w:eastAsia="zh-CN"/>
          </w:rPr>
          <w:t>(三)、酸奶机经济效益分析</w:t>
        </w:r>
        <w:r>
          <w:tab/>
        </w:r>
        <w:r>
          <w:fldChar w:fldCharType="begin"/>
        </w:r>
        <w:r>
          <w:instrText xml:space="preserve"> PAGEREF _Toc12623 \h </w:instrText>
        </w:r>
        <w:r>
          <w:fldChar w:fldCharType="separate"/>
        </w:r>
        <w:r>
          <w:t>38</w:t>
        </w:r>
        <w:r>
          <w:fldChar w:fldCharType="end"/>
        </w:r>
      </w:hyperlink>
    </w:p>
    <w:p>
      <w:pPr>
        <w:pStyle w:val="TOC2"/>
        <w:tabs>
          <w:tab w:val="right" w:leader="dot" w:pos="8306"/>
        </w:tabs>
      </w:pPr>
      <w:hyperlink w:anchor="_Toc23884" w:history="1">
        <w:r>
          <w:rPr>
            <w:rFonts w:ascii="仿宋" w:eastAsia="仿宋" w:hAnsi="仿宋" w:cs="仿宋" w:hint="eastAsia"/>
            <w:lang w:eastAsia="zh-CN"/>
          </w:rPr>
          <w:t>(四)、酸奶机利润及利润分配</w:t>
        </w:r>
        <w:r>
          <w:tab/>
        </w:r>
        <w:r>
          <w:fldChar w:fldCharType="begin"/>
        </w:r>
        <w:r>
          <w:instrText xml:space="preserve"> PAGEREF _Toc23884 \h </w:instrText>
        </w:r>
        <w:r>
          <w:fldChar w:fldCharType="separate"/>
        </w:r>
        <w:r>
          <w:t>40</w:t>
        </w:r>
        <w:r>
          <w:fldChar w:fldCharType="end"/>
        </w:r>
      </w:hyperlink>
    </w:p>
    <w:p>
      <w:pPr>
        <w:pStyle w:val="TOC1"/>
        <w:tabs>
          <w:tab w:val="right" w:leader="dot" w:pos="8306"/>
        </w:tabs>
      </w:pPr>
      <w:hyperlink w:anchor="_Toc21637" w:history="1">
        <w:r>
          <w:rPr>
            <w:rFonts w:ascii="仿宋" w:eastAsia="仿宋" w:hAnsi="仿宋" w:cs="仿宋" w:hint="eastAsia"/>
            <w:lang w:eastAsia="zh-CN"/>
          </w:rPr>
          <w:t>八、投资方案</w:t>
        </w:r>
        <w:r>
          <w:tab/>
        </w:r>
        <w:r>
          <w:fldChar w:fldCharType="begin"/>
        </w:r>
        <w:r>
          <w:instrText xml:space="preserve"> PAGEREF _Toc21637 \h </w:instrText>
        </w:r>
        <w:r>
          <w:fldChar w:fldCharType="separate"/>
        </w:r>
        <w:r>
          <w:t>41</w:t>
        </w:r>
        <w:r>
          <w:fldChar w:fldCharType="end"/>
        </w:r>
      </w:hyperlink>
    </w:p>
    <w:p>
      <w:pPr>
        <w:pStyle w:val="TOC2"/>
        <w:tabs>
          <w:tab w:val="right" w:leader="dot" w:pos="8306"/>
        </w:tabs>
      </w:pPr>
      <w:hyperlink w:anchor="_Toc9016" w:history="1">
        <w:r>
          <w:rPr>
            <w:rFonts w:ascii="仿宋" w:eastAsia="仿宋" w:hAnsi="仿宋" w:cs="仿宋" w:hint="eastAsia"/>
            <w:lang w:eastAsia="zh-CN"/>
          </w:rPr>
          <w:t>(一)、投资估算的依据和说明</w:t>
        </w:r>
        <w:r>
          <w:tab/>
        </w:r>
        <w:r>
          <w:fldChar w:fldCharType="begin"/>
        </w:r>
        <w:r>
          <w:instrText xml:space="preserve"> PAGEREF _Toc9016 \h </w:instrText>
        </w:r>
        <w:r>
          <w:fldChar w:fldCharType="separate"/>
        </w:r>
        <w:r>
          <w:t>41</w:t>
        </w:r>
        <w:r>
          <w:fldChar w:fldCharType="end"/>
        </w:r>
      </w:hyperlink>
    </w:p>
    <w:p>
      <w:pPr>
        <w:pStyle w:val="TOC2"/>
        <w:tabs>
          <w:tab w:val="right" w:leader="dot" w:pos="8306"/>
        </w:tabs>
      </w:pPr>
      <w:hyperlink w:anchor="_Toc26678" w:history="1">
        <w:r>
          <w:rPr>
            <w:rFonts w:ascii="仿宋" w:eastAsia="仿宋" w:hAnsi="仿宋" w:cs="仿宋" w:hint="eastAsia"/>
            <w:lang w:eastAsia="zh-CN"/>
          </w:rPr>
          <w:t>(二)、建设投资估算</w:t>
        </w:r>
        <w:r>
          <w:tab/>
        </w:r>
        <w:r>
          <w:fldChar w:fldCharType="begin"/>
        </w:r>
        <w:r>
          <w:instrText xml:space="preserve"> PAGEREF _Toc26678 \h </w:instrText>
        </w:r>
        <w:r>
          <w:fldChar w:fldCharType="separate"/>
        </w:r>
        <w:r>
          <w:t>43</w:t>
        </w:r>
        <w:r>
          <w:fldChar w:fldCharType="end"/>
        </w:r>
      </w:hyperlink>
    </w:p>
    <w:p>
      <w:pPr>
        <w:pStyle w:val="TOC2"/>
        <w:tabs>
          <w:tab w:val="right" w:leader="dot" w:pos="8306"/>
        </w:tabs>
      </w:pPr>
      <w:hyperlink w:anchor="_Toc23399" w:history="1">
        <w:r>
          <w:rPr>
            <w:rFonts w:ascii="仿宋" w:eastAsia="仿宋" w:hAnsi="仿宋" w:cs="仿宋" w:hint="eastAsia"/>
            <w:lang w:eastAsia="zh-CN"/>
          </w:rPr>
          <w:t>(三)、建设期利息</w:t>
        </w:r>
        <w:r>
          <w:tab/>
        </w:r>
        <w:r>
          <w:fldChar w:fldCharType="begin"/>
        </w:r>
        <w:r>
          <w:instrText xml:space="preserve"> PAGEREF _Toc23399 \h </w:instrText>
        </w:r>
        <w:r>
          <w:fldChar w:fldCharType="separate"/>
        </w:r>
        <w:r>
          <w:t>45</w:t>
        </w:r>
        <w:r>
          <w:fldChar w:fldCharType="end"/>
        </w:r>
      </w:hyperlink>
    </w:p>
    <w:p>
      <w:pPr>
        <w:pStyle w:val="TOC2"/>
        <w:tabs>
          <w:tab w:val="right" w:leader="dot" w:pos="8306"/>
        </w:tabs>
      </w:pPr>
      <w:hyperlink w:anchor="_Toc31488" w:history="1">
        <w:r>
          <w:rPr>
            <w:rFonts w:ascii="仿宋" w:eastAsia="仿宋" w:hAnsi="仿宋" w:cs="仿宋" w:hint="eastAsia"/>
            <w:lang w:eastAsia="zh-CN"/>
          </w:rPr>
          <w:t>(四)、流动资金</w:t>
        </w:r>
        <w:r>
          <w:tab/>
        </w:r>
        <w:r>
          <w:fldChar w:fldCharType="begin"/>
        </w:r>
        <w:r>
          <w:instrText xml:space="preserve"> PAGEREF _Toc31488 \h </w:instrText>
        </w:r>
        <w:r>
          <w:fldChar w:fldCharType="separate"/>
        </w:r>
        <w:r>
          <w:t>45</w:t>
        </w:r>
        <w:r>
          <w:fldChar w:fldCharType="end"/>
        </w:r>
      </w:hyperlink>
    </w:p>
    <w:p>
      <w:pPr>
        <w:pStyle w:val="TOC2"/>
        <w:tabs>
          <w:tab w:val="right" w:leader="dot" w:pos="8306"/>
        </w:tabs>
      </w:pPr>
      <w:hyperlink w:anchor="_Toc12708" w:history="1">
        <w:r>
          <w:rPr>
            <w:rFonts w:ascii="仿宋" w:eastAsia="仿宋" w:hAnsi="仿宋" w:cs="仿宋" w:hint="eastAsia"/>
            <w:lang w:eastAsia="zh-CN"/>
          </w:rPr>
          <w:t>(五)、酸奶机项目总投资</w:t>
        </w:r>
        <w:r>
          <w:tab/>
        </w:r>
        <w:r>
          <w:fldChar w:fldCharType="begin"/>
        </w:r>
        <w:r>
          <w:instrText xml:space="preserve"> PAGEREF _Toc12708 \h </w:instrText>
        </w:r>
        <w:r>
          <w:fldChar w:fldCharType="separate"/>
        </w:r>
        <w:r>
          <w:t>46</w:t>
        </w:r>
        <w:r>
          <w:fldChar w:fldCharType="end"/>
        </w:r>
      </w:hyperlink>
    </w:p>
    <w:p>
      <w:pPr>
        <w:pStyle w:val="TOC2"/>
        <w:tabs>
          <w:tab w:val="right" w:leader="dot" w:pos="8306"/>
        </w:tabs>
      </w:pPr>
      <w:hyperlink w:anchor="_Toc2719" w:history="1">
        <w:r>
          <w:rPr>
            <w:rFonts w:ascii="仿宋" w:eastAsia="仿宋" w:hAnsi="仿宋" w:cs="仿宋" w:hint="eastAsia"/>
            <w:lang w:eastAsia="zh-CN"/>
          </w:rPr>
          <w:t>(六)、资金筹措与投资计划</w:t>
        </w:r>
        <w:r>
          <w:tab/>
        </w:r>
        <w:r>
          <w:fldChar w:fldCharType="begin"/>
        </w:r>
        <w:r>
          <w:instrText xml:space="preserve"> PAGEREF _Toc2719 \h </w:instrText>
        </w:r>
        <w:r>
          <w:fldChar w:fldCharType="separate"/>
        </w:r>
        <w:r>
          <w:t>46</w:t>
        </w:r>
        <w:r>
          <w:fldChar w:fldCharType="end"/>
        </w:r>
      </w:hyperlink>
    </w:p>
    <w:p>
      <w:pPr>
        <w:pStyle w:val="TOC1"/>
        <w:tabs>
          <w:tab w:val="right" w:leader="dot" w:pos="8306"/>
        </w:tabs>
      </w:pPr>
      <w:hyperlink w:anchor="_Toc4455" w:history="1">
        <w:r>
          <w:rPr>
            <w:rFonts w:ascii="仿宋" w:eastAsia="仿宋" w:hAnsi="仿宋" w:cs="仿宋" w:hint="eastAsia"/>
            <w:lang w:eastAsia="zh-CN"/>
          </w:rPr>
          <w:t>九、风险风险及应对措施</w:t>
        </w:r>
        <w:r>
          <w:tab/>
        </w:r>
        <w:r>
          <w:fldChar w:fldCharType="begin"/>
        </w:r>
        <w:r>
          <w:instrText xml:space="preserve"> PAGEREF _Toc4455 \h </w:instrText>
        </w:r>
        <w:r>
          <w:fldChar w:fldCharType="separate"/>
        </w:r>
        <w:r>
          <w:t>47</w:t>
        </w:r>
        <w:r>
          <w:fldChar w:fldCharType="end"/>
        </w:r>
      </w:hyperlink>
    </w:p>
    <w:p>
      <w:pPr>
        <w:pStyle w:val="TOC2"/>
        <w:tabs>
          <w:tab w:val="right" w:leader="dot" w:pos="8306"/>
        </w:tabs>
      </w:pPr>
      <w:hyperlink w:anchor="_Toc28306" w:history="1">
        <w:r>
          <w:rPr>
            <w:rFonts w:ascii="仿宋" w:eastAsia="仿宋" w:hAnsi="仿宋" w:cs="仿宋" w:hint="eastAsia"/>
            <w:lang w:eastAsia="zh-CN"/>
          </w:rPr>
          <w:t>(一)、酸奶机项目风险分析</w:t>
        </w:r>
        <w:r>
          <w:tab/>
        </w:r>
        <w:r>
          <w:fldChar w:fldCharType="begin"/>
        </w:r>
        <w:r>
          <w:instrText xml:space="preserve"> PAGEREF _Toc28306 \h </w:instrText>
        </w:r>
        <w:r>
          <w:fldChar w:fldCharType="separate"/>
        </w:r>
        <w:r>
          <w:t>47</w:t>
        </w:r>
        <w:r>
          <w:fldChar w:fldCharType="end"/>
        </w:r>
      </w:hyperlink>
    </w:p>
    <w:p>
      <w:pPr>
        <w:pStyle w:val="TOC2"/>
        <w:tabs>
          <w:tab w:val="right" w:leader="dot" w:pos="8306"/>
        </w:tabs>
      </w:pPr>
      <w:hyperlink w:anchor="_Toc20090" w:history="1">
        <w:r>
          <w:rPr>
            <w:rFonts w:ascii="仿宋" w:eastAsia="仿宋" w:hAnsi="仿宋" w:cs="仿宋" w:hint="eastAsia"/>
            <w:lang w:eastAsia="zh-CN"/>
          </w:rPr>
          <w:t>(二)、酸奶机项目风险对策</w:t>
        </w:r>
        <w:r>
          <w:tab/>
        </w:r>
        <w:r>
          <w:fldChar w:fldCharType="begin"/>
        </w:r>
        <w:r>
          <w:instrText xml:space="preserve"> PAGEREF _Toc20090 \h </w:instrText>
        </w:r>
        <w:r>
          <w:fldChar w:fldCharType="separate"/>
        </w:r>
        <w:r>
          <w:t>49</w:t>
        </w:r>
        <w:r>
          <w:fldChar w:fldCharType="end"/>
        </w:r>
      </w:hyperlink>
    </w:p>
    <w:p>
      <w:pPr>
        <w:pStyle w:val="TOC1"/>
        <w:tabs>
          <w:tab w:val="right" w:leader="dot" w:pos="8306"/>
        </w:tabs>
      </w:pPr>
      <w:hyperlink w:anchor="_Toc9400" w:history="1">
        <w:r>
          <w:rPr>
            <w:rFonts w:ascii="仿宋" w:eastAsia="仿宋" w:hAnsi="仿宋" w:cs="仿宋" w:hint="eastAsia"/>
            <w:lang w:eastAsia="zh-CN"/>
          </w:rPr>
          <w:t>十、劳动安全生产分析</w:t>
        </w:r>
        <w:r>
          <w:tab/>
        </w:r>
        <w:r>
          <w:fldChar w:fldCharType="begin"/>
        </w:r>
        <w:r>
          <w:instrText xml:space="preserve"> PAGEREF _Toc9400 \h </w:instrText>
        </w:r>
        <w:r>
          <w:fldChar w:fldCharType="separate"/>
        </w:r>
        <w:r>
          <w:t>50</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7537" w:history="1">
        <w:r>
          <w:rPr>
            <w:rFonts w:ascii="仿宋" w:eastAsia="仿宋" w:hAnsi="仿宋" w:cs="仿宋" w:hint="eastAsia"/>
            <w:lang w:eastAsia="zh-CN"/>
          </w:rPr>
          <w:t>(一)、编制依据</w:t>
        </w:r>
        <w:r>
          <w:tab/>
        </w:r>
        <w:r>
          <w:fldChar w:fldCharType="begin"/>
        </w:r>
        <w:r>
          <w:instrText xml:space="preserve"> PAGEREF _Toc27537 \h </w:instrText>
        </w:r>
        <w:r>
          <w:fldChar w:fldCharType="separate"/>
        </w:r>
        <w:r>
          <w:t>50</w:t>
        </w:r>
        <w:r>
          <w:fldChar w:fldCharType="end"/>
        </w:r>
      </w:hyperlink>
    </w:p>
    <w:p>
      <w:pPr>
        <w:pStyle w:val="TOC2"/>
        <w:tabs>
          <w:tab w:val="right" w:leader="dot" w:pos="8306"/>
        </w:tabs>
      </w:pPr>
      <w:hyperlink w:anchor="_Toc30714" w:history="1">
        <w:r>
          <w:rPr>
            <w:rFonts w:ascii="仿宋" w:eastAsia="仿宋" w:hAnsi="仿宋" w:cs="仿宋" w:hint="eastAsia"/>
            <w:lang w:eastAsia="zh-CN"/>
          </w:rPr>
          <w:t>(二)、防范措施</w:t>
        </w:r>
        <w:r>
          <w:tab/>
        </w:r>
        <w:r>
          <w:fldChar w:fldCharType="begin"/>
        </w:r>
        <w:r>
          <w:instrText xml:space="preserve"> PAGEREF _Toc30714 \h </w:instrText>
        </w:r>
        <w:r>
          <w:fldChar w:fldCharType="separate"/>
        </w:r>
        <w:r>
          <w:t>51</w:t>
        </w:r>
        <w:r>
          <w:fldChar w:fldCharType="end"/>
        </w:r>
      </w:hyperlink>
    </w:p>
    <w:p>
      <w:pPr>
        <w:pStyle w:val="TOC2"/>
        <w:tabs>
          <w:tab w:val="right" w:leader="dot" w:pos="8306"/>
        </w:tabs>
      </w:pPr>
      <w:hyperlink w:anchor="_Toc14033" w:history="1">
        <w:r>
          <w:rPr>
            <w:rFonts w:ascii="仿宋" w:eastAsia="仿宋" w:hAnsi="仿宋" w:cs="仿宋" w:hint="eastAsia"/>
            <w:lang w:eastAsia="zh-CN"/>
          </w:rPr>
          <w:t>(三)、预期效果评价</w:t>
        </w:r>
        <w:r>
          <w:tab/>
        </w:r>
        <w:r>
          <w:fldChar w:fldCharType="begin"/>
        </w:r>
        <w:r>
          <w:instrText xml:space="preserve"> PAGEREF _Toc14033 \h </w:instrText>
        </w:r>
        <w:r>
          <w:fldChar w:fldCharType="separate"/>
        </w:r>
        <w:r>
          <w:t>52</w:t>
        </w:r>
        <w:r>
          <w:fldChar w:fldCharType="end"/>
        </w:r>
      </w:hyperlink>
    </w:p>
    <w:p>
      <w:pPr>
        <w:pStyle w:val="TOC1"/>
        <w:tabs>
          <w:tab w:val="right" w:leader="dot" w:pos="8306"/>
        </w:tabs>
      </w:pPr>
      <w:hyperlink w:anchor="_Toc31050" w:history="1">
        <w:r>
          <w:rPr>
            <w:rFonts w:ascii="仿宋" w:eastAsia="仿宋" w:hAnsi="仿宋" w:cs="仿宋" w:hint="eastAsia"/>
            <w:lang w:eastAsia="zh-CN"/>
          </w:rPr>
          <w:t>十一、酸奶机行业背景分析</w:t>
        </w:r>
        <w:r>
          <w:tab/>
        </w:r>
        <w:r>
          <w:fldChar w:fldCharType="begin"/>
        </w:r>
        <w:r>
          <w:instrText xml:space="preserve"> PAGEREF _Toc31050 \h </w:instrText>
        </w:r>
        <w:r>
          <w:fldChar w:fldCharType="separate"/>
        </w:r>
        <w:r>
          <w:t>53</w:t>
        </w:r>
        <w:r>
          <w:fldChar w:fldCharType="end"/>
        </w:r>
      </w:hyperlink>
    </w:p>
    <w:p>
      <w:pPr>
        <w:pStyle w:val="TOC2"/>
        <w:tabs>
          <w:tab w:val="right" w:leader="dot" w:pos="8306"/>
        </w:tabs>
      </w:pPr>
      <w:hyperlink w:anchor="_Toc29527" w:history="1">
        <w:r>
          <w:rPr>
            <w:rFonts w:ascii="仿宋" w:eastAsia="仿宋" w:hAnsi="仿宋" w:cs="仿宋" w:hint="eastAsia"/>
            <w:lang w:eastAsia="zh-CN"/>
          </w:rPr>
          <w:t>(一)、酸奶机行业创新驱动</w:t>
        </w:r>
        <w:r>
          <w:tab/>
        </w:r>
        <w:r>
          <w:fldChar w:fldCharType="begin"/>
        </w:r>
        <w:r>
          <w:instrText xml:space="preserve"> PAGEREF _Toc29527 \h </w:instrText>
        </w:r>
        <w:r>
          <w:fldChar w:fldCharType="separate"/>
        </w:r>
        <w:r>
          <w:t>53</w:t>
        </w:r>
        <w:r>
          <w:fldChar w:fldCharType="end"/>
        </w:r>
      </w:hyperlink>
    </w:p>
    <w:p>
      <w:pPr>
        <w:pStyle w:val="TOC2"/>
        <w:tabs>
          <w:tab w:val="right" w:leader="dot" w:pos="8306"/>
        </w:tabs>
      </w:pPr>
      <w:hyperlink w:anchor="_Toc17779" w:history="1">
        <w:r>
          <w:rPr>
            <w:rFonts w:ascii="仿宋" w:eastAsia="仿宋" w:hAnsi="仿宋" w:cs="仿宋" w:hint="eastAsia"/>
            <w:lang w:eastAsia="zh-CN"/>
          </w:rPr>
          <w:t>(二)、酸奶机行业发展形势</w:t>
        </w:r>
        <w:r>
          <w:tab/>
        </w:r>
        <w:r>
          <w:fldChar w:fldCharType="begin"/>
        </w:r>
        <w:r>
          <w:instrText xml:space="preserve"> PAGEREF _Toc17779 \h </w:instrText>
        </w:r>
        <w:r>
          <w:fldChar w:fldCharType="separate"/>
        </w:r>
        <w:r>
          <w:t>54</w:t>
        </w:r>
        <w:r>
          <w:fldChar w:fldCharType="end"/>
        </w:r>
      </w:hyperlink>
    </w:p>
    <w:p>
      <w:pPr>
        <w:pStyle w:val="TOC2"/>
        <w:tabs>
          <w:tab w:val="right" w:leader="dot" w:pos="8306"/>
        </w:tabs>
      </w:pPr>
      <w:hyperlink w:anchor="_Toc16453" w:history="1">
        <w:r>
          <w:rPr>
            <w:rFonts w:ascii="仿宋" w:eastAsia="仿宋" w:hAnsi="仿宋" w:cs="仿宋" w:hint="eastAsia"/>
            <w:lang w:eastAsia="zh-CN"/>
          </w:rPr>
          <w:t>(三)、酸奶机行业特征</w:t>
        </w:r>
        <w:r>
          <w:tab/>
        </w:r>
        <w:r>
          <w:fldChar w:fldCharType="begin"/>
        </w:r>
        <w:r>
          <w:instrText xml:space="preserve"> PAGEREF _Toc16453 \h </w:instrText>
        </w:r>
        <w:r>
          <w:fldChar w:fldCharType="separate"/>
        </w:r>
        <w:r>
          <w:t>56</w:t>
        </w:r>
        <w:r>
          <w:fldChar w:fldCharType="end"/>
        </w:r>
      </w:hyperlink>
    </w:p>
    <w:p>
      <w:pPr>
        <w:pStyle w:val="TOC2"/>
        <w:tabs>
          <w:tab w:val="right" w:leader="dot" w:pos="8306"/>
        </w:tabs>
      </w:pPr>
      <w:hyperlink w:anchor="_Toc9872" w:history="1">
        <w:r>
          <w:rPr>
            <w:rFonts w:ascii="仿宋" w:eastAsia="仿宋" w:hAnsi="仿宋" w:cs="仿宋" w:hint="eastAsia"/>
            <w:lang w:eastAsia="zh-CN"/>
          </w:rPr>
          <w:t>(四)、酸奶机行业前景</w:t>
        </w:r>
        <w:r>
          <w:tab/>
        </w:r>
        <w:r>
          <w:fldChar w:fldCharType="begin"/>
        </w:r>
        <w:r>
          <w:instrText xml:space="preserve"> PAGEREF _Toc9872 \h </w:instrText>
        </w:r>
        <w:r>
          <w:fldChar w:fldCharType="separate"/>
        </w:r>
        <w:r>
          <w:t>57</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在商业的大舞台上，机遇与挑战并存，这份建议书旨在为一项新兴创业项目树立明确的方向。我们聚焦于创新和满足市场需求，致力于打造一个充满活力的企业。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这份建议书将深入分析市场环境，竞争态势，战略计划，以确保我们的产品或服务能够超越客户期望，抢占市场份额，降低风险，同时为投资者提供可持续的回报。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这份项目建议书标志着未来成功的开端，它凝聚了对市场需求的深刻洞察和对商机的坚定信念。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225"/>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29895"/>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28813"/>
      <w:r>
        <w:rPr>
          <w:rFonts w:ascii="仿宋" w:eastAsia="仿宋" w:hAnsi="仿宋" w:cs="仿宋" w:hint="eastAsia"/>
          <w:sz w:val="28"/>
          <w:lang w:eastAsia="zh-CN"/>
        </w:rPr>
        <w:t>(二)、酸奶机项目技术工艺分析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二、酸奶机项目技术工艺分析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在工艺设备配置方面，以节能为原则，选择新型节能设备。优先选择环境保护型设备，符合酸奶机项目产品方案要求的前提下。确保产品生产过程对环境友好。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所选用的工艺流程必须满足酸奶机项目产品要求，同时要加强员工技术培训，严格质量管理，按照工艺流程技术要求操作，以提高产品合格率。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在酸奶机项目建设过程中贯彻“三同时”原则，注重环境保护、职业安全卫生、消防及节能等各项措施的实施，确保酸奶机项目建设和运营过程符合规定的环保和安全要求。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本酸奶机项目拟采用国内成熟的生产工艺技术，由生产技术人员和研发技术人员制定。这些技术具有能耗低、高质量、高环保性的特点。酸奶机项目所生产的产品已经在国内外市场得到良好认可。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酸奶机项目在设计、施工、试运行、投产、销售等各个环节都将聘请专家进行专门指导，确保该酸奶机项目无论在技术开发还是生产技术应用上达到现代化生产水平。专业指导将确保酸奶机项目的顺利进行和产品达到高质量要求。</w:t>
      </w:r>
    </w:p>
    <w:p>
      <w:pPr>
        <w:pStyle w:val="Heading2"/>
        <w:ind w:firstLine="560" w:firstLineChars="200"/>
        <w:rPr>
          <w:rFonts w:ascii="仿宋" w:eastAsia="仿宋" w:hAnsi="仿宋" w:cs="仿宋" w:hint="eastAsia"/>
          <w:sz w:val="28"/>
          <w:lang w:eastAsia="zh-CN"/>
        </w:rPr>
      </w:pPr>
      <w:bookmarkStart w:id="5" w:name="_Toc7981"/>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24040"/>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为确保本酸奶机项目的生产效率和产品质量，以满足生产和检验的要求，我们必须慎重选择并配置各种适用的技术装备。在设备选型上，我们应遵循以下原则：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本酸奶机项目计划采购先进的关键工艺设备和先进的检测设备，预计将购买和安装总计XXX台（套）主要设备，设备总费用预计为XXX万元。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通过合理配置和选用适当的设备，我们将确保酸奶机项目的高效运行和产品质量的稳定提升。</w:t>
      </w:r>
    </w:p>
    <w:p>
      <w:pPr>
        <w:pStyle w:val="Heading1"/>
        <w:ind w:firstLine="560" w:firstLineChars="200"/>
        <w:rPr>
          <w:rFonts w:ascii="仿宋" w:eastAsia="仿宋" w:hAnsi="仿宋" w:cs="仿宋" w:hint="eastAsia"/>
          <w:sz w:val="28"/>
          <w:lang w:eastAsia="zh-CN"/>
        </w:rPr>
      </w:pPr>
      <w:bookmarkStart w:id="7" w:name="_Toc28819"/>
      <w:r>
        <w:rPr>
          <w:rFonts w:ascii="仿宋" w:eastAsia="仿宋" w:hAnsi="仿宋" w:cs="仿宋" w:hint="eastAsia"/>
          <w:sz w:val="28"/>
          <w:lang w:eastAsia="zh-CN"/>
        </w:rPr>
        <w:t>二、建设规模与产品方案</w:t>
      </w:r>
      <w:bookmarkEnd w:id="7"/>
    </w:p>
    <w:p>
      <w:pPr>
        <w:pStyle w:val="Heading2"/>
        <w:rPr>
          <w:rFonts w:ascii="仿宋" w:eastAsia="仿宋" w:hAnsi="仿宋" w:cs="仿宋" w:hint="eastAsia"/>
          <w:lang w:eastAsia="zh-CN"/>
        </w:rPr>
      </w:pPr>
      <w:bookmarkStart w:id="8" w:name="_Toc32750"/>
      <w:r>
        <w:rPr>
          <w:rFonts w:ascii="仿宋" w:eastAsia="仿宋" w:hAnsi="仿宋" w:cs="仿宋" w:hint="eastAsia"/>
          <w:lang w:eastAsia="zh-CN"/>
        </w:rPr>
        <w:t>(一)、建设规模及主要建设内容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(一)酸奶机项目场地规模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该酸奶机项目总占地面积XX平方米（折合约XX亩），预计场区规划总建筑面积XX平方米。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9" w:name="_Toc8186"/>
      <w:r>
        <w:rPr>
          <w:rFonts w:ascii="仿宋" w:eastAsia="仿宋" w:hAnsi="仿宋" w:cs="仿宋" w:hint="eastAsia"/>
          <w:sz w:val="28"/>
          <w:lang w:eastAsia="zh-CN"/>
        </w:rPr>
        <w:t>(二)、产品规划方案及生产纲领</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本酸奶机项目旨在开发和生产具有市场竞争力的酸奶机产品，满足不同客户群体的需求。产品规划方案如下：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https://d.book118.com/398124010102006022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酸奶机相关行业创业项目建议书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031286"/>
    <w:rsid w:val="200312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398124010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2023-10-25T01:24:00Z</dcterms:created>
  <dcterms:modified xsi:type="dcterms:W3CDTF">2023-10-25T01:25:19Z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0195637AF4204547A323DA8029B84550_11</vt:lpwstr>
  </property>
  <property fmtid="{D5CDD505-2E9C-101B-9397-08002B2CF9AE}" pid="3" name="KSOProductBuildVer">
    <vt:lpwstr>2052-12.1.0.15712</vt:lpwstr>
  </property>
</Properties>
</file>