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血液透析机(人工肾)项目规划设计纲要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816" w:history="1">
        <w:r>
          <w:rPr>
            <w:rFonts w:ascii="仿宋" w:eastAsia="仿宋" w:hAnsi="仿宋" w:cs="仿宋" w:hint="eastAsia"/>
            <w:lang w:eastAsia="zh-CN"/>
          </w:rPr>
          <w:t>序言</w:t>
        </w:r>
        <w:r>
          <w:tab/>
        </w:r>
        <w:r>
          <w:fldChar w:fldCharType="begin"/>
        </w:r>
        <w:r>
          <w:instrText xml:space="preserve"> PAGEREF _Toc28816 \h </w:instrText>
        </w:r>
        <w:r>
          <w:fldChar w:fldCharType="separate"/>
        </w:r>
        <w:r>
          <w:t>3</w:t>
        </w:r>
        <w:r>
          <w:fldChar w:fldCharType="end"/>
        </w:r>
      </w:hyperlink>
    </w:p>
    <w:p>
      <w:pPr>
        <w:pStyle w:val="TOC1"/>
        <w:tabs>
          <w:tab w:val="right" w:leader="dot" w:pos="8306"/>
        </w:tabs>
      </w:pPr>
      <w:hyperlink w:anchor="_Toc5227" w:history="1">
        <w:r>
          <w:rPr>
            <w:rFonts w:ascii="仿宋" w:eastAsia="仿宋" w:hAnsi="仿宋" w:cs="仿宋" w:hint="eastAsia"/>
            <w:lang w:eastAsia="zh-CN"/>
          </w:rPr>
          <w:t>一、血液透析机(人工肾)项目土建工程</w:t>
        </w:r>
        <w:r>
          <w:tab/>
        </w:r>
        <w:r>
          <w:fldChar w:fldCharType="begin"/>
        </w:r>
        <w:r>
          <w:instrText xml:space="preserve"> PAGEREF _Toc5227 \h </w:instrText>
        </w:r>
        <w:r>
          <w:fldChar w:fldCharType="separate"/>
        </w:r>
        <w:r>
          <w:t>3</w:t>
        </w:r>
        <w:r>
          <w:fldChar w:fldCharType="end"/>
        </w:r>
      </w:hyperlink>
    </w:p>
    <w:p>
      <w:pPr>
        <w:pStyle w:val="TOC2"/>
        <w:tabs>
          <w:tab w:val="right" w:leader="dot" w:pos="8306"/>
        </w:tabs>
      </w:pPr>
      <w:hyperlink w:anchor="_Toc20630" w:history="1">
        <w:r>
          <w:rPr>
            <w:rFonts w:ascii="仿宋" w:eastAsia="仿宋" w:hAnsi="仿宋" w:cs="仿宋" w:hint="eastAsia"/>
            <w:lang w:eastAsia="zh-CN"/>
          </w:rPr>
          <w:t>(一)、建筑工程设计原则</w:t>
        </w:r>
        <w:r>
          <w:tab/>
        </w:r>
        <w:r>
          <w:fldChar w:fldCharType="begin"/>
        </w:r>
        <w:r>
          <w:instrText xml:space="preserve"> PAGEREF _Toc20630 \h </w:instrText>
        </w:r>
        <w:r>
          <w:fldChar w:fldCharType="separate"/>
        </w:r>
        <w:r>
          <w:t>3</w:t>
        </w:r>
        <w:r>
          <w:fldChar w:fldCharType="end"/>
        </w:r>
      </w:hyperlink>
    </w:p>
    <w:p>
      <w:pPr>
        <w:pStyle w:val="TOC2"/>
        <w:tabs>
          <w:tab w:val="right" w:leader="dot" w:pos="8306"/>
        </w:tabs>
      </w:pPr>
      <w:hyperlink w:anchor="_Toc2701" w:history="1">
        <w:r>
          <w:rPr>
            <w:rFonts w:ascii="仿宋" w:eastAsia="仿宋" w:hAnsi="仿宋" w:cs="仿宋" w:hint="eastAsia"/>
            <w:lang w:eastAsia="zh-CN"/>
          </w:rPr>
          <w:t>(二)、土建工程设计年限及安全等级</w:t>
        </w:r>
        <w:r>
          <w:tab/>
        </w:r>
        <w:r>
          <w:fldChar w:fldCharType="begin"/>
        </w:r>
        <w:r>
          <w:instrText xml:space="preserve"> PAGEREF _Toc2701 \h </w:instrText>
        </w:r>
        <w:r>
          <w:fldChar w:fldCharType="separate"/>
        </w:r>
        <w:r>
          <w:t>4</w:t>
        </w:r>
        <w:r>
          <w:fldChar w:fldCharType="end"/>
        </w:r>
      </w:hyperlink>
    </w:p>
    <w:p>
      <w:pPr>
        <w:pStyle w:val="TOC2"/>
        <w:tabs>
          <w:tab w:val="right" w:leader="dot" w:pos="8306"/>
        </w:tabs>
      </w:pPr>
      <w:hyperlink w:anchor="_Toc8244" w:history="1">
        <w:r>
          <w:rPr>
            <w:rFonts w:ascii="仿宋" w:eastAsia="仿宋" w:hAnsi="仿宋" w:cs="仿宋" w:hint="eastAsia"/>
            <w:lang w:eastAsia="zh-CN"/>
          </w:rPr>
          <w:t>(三)、建筑工程设计总体要求</w:t>
        </w:r>
        <w:r>
          <w:tab/>
        </w:r>
        <w:r>
          <w:fldChar w:fldCharType="begin"/>
        </w:r>
        <w:r>
          <w:instrText xml:space="preserve"> PAGEREF _Toc8244 \h </w:instrText>
        </w:r>
        <w:r>
          <w:fldChar w:fldCharType="separate"/>
        </w:r>
        <w:r>
          <w:t>5</w:t>
        </w:r>
        <w:r>
          <w:fldChar w:fldCharType="end"/>
        </w:r>
      </w:hyperlink>
    </w:p>
    <w:p>
      <w:pPr>
        <w:pStyle w:val="TOC2"/>
        <w:tabs>
          <w:tab w:val="right" w:leader="dot" w:pos="8306"/>
        </w:tabs>
      </w:pPr>
      <w:hyperlink w:anchor="_Toc10188" w:history="1">
        <w:r>
          <w:rPr>
            <w:rFonts w:ascii="仿宋" w:eastAsia="仿宋" w:hAnsi="仿宋" w:cs="仿宋" w:hint="eastAsia"/>
            <w:lang w:eastAsia="zh-CN"/>
          </w:rPr>
          <w:t>(四)、土建工程建设指标</w:t>
        </w:r>
        <w:r>
          <w:tab/>
        </w:r>
        <w:r>
          <w:fldChar w:fldCharType="begin"/>
        </w:r>
        <w:r>
          <w:instrText xml:space="preserve"> PAGEREF _Toc10188 \h </w:instrText>
        </w:r>
        <w:r>
          <w:fldChar w:fldCharType="separate"/>
        </w:r>
        <w:r>
          <w:t>6</w:t>
        </w:r>
        <w:r>
          <w:fldChar w:fldCharType="end"/>
        </w:r>
      </w:hyperlink>
    </w:p>
    <w:p>
      <w:pPr>
        <w:pStyle w:val="TOC1"/>
        <w:tabs>
          <w:tab w:val="right" w:leader="dot" w:pos="8306"/>
        </w:tabs>
      </w:pPr>
      <w:hyperlink w:anchor="_Toc15816" w:history="1">
        <w:r>
          <w:rPr>
            <w:rFonts w:ascii="仿宋" w:eastAsia="仿宋" w:hAnsi="仿宋" w:cs="仿宋" w:hint="eastAsia"/>
            <w:lang w:eastAsia="zh-CN"/>
          </w:rPr>
          <w:t>二、血液透析机(人工肾)项目概论</w:t>
        </w:r>
        <w:r>
          <w:tab/>
        </w:r>
        <w:r>
          <w:fldChar w:fldCharType="begin"/>
        </w:r>
        <w:r>
          <w:instrText xml:space="preserve"> PAGEREF _Toc15816 \h </w:instrText>
        </w:r>
        <w:r>
          <w:fldChar w:fldCharType="separate"/>
        </w:r>
        <w:r>
          <w:t>6</w:t>
        </w:r>
        <w:r>
          <w:fldChar w:fldCharType="end"/>
        </w:r>
      </w:hyperlink>
    </w:p>
    <w:p>
      <w:pPr>
        <w:pStyle w:val="TOC2"/>
        <w:tabs>
          <w:tab w:val="right" w:leader="dot" w:pos="8306"/>
        </w:tabs>
      </w:pPr>
      <w:hyperlink w:anchor="_Toc8761" w:history="1">
        <w:r>
          <w:rPr>
            <w:rFonts w:ascii="仿宋" w:eastAsia="仿宋" w:hAnsi="仿宋" w:cs="仿宋" w:hint="eastAsia"/>
            <w:lang w:eastAsia="zh-CN"/>
          </w:rPr>
          <w:t>(一)、血液透析机(人工肾)项目概况</w:t>
        </w:r>
        <w:r>
          <w:tab/>
        </w:r>
        <w:r>
          <w:fldChar w:fldCharType="begin"/>
        </w:r>
        <w:r>
          <w:instrText xml:space="preserve"> PAGEREF _Toc8761 \h </w:instrText>
        </w:r>
        <w:r>
          <w:fldChar w:fldCharType="separate"/>
        </w:r>
        <w:r>
          <w:t>6</w:t>
        </w:r>
        <w:r>
          <w:fldChar w:fldCharType="end"/>
        </w:r>
      </w:hyperlink>
    </w:p>
    <w:p>
      <w:pPr>
        <w:pStyle w:val="TOC2"/>
        <w:tabs>
          <w:tab w:val="right" w:leader="dot" w:pos="8306"/>
        </w:tabs>
      </w:pPr>
      <w:hyperlink w:anchor="_Toc15271" w:history="1">
        <w:r>
          <w:rPr>
            <w:rFonts w:ascii="仿宋" w:eastAsia="仿宋" w:hAnsi="仿宋" w:cs="仿宋" w:hint="eastAsia"/>
            <w:lang w:eastAsia="zh-CN"/>
          </w:rPr>
          <w:t>(二)、血液透析机(人工肾)项目目标</w:t>
        </w:r>
        <w:r>
          <w:tab/>
        </w:r>
        <w:r>
          <w:fldChar w:fldCharType="begin"/>
        </w:r>
        <w:r>
          <w:instrText xml:space="preserve"> PAGEREF _Toc15271 \h </w:instrText>
        </w:r>
        <w:r>
          <w:fldChar w:fldCharType="separate"/>
        </w:r>
        <w:r>
          <w:t>9</w:t>
        </w:r>
        <w:r>
          <w:fldChar w:fldCharType="end"/>
        </w:r>
      </w:hyperlink>
    </w:p>
    <w:p>
      <w:pPr>
        <w:pStyle w:val="TOC2"/>
        <w:tabs>
          <w:tab w:val="right" w:leader="dot" w:pos="8306"/>
        </w:tabs>
      </w:pPr>
      <w:hyperlink w:anchor="_Toc11600" w:history="1">
        <w:r>
          <w:rPr>
            <w:rFonts w:ascii="仿宋" w:eastAsia="仿宋" w:hAnsi="仿宋" w:cs="仿宋" w:hint="eastAsia"/>
            <w:lang w:eastAsia="zh-CN"/>
          </w:rPr>
          <w:t>(三)、血液透析机(人工肾)项目提出的理由</w:t>
        </w:r>
        <w:r>
          <w:tab/>
        </w:r>
        <w:r>
          <w:fldChar w:fldCharType="begin"/>
        </w:r>
        <w:r>
          <w:instrText xml:space="preserve"> PAGEREF _Toc11600 \h </w:instrText>
        </w:r>
        <w:r>
          <w:fldChar w:fldCharType="separate"/>
        </w:r>
        <w:r>
          <w:t>10</w:t>
        </w:r>
        <w:r>
          <w:fldChar w:fldCharType="end"/>
        </w:r>
      </w:hyperlink>
    </w:p>
    <w:p>
      <w:pPr>
        <w:pStyle w:val="TOC2"/>
        <w:tabs>
          <w:tab w:val="right" w:leader="dot" w:pos="8306"/>
        </w:tabs>
      </w:pPr>
      <w:hyperlink w:anchor="_Toc10219" w:history="1">
        <w:r>
          <w:rPr>
            <w:rFonts w:ascii="仿宋" w:eastAsia="仿宋" w:hAnsi="仿宋" w:cs="仿宋" w:hint="eastAsia"/>
            <w:lang w:eastAsia="zh-CN"/>
          </w:rPr>
          <w:t>(四)、血液透析机(人工肾)项目意义</w:t>
        </w:r>
        <w:r>
          <w:tab/>
        </w:r>
        <w:r>
          <w:fldChar w:fldCharType="begin"/>
        </w:r>
        <w:r>
          <w:instrText xml:space="preserve"> PAGEREF _Toc10219 \h </w:instrText>
        </w:r>
        <w:r>
          <w:fldChar w:fldCharType="separate"/>
        </w:r>
        <w:r>
          <w:t>11</w:t>
        </w:r>
        <w:r>
          <w:fldChar w:fldCharType="end"/>
        </w:r>
      </w:hyperlink>
    </w:p>
    <w:p>
      <w:pPr>
        <w:pStyle w:val="TOC2"/>
        <w:tabs>
          <w:tab w:val="right" w:leader="dot" w:pos="8306"/>
        </w:tabs>
      </w:pPr>
      <w:hyperlink w:anchor="_Toc27914" w:history="1">
        <w:r>
          <w:rPr>
            <w:rFonts w:ascii="仿宋" w:eastAsia="仿宋" w:hAnsi="仿宋" w:cs="仿宋" w:hint="eastAsia"/>
            <w:lang w:eastAsia="zh-CN"/>
          </w:rPr>
          <w:t>(五)、血液透析机(人工肾)项目背景</w:t>
        </w:r>
        <w:r>
          <w:tab/>
        </w:r>
        <w:r>
          <w:fldChar w:fldCharType="begin"/>
        </w:r>
        <w:r>
          <w:instrText xml:space="preserve"> PAGEREF _Toc27914 \h </w:instrText>
        </w:r>
        <w:r>
          <w:fldChar w:fldCharType="separate"/>
        </w:r>
        <w:r>
          <w:t>12</w:t>
        </w:r>
        <w:r>
          <w:fldChar w:fldCharType="end"/>
        </w:r>
      </w:hyperlink>
    </w:p>
    <w:p>
      <w:pPr>
        <w:pStyle w:val="TOC1"/>
        <w:tabs>
          <w:tab w:val="right" w:leader="dot" w:pos="8306"/>
        </w:tabs>
      </w:pPr>
      <w:hyperlink w:anchor="_Toc21451" w:history="1">
        <w:r>
          <w:rPr>
            <w:rFonts w:ascii="仿宋" w:eastAsia="仿宋" w:hAnsi="仿宋" w:cs="仿宋" w:hint="eastAsia"/>
            <w:lang w:eastAsia="zh-CN"/>
          </w:rPr>
          <w:t>三、市场分析、调研</w:t>
        </w:r>
        <w:r>
          <w:tab/>
        </w:r>
        <w:r>
          <w:fldChar w:fldCharType="begin"/>
        </w:r>
        <w:r>
          <w:instrText xml:space="preserve"> PAGEREF _Toc21451 \h </w:instrText>
        </w:r>
        <w:r>
          <w:fldChar w:fldCharType="separate"/>
        </w:r>
        <w:r>
          <w:t>13</w:t>
        </w:r>
        <w:r>
          <w:fldChar w:fldCharType="end"/>
        </w:r>
      </w:hyperlink>
    </w:p>
    <w:p>
      <w:pPr>
        <w:pStyle w:val="TOC2"/>
        <w:tabs>
          <w:tab w:val="right" w:leader="dot" w:pos="8306"/>
        </w:tabs>
      </w:pPr>
      <w:hyperlink w:anchor="_Toc15963" w:history="1">
        <w:r>
          <w:rPr>
            <w:rFonts w:ascii="仿宋" w:eastAsia="仿宋" w:hAnsi="仿宋" w:cs="仿宋" w:hint="eastAsia"/>
            <w:lang w:eastAsia="zh-CN"/>
          </w:rPr>
          <w:t>(一)、血液透析机(人工肾)行业分析</w:t>
        </w:r>
        <w:r>
          <w:tab/>
        </w:r>
        <w:r>
          <w:fldChar w:fldCharType="begin"/>
        </w:r>
        <w:r>
          <w:instrText xml:space="preserve"> PAGEREF _Toc15963 \h </w:instrText>
        </w:r>
        <w:r>
          <w:fldChar w:fldCharType="separate"/>
        </w:r>
        <w:r>
          <w:t>13</w:t>
        </w:r>
        <w:r>
          <w:fldChar w:fldCharType="end"/>
        </w:r>
      </w:hyperlink>
    </w:p>
    <w:p>
      <w:pPr>
        <w:pStyle w:val="TOC2"/>
        <w:tabs>
          <w:tab w:val="right" w:leader="dot" w:pos="8306"/>
        </w:tabs>
      </w:pPr>
      <w:hyperlink w:anchor="_Toc7839" w:history="1">
        <w:r>
          <w:rPr>
            <w:rFonts w:ascii="仿宋" w:eastAsia="仿宋" w:hAnsi="仿宋" w:cs="仿宋" w:hint="eastAsia"/>
            <w:lang w:eastAsia="zh-CN"/>
          </w:rPr>
          <w:t>(二)、血液透析机(人工肾)市场分析预测</w:t>
        </w:r>
        <w:r>
          <w:tab/>
        </w:r>
        <w:r>
          <w:fldChar w:fldCharType="begin"/>
        </w:r>
        <w:r>
          <w:instrText xml:space="preserve"> PAGEREF _Toc7839 \h </w:instrText>
        </w:r>
        <w:r>
          <w:fldChar w:fldCharType="separate"/>
        </w:r>
        <w:r>
          <w:t>14</w:t>
        </w:r>
        <w:r>
          <w:fldChar w:fldCharType="end"/>
        </w:r>
      </w:hyperlink>
    </w:p>
    <w:p>
      <w:pPr>
        <w:pStyle w:val="TOC1"/>
        <w:tabs>
          <w:tab w:val="right" w:leader="dot" w:pos="8306"/>
        </w:tabs>
      </w:pPr>
      <w:hyperlink w:anchor="_Toc26794" w:history="1">
        <w:r>
          <w:rPr>
            <w:rFonts w:ascii="仿宋" w:eastAsia="仿宋" w:hAnsi="仿宋" w:cs="仿宋" w:hint="eastAsia"/>
            <w:lang w:eastAsia="zh-CN"/>
          </w:rPr>
          <w:t>四、血液透析机(人工肾)项目可持续发展</w:t>
        </w:r>
        <w:r>
          <w:tab/>
        </w:r>
        <w:r>
          <w:fldChar w:fldCharType="begin"/>
        </w:r>
        <w:r>
          <w:instrText xml:space="preserve"> PAGEREF _Toc26794 \h </w:instrText>
        </w:r>
        <w:r>
          <w:fldChar w:fldCharType="separate"/>
        </w:r>
        <w:r>
          <w:t>15</w:t>
        </w:r>
        <w:r>
          <w:fldChar w:fldCharType="end"/>
        </w:r>
      </w:hyperlink>
    </w:p>
    <w:p>
      <w:pPr>
        <w:pStyle w:val="TOC2"/>
        <w:tabs>
          <w:tab w:val="right" w:leader="dot" w:pos="8306"/>
        </w:tabs>
      </w:pPr>
      <w:hyperlink w:anchor="_Toc10739" w:history="1">
        <w:r>
          <w:rPr>
            <w:rFonts w:ascii="仿宋" w:eastAsia="仿宋" w:hAnsi="仿宋" w:cs="仿宋" w:hint="eastAsia"/>
            <w:lang w:eastAsia="zh-CN"/>
          </w:rPr>
          <w:t>(一)、可持续战略与实践</w:t>
        </w:r>
        <w:r>
          <w:tab/>
        </w:r>
        <w:r>
          <w:fldChar w:fldCharType="begin"/>
        </w:r>
        <w:r>
          <w:instrText xml:space="preserve"> PAGEREF _Toc10739 \h </w:instrText>
        </w:r>
        <w:r>
          <w:fldChar w:fldCharType="separate"/>
        </w:r>
        <w:r>
          <w:t>15</w:t>
        </w:r>
        <w:r>
          <w:fldChar w:fldCharType="end"/>
        </w:r>
      </w:hyperlink>
    </w:p>
    <w:p>
      <w:pPr>
        <w:pStyle w:val="TOC2"/>
        <w:tabs>
          <w:tab w:val="right" w:leader="dot" w:pos="8306"/>
        </w:tabs>
      </w:pPr>
      <w:hyperlink w:anchor="_Toc10251" w:history="1">
        <w:r>
          <w:rPr>
            <w:rFonts w:ascii="仿宋" w:eastAsia="仿宋" w:hAnsi="仿宋" w:cs="仿宋" w:hint="eastAsia"/>
            <w:lang w:eastAsia="zh-CN"/>
          </w:rPr>
          <w:t>(二)、环保与社会责任</w:t>
        </w:r>
        <w:r>
          <w:tab/>
        </w:r>
        <w:r>
          <w:fldChar w:fldCharType="begin"/>
        </w:r>
        <w:r>
          <w:instrText xml:space="preserve"> PAGEREF _Toc10251 \h </w:instrText>
        </w:r>
        <w:r>
          <w:fldChar w:fldCharType="separate"/>
        </w:r>
        <w:r>
          <w:t>16</w:t>
        </w:r>
        <w:r>
          <w:fldChar w:fldCharType="end"/>
        </w:r>
      </w:hyperlink>
    </w:p>
    <w:p>
      <w:pPr>
        <w:pStyle w:val="TOC1"/>
        <w:tabs>
          <w:tab w:val="right" w:leader="dot" w:pos="8306"/>
        </w:tabs>
      </w:pPr>
      <w:hyperlink w:anchor="_Toc18270" w:history="1">
        <w:r>
          <w:rPr>
            <w:rFonts w:ascii="仿宋" w:eastAsia="仿宋" w:hAnsi="仿宋" w:cs="仿宋" w:hint="eastAsia"/>
            <w:lang w:eastAsia="zh-CN"/>
          </w:rPr>
          <w:t>五、血液透析机(人工肾)项目危机管理</w:t>
        </w:r>
        <w:r>
          <w:tab/>
        </w:r>
        <w:r>
          <w:fldChar w:fldCharType="begin"/>
        </w:r>
        <w:r>
          <w:instrText xml:space="preserve"> PAGEREF _Toc18270 \h </w:instrText>
        </w:r>
        <w:r>
          <w:fldChar w:fldCharType="separate"/>
        </w:r>
        <w:r>
          <w:t>17</w:t>
        </w:r>
        <w:r>
          <w:fldChar w:fldCharType="end"/>
        </w:r>
      </w:hyperlink>
    </w:p>
    <w:p>
      <w:pPr>
        <w:pStyle w:val="TOC2"/>
        <w:tabs>
          <w:tab w:val="right" w:leader="dot" w:pos="8306"/>
        </w:tabs>
      </w:pPr>
      <w:hyperlink w:anchor="_Toc15935" w:history="1">
        <w:r>
          <w:rPr>
            <w:rFonts w:ascii="仿宋" w:eastAsia="仿宋" w:hAnsi="仿宋" w:cs="仿宋" w:hint="eastAsia"/>
            <w:lang w:eastAsia="zh-CN"/>
          </w:rPr>
          <w:t>(一)、危机预警与识别</w:t>
        </w:r>
        <w:r>
          <w:tab/>
        </w:r>
        <w:r>
          <w:fldChar w:fldCharType="begin"/>
        </w:r>
        <w:r>
          <w:instrText xml:space="preserve"> PAGEREF _Toc15935 \h </w:instrText>
        </w:r>
        <w:r>
          <w:fldChar w:fldCharType="separate"/>
        </w:r>
        <w:r>
          <w:t>17</w:t>
        </w:r>
        <w:r>
          <w:fldChar w:fldCharType="end"/>
        </w:r>
      </w:hyperlink>
    </w:p>
    <w:p>
      <w:pPr>
        <w:pStyle w:val="TOC2"/>
        <w:tabs>
          <w:tab w:val="right" w:leader="dot" w:pos="8306"/>
        </w:tabs>
      </w:pPr>
      <w:hyperlink w:anchor="_Toc13823" w:history="1">
        <w:r>
          <w:rPr>
            <w:rFonts w:ascii="仿宋" w:eastAsia="仿宋" w:hAnsi="仿宋" w:cs="仿宋" w:hint="eastAsia"/>
            <w:lang w:eastAsia="zh-CN"/>
          </w:rPr>
          <w:t>(二)、危机应对与恢复</w:t>
        </w:r>
        <w:r>
          <w:tab/>
        </w:r>
        <w:r>
          <w:fldChar w:fldCharType="begin"/>
        </w:r>
        <w:r>
          <w:instrText xml:space="preserve"> PAGEREF _Toc13823 \h </w:instrText>
        </w:r>
        <w:r>
          <w:fldChar w:fldCharType="separate"/>
        </w:r>
        <w:r>
          <w:t>18</w:t>
        </w:r>
        <w:r>
          <w:fldChar w:fldCharType="end"/>
        </w:r>
      </w:hyperlink>
    </w:p>
    <w:p>
      <w:pPr>
        <w:pStyle w:val="TOC1"/>
        <w:tabs>
          <w:tab w:val="right" w:leader="dot" w:pos="8306"/>
        </w:tabs>
      </w:pPr>
      <w:hyperlink w:anchor="_Toc26825" w:history="1">
        <w:r>
          <w:rPr>
            <w:rFonts w:ascii="仿宋" w:eastAsia="仿宋" w:hAnsi="仿宋" w:cs="仿宋" w:hint="eastAsia"/>
            <w:lang w:eastAsia="zh-CN"/>
          </w:rPr>
          <w:t>六、血液透析机(人工肾)项目绩效评估</w:t>
        </w:r>
        <w:r>
          <w:tab/>
        </w:r>
        <w:r>
          <w:fldChar w:fldCharType="begin"/>
        </w:r>
        <w:r>
          <w:instrText xml:space="preserve"> PAGEREF _Toc26825 \h </w:instrText>
        </w:r>
        <w:r>
          <w:fldChar w:fldCharType="separate"/>
        </w:r>
        <w:r>
          <w:t>19</w:t>
        </w:r>
        <w:r>
          <w:fldChar w:fldCharType="end"/>
        </w:r>
      </w:hyperlink>
    </w:p>
    <w:p>
      <w:pPr>
        <w:pStyle w:val="TOC2"/>
        <w:tabs>
          <w:tab w:val="right" w:leader="dot" w:pos="8306"/>
        </w:tabs>
      </w:pPr>
      <w:hyperlink w:anchor="_Toc13501" w:history="1">
        <w:r>
          <w:rPr>
            <w:rFonts w:ascii="仿宋" w:eastAsia="仿宋" w:hAnsi="仿宋" w:cs="仿宋" w:hint="eastAsia"/>
            <w:lang w:eastAsia="zh-CN"/>
          </w:rPr>
          <w:t>(一)、绩效评估指标</w:t>
        </w:r>
        <w:r>
          <w:tab/>
        </w:r>
        <w:r>
          <w:fldChar w:fldCharType="begin"/>
        </w:r>
        <w:r>
          <w:instrText xml:space="preserve"> PAGEREF _Toc13501 \h </w:instrText>
        </w:r>
        <w:r>
          <w:fldChar w:fldCharType="separate"/>
        </w:r>
        <w:r>
          <w:t>19</w:t>
        </w:r>
        <w:r>
          <w:fldChar w:fldCharType="end"/>
        </w:r>
      </w:hyperlink>
    </w:p>
    <w:p>
      <w:pPr>
        <w:pStyle w:val="TOC2"/>
        <w:tabs>
          <w:tab w:val="right" w:leader="dot" w:pos="8306"/>
        </w:tabs>
      </w:pPr>
      <w:hyperlink w:anchor="_Toc19610" w:history="1">
        <w:r>
          <w:rPr>
            <w:rFonts w:ascii="仿宋" w:eastAsia="仿宋" w:hAnsi="仿宋" w:cs="仿宋" w:hint="eastAsia"/>
            <w:lang w:eastAsia="zh-CN"/>
          </w:rPr>
          <w:t>(二)、绩效评估方法</w:t>
        </w:r>
        <w:r>
          <w:tab/>
        </w:r>
        <w:r>
          <w:fldChar w:fldCharType="begin"/>
        </w:r>
        <w:r>
          <w:instrText xml:space="preserve"> PAGEREF _Toc19610 \h </w:instrText>
        </w:r>
        <w:r>
          <w:fldChar w:fldCharType="separate"/>
        </w:r>
        <w:r>
          <w:t>21</w:t>
        </w:r>
        <w:r>
          <w:fldChar w:fldCharType="end"/>
        </w:r>
      </w:hyperlink>
    </w:p>
    <w:p>
      <w:pPr>
        <w:pStyle w:val="TOC2"/>
        <w:tabs>
          <w:tab w:val="right" w:leader="dot" w:pos="8306"/>
        </w:tabs>
      </w:pPr>
      <w:hyperlink w:anchor="_Toc22472" w:history="1">
        <w:r>
          <w:rPr>
            <w:rFonts w:ascii="仿宋" w:eastAsia="仿宋" w:hAnsi="仿宋" w:cs="仿宋" w:hint="eastAsia"/>
            <w:lang w:eastAsia="zh-CN"/>
          </w:rPr>
          <w:t>(三)、绩效评估周期</w:t>
        </w:r>
        <w:r>
          <w:tab/>
        </w:r>
        <w:r>
          <w:fldChar w:fldCharType="begin"/>
        </w:r>
        <w:r>
          <w:instrText xml:space="preserve"> PAGEREF _Toc22472 \h </w:instrText>
        </w:r>
        <w:r>
          <w:fldChar w:fldCharType="separate"/>
        </w:r>
        <w:r>
          <w:t>22</w:t>
        </w:r>
        <w:r>
          <w:fldChar w:fldCharType="end"/>
        </w:r>
      </w:hyperlink>
    </w:p>
    <w:p>
      <w:pPr>
        <w:pStyle w:val="TOC1"/>
        <w:tabs>
          <w:tab w:val="right" w:leader="dot" w:pos="8306"/>
        </w:tabs>
      </w:pPr>
      <w:hyperlink w:anchor="_Toc11294" w:history="1">
        <w:r>
          <w:rPr>
            <w:rFonts w:ascii="仿宋" w:eastAsia="仿宋" w:hAnsi="仿宋" w:cs="仿宋" w:hint="eastAsia"/>
            <w:lang w:eastAsia="zh-CN"/>
          </w:rPr>
          <w:t>七、血液透析机(人工肾)项目经营效益</w:t>
        </w:r>
        <w:r>
          <w:tab/>
        </w:r>
        <w:r>
          <w:fldChar w:fldCharType="begin"/>
        </w:r>
        <w:r>
          <w:instrText xml:space="preserve"> PAGEREF _Toc11294 \h </w:instrText>
        </w:r>
        <w:r>
          <w:fldChar w:fldCharType="separate"/>
        </w:r>
        <w:r>
          <w:t>23</w:t>
        </w:r>
        <w:r>
          <w:fldChar w:fldCharType="end"/>
        </w:r>
      </w:hyperlink>
    </w:p>
    <w:p>
      <w:pPr>
        <w:pStyle w:val="TOC2"/>
        <w:tabs>
          <w:tab w:val="right" w:leader="dot" w:pos="8306"/>
        </w:tabs>
      </w:pPr>
      <w:hyperlink w:anchor="_Toc17134" w:history="1">
        <w:r>
          <w:rPr>
            <w:rFonts w:ascii="仿宋" w:eastAsia="仿宋" w:hAnsi="仿宋" w:cs="仿宋" w:hint="eastAsia"/>
            <w:lang w:eastAsia="zh-CN"/>
          </w:rPr>
          <w:t>(一)、经济评价财务测算</w:t>
        </w:r>
        <w:r>
          <w:tab/>
        </w:r>
        <w:r>
          <w:fldChar w:fldCharType="begin"/>
        </w:r>
        <w:r>
          <w:instrText xml:space="preserve"> PAGEREF _Toc17134 \h </w:instrText>
        </w:r>
        <w:r>
          <w:fldChar w:fldCharType="separate"/>
        </w:r>
        <w:r>
          <w:t>23</w:t>
        </w:r>
        <w:r>
          <w:fldChar w:fldCharType="end"/>
        </w:r>
      </w:hyperlink>
    </w:p>
    <w:p>
      <w:pPr>
        <w:pStyle w:val="TOC2"/>
        <w:tabs>
          <w:tab w:val="right" w:leader="dot" w:pos="8306"/>
        </w:tabs>
      </w:pPr>
      <w:hyperlink w:anchor="_Toc8881" w:history="1">
        <w:r>
          <w:rPr>
            <w:rFonts w:ascii="仿宋" w:eastAsia="仿宋" w:hAnsi="仿宋" w:cs="仿宋" w:hint="eastAsia"/>
            <w:lang w:eastAsia="zh-CN"/>
          </w:rPr>
          <w:t>(二)、血液透析机(人工肾)项目盈利能力分析</w:t>
        </w:r>
        <w:r>
          <w:tab/>
        </w:r>
        <w:r>
          <w:fldChar w:fldCharType="begin"/>
        </w:r>
        <w:r>
          <w:instrText xml:space="preserve"> PAGEREF _Toc8881 \h </w:instrText>
        </w:r>
        <w:r>
          <w:fldChar w:fldCharType="separate"/>
        </w:r>
        <w:r>
          <w:t>24</w:t>
        </w:r>
        <w:r>
          <w:fldChar w:fldCharType="end"/>
        </w:r>
      </w:hyperlink>
    </w:p>
    <w:p>
      <w:pPr>
        <w:pStyle w:val="TOC1"/>
        <w:tabs>
          <w:tab w:val="right" w:leader="dot" w:pos="8306"/>
        </w:tabs>
      </w:pPr>
      <w:hyperlink w:anchor="_Toc14270" w:history="1">
        <w:r>
          <w:rPr>
            <w:rFonts w:ascii="仿宋" w:eastAsia="仿宋" w:hAnsi="仿宋" w:cs="仿宋" w:hint="eastAsia"/>
            <w:lang w:eastAsia="zh-CN"/>
          </w:rPr>
          <w:t>八、血液透析机(人工肾)项目风险管理</w:t>
        </w:r>
        <w:r>
          <w:tab/>
        </w:r>
        <w:r>
          <w:fldChar w:fldCharType="begin"/>
        </w:r>
        <w:r>
          <w:instrText xml:space="preserve"> PAGEREF _Toc14270 \h </w:instrText>
        </w:r>
        <w:r>
          <w:fldChar w:fldCharType="separate"/>
        </w:r>
        <w:r>
          <w:t>25</w:t>
        </w:r>
        <w:r>
          <w:fldChar w:fldCharType="end"/>
        </w:r>
      </w:hyperlink>
    </w:p>
    <w:p>
      <w:pPr>
        <w:pStyle w:val="TOC2"/>
        <w:tabs>
          <w:tab w:val="right" w:leader="dot" w:pos="8306"/>
        </w:tabs>
      </w:pPr>
      <w:hyperlink w:anchor="_Toc14536" w:history="1">
        <w:r>
          <w:rPr>
            <w:rFonts w:ascii="仿宋" w:eastAsia="仿宋" w:hAnsi="仿宋" w:cs="仿宋" w:hint="eastAsia"/>
            <w:lang w:eastAsia="zh-CN"/>
          </w:rPr>
          <w:t>(一)、风险识别与评估</w:t>
        </w:r>
        <w:r>
          <w:tab/>
        </w:r>
        <w:r>
          <w:fldChar w:fldCharType="begin"/>
        </w:r>
        <w:r>
          <w:instrText xml:space="preserve"> PAGEREF _Toc14536 \h </w:instrText>
        </w:r>
        <w:r>
          <w:fldChar w:fldCharType="separate"/>
        </w:r>
        <w:r>
          <w:t>25</w:t>
        </w:r>
        <w:r>
          <w:fldChar w:fldCharType="end"/>
        </w:r>
      </w:hyperlink>
    </w:p>
    <w:p>
      <w:pPr>
        <w:pStyle w:val="TOC2"/>
        <w:tabs>
          <w:tab w:val="right" w:leader="dot" w:pos="8306"/>
        </w:tabs>
      </w:pPr>
      <w:hyperlink w:anchor="_Toc7562" w:history="1">
        <w:r>
          <w:rPr>
            <w:rFonts w:ascii="仿宋" w:eastAsia="仿宋" w:hAnsi="仿宋" w:cs="仿宋" w:hint="eastAsia"/>
            <w:lang w:eastAsia="zh-CN"/>
          </w:rPr>
          <w:t>(二)、风险应对策略</w:t>
        </w:r>
        <w:r>
          <w:tab/>
        </w:r>
        <w:r>
          <w:fldChar w:fldCharType="begin"/>
        </w:r>
        <w:r>
          <w:instrText xml:space="preserve"> PAGEREF _Toc7562 \h </w:instrText>
        </w:r>
        <w:r>
          <w:fldChar w:fldCharType="separate"/>
        </w:r>
        <w:r>
          <w:t>26</w:t>
        </w:r>
        <w:r>
          <w:fldChar w:fldCharType="end"/>
        </w:r>
      </w:hyperlink>
    </w:p>
    <w:p>
      <w:pPr>
        <w:pStyle w:val="TOC2"/>
        <w:tabs>
          <w:tab w:val="right" w:leader="dot" w:pos="8306"/>
        </w:tabs>
      </w:pPr>
      <w:hyperlink w:anchor="_Toc32336" w:history="1">
        <w:r>
          <w:rPr>
            <w:rFonts w:ascii="仿宋" w:eastAsia="仿宋" w:hAnsi="仿宋" w:cs="仿宋" w:hint="eastAsia"/>
            <w:lang w:eastAsia="zh-CN"/>
          </w:rPr>
          <w:t>(三)、风险监控与控制</w:t>
        </w:r>
        <w:r>
          <w:tab/>
        </w:r>
        <w:r>
          <w:fldChar w:fldCharType="begin"/>
        </w:r>
        <w:r>
          <w:instrText xml:space="preserve"> PAGEREF _Toc32336 \h </w:instrText>
        </w:r>
        <w:r>
          <w:fldChar w:fldCharType="separate"/>
        </w:r>
        <w:r>
          <w:t>28</w:t>
        </w:r>
        <w:r>
          <w:fldChar w:fldCharType="end"/>
        </w:r>
      </w:hyperlink>
    </w:p>
    <w:p>
      <w:pPr>
        <w:pStyle w:val="TOC1"/>
        <w:tabs>
          <w:tab w:val="right" w:leader="dot" w:pos="8306"/>
        </w:tabs>
      </w:pPr>
      <w:hyperlink w:anchor="_Toc6863" w:history="1">
        <w:r>
          <w:rPr>
            <w:rFonts w:ascii="仿宋" w:eastAsia="仿宋" w:hAnsi="仿宋" w:cs="仿宋" w:hint="eastAsia"/>
            <w:lang w:eastAsia="zh-CN"/>
          </w:rPr>
          <w:t>九、血液透析机(人工肾)项目人力资源培养与发展</w:t>
        </w:r>
        <w:r>
          <w:tab/>
        </w:r>
        <w:r>
          <w:fldChar w:fldCharType="begin"/>
        </w:r>
        <w:r>
          <w:instrText xml:space="preserve"> PAGEREF _Toc6863 \h </w:instrText>
        </w:r>
        <w:r>
          <w:fldChar w:fldCharType="separate"/>
        </w:r>
        <w:r>
          <w:t>29</w:t>
        </w:r>
        <w:r>
          <w:fldChar w:fldCharType="end"/>
        </w:r>
      </w:hyperlink>
    </w:p>
    <w:p>
      <w:pPr>
        <w:pStyle w:val="TOC2"/>
        <w:tabs>
          <w:tab w:val="right" w:leader="dot" w:pos="8306"/>
        </w:tabs>
      </w:pPr>
      <w:hyperlink w:anchor="_Toc1294" w:history="1">
        <w:r>
          <w:rPr>
            <w:rFonts w:ascii="仿宋" w:eastAsia="仿宋" w:hAnsi="仿宋" w:cs="仿宋" w:hint="eastAsia"/>
            <w:lang w:eastAsia="zh-CN"/>
          </w:rPr>
          <w:t>(一)、人才需求与规划</w:t>
        </w:r>
        <w:r>
          <w:tab/>
        </w:r>
        <w:r>
          <w:fldChar w:fldCharType="begin"/>
        </w:r>
        <w:r>
          <w:instrText xml:space="preserve"> PAGEREF _Toc1294 \h </w:instrText>
        </w:r>
        <w:r>
          <w:fldChar w:fldCharType="separate"/>
        </w:r>
        <w:r>
          <w:t>29</w:t>
        </w:r>
        <w:r>
          <w:fldChar w:fldCharType="end"/>
        </w:r>
      </w:hyperlink>
    </w:p>
    <w:p>
      <w:pPr>
        <w:pStyle w:val="TOC2"/>
        <w:tabs>
          <w:tab w:val="right" w:leader="dot" w:pos="8306"/>
        </w:tabs>
      </w:pPr>
      <w:hyperlink w:anchor="_Toc21133" w:history="1">
        <w:r>
          <w:rPr>
            <w:rFonts w:ascii="仿宋" w:eastAsia="仿宋" w:hAnsi="仿宋" w:cs="仿宋" w:hint="eastAsia"/>
            <w:lang w:eastAsia="zh-CN"/>
          </w:rPr>
          <w:t>(二)、培训与发展计划</w:t>
        </w:r>
        <w:r>
          <w:tab/>
        </w:r>
        <w:r>
          <w:fldChar w:fldCharType="begin"/>
        </w:r>
        <w:r>
          <w:instrText xml:space="preserve"> PAGEREF _Toc21133 \h </w:instrText>
        </w:r>
        <w:r>
          <w:fldChar w:fldCharType="separate"/>
        </w:r>
        <w:r>
          <w:t>30</w:t>
        </w:r>
        <w:r>
          <w:fldChar w:fldCharType="end"/>
        </w:r>
      </w:hyperlink>
    </w:p>
    <w:p>
      <w:pPr>
        <w:pStyle w:val="TOC1"/>
        <w:tabs>
          <w:tab w:val="right" w:leader="dot" w:pos="8306"/>
        </w:tabs>
      </w:pPr>
      <w:hyperlink w:anchor="_Toc8971" w:history="1">
        <w:r>
          <w:rPr>
            <w:rFonts w:ascii="仿宋" w:eastAsia="仿宋" w:hAnsi="仿宋" w:cs="仿宋" w:hint="eastAsia"/>
            <w:lang w:eastAsia="zh-CN"/>
          </w:rPr>
          <w:t>十、血液透析机(人工肾)项目社会影响</w:t>
        </w:r>
        <w:r>
          <w:tab/>
        </w:r>
        <w:r>
          <w:fldChar w:fldCharType="begin"/>
        </w:r>
        <w:r>
          <w:instrText xml:space="preserve"> PAGEREF _Toc8971 \h </w:instrText>
        </w:r>
        <w:r>
          <w:fldChar w:fldCharType="separate"/>
        </w:r>
        <w:r>
          <w:t>30</w:t>
        </w:r>
        <w:r>
          <w:fldChar w:fldCharType="end"/>
        </w:r>
      </w:hyperlink>
    </w:p>
    <w:p>
      <w:pPr>
        <w:pStyle w:val="TOC2"/>
        <w:tabs>
          <w:tab w:val="right" w:leader="dot" w:pos="8306"/>
        </w:tabs>
      </w:pPr>
      <w:hyperlink w:anchor="_Toc11659" w:history="1">
        <w:r>
          <w:rPr>
            <w:rFonts w:ascii="仿宋" w:eastAsia="仿宋" w:hAnsi="仿宋" w:cs="仿宋" w:hint="eastAsia"/>
            <w:lang w:eastAsia="zh-CN"/>
          </w:rPr>
          <w:t>(一)、社会责任与义务</w:t>
        </w:r>
        <w:r>
          <w:tab/>
        </w:r>
        <w:r>
          <w:fldChar w:fldCharType="begin"/>
        </w:r>
        <w:r>
          <w:instrText xml:space="preserve"> PAGEREF _Toc11659 \h </w:instrText>
        </w:r>
        <w:r>
          <w:fldChar w:fldCharType="separate"/>
        </w:r>
        <w:r>
          <w:t>30</w:t>
        </w:r>
        <w:r>
          <w:fldChar w:fldCharType="end"/>
        </w:r>
      </w:hyperlink>
    </w:p>
    <w:p>
      <w:pPr>
        <w:pStyle w:val="TOC2"/>
        <w:tabs>
          <w:tab w:val="right" w:leader="dot" w:pos="8306"/>
        </w:tabs>
      </w:pPr>
      <w:hyperlink w:anchor="_Toc25936" w:history="1">
        <w:r>
          <w:rPr>
            <w:rFonts w:ascii="仿宋" w:eastAsia="仿宋" w:hAnsi="仿宋" w:cs="仿宋" w:hint="eastAsia"/>
            <w:lang w:eastAsia="zh-CN"/>
          </w:rPr>
          <w:t>(二)、社会参与与沟通</w:t>
        </w:r>
        <w:r>
          <w:tab/>
        </w:r>
        <w:r>
          <w:fldChar w:fldCharType="begin"/>
        </w:r>
        <w:r>
          <w:instrText xml:space="preserve"> PAGEREF _Toc25936 \h </w:instrText>
        </w:r>
        <w:r>
          <w:fldChar w:fldCharType="separate"/>
        </w:r>
        <w:r>
          <w:t>31</w:t>
        </w:r>
        <w:r>
          <w:fldChar w:fldCharType="end"/>
        </w:r>
      </w:hyperlink>
    </w:p>
    <w:p>
      <w:pPr>
        <w:pStyle w:val="TOC1"/>
        <w:tabs>
          <w:tab w:val="right" w:leader="dot" w:pos="8306"/>
        </w:tabs>
      </w:pPr>
      <w:hyperlink w:anchor="_Toc5795" w:history="1">
        <w:r>
          <w:rPr>
            <w:rFonts w:ascii="仿宋" w:eastAsia="仿宋" w:hAnsi="仿宋" w:cs="仿宋" w:hint="eastAsia"/>
            <w:lang w:eastAsia="zh-CN"/>
          </w:rPr>
          <w:t>十一、血液透析机(人工肾)项目计划安排</w:t>
        </w:r>
        <w:r>
          <w:tab/>
        </w:r>
        <w:r>
          <w:fldChar w:fldCharType="begin"/>
        </w:r>
        <w:r>
          <w:instrText xml:space="preserve"> PAGEREF _Toc5795 \h </w:instrText>
        </w:r>
        <w:r>
          <w:fldChar w:fldCharType="separate"/>
        </w:r>
        <w:r>
          <w:t>32</w:t>
        </w:r>
        <w:r>
          <w:fldChar w:fldCharType="end"/>
        </w:r>
      </w:hyperlink>
    </w:p>
    <w:p>
      <w:pPr>
        <w:pStyle w:val="TOC2"/>
        <w:tabs>
          <w:tab w:val="right" w:leader="dot" w:pos="8306"/>
        </w:tabs>
      </w:pPr>
      <w:hyperlink w:anchor="_Toc7543" w:history="1">
        <w:r>
          <w:rPr>
            <w:rFonts w:ascii="仿宋" w:eastAsia="仿宋" w:hAnsi="仿宋" w:cs="仿宋" w:hint="eastAsia"/>
            <w:lang w:eastAsia="zh-CN"/>
          </w:rPr>
          <w:t>(一)、建设周期</w:t>
        </w:r>
        <w:r>
          <w:tab/>
        </w:r>
        <w:r>
          <w:fldChar w:fldCharType="begin"/>
        </w:r>
        <w:r>
          <w:instrText xml:space="preserve"> PAGEREF _Toc7543 \h </w:instrText>
        </w:r>
        <w:r>
          <w:fldChar w:fldCharType="separate"/>
        </w:r>
        <w:r>
          <w:t>32</w:t>
        </w:r>
        <w:r>
          <w:fldChar w:fldCharType="end"/>
        </w:r>
      </w:hyperlink>
    </w:p>
    <w:p>
      <w:pPr>
        <w:pStyle w:val="TOC2"/>
        <w:tabs>
          <w:tab w:val="right" w:leader="dot" w:pos="8306"/>
        </w:tabs>
      </w:pPr>
      <w:hyperlink w:anchor="_Toc2694" w:history="1">
        <w:r>
          <w:rPr>
            <w:rFonts w:ascii="仿宋" w:eastAsia="仿宋" w:hAnsi="仿宋" w:cs="仿宋" w:hint="eastAsia"/>
            <w:lang w:eastAsia="zh-CN"/>
          </w:rPr>
          <w:t>(二)、建设进度</w:t>
        </w:r>
        <w:r>
          <w:tab/>
        </w:r>
        <w:r>
          <w:fldChar w:fldCharType="begin"/>
        </w:r>
        <w:r>
          <w:instrText xml:space="preserve"> PAGEREF _Toc2694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74" w:history="1">
        <w:r>
          <w:rPr>
            <w:rFonts w:ascii="仿宋" w:eastAsia="仿宋" w:hAnsi="仿宋" w:cs="仿宋" w:hint="eastAsia"/>
            <w:lang w:eastAsia="zh-CN"/>
          </w:rPr>
          <w:t>(三)、进度安排注意事项</w:t>
        </w:r>
        <w:r>
          <w:tab/>
        </w:r>
        <w:r>
          <w:fldChar w:fldCharType="begin"/>
        </w:r>
        <w:r>
          <w:instrText xml:space="preserve"> PAGEREF _Toc2274 \h </w:instrText>
        </w:r>
        <w:r>
          <w:fldChar w:fldCharType="separate"/>
        </w:r>
        <w:r>
          <w:t>34</w:t>
        </w:r>
        <w:r>
          <w:fldChar w:fldCharType="end"/>
        </w:r>
      </w:hyperlink>
    </w:p>
    <w:p>
      <w:pPr>
        <w:pStyle w:val="TOC2"/>
        <w:tabs>
          <w:tab w:val="right" w:leader="dot" w:pos="8306"/>
        </w:tabs>
      </w:pPr>
      <w:hyperlink w:anchor="_Toc7842" w:history="1">
        <w:r>
          <w:rPr>
            <w:rFonts w:ascii="仿宋" w:eastAsia="仿宋" w:hAnsi="仿宋" w:cs="仿宋" w:hint="eastAsia"/>
            <w:lang w:eastAsia="zh-CN"/>
          </w:rPr>
          <w:t>(四)、人力资源配置</w:t>
        </w:r>
        <w:r>
          <w:tab/>
        </w:r>
        <w:r>
          <w:fldChar w:fldCharType="begin"/>
        </w:r>
        <w:r>
          <w:instrText xml:space="preserve"> PAGEREF _Toc7842 \h </w:instrText>
        </w:r>
        <w:r>
          <w:fldChar w:fldCharType="separate"/>
        </w:r>
        <w:r>
          <w:t>35</w:t>
        </w:r>
        <w:r>
          <w:fldChar w:fldCharType="end"/>
        </w:r>
      </w:hyperlink>
    </w:p>
    <w:p>
      <w:pPr>
        <w:pStyle w:val="TOC1"/>
        <w:tabs>
          <w:tab w:val="right" w:leader="dot" w:pos="8306"/>
        </w:tabs>
      </w:pPr>
      <w:hyperlink w:anchor="_Toc18074" w:history="1">
        <w:r>
          <w:rPr>
            <w:rFonts w:ascii="仿宋" w:eastAsia="仿宋" w:hAnsi="仿宋" w:cs="仿宋" w:hint="eastAsia"/>
            <w:lang w:eastAsia="zh-CN"/>
          </w:rPr>
          <w:t>十二、血液透析机(人工肾)项目环境影响分析</w:t>
        </w:r>
        <w:r>
          <w:tab/>
        </w:r>
        <w:r>
          <w:fldChar w:fldCharType="begin"/>
        </w:r>
        <w:r>
          <w:instrText xml:space="preserve"> PAGEREF _Toc18074 \h </w:instrText>
        </w:r>
        <w:r>
          <w:fldChar w:fldCharType="separate"/>
        </w:r>
        <w:r>
          <w:t>36</w:t>
        </w:r>
        <w:r>
          <w:fldChar w:fldCharType="end"/>
        </w:r>
      </w:hyperlink>
    </w:p>
    <w:p>
      <w:pPr>
        <w:pStyle w:val="TOC2"/>
        <w:tabs>
          <w:tab w:val="right" w:leader="dot" w:pos="8306"/>
        </w:tabs>
      </w:pPr>
      <w:hyperlink w:anchor="_Toc32766" w:history="1">
        <w:r>
          <w:rPr>
            <w:rFonts w:ascii="仿宋" w:eastAsia="仿宋" w:hAnsi="仿宋" w:cs="仿宋" w:hint="eastAsia"/>
            <w:lang w:eastAsia="zh-CN"/>
          </w:rPr>
          <w:t>(一)、建设区域环境质量现状</w:t>
        </w:r>
        <w:r>
          <w:tab/>
        </w:r>
        <w:r>
          <w:fldChar w:fldCharType="begin"/>
        </w:r>
        <w:r>
          <w:instrText xml:space="preserve"> PAGEREF _Toc32766 \h </w:instrText>
        </w:r>
        <w:r>
          <w:fldChar w:fldCharType="separate"/>
        </w:r>
        <w:r>
          <w:t>36</w:t>
        </w:r>
        <w:r>
          <w:fldChar w:fldCharType="end"/>
        </w:r>
      </w:hyperlink>
    </w:p>
    <w:p>
      <w:pPr>
        <w:pStyle w:val="TOC2"/>
        <w:tabs>
          <w:tab w:val="right" w:leader="dot" w:pos="8306"/>
        </w:tabs>
      </w:pPr>
      <w:hyperlink w:anchor="_Toc14619" w:history="1">
        <w:r>
          <w:rPr>
            <w:rFonts w:ascii="仿宋" w:eastAsia="仿宋" w:hAnsi="仿宋" w:cs="仿宋" w:hint="eastAsia"/>
            <w:lang w:eastAsia="zh-CN"/>
          </w:rPr>
          <w:t>(二)、建设期环境保护</w:t>
        </w:r>
        <w:r>
          <w:tab/>
        </w:r>
        <w:r>
          <w:fldChar w:fldCharType="begin"/>
        </w:r>
        <w:r>
          <w:instrText xml:space="preserve"> PAGEREF _Toc14619 \h </w:instrText>
        </w:r>
        <w:r>
          <w:fldChar w:fldCharType="separate"/>
        </w:r>
        <w:r>
          <w:t>38</w:t>
        </w:r>
        <w:r>
          <w:fldChar w:fldCharType="end"/>
        </w:r>
      </w:hyperlink>
    </w:p>
    <w:p>
      <w:pPr>
        <w:pStyle w:val="TOC2"/>
        <w:tabs>
          <w:tab w:val="right" w:leader="dot" w:pos="8306"/>
        </w:tabs>
      </w:pPr>
      <w:hyperlink w:anchor="_Toc12887" w:history="1">
        <w:r>
          <w:rPr>
            <w:rFonts w:ascii="仿宋" w:eastAsia="仿宋" w:hAnsi="仿宋" w:cs="仿宋" w:hint="eastAsia"/>
            <w:lang w:eastAsia="zh-CN"/>
          </w:rPr>
          <w:t>(三)、运营期环境保护</w:t>
        </w:r>
        <w:r>
          <w:tab/>
        </w:r>
        <w:r>
          <w:fldChar w:fldCharType="begin"/>
        </w:r>
        <w:r>
          <w:instrText xml:space="preserve"> PAGEREF _Toc12887 \h </w:instrText>
        </w:r>
        <w:r>
          <w:fldChar w:fldCharType="separate"/>
        </w:r>
        <w:r>
          <w:t>39</w:t>
        </w:r>
        <w:r>
          <w:fldChar w:fldCharType="end"/>
        </w:r>
      </w:hyperlink>
    </w:p>
    <w:p>
      <w:pPr>
        <w:pStyle w:val="TOC2"/>
        <w:tabs>
          <w:tab w:val="right" w:leader="dot" w:pos="8306"/>
        </w:tabs>
      </w:pPr>
      <w:hyperlink w:anchor="_Toc7071" w:history="1">
        <w:r>
          <w:rPr>
            <w:rFonts w:ascii="仿宋" w:eastAsia="仿宋" w:hAnsi="仿宋" w:cs="仿宋" w:hint="eastAsia"/>
            <w:lang w:eastAsia="zh-CN"/>
          </w:rPr>
          <w:t>(四)、血液透析机(人工肾)项目建设对区域经济的影响</w:t>
        </w:r>
        <w:r>
          <w:tab/>
        </w:r>
        <w:r>
          <w:fldChar w:fldCharType="begin"/>
        </w:r>
        <w:r>
          <w:instrText xml:space="preserve"> PAGEREF _Toc7071 \h </w:instrText>
        </w:r>
        <w:r>
          <w:fldChar w:fldCharType="separate"/>
        </w:r>
        <w:r>
          <w:t>41</w:t>
        </w:r>
        <w:r>
          <w:fldChar w:fldCharType="end"/>
        </w:r>
      </w:hyperlink>
    </w:p>
    <w:p>
      <w:pPr>
        <w:pStyle w:val="TOC2"/>
        <w:tabs>
          <w:tab w:val="right" w:leader="dot" w:pos="8306"/>
        </w:tabs>
      </w:pPr>
      <w:hyperlink w:anchor="_Toc22718" w:history="1">
        <w:r>
          <w:rPr>
            <w:rFonts w:ascii="仿宋" w:eastAsia="仿宋" w:hAnsi="仿宋" w:cs="仿宋" w:hint="eastAsia"/>
            <w:lang w:eastAsia="zh-CN"/>
          </w:rPr>
          <w:t>(五)、废弃物处理</w:t>
        </w:r>
        <w:r>
          <w:tab/>
        </w:r>
        <w:r>
          <w:fldChar w:fldCharType="begin"/>
        </w:r>
        <w:r>
          <w:instrText xml:space="preserve"> PAGEREF _Toc22718 \h </w:instrText>
        </w:r>
        <w:r>
          <w:fldChar w:fldCharType="separate"/>
        </w:r>
        <w:r>
          <w:t>42</w:t>
        </w:r>
        <w:r>
          <w:fldChar w:fldCharType="end"/>
        </w:r>
      </w:hyperlink>
    </w:p>
    <w:p>
      <w:pPr>
        <w:pStyle w:val="TOC2"/>
        <w:tabs>
          <w:tab w:val="right" w:leader="dot" w:pos="8306"/>
        </w:tabs>
      </w:pPr>
      <w:hyperlink w:anchor="_Toc3752" w:history="1">
        <w:r>
          <w:rPr>
            <w:rFonts w:ascii="仿宋" w:eastAsia="仿宋" w:hAnsi="仿宋" w:cs="仿宋" w:hint="eastAsia"/>
            <w:lang w:eastAsia="zh-CN"/>
          </w:rPr>
          <w:t>(六)、特殊环境影响分析</w:t>
        </w:r>
        <w:r>
          <w:tab/>
        </w:r>
        <w:r>
          <w:fldChar w:fldCharType="begin"/>
        </w:r>
        <w:r>
          <w:instrText xml:space="preserve"> PAGEREF _Toc3752 \h </w:instrText>
        </w:r>
        <w:r>
          <w:fldChar w:fldCharType="separate"/>
        </w:r>
        <w:r>
          <w:t>44</w:t>
        </w:r>
        <w:r>
          <w:fldChar w:fldCharType="end"/>
        </w:r>
      </w:hyperlink>
    </w:p>
    <w:p>
      <w:pPr>
        <w:pStyle w:val="TOC2"/>
        <w:tabs>
          <w:tab w:val="right" w:leader="dot" w:pos="8306"/>
        </w:tabs>
      </w:pPr>
      <w:hyperlink w:anchor="_Toc23685" w:history="1">
        <w:r>
          <w:rPr>
            <w:rFonts w:ascii="仿宋" w:eastAsia="仿宋" w:hAnsi="仿宋" w:cs="仿宋" w:hint="eastAsia"/>
            <w:lang w:eastAsia="zh-CN"/>
          </w:rPr>
          <w:t>(七)、清洁生产</w:t>
        </w:r>
        <w:r>
          <w:tab/>
        </w:r>
        <w:r>
          <w:fldChar w:fldCharType="begin"/>
        </w:r>
        <w:r>
          <w:instrText xml:space="preserve"> PAGEREF _Toc23685 \h </w:instrText>
        </w:r>
        <w:r>
          <w:fldChar w:fldCharType="separate"/>
        </w:r>
        <w:r>
          <w:t>45</w:t>
        </w:r>
        <w:r>
          <w:fldChar w:fldCharType="end"/>
        </w:r>
      </w:hyperlink>
    </w:p>
    <w:p>
      <w:pPr>
        <w:pStyle w:val="TOC2"/>
        <w:tabs>
          <w:tab w:val="right" w:leader="dot" w:pos="8306"/>
        </w:tabs>
      </w:pPr>
      <w:hyperlink w:anchor="_Toc15822" w:history="1">
        <w:r>
          <w:rPr>
            <w:rFonts w:ascii="仿宋" w:eastAsia="仿宋" w:hAnsi="仿宋" w:cs="仿宋" w:hint="eastAsia"/>
            <w:lang w:eastAsia="zh-CN"/>
          </w:rPr>
          <w:t>(八)、环境保护综合评价</w:t>
        </w:r>
        <w:r>
          <w:tab/>
        </w:r>
        <w:r>
          <w:fldChar w:fldCharType="begin"/>
        </w:r>
        <w:r>
          <w:instrText xml:space="preserve"> PAGEREF _Toc15822 \h </w:instrText>
        </w:r>
        <w:r>
          <w:fldChar w:fldCharType="separate"/>
        </w:r>
        <w:r>
          <w:t>46</w:t>
        </w:r>
        <w:r>
          <w:fldChar w:fldCharType="end"/>
        </w:r>
      </w:hyperlink>
    </w:p>
    <w:p>
      <w:pPr>
        <w:pStyle w:val="TOC1"/>
        <w:tabs>
          <w:tab w:val="right" w:leader="dot" w:pos="8306"/>
        </w:tabs>
      </w:pPr>
      <w:hyperlink w:anchor="_Toc11330" w:history="1">
        <w:r>
          <w:rPr>
            <w:rFonts w:ascii="仿宋" w:eastAsia="仿宋" w:hAnsi="仿宋" w:cs="仿宋" w:hint="eastAsia"/>
            <w:lang w:eastAsia="zh-CN"/>
          </w:rPr>
          <w:t>十三、营销与推广策略</w:t>
        </w:r>
        <w:r>
          <w:tab/>
        </w:r>
        <w:r>
          <w:fldChar w:fldCharType="begin"/>
        </w:r>
        <w:r>
          <w:instrText xml:space="preserve"> PAGEREF _Toc11330 \h </w:instrText>
        </w:r>
        <w:r>
          <w:fldChar w:fldCharType="separate"/>
        </w:r>
        <w:r>
          <w:t>47</w:t>
        </w:r>
        <w:r>
          <w:fldChar w:fldCharType="end"/>
        </w:r>
      </w:hyperlink>
    </w:p>
    <w:p>
      <w:pPr>
        <w:pStyle w:val="TOC2"/>
        <w:tabs>
          <w:tab w:val="right" w:leader="dot" w:pos="8306"/>
        </w:tabs>
      </w:pPr>
      <w:hyperlink w:anchor="_Toc4390" w:history="1">
        <w:r>
          <w:rPr>
            <w:rFonts w:ascii="仿宋" w:eastAsia="仿宋" w:hAnsi="仿宋" w:cs="仿宋" w:hint="eastAsia"/>
            <w:lang w:eastAsia="zh-CN"/>
          </w:rPr>
          <w:t>(一)、产品/服务定位与特点</w:t>
        </w:r>
        <w:r>
          <w:tab/>
        </w:r>
        <w:r>
          <w:fldChar w:fldCharType="begin"/>
        </w:r>
        <w:r>
          <w:instrText xml:space="preserve"> PAGEREF _Toc4390 \h </w:instrText>
        </w:r>
        <w:r>
          <w:fldChar w:fldCharType="separate"/>
        </w:r>
        <w:r>
          <w:t>47</w:t>
        </w:r>
        <w:r>
          <w:fldChar w:fldCharType="end"/>
        </w:r>
      </w:hyperlink>
    </w:p>
    <w:p>
      <w:pPr>
        <w:pStyle w:val="TOC2"/>
        <w:tabs>
          <w:tab w:val="right" w:leader="dot" w:pos="8306"/>
        </w:tabs>
      </w:pPr>
      <w:hyperlink w:anchor="_Toc23595" w:history="1">
        <w:r>
          <w:rPr>
            <w:rFonts w:ascii="仿宋" w:eastAsia="仿宋" w:hAnsi="仿宋" w:cs="仿宋" w:hint="eastAsia"/>
            <w:lang w:eastAsia="zh-CN"/>
          </w:rPr>
          <w:t>(二)、市场定位与竞争分析</w:t>
        </w:r>
        <w:r>
          <w:tab/>
        </w:r>
        <w:r>
          <w:fldChar w:fldCharType="begin"/>
        </w:r>
        <w:r>
          <w:instrText xml:space="preserve"> PAGEREF _Toc23595 \h </w:instrText>
        </w:r>
        <w:r>
          <w:fldChar w:fldCharType="separate"/>
        </w:r>
        <w:r>
          <w:t>49</w:t>
        </w:r>
        <w:r>
          <w:fldChar w:fldCharType="end"/>
        </w:r>
      </w:hyperlink>
    </w:p>
    <w:p>
      <w:pPr>
        <w:pStyle w:val="TOC2"/>
        <w:tabs>
          <w:tab w:val="right" w:leader="dot" w:pos="8306"/>
        </w:tabs>
      </w:pPr>
      <w:hyperlink w:anchor="_Toc11964" w:history="1">
        <w:r>
          <w:rPr>
            <w:rFonts w:ascii="仿宋" w:eastAsia="仿宋" w:hAnsi="仿宋" w:cs="仿宋" w:hint="eastAsia"/>
            <w:lang w:eastAsia="zh-CN"/>
          </w:rPr>
          <w:t>(三)、营销渠道与策略</w:t>
        </w:r>
        <w:r>
          <w:tab/>
        </w:r>
        <w:r>
          <w:fldChar w:fldCharType="begin"/>
        </w:r>
        <w:r>
          <w:instrText xml:space="preserve"> PAGEREF _Toc11964 \h </w:instrText>
        </w:r>
        <w:r>
          <w:fldChar w:fldCharType="separate"/>
        </w:r>
        <w:r>
          <w:t>50</w:t>
        </w:r>
        <w:r>
          <w:fldChar w:fldCharType="end"/>
        </w:r>
      </w:hyperlink>
    </w:p>
    <w:p>
      <w:pPr>
        <w:pStyle w:val="TOC2"/>
        <w:tabs>
          <w:tab w:val="right" w:leader="dot" w:pos="8306"/>
        </w:tabs>
      </w:pPr>
      <w:hyperlink w:anchor="_Toc31260" w:history="1">
        <w:r>
          <w:rPr>
            <w:rFonts w:ascii="仿宋" w:eastAsia="仿宋" w:hAnsi="仿宋" w:cs="仿宋" w:hint="eastAsia"/>
            <w:lang w:eastAsia="zh-CN"/>
          </w:rPr>
          <w:t>(四)、推广与宣传活动</w:t>
        </w:r>
        <w:r>
          <w:tab/>
        </w:r>
        <w:r>
          <w:fldChar w:fldCharType="begin"/>
        </w:r>
        <w:r>
          <w:instrText xml:space="preserve"> PAGEREF _Toc31260 \h </w:instrText>
        </w:r>
        <w:r>
          <w:fldChar w:fldCharType="separate"/>
        </w:r>
        <w:r>
          <w:t>51</w:t>
        </w:r>
        <w:r>
          <w:fldChar w:fldCharType="end"/>
        </w:r>
      </w:hyperlink>
    </w:p>
    <w:p>
      <w:pPr>
        <w:pStyle w:val="TOC1"/>
        <w:tabs>
          <w:tab w:val="right" w:leader="dot" w:pos="8306"/>
        </w:tabs>
      </w:pPr>
      <w:hyperlink w:anchor="_Toc29937" w:history="1">
        <w:r>
          <w:rPr>
            <w:rFonts w:ascii="仿宋" w:eastAsia="仿宋" w:hAnsi="仿宋" w:cs="仿宋" w:hint="eastAsia"/>
            <w:lang w:eastAsia="zh-CN"/>
          </w:rPr>
          <w:t>十四、血液透析机(人工肾)项目变更管理</w:t>
        </w:r>
        <w:r>
          <w:tab/>
        </w:r>
        <w:r>
          <w:fldChar w:fldCharType="begin"/>
        </w:r>
        <w:r>
          <w:instrText xml:space="preserve"> PAGEREF _Toc29937 \h </w:instrText>
        </w:r>
        <w:r>
          <w:fldChar w:fldCharType="separate"/>
        </w:r>
        <w:r>
          <w:t>57</w:t>
        </w:r>
        <w:r>
          <w:fldChar w:fldCharType="end"/>
        </w:r>
      </w:hyperlink>
    </w:p>
    <w:p>
      <w:pPr>
        <w:pStyle w:val="TOC2"/>
        <w:tabs>
          <w:tab w:val="right" w:leader="dot" w:pos="8306"/>
        </w:tabs>
      </w:pPr>
      <w:hyperlink w:anchor="_Toc15110" w:history="1">
        <w:r>
          <w:rPr>
            <w:rFonts w:ascii="仿宋" w:eastAsia="仿宋" w:hAnsi="仿宋" w:cs="仿宋" w:hint="eastAsia"/>
            <w:lang w:eastAsia="zh-CN"/>
          </w:rPr>
          <w:t>(一)、变更申请与评估</w:t>
        </w:r>
        <w:r>
          <w:tab/>
        </w:r>
        <w:r>
          <w:fldChar w:fldCharType="begin"/>
        </w:r>
        <w:r>
          <w:instrText xml:space="preserve"> PAGEREF _Toc15110 \h </w:instrText>
        </w:r>
        <w:r>
          <w:fldChar w:fldCharType="separate"/>
        </w:r>
        <w:r>
          <w:t>57</w:t>
        </w:r>
        <w:r>
          <w:fldChar w:fldCharType="end"/>
        </w:r>
      </w:hyperlink>
    </w:p>
    <w:p>
      <w:pPr>
        <w:pStyle w:val="TOC2"/>
        <w:tabs>
          <w:tab w:val="right" w:leader="dot" w:pos="8306"/>
        </w:tabs>
      </w:pPr>
      <w:hyperlink w:anchor="_Toc7359" w:history="1">
        <w:r>
          <w:rPr>
            <w:rFonts w:ascii="仿宋" w:eastAsia="仿宋" w:hAnsi="仿宋" w:cs="仿宋" w:hint="eastAsia"/>
            <w:lang w:eastAsia="zh-CN"/>
          </w:rPr>
          <w:t>(二)、变更实施与控制</w:t>
        </w:r>
        <w:r>
          <w:tab/>
        </w:r>
        <w:r>
          <w:fldChar w:fldCharType="begin"/>
        </w:r>
        <w:r>
          <w:instrText xml:space="preserve"> PAGEREF _Toc7359 \h </w:instrText>
        </w:r>
        <w:r>
          <w:fldChar w:fldCharType="separate"/>
        </w:r>
        <w:r>
          <w:t>57</w:t>
        </w:r>
        <w:r>
          <w:fldChar w:fldCharType="end"/>
        </w:r>
      </w:hyperlink>
    </w:p>
    <w:p>
      <w:pPr>
        <w:pStyle w:val="TOC1"/>
        <w:tabs>
          <w:tab w:val="right" w:leader="dot" w:pos="8306"/>
        </w:tabs>
      </w:pPr>
      <w:hyperlink w:anchor="_Toc5271" w:history="1">
        <w:r>
          <w:rPr>
            <w:rFonts w:ascii="仿宋" w:eastAsia="仿宋" w:hAnsi="仿宋" w:cs="仿宋" w:hint="eastAsia"/>
            <w:lang w:eastAsia="zh-CN"/>
          </w:rPr>
          <w:t>十五、利益相关者分析与沟通计划</w:t>
        </w:r>
        <w:r>
          <w:tab/>
        </w:r>
        <w:r>
          <w:fldChar w:fldCharType="begin"/>
        </w:r>
        <w:r>
          <w:instrText xml:space="preserve"> PAGEREF _Toc5271 \h </w:instrText>
        </w:r>
        <w:r>
          <w:fldChar w:fldCharType="separate"/>
        </w:r>
        <w:r>
          <w:t>58</w:t>
        </w:r>
        <w:r>
          <w:fldChar w:fldCharType="end"/>
        </w:r>
      </w:hyperlink>
    </w:p>
    <w:p>
      <w:pPr>
        <w:pStyle w:val="TOC2"/>
        <w:tabs>
          <w:tab w:val="right" w:leader="dot" w:pos="8306"/>
        </w:tabs>
      </w:pPr>
      <w:hyperlink w:anchor="_Toc27446" w:history="1">
        <w:r>
          <w:rPr>
            <w:rFonts w:ascii="仿宋" w:eastAsia="仿宋" w:hAnsi="仿宋" w:cs="仿宋" w:hint="eastAsia"/>
            <w:lang w:eastAsia="zh-CN"/>
          </w:rPr>
          <w:t>(一)、利益相关者分析</w:t>
        </w:r>
        <w:r>
          <w:tab/>
        </w:r>
        <w:r>
          <w:fldChar w:fldCharType="begin"/>
        </w:r>
        <w:r>
          <w:instrText xml:space="preserve"> PAGEREF _Toc27446 \h </w:instrText>
        </w:r>
        <w:r>
          <w:fldChar w:fldCharType="separate"/>
        </w:r>
        <w:r>
          <w:t>58</w:t>
        </w:r>
        <w:r>
          <w:fldChar w:fldCharType="end"/>
        </w:r>
      </w:hyperlink>
    </w:p>
    <w:p>
      <w:pPr>
        <w:pStyle w:val="TOC2"/>
        <w:tabs>
          <w:tab w:val="right" w:leader="dot" w:pos="8306"/>
        </w:tabs>
      </w:pPr>
      <w:hyperlink w:anchor="_Toc11607" w:history="1">
        <w:r>
          <w:rPr>
            <w:rFonts w:ascii="仿宋" w:eastAsia="仿宋" w:hAnsi="仿宋" w:cs="仿宋" w:hint="eastAsia"/>
            <w:lang w:eastAsia="zh-CN"/>
          </w:rPr>
          <w:t>(二)、沟通计划</w:t>
        </w:r>
        <w:r>
          <w:tab/>
        </w:r>
        <w:r>
          <w:fldChar w:fldCharType="begin"/>
        </w:r>
        <w:r>
          <w:instrText xml:space="preserve"> PAGEREF _Toc11607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81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5227"/>
      <w:r>
        <w:rPr>
          <w:rFonts w:ascii="仿宋" w:eastAsia="仿宋" w:hAnsi="仿宋" w:cs="仿宋" w:hint="eastAsia"/>
          <w:sz w:val="28"/>
          <w:lang w:eastAsia="zh-CN"/>
        </w:rPr>
        <w:t>一、血液透析机(人工肾)项目土建工程</w:t>
      </w:r>
      <w:bookmarkEnd w:id="2"/>
    </w:p>
    <w:p>
      <w:pPr>
        <w:pStyle w:val="Heading2"/>
        <w:rPr>
          <w:rFonts w:ascii="仿宋" w:eastAsia="仿宋" w:hAnsi="仿宋" w:cs="仿宋" w:hint="eastAsia"/>
          <w:lang w:eastAsia="zh-CN"/>
        </w:rPr>
      </w:pPr>
      <w:bookmarkStart w:id="3" w:name="_Toc20630"/>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在血液透析机(人工肾)项目的建筑工程设计中，我们将秉承一系列重要的设计原则，以确保血液透析机(人工肾)项目建筑在功能、美观、可持续性等方面达到最佳效果。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首要原则是确保建筑的功能性得到最大化的发挥。我们将充分理解血液透析机(人工肾)项目的实际需求，合理布局各个功能区域，保证建筑在满足业务需求的同时，提供高效的工作环境。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在建筑设计中，我们将综合考虑建设和运营成本。通过精细的经济效益分析，确保设计方案在高效利用资源的同时，对血液透析机(人工肾)项目的长期盈利能力有积极的贡献。</w:t>
      </w:r>
    </w:p>
    <w:p>
      <w:pPr>
        <w:pStyle w:val="Heading2"/>
        <w:ind w:firstLine="560" w:firstLineChars="200"/>
        <w:rPr>
          <w:rFonts w:ascii="仿宋" w:eastAsia="仿宋" w:hAnsi="仿宋" w:cs="仿宋" w:hint="eastAsia"/>
          <w:sz w:val="28"/>
          <w:lang w:eastAsia="zh-CN"/>
        </w:rPr>
      </w:pPr>
      <w:bookmarkStart w:id="4" w:name="_Toc2701"/>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血液透析机(人工肾)项目的土建工程设计中，我们将精准设定设计年限，结合血液透析机(人工肾)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血液透析机(人工肾)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8244"/>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血液透析机(人工肾)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血液透析机(人工肾)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血液透析机(人工肾)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0188"/>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本期工程血液透析机(人工肾)项目预计总建筑面积XXX平方米，其中：计容建筑面积XXX平方米，计划建筑工程投资XX万元，占血液透析机(人工肾)项目总投资的XX%。</w:t>
      </w:r>
    </w:p>
    <w:p>
      <w:pPr>
        <w:pStyle w:val="Heading1"/>
        <w:ind w:firstLine="560" w:firstLineChars="200"/>
        <w:rPr>
          <w:rFonts w:ascii="仿宋" w:eastAsia="仿宋" w:hAnsi="仿宋" w:cs="仿宋" w:hint="eastAsia"/>
          <w:sz w:val="28"/>
          <w:lang w:eastAsia="zh-CN"/>
        </w:rPr>
      </w:pPr>
      <w:bookmarkStart w:id="7" w:name="_Toc15816"/>
      <w:r>
        <w:rPr>
          <w:rFonts w:ascii="仿宋" w:eastAsia="仿宋" w:hAnsi="仿宋" w:cs="仿宋" w:hint="eastAsia"/>
          <w:sz w:val="28"/>
          <w:lang w:eastAsia="zh-CN"/>
        </w:rPr>
        <w:t>二、血液透析机(人工肾)项目概论</w:t>
      </w:r>
      <w:bookmarkEnd w:id="7"/>
    </w:p>
    <w:p>
      <w:pPr>
        <w:pStyle w:val="Heading2"/>
        <w:rPr>
          <w:rFonts w:ascii="仿宋" w:eastAsia="仿宋" w:hAnsi="仿宋" w:cs="仿宋" w:hint="eastAsia"/>
          <w:lang w:eastAsia="zh-CN"/>
        </w:rPr>
      </w:pPr>
      <w:bookmarkStart w:id="8" w:name="_Toc8761"/>
      <w:r>
        <w:rPr>
          <w:rFonts w:ascii="仿宋" w:eastAsia="仿宋" w:hAnsi="仿宋" w:cs="仿宋" w:hint="eastAsia"/>
          <w:lang w:eastAsia="zh-CN"/>
        </w:rPr>
        <w:t>(一)、血液透析机(人工肾)项目概况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血液透析机(人工肾)项目的起源追溯至对市场的深入洞察。市场的不断演变与变革为血液透析机(人工肾)项目提供了难得的机遇。当前市场存在的需求缺口和变革的大环境共同构成了血液透析机(人工肾)项目的背景。这个血液透析机(人工肾)项目旨在充分利用市场机遇，填补行业中尚未满足的需求，为客户提供全新的解决方案。市场的变革和需求的增长使得这个血液透析机(人工肾)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血液透析机(人工肾)项目名称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透析机(人工肾)项目正式命名为血液透析机(人工肾)。这个名称不仅仅是一个标识，更代表了血液透析机(人工肾)项目的核心理念和愿景。它蕴含着血液透析机(人工肾)项目所要解决问题的关键字，具有强烈的表达和辨识度，为血液透析机(人工肾)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血液透析机(人工肾)项目目标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透析机(人工肾)项目的核心目标是提供一种全新、高效的解决方案，满足客户日益增长的需求。血液透析机(人工肾)项目追求的不仅仅是满足市场需求，更是在市场中获得卓越的竞争优势。通过不断提升产品或服务的质量和创新水平，血液透析机(人工肾)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血液透析机(人工肾)项目范围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透析机(人工肾)项目全面涵盖了产品研发、制造、市场推广和售后服务，确保从产品设计到最终用户体验的全方位关注。这一全面的血液透析机(人工肾)项目范围是为了确保血液透析机(人工肾)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血液透析机(人工肾)项目时间表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血液透析机(人工肾)项目计划在未来18个月内完成，包括研发、测试、市场试点和正式推出等不同阶段。这个时间表的合理设计是为了确保血液透析机(人工肾)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血液透析机(人工肾)项目预算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透析机(人工肾)项目总预算估算为XX百万美元，主要分配在研发、市场推广、人员培训和运营等方面。这一充足的预算为血液透析机(人工肾)项目提供了充足的资源，确保血液透析机(人工肾)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血液透析机(人工肾)项目风险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透析机(人工肾)项目可能面临的风险包括市场接受度低、技术难题、竞争激烈等。血液透析机(人工肾)项目团队已经制定了相应的风险应对计划，通过前瞻性的风险管理，确保血液透析机(人工肾)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血液透析机(人工肾)项目团队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血液透析机(人工肾)项目汇聚了一支经验丰富、多领域专业素养的核心团队，确保血液透析机(人工肾)项目在各个方面都能拥有高水平的执行力。团队的协同作战是血液透析机(人工肾)项目成功的关键因素之一。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血液透析机(人工肾)项目背景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血液透析机(人工肾)项目的背景根植于市场对更高效、创新产品的渴望，同时也受到科技发展对行业格局的深刻改变的影响。这为血液透析机(人工肾)项目提供了广阔的发展空间和市场需求。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血液透析机(人工肾)项目现状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截至目前，血液透析机(人工肾)项目已完成市场调研和技术验证，取得了初步的成功。这为血液透析机(人工肾)项目在未来的发展奠定了坚实的基础，为更远大的目标打下了坚实的基石。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9" w:name="_Toc15271"/>
      <w:r>
        <w:rPr>
          <w:rFonts w:ascii="仿宋" w:eastAsia="仿宋" w:hAnsi="仿宋" w:cs="仿宋" w:hint="eastAsia"/>
          <w:sz w:val="28"/>
          <w:lang w:eastAsia="zh-CN"/>
        </w:rPr>
        <w:t>(二)、血液透析机(人工肾)项目目标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keyword》血液透析机(人工肾)项目首要业务目标是在市场中占据有利地位，实现产品/服务的成功推广和销售。通过不断提升产品质量、创新性，血液透析机(人工肾)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在科技迅速发展的时代，血液透析机(人工肾)项目着眼于技术创新。通过持续的研发和技术升级，血液透析机(人工肾)项目旨在推出更具创新性的产品或服务，以满足市场对新鲜、先进解决方案的需求。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血液透析机(人工肾)项目设定了客户满意度目标。通过提供卓越的产品质量和优质的客户服务，血液透析机(人工肾)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血液透析机(人工肾)项目注重社会责任和可持续发展。通过实施环保、社会责任血液透析机(人工肾)项目，血液透析机(人工肾)项目致力于在经济发展的同时保护环境，促进社会公平，实现可持续经营。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血液透析机(人工肾)项目的团队是实现目标的核心驱动力。因此，血液透析机(人工肾)项目设定了团队发展目标，包括提升团队成员的专业技能、培养领导力，以及搭建协同高效的团队工作氛围。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0" w:name="_Toc11600"/>
      <w:r>
        <w:rPr>
          <w:rFonts w:ascii="仿宋" w:eastAsia="仿宋" w:hAnsi="仿宋" w:cs="仿宋" w:hint="eastAsia"/>
          <w:sz w:val="28"/>
          <w:lang w:eastAsia="zh-CN"/>
        </w:rPr>
        <w:t>(三)、血液透析机(人工肾)项目提出的理由</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2. 血液透析机(人工肾)项目提出的理由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透析机(人工肾)项目的提出源于对市场机遇的深刻洞察。当前市场中存在的需求缺口和行业发展趋势表明，有巨大的商业机会等待被开发。通过准确捕捉市场机遇，血液透析机(人工肾)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透析机(人工肾)项目的理念基于对技术创新的信仰。通过持续的研发和技术投入，血液透析机(人工肾)项目有望推出更具创新性的产品或服务。在科技飞速发展的当下，血液透析机(人工肾)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透析机(人工肾)项目的提出是为了增强企业的行业竞争力。通过提升产品或服务的质量和独特性，血液透析机(人工肾)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血液透析机(人工肾)项目响应了消费者需求的变化。随着社会和科技的不断发展，消费者对产品和服务的需求也在发生变化。通过深入了解并及时回应消费者的新需求，血液透析机(人工肾)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透析机(人工肾)项目的提出是企业战略发展规划的一部分。在面对日益激烈的市场竞争和不断变化的商业环境中，血液透析机(人工肾)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透析机(人工肾)项目的提出不仅仅是基于商业考量，还注重社会责任。通过推出环保、社会责任等方面的血液透析机(人工肾)项目，血液透析机(人工肾)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血液透析机(人工肾)项目的提出反映了对利益相关者期望的关注。包括客户、员工、投资者等利益相关者在企业发展中都有着各自的期望，血液透析机(人工肾)项目力求在满足这些期望的同时，取得更大的共赢。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10219"/>
      <w:r>
        <w:rPr>
          <w:rFonts w:ascii="仿宋" w:eastAsia="仿宋" w:hAnsi="仿宋" w:cs="仿宋" w:hint="eastAsia"/>
          <w:sz w:val="28"/>
          <w:lang w:eastAsia="zh-CN"/>
        </w:rPr>
        <w:t>(四)、血液透析机(人工肾)项目意义</w:t>
      </w:r>
      <w:bookmarkEnd w:id="11"/>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在实施血液透析机(人工肾)项目的过程中，我们不仅仅是在追逐商业成功，更是为企业和社会的多个层面创造了深远的意义。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透析机(人工肾)项目的首要意义在于提升企业的市场竞争力。通过持续的创新和对产品质量的高标准要求，血液透析机(人工肾)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血液透析机(人工肾)项目的推进将促使行业技术水平的提升。通过引入先进技术和创新性解决方案，血液透析机(人工肾)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血液透析机(人工肾)项目不仅创造了大量就业机会，提高了就业水平，还注重社会责任和环保。通过参与社会公益事业和推动环保血液透析机(人工肾)项目，血液透析机(人工肾)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综合而言，血液透析机(人工肾)项目意义重大，不仅推动了企业的发展，也为行业和社会的进步贡献了积极力量。这是一个全面而深刻的影响，将在未来产生可持续的正面效应。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2" w:name="_Toc27914"/>
      <w:r>
        <w:rPr>
          <w:rFonts w:ascii="仿宋" w:eastAsia="仿宋" w:hAnsi="仿宋" w:cs="仿宋" w:hint="eastAsia"/>
          <w:sz w:val="28"/>
          <w:lang w:eastAsia="zh-CN"/>
        </w:rPr>
        <w:t>(五)、血液透析机(人工肾)项目背景</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在当今迅猛发展的商业环境中，血液透析机(人工肾)项目的动因根植于对多方面因素的审慎考量。这个血液透析机(人工肾)项目的提出并非孤立的决策，而是对企业所处背景深入思考的产物。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血液透析机(人工肾)项目背后的首要原因。科技的迅速发展和全球市场的快速变化使得企业必须灵活应对。血液透析机(人工肾)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血液透析机(人工肾)项目背景中不可忽视的一环。企业需要在激烈竞争中脱颖而出，为此，血液透析机(人工肾)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技术的迅速发展为企业带来了机遇与挑战。作为血液透析机(人工肾)项目启动的背景之一，对新兴技术的应用将有助于提升企业的技术水平，使其在不断演进的商业环境中保持竞争优势。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血液透析机(人工肾)项目充分融入了社会责任的理念，通过可持续经营和社会公益血液透析机(人工肾)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3" w:name="_Toc21451"/>
      <w:r>
        <w:rPr>
          <w:rFonts w:ascii="仿宋" w:eastAsia="仿宋" w:hAnsi="仿宋" w:cs="仿宋" w:hint="eastAsia"/>
          <w:sz w:val="28"/>
          <w:lang w:eastAsia="zh-CN"/>
        </w:rPr>
        <w:t>三、市场分析、调研</w:t>
      </w:r>
      <w:bookmarkEnd w:id="13"/>
    </w:p>
    <w:p>
      <w:pPr>
        <w:pStyle w:val="Heading2"/>
        <w:rPr>
          <w:rFonts w:ascii="仿宋" w:eastAsia="仿宋" w:hAnsi="仿宋" w:cs="仿宋" w:hint="eastAsia"/>
          <w:lang w:eastAsia="zh-CN"/>
        </w:rPr>
      </w:pPr>
      <w:bookmarkStart w:id="14" w:name="_Toc15963"/>
      <w:r>
        <w:rPr>
          <w:rFonts w:ascii="仿宋" w:eastAsia="仿宋" w:hAnsi="仿宋" w:cs="仿宋" w:hint="eastAsia"/>
          <w:lang w:eastAsia="zh-CN"/>
        </w:rPr>
        <w:t>(一)、血液透析机(人工肾)行业分析</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血液透析机(人工肾)行业一直以来都是市场的关注焦点。行业内的发展趋势、竞争态势以及潜在机会都对血液透析机(人工肾)项目的推进产生深远的影响。通过深入研究行业的整体概貌，我们将更好地理解行业的核心特征，为血液透析机(人工肾)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血液透析机(人工肾)行业，技术一直是推动创新和发展的关键因素。我们将对当前技术趋势进行详尽分析，包括但不限于人工智能、大数据应用、先进制造技术等。这有助于血液透析机(人工肾)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血液透析机(人工肾)项目成功的基础。我们将对主要竞争对手进行深入研究，包括其市场份额、产品特点、市场定位等。通过全面了解竞争对手的优势和劣势，血液透析机(人工肾)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7839"/>
      <w:r>
        <w:rPr>
          <w:rFonts w:ascii="仿宋" w:eastAsia="仿宋" w:hAnsi="仿宋" w:cs="仿宋" w:hint="eastAsia"/>
          <w:sz w:val="28"/>
          <w:lang w:eastAsia="zh-CN"/>
        </w:rPr>
        <w:t>(二)、血液透析机(人工肾)市场分析预测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血液透析机(人工肾)市场未来的增长趋势。这包括市场的整体规模、各细分领域的发展趋势等。血液透析机(人工肾)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血液透析机(人工肾)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血液透析机(人工肾)项目实施过程中需要充分考虑的因素。我们将对市场风险进行全面评估，包括但不限于政策法规风险、市场竞争风险、技术变革风险等。通过对潜在风险的深入分析，血液透析机(人工肾)项目可以制定相应的风险缓解策略，降低不确定性对血液透析机(人工肾)项目的影响。</w:t>
      </w:r>
    </w:p>
    <w:p>
      <w:pPr>
        <w:pStyle w:val="Heading1"/>
        <w:ind w:firstLine="560" w:firstLineChars="200"/>
        <w:rPr>
          <w:rFonts w:ascii="仿宋" w:eastAsia="仿宋" w:hAnsi="仿宋" w:cs="仿宋" w:hint="eastAsia"/>
          <w:sz w:val="28"/>
          <w:lang w:eastAsia="zh-CN"/>
        </w:rPr>
      </w:pPr>
      <w:bookmarkStart w:id="16" w:name="_Toc26794"/>
      <w:r>
        <w:rPr>
          <w:rFonts w:ascii="仿宋" w:eastAsia="仿宋" w:hAnsi="仿宋" w:cs="仿宋" w:hint="eastAsia"/>
          <w:sz w:val="28"/>
          <w:lang w:eastAsia="zh-CN"/>
        </w:rPr>
        <w:t>四、血液透析机(人工肾)项目可持续发展</w:t>
      </w:r>
      <w:bookmarkEnd w:id="16"/>
    </w:p>
    <w:p>
      <w:pPr>
        <w:pStyle w:val="Heading2"/>
        <w:rPr>
          <w:rFonts w:ascii="仿宋" w:eastAsia="仿宋" w:hAnsi="仿宋" w:cs="仿宋" w:hint="eastAsia"/>
          <w:lang w:eastAsia="zh-CN"/>
        </w:rPr>
      </w:pPr>
      <w:bookmarkStart w:id="17" w:name="_Toc10739"/>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血液透析机(人工肾)项目中，血液透析机(人工肾)项目团队着眼于未来，明确了可持续发展的战略方向。制定的具体可持续发展目标包括降低资源使用、采用环保技术、最大化社会效益等。这一步骤不仅有助于血液透析机(人工肾)项目在环保和社会责任方面达到最高标准，也为未来提供了明确的指引，确保血液透析机(人工肾)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可持续实践的融入血液透析机(人工肾)项目管理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血液透析机(人工肾)项目管理周期。从血液透析机(人工肾)项目规划开始，血液透析机(人工肾)项目团队就考虑了环境和社会的因素。在执行阶段，血液透析机(人工肾)项目团队积极推动绿色技术的应用，优化资源利用。此外，关注员工的社会责任，通过培训和沟通活动提高员工对可持续发展的认知，使他们能够在日常工作中践行可持续实践。这些举措不仅为血液透析机(人工肾)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10251"/>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血液透析机(人工肾)项目的可持续发展理念，我们深信环保与社会责任是血液透析机(人工肾)项目成功的关键支柱。在血液透析机(人工肾)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透析机(人工肾)项目团队通过引入先进的环保技术、建立高效的废物处理系统以及推动能源节约措施，积极履行环保责任。定期的环保监测和评估确保血液透析机(人工肾)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https://d.book118.com/398124141113006045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血液透析机(人工肾)项目规划设计纲要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血液透析机(人工肾)项目规划设计纲要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血液透析机(人工肾)项目规划设计纲要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血液透析机(人工肾)项目规划设计纲要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血液透析机(人工肾)项目规划设计纲要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血液透析机(人工肾)项目规划设计纲要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血液透析机(人工肾)项目规划设计纲要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血液透析机(人工肾)项目规划设计纲要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血液透析机(人工肾)项目规划设计纲要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血液透析机(人工肾)项目规划设计纲要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血液透析机(人工肾)项目规划设计纲要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血液透析机(人工肾)项目规划设计纲要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血液透析机(人工肾)项目规划设计纲要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血液透析机(人工肾)项目规划设计纲要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血液透析机(人工肾)项目规划设计纲要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血液透析机(人工肾)项目规划设计纲要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血液透析机(人工肾)项目规划设计纲要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674234"/>
    <w:rsid w:val="1567423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98124141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2024-03-01T16:53:00Z</dcterms:created>
  <dcterms:modified xsi:type="dcterms:W3CDTF">2024-03-01T16:53:28Z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8D8B49505F62411EB8604D349D828A1E_11</vt:lpwstr>
  </property>
  <property fmtid="{D5CDD505-2E9C-101B-9397-08002B2CF9AE}" pid="3" name="KSOProductBuildVer">
    <vt:lpwstr>2052-12.1.0.16388</vt:lpwstr>
  </property>
</Properties>
</file>