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红曲降胆固醇制剂(MONACOLIN-K)项目计划设计方案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33" w:history="1">
        <w:r>
          <w:rPr>
            <w:rFonts w:ascii="仿宋" w:eastAsia="仿宋" w:hAnsi="仿宋" w:cs="仿宋" w:hint="eastAsia"/>
            <w:lang w:eastAsia="zh-CN"/>
          </w:rPr>
          <w:t>前言</w:t>
        </w:r>
        <w:r>
          <w:tab/>
        </w:r>
        <w:r>
          <w:fldChar w:fldCharType="begin"/>
        </w:r>
        <w:r>
          <w:instrText xml:space="preserve"> PAGEREF _Toc25933 \h </w:instrText>
        </w:r>
        <w:r>
          <w:fldChar w:fldCharType="separate"/>
        </w:r>
        <w:r>
          <w:t>3</w:t>
        </w:r>
        <w:r>
          <w:fldChar w:fldCharType="end"/>
        </w:r>
      </w:hyperlink>
    </w:p>
    <w:p>
      <w:pPr>
        <w:pStyle w:val="TOC1"/>
        <w:tabs>
          <w:tab w:val="right" w:leader="dot" w:pos="8306"/>
        </w:tabs>
      </w:pPr>
      <w:hyperlink w:anchor="_Toc31219" w:history="1">
        <w:r>
          <w:rPr>
            <w:rFonts w:ascii="仿宋" w:eastAsia="仿宋" w:hAnsi="仿宋" w:cs="仿宋" w:hint="eastAsia"/>
            <w:lang w:eastAsia="zh-CN"/>
          </w:rPr>
          <w:t>一、红曲降胆固醇制剂(MONACOLIN-K)项目建设单位说明</w:t>
        </w:r>
        <w:r>
          <w:tab/>
        </w:r>
        <w:r>
          <w:fldChar w:fldCharType="begin"/>
        </w:r>
        <w:r>
          <w:instrText xml:space="preserve"> PAGEREF _Toc31219 \h </w:instrText>
        </w:r>
        <w:r>
          <w:fldChar w:fldCharType="separate"/>
        </w:r>
        <w:r>
          <w:t>3</w:t>
        </w:r>
        <w:r>
          <w:fldChar w:fldCharType="end"/>
        </w:r>
      </w:hyperlink>
    </w:p>
    <w:p>
      <w:pPr>
        <w:pStyle w:val="TOC2"/>
        <w:tabs>
          <w:tab w:val="right" w:leader="dot" w:pos="8306"/>
        </w:tabs>
      </w:pPr>
      <w:hyperlink w:anchor="_Toc28355" w:history="1">
        <w:r>
          <w:rPr>
            <w:rFonts w:ascii="仿宋" w:eastAsia="仿宋" w:hAnsi="仿宋" w:cs="仿宋" w:hint="eastAsia"/>
            <w:lang w:eastAsia="zh-CN"/>
          </w:rPr>
          <w:t>(一)、红曲降胆固醇制剂(MONACOLIN-K)项目承办单位基本情况</w:t>
        </w:r>
        <w:r>
          <w:tab/>
        </w:r>
        <w:r>
          <w:fldChar w:fldCharType="begin"/>
        </w:r>
        <w:r>
          <w:instrText xml:space="preserve"> PAGEREF _Toc28355 \h </w:instrText>
        </w:r>
        <w:r>
          <w:fldChar w:fldCharType="separate"/>
        </w:r>
        <w:r>
          <w:t>3</w:t>
        </w:r>
        <w:r>
          <w:fldChar w:fldCharType="end"/>
        </w:r>
      </w:hyperlink>
    </w:p>
    <w:p>
      <w:pPr>
        <w:pStyle w:val="TOC2"/>
        <w:tabs>
          <w:tab w:val="right" w:leader="dot" w:pos="8306"/>
        </w:tabs>
      </w:pPr>
      <w:hyperlink w:anchor="_Toc30137" w:history="1">
        <w:r>
          <w:rPr>
            <w:rFonts w:ascii="仿宋" w:eastAsia="仿宋" w:hAnsi="仿宋" w:cs="仿宋" w:hint="eastAsia"/>
            <w:lang w:eastAsia="zh-CN"/>
          </w:rPr>
          <w:t>(二)、公司经济效益分析</w:t>
        </w:r>
        <w:r>
          <w:tab/>
        </w:r>
        <w:r>
          <w:fldChar w:fldCharType="begin"/>
        </w:r>
        <w:r>
          <w:instrText xml:space="preserve"> PAGEREF _Toc30137 \h </w:instrText>
        </w:r>
        <w:r>
          <w:fldChar w:fldCharType="separate"/>
        </w:r>
        <w:r>
          <w:t>4</w:t>
        </w:r>
        <w:r>
          <w:fldChar w:fldCharType="end"/>
        </w:r>
      </w:hyperlink>
    </w:p>
    <w:p>
      <w:pPr>
        <w:pStyle w:val="TOC1"/>
        <w:tabs>
          <w:tab w:val="right" w:leader="dot" w:pos="8306"/>
        </w:tabs>
      </w:pPr>
      <w:hyperlink w:anchor="_Toc30616" w:history="1">
        <w:r>
          <w:rPr>
            <w:rFonts w:ascii="仿宋" w:eastAsia="仿宋" w:hAnsi="仿宋" w:cs="仿宋" w:hint="eastAsia"/>
            <w:lang w:eastAsia="zh-CN"/>
          </w:rPr>
          <w:t>二、红曲降胆固醇制剂(MONACOLIN-K)项目概论</w:t>
        </w:r>
        <w:r>
          <w:tab/>
        </w:r>
        <w:r>
          <w:fldChar w:fldCharType="begin"/>
        </w:r>
        <w:r>
          <w:instrText xml:space="preserve"> PAGEREF _Toc30616 \h </w:instrText>
        </w:r>
        <w:r>
          <w:fldChar w:fldCharType="separate"/>
        </w:r>
        <w:r>
          <w:t>5</w:t>
        </w:r>
        <w:r>
          <w:fldChar w:fldCharType="end"/>
        </w:r>
      </w:hyperlink>
    </w:p>
    <w:p>
      <w:pPr>
        <w:pStyle w:val="TOC2"/>
        <w:tabs>
          <w:tab w:val="right" w:leader="dot" w:pos="8306"/>
        </w:tabs>
      </w:pPr>
      <w:hyperlink w:anchor="_Toc6374" w:history="1">
        <w:r>
          <w:rPr>
            <w:rFonts w:ascii="仿宋" w:eastAsia="仿宋" w:hAnsi="仿宋" w:cs="仿宋" w:hint="eastAsia"/>
            <w:lang w:eastAsia="zh-CN"/>
          </w:rPr>
          <w:t>(一)、红曲降胆固醇制剂(MONACOLIN-K)项目概况</w:t>
        </w:r>
        <w:r>
          <w:tab/>
        </w:r>
        <w:r>
          <w:fldChar w:fldCharType="begin"/>
        </w:r>
        <w:r>
          <w:instrText xml:space="preserve"> PAGEREF _Toc6374 \h </w:instrText>
        </w:r>
        <w:r>
          <w:fldChar w:fldCharType="separate"/>
        </w:r>
        <w:r>
          <w:t>5</w:t>
        </w:r>
        <w:r>
          <w:fldChar w:fldCharType="end"/>
        </w:r>
      </w:hyperlink>
    </w:p>
    <w:p>
      <w:pPr>
        <w:pStyle w:val="TOC2"/>
        <w:tabs>
          <w:tab w:val="right" w:leader="dot" w:pos="8306"/>
        </w:tabs>
      </w:pPr>
      <w:hyperlink w:anchor="_Toc16039" w:history="1">
        <w:r>
          <w:rPr>
            <w:rFonts w:ascii="仿宋" w:eastAsia="仿宋" w:hAnsi="仿宋" w:cs="仿宋" w:hint="eastAsia"/>
            <w:lang w:eastAsia="zh-CN"/>
          </w:rPr>
          <w:t>(二)、红曲降胆固醇制剂(MONACOLIN-K)项目目标</w:t>
        </w:r>
        <w:r>
          <w:tab/>
        </w:r>
        <w:r>
          <w:fldChar w:fldCharType="begin"/>
        </w:r>
        <w:r>
          <w:instrText xml:space="preserve"> PAGEREF _Toc16039 \h </w:instrText>
        </w:r>
        <w:r>
          <w:fldChar w:fldCharType="separate"/>
        </w:r>
        <w:r>
          <w:t>7</w:t>
        </w:r>
        <w:r>
          <w:fldChar w:fldCharType="end"/>
        </w:r>
      </w:hyperlink>
    </w:p>
    <w:p>
      <w:pPr>
        <w:pStyle w:val="TOC2"/>
        <w:tabs>
          <w:tab w:val="right" w:leader="dot" w:pos="8306"/>
        </w:tabs>
      </w:pPr>
      <w:hyperlink w:anchor="_Toc29977" w:history="1">
        <w:r>
          <w:rPr>
            <w:rFonts w:ascii="仿宋" w:eastAsia="仿宋" w:hAnsi="仿宋" w:cs="仿宋" w:hint="eastAsia"/>
            <w:lang w:eastAsia="zh-CN"/>
          </w:rPr>
          <w:t>(三)、红曲降胆固醇制剂(MONACOLIN-K)项目提出的理由</w:t>
        </w:r>
        <w:r>
          <w:tab/>
        </w:r>
        <w:r>
          <w:fldChar w:fldCharType="begin"/>
        </w:r>
        <w:r>
          <w:instrText xml:space="preserve"> PAGEREF _Toc29977 \h </w:instrText>
        </w:r>
        <w:r>
          <w:fldChar w:fldCharType="separate"/>
        </w:r>
        <w:r>
          <w:t>8</w:t>
        </w:r>
        <w:r>
          <w:fldChar w:fldCharType="end"/>
        </w:r>
      </w:hyperlink>
    </w:p>
    <w:p>
      <w:pPr>
        <w:pStyle w:val="TOC2"/>
        <w:tabs>
          <w:tab w:val="right" w:leader="dot" w:pos="8306"/>
        </w:tabs>
      </w:pPr>
      <w:hyperlink w:anchor="_Toc19607" w:history="1">
        <w:r>
          <w:rPr>
            <w:rFonts w:ascii="仿宋" w:eastAsia="仿宋" w:hAnsi="仿宋" w:cs="仿宋" w:hint="eastAsia"/>
            <w:lang w:eastAsia="zh-CN"/>
          </w:rPr>
          <w:t>(四)、红曲降胆固醇制剂(MONACOLIN-K)项目意义</w:t>
        </w:r>
        <w:r>
          <w:tab/>
        </w:r>
        <w:r>
          <w:fldChar w:fldCharType="begin"/>
        </w:r>
        <w:r>
          <w:instrText xml:space="preserve"> PAGEREF _Toc19607 \h </w:instrText>
        </w:r>
        <w:r>
          <w:fldChar w:fldCharType="separate"/>
        </w:r>
        <w:r>
          <w:t>10</w:t>
        </w:r>
        <w:r>
          <w:fldChar w:fldCharType="end"/>
        </w:r>
      </w:hyperlink>
    </w:p>
    <w:p>
      <w:pPr>
        <w:pStyle w:val="TOC2"/>
        <w:tabs>
          <w:tab w:val="right" w:leader="dot" w:pos="8306"/>
        </w:tabs>
      </w:pPr>
      <w:hyperlink w:anchor="_Toc16334" w:history="1">
        <w:r>
          <w:rPr>
            <w:rFonts w:ascii="仿宋" w:eastAsia="仿宋" w:hAnsi="仿宋" w:cs="仿宋" w:hint="eastAsia"/>
            <w:lang w:eastAsia="zh-CN"/>
          </w:rPr>
          <w:t>(五)、红曲降胆固醇制剂(MONACOLIN-K)项目背景</w:t>
        </w:r>
        <w:r>
          <w:tab/>
        </w:r>
        <w:r>
          <w:fldChar w:fldCharType="begin"/>
        </w:r>
        <w:r>
          <w:instrText xml:space="preserve"> PAGEREF _Toc16334 \h </w:instrText>
        </w:r>
        <w:r>
          <w:fldChar w:fldCharType="separate"/>
        </w:r>
        <w:r>
          <w:t>12</w:t>
        </w:r>
        <w:r>
          <w:fldChar w:fldCharType="end"/>
        </w:r>
      </w:hyperlink>
    </w:p>
    <w:p>
      <w:pPr>
        <w:pStyle w:val="TOC1"/>
        <w:tabs>
          <w:tab w:val="right" w:leader="dot" w:pos="8306"/>
        </w:tabs>
      </w:pPr>
      <w:hyperlink w:anchor="_Toc31364" w:history="1">
        <w:r>
          <w:rPr>
            <w:rFonts w:ascii="仿宋" w:eastAsia="仿宋" w:hAnsi="仿宋" w:cs="仿宋" w:hint="eastAsia"/>
            <w:lang w:eastAsia="zh-CN"/>
          </w:rPr>
          <w:t>三、红曲降胆固醇制剂(MONACOLIN-K)项目绩效评估</w:t>
        </w:r>
        <w:r>
          <w:tab/>
        </w:r>
        <w:r>
          <w:fldChar w:fldCharType="begin"/>
        </w:r>
        <w:r>
          <w:instrText xml:space="preserve"> PAGEREF _Toc31364 \h </w:instrText>
        </w:r>
        <w:r>
          <w:fldChar w:fldCharType="separate"/>
        </w:r>
        <w:r>
          <w:t>13</w:t>
        </w:r>
        <w:r>
          <w:fldChar w:fldCharType="end"/>
        </w:r>
      </w:hyperlink>
    </w:p>
    <w:p>
      <w:pPr>
        <w:pStyle w:val="TOC2"/>
        <w:tabs>
          <w:tab w:val="right" w:leader="dot" w:pos="8306"/>
        </w:tabs>
      </w:pPr>
      <w:hyperlink w:anchor="_Toc18689" w:history="1">
        <w:r>
          <w:rPr>
            <w:rFonts w:ascii="仿宋" w:eastAsia="仿宋" w:hAnsi="仿宋" w:cs="仿宋" w:hint="eastAsia"/>
            <w:lang w:eastAsia="zh-CN"/>
          </w:rPr>
          <w:t>(一)、绩效评估指标</w:t>
        </w:r>
        <w:r>
          <w:tab/>
        </w:r>
        <w:r>
          <w:fldChar w:fldCharType="begin"/>
        </w:r>
        <w:r>
          <w:instrText xml:space="preserve"> PAGEREF _Toc18689 \h </w:instrText>
        </w:r>
        <w:r>
          <w:fldChar w:fldCharType="separate"/>
        </w:r>
        <w:r>
          <w:t>13</w:t>
        </w:r>
        <w:r>
          <w:fldChar w:fldCharType="end"/>
        </w:r>
      </w:hyperlink>
    </w:p>
    <w:p>
      <w:pPr>
        <w:pStyle w:val="TOC2"/>
        <w:tabs>
          <w:tab w:val="right" w:leader="dot" w:pos="8306"/>
        </w:tabs>
      </w:pPr>
      <w:hyperlink w:anchor="_Toc28318" w:history="1">
        <w:r>
          <w:rPr>
            <w:rFonts w:ascii="仿宋" w:eastAsia="仿宋" w:hAnsi="仿宋" w:cs="仿宋" w:hint="eastAsia"/>
            <w:lang w:eastAsia="zh-CN"/>
          </w:rPr>
          <w:t>(二)、绩效评估方法</w:t>
        </w:r>
        <w:r>
          <w:tab/>
        </w:r>
        <w:r>
          <w:fldChar w:fldCharType="begin"/>
        </w:r>
        <w:r>
          <w:instrText xml:space="preserve"> PAGEREF _Toc28318 \h </w:instrText>
        </w:r>
        <w:r>
          <w:fldChar w:fldCharType="separate"/>
        </w:r>
        <w:r>
          <w:t>14</w:t>
        </w:r>
        <w:r>
          <w:fldChar w:fldCharType="end"/>
        </w:r>
      </w:hyperlink>
    </w:p>
    <w:p>
      <w:pPr>
        <w:pStyle w:val="TOC2"/>
        <w:tabs>
          <w:tab w:val="right" w:leader="dot" w:pos="8306"/>
        </w:tabs>
      </w:pPr>
      <w:hyperlink w:anchor="_Toc25530" w:history="1">
        <w:r>
          <w:rPr>
            <w:rFonts w:ascii="仿宋" w:eastAsia="仿宋" w:hAnsi="仿宋" w:cs="仿宋" w:hint="eastAsia"/>
            <w:lang w:eastAsia="zh-CN"/>
          </w:rPr>
          <w:t>(三)、绩效评估周期</w:t>
        </w:r>
        <w:r>
          <w:tab/>
        </w:r>
        <w:r>
          <w:fldChar w:fldCharType="begin"/>
        </w:r>
        <w:r>
          <w:instrText xml:space="preserve"> PAGEREF _Toc25530 \h </w:instrText>
        </w:r>
        <w:r>
          <w:fldChar w:fldCharType="separate"/>
        </w:r>
        <w:r>
          <w:t>15</w:t>
        </w:r>
        <w:r>
          <w:fldChar w:fldCharType="end"/>
        </w:r>
      </w:hyperlink>
    </w:p>
    <w:p>
      <w:pPr>
        <w:pStyle w:val="TOC1"/>
        <w:tabs>
          <w:tab w:val="right" w:leader="dot" w:pos="8306"/>
        </w:tabs>
      </w:pPr>
      <w:hyperlink w:anchor="_Toc18175" w:history="1">
        <w:r>
          <w:rPr>
            <w:rFonts w:ascii="仿宋" w:eastAsia="仿宋" w:hAnsi="仿宋" w:cs="仿宋" w:hint="eastAsia"/>
            <w:lang w:eastAsia="zh-CN"/>
          </w:rPr>
          <w:t>四、红曲降胆固醇制剂(MONACOLIN-K)项目选址可行性分析</w:t>
        </w:r>
        <w:r>
          <w:tab/>
        </w:r>
        <w:r>
          <w:fldChar w:fldCharType="begin"/>
        </w:r>
        <w:r>
          <w:instrText xml:space="preserve"> PAGEREF _Toc18175 \h </w:instrText>
        </w:r>
        <w:r>
          <w:fldChar w:fldCharType="separate"/>
        </w:r>
        <w:r>
          <w:t>16</w:t>
        </w:r>
        <w:r>
          <w:fldChar w:fldCharType="end"/>
        </w:r>
      </w:hyperlink>
    </w:p>
    <w:p>
      <w:pPr>
        <w:pStyle w:val="TOC2"/>
        <w:tabs>
          <w:tab w:val="right" w:leader="dot" w:pos="8306"/>
        </w:tabs>
      </w:pPr>
      <w:hyperlink w:anchor="_Toc14358" w:history="1">
        <w:r>
          <w:rPr>
            <w:rFonts w:ascii="仿宋" w:eastAsia="仿宋" w:hAnsi="仿宋" w:cs="仿宋" w:hint="eastAsia"/>
            <w:lang w:eastAsia="zh-CN"/>
          </w:rPr>
          <w:t>(一)、红曲降胆固醇制剂(MONACOLIN-K)项目选址</w:t>
        </w:r>
        <w:r>
          <w:tab/>
        </w:r>
        <w:r>
          <w:fldChar w:fldCharType="begin"/>
        </w:r>
        <w:r>
          <w:instrText xml:space="preserve"> PAGEREF _Toc14358 \h </w:instrText>
        </w:r>
        <w:r>
          <w:fldChar w:fldCharType="separate"/>
        </w:r>
        <w:r>
          <w:t>16</w:t>
        </w:r>
        <w:r>
          <w:fldChar w:fldCharType="end"/>
        </w:r>
      </w:hyperlink>
    </w:p>
    <w:p>
      <w:pPr>
        <w:pStyle w:val="TOC2"/>
        <w:tabs>
          <w:tab w:val="right" w:leader="dot" w:pos="8306"/>
        </w:tabs>
      </w:pPr>
      <w:hyperlink w:anchor="_Toc11280" w:history="1">
        <w:r>
          <w:rPr>
            <w:rFonts w:ascii="仿宋" w:eastAsia="仿宋" w:hAnsi="仿宋" w:cs="仿宋" w:hint="eastAsia"/>
            <w:lang w:eastAsia="zh-CN"/>
          </w:rPr>
          <w:t>(二)、用地控制指标</w:t>
        </w:r>
        <w:r>
          <w:tab/>
        </w:r>
        <w:r>
          <w:fldChar w:fldCharType="begin"/>
        </w:r>
        <w:r>
          <w:instrText xml:space="preserve"> PAGEREF _Toc11280 \h </w:instrText>
        </w:r>
        <w:r>
          <w:fldChar w:fldCharType="separate"/>
        </w:r>
        <w:r>
          <w:t>17</w:t>
        </w:r>
        <w:r>
          <w:fldChar w:fldCharType="end"/>
        </w:r>
      </w:hyperlink>
    </w:p>
    <w:p>
      <w:pPr>
        <w:pStyle w:val="TOC2"/>
        <w:tabs>
          <w:tab w:val="right" w:leader="dot" w:pos="8306"/>
        </w:tabs>
      </w:pPr>
      <w:hyperlink w:anchor="_Toc29329" w:history="1">
        <w:r>
          <w:rPr>
            <w:rFonts w:ascii="仿宋" w:eastAsia="仿宋" w:hAnsi="仿宋" w:cs="仿宋" w:hint="eastAsia"/>
            <w:lang w:eastAsia="zh-CN"/>
          </w:rPr>
          <w:t>(三)、节约用地措施</w:t>
        </w:r>
        <w:r>
          <w:tab/>
        </w:r>
        <w:r>
          <w:fldChar w:fldCharType="begin"/>
        </w:r>
        <w:r>
          <w:instrText xml:space="preserve"> PAGEREF _Toc29329 \h </w:instrText>
        </w:r>
        <w:r>
          <w:fldChar w:fldCharType="separate"/>
        </w:r>
        <w:r>
          <w:t>19</w:t>
        </w:r>
        <w:r>
          <w:fldChar w:fldCharType="end"/>
        </w:r>
      </w:hyperlink>
    </w:p>
    <w:p>
      <w:pPr>
        <w:pStyle w:val="TOC2"/>
        <w:tabs>
          <w:tab w:val="right" w:leader="dot" w:pos="8306"/>
        </w:tabs>
      </w:pPr>
      <w:hyperlink w:anchor="_Toc3890" w:history="1">
        <w:r>
          <w:rPr>
            <w:rFonts w:ascii="仿宋" w:eastAsia="仿宋" w:hAnsi="仿宋" w:cs="仿宋" w:hint="eastAsia"/>
            <w:lang w:eastAsia="zh-CN"/>
          </w:rPr>
          <w:t>(四)、总图布置方案</w:t>
        </w:r>
        <w:r>
          <w:tab/>
        </w:r>
        <w:r>
          <w:fldChar w:fldCharType="begin"/>
        </w:r>
        <w:r>
          <w:instrText xml:space="preserve"> PAGEREF _Toc3890 \h </w:instrText>
        </w:r>
        <w:r>
          <w:fldChar w:fldCharType="separate"/>
        </w:r>
        <w:r>
          <w:t>20</w:t>
        </w:r>
        <w:r>
          <w:fldChar w:fldCharType="end"/>
        </w:r>
      </w:hyperlink>
    </w:p>
    <w:p>
      <w:pPr>
        <w:pStyle w:val="TOC2"/>
        <w:tabs>
          <w:tab w:val="right" w:leader="dot" w:pos="8306"/>
        </w:tabs>
      </w:pPr>
      <w:hyperlink w:anchor="_Toc8854" w:history="1">
        <w:r>
          <w:rPr>
            <w:rFonts w:ascii="仿宋" w:eastAsia="仿宋" w:hAnsi="仿宋" w:cs="仿宋" w:hint="eastAsia"/>
            <w:lang w:eastAsia="zh-CN"/>
          </w:rPr>
          <w:t>(五)、选址综合评价</w:t>
        </w:r>
        <w:r>
          <w:tab/>
        </w:r>
        <w:r>
          <w:fldChar w:fldCharType="begin"/>
        </w:r>
        <w:r>
          <w:instrText xml:space="preserve"> PAGEREF _Toc8854 \h </w:instrText>
        </w:r>
        <w:r>
          <w:fldChar w:fldCharType="separate"/>
        </w:r>
        <w:r>
          <w:t>21</w:t>
        </w:r>
        <w:r>
          <w:fldChar w:fldCharType="end"/>
        </w:r>
      </w:hyperlink>
    </w:p>
    <w:p>
      <w:pPr>
        <w:pStyle w:val="TOC1"/>
        <w:tabs>
          <w:tab w:val="right" w:leader="dot" w:pos="8306"/>
        </w:tabs>
      </w:pPr>
      <w:hyperlink w:anchor="_Toc16258" w:history="1">
        <w:r>
          <w:rPr>
            <w:rFonts w:ascii="仿宋" w:eastAsia="仿宋" w:hAnsi="仿宋" w:cs="仿宋" w:hint="eastAsia"/>
            <w:lang w:eastAsia="zh-CN"/>
          </w:rPr>
          <w:t>五、产品规划分析</w:t>
        </w:r>
        <w:r>
          <w:tab/>
        </w:r>
        <w:r>
          <w:fldChar w:fldCharType="begin"/>
        </w:r>
        <w:r>
          <w:instrText xml:space="preserve"> PAGEREF _Toc16258 \h </w:instrText>
        </w:r>
        <w:r>
          <w:fldChar w:fldCharType="separate"/>
        </w:r>
        <w:r>
          <w:t>22</w:t>
        </w:r>
        <w:r>
          <w:fldChar w:fldCharType="end"/>
        </w:r>
      </w:hyperlink>
    </w:p>
    <w:p>
      <w:pPr>
        <w:pStyle w:val="TOC2"/>
        <w:tabs>
          <w:tab w:val="right" w:leader="dot" w:pos="8306"/>
        </w:tabs>
      </w:pPr>
      <w:hyperlink w:anchor="_Toc27301" w:history="1">
        <w:r>
          <w:rPr>
            <w:rFonts w:ascii="仿宋" w:eastAsia="仿宋" w:hAnsi="仿宋" w:cs="仿宋" w:hint="eastAsia"/>
            <w:lang w:eastAsia="zh-CN"/>
          </w:rPr>
          <w:t>(一)、产品规划</w:t>
        </w:r>
        <w:r>
          <w:tab/>
        </w:r>
        <w:r>
          <w:fldChar w:fldCharType="begin"/>
        </w:r>
        <w:r>
          <w:instrText xml:space="preserve"> PAGEREF _Toc27301 \h </w:instrText>
        </w:r>
        <w:r>
          <w:fldChar w:fldCharType="separate"/>
        </w:r>
        <w:r>
          <w:t>22</w:t>
        </w:r>
        <w:r>
          <w:fldChar w:fldCharType="end"/>
        </w:r>
      </w:hyperlink>
    </w:p>
    <w:p>
      <w:pPr>
        <w:pStyle w:val="TOC2"/>
        <w:tabs>
          <w:tab w:val="right" w:leader="dot" w:pos="8306"/>
        </w:tabs>
      </w:pPr>
      <w:hyperlink w:anchor="_Toc3572" w:history="1">
        <w:r>
          <w:rPr>
            <w:rFonts w:ascii="仿宋" w:eastAsia="仿宋" w:hAnsi="仿宋" w:cs="仿宋" w:hint="eastAsia"/>
            <w:lang w:eastAsia="zh-CN"/>
          </w:rPr>
          <w:t>(二)、建设规模</w:t>
        </w:r>
        <w:r>
          <w:tab/>
        </w:r>
        <w:r>
          <w:fldChar w:fldCharType="begin"/>
        </w:r>
        <w:r>
          <w:instrText xml:space="preserve"> PAGEREF _Toc3572 \h </w:instrText>
        </w:r>
        <w:r>
          <w:fldChar w:fldCharType="separate"/>
        </w:r>
        <w:r>
          <w:t>23</w:t>
        </w:r>
        <w:r>
          <w:fldChar w:fldCharType="end"/>
        </w:r>
      </w:hyperlink>
    </w:p>
    <w:p>
      <w:pPr>
        <w:pStyle w:val="TOC1"/>
        <w:tabs>
          <w:tab w:val="right" w:leader="dot" w:pos="8306"/>
        </w:tabs>
      </w:pPr>
      <w:hyperlink w:anchor="_Toc30350" w:history="1">
        <w:r>
          <w:rPr>
            <w:rFonts w:ascii="仿宋" w:eastAsia="仿宋" w:hAnsi="仿宋" w:cs="仿宋" w:hint="eastAsia"/>
            <w:lang w:eastAsia="zh-CN"/>
          </w:rPr>
          <w:t>六、红曲降胆固醇制剂(MONACOLIN-K)项目建设背景及必要性分析</w:t>
        </w:r>
        <w:r>
          <w:tab/>
        </w:r>
        <w:r>
          <w:fldChar w:fldCharType="begin"/>
        </w:r>
        <w:r>
          <w:instrText xml:space="preserve"> PAGEREF _Toc30350 \h </w:instrText>
        </w:r>
        <w:r>
          <w:fldChar w:fldCharType="separate"/>
        </w:r>
        <w:r>
          <w:t>25</w:t>
        </w:r>
        <w:r>
          <w:fldChar w:fldCharType="end"/>
        </w:r>
      </w:hyperlink>
    </w:p>
    <w:p>
      <w:pPr>
        <w:pStyle w:val="TOC2"/>
        <w:tabs>
          <w:tab w:val="right" w:leader="dot" w:pos="8306"/>
        </w:tabs>
      </w:pPr>
      <w:hyperlink w:anchor="_Toc17181" w:history="1">
        <w:r>
          <w:rPr>
            <w:rFonts w:ascii="仿宋" w:eastAsia="仿宋" w:hAnsi="仿宋" w:cs="仿宋" w:hint="eastAsia"/>
            <w:lang w:eastAsia="zh-CN"/>
          </w:rPr>
          <w:t>(一)、红曲降胆固醇制剂(MONACOLIN-K)项目背景分析</w:t>
        </w:r>
        <w:r>
          <w:tab/>
        </w:r>
        <w:r>
          <w:fldChar w:fldCharType="begin"/>
        </w:r>
        <w:r>
          <w:instrText xml:space="preserve"> PAGEREF _Toc17181 \h </w:instrText>
        </w:r>
        <w:r>
          <w:fldChar w:fldCharType="separate"/>
        </w:r>
        <w:r>
          <w:t>25</w:t>
        </w:r>
        <w:r>
          <w:fldChar w:fldCharType="end"/>
        </w:r>
      </w:hyperlink>
    </w:p>
    <w:p>
      <w:pPr>
        <w:pStyle w:val="TOC2"/>
        <w:tabs>
          <w:tab w:val="right" w:leader="dot" w:pos="8306"/>
        </w:tabs>
      </w:pPr>
      <w:hyperlink w:anchor="_Toc4235" w:history="1">
        <w:r>
          <w:rPr>
            <w:rFonts w:ascii="仿宋" w:eastAsia="仿宋" w:hAnsi="仿宋" w:cs="仿宋" w:hint="eastAsia"/>
            <w:lang w:eastAsia="zh-CN"/>
          </w:rPr>
          <w:t>(二)、红曲降胆固醇制剂(MONACOLIN-K)项目建设必要性分析</w:t>
        </w:r>
        <w:r>
          <w:tab/>
        </w:r>
        <w:r>
          <w:fldChar w:fldCharType="begin"/>
        </w:r>
        <w:r>
          <w:instrText xml:space="preserve"> PAGEREF _Toc4235 \h </w:instrText>
        </w:r>
        <w:r>
          <w:fldChar w:fldCharType="separate"/>
        </w:r>
        <w:r>
          <w:t>27</w:t>
        </w:r>
        <w:r>
          <w:fldChar w:fldCharType="end"/>
        </w:r>
      </w:hyperlink>
    </w:p>
    <w:p>
      <w:pPr>
        <w:pStyle w:val="TOC1"/>
        <w:tabs>
          <w:tab w:val="right" w:leader="dot" w:pos="8306"/>
        </w:tabs>
      </w:pPr>
      <w:hyperlink w:anchor="_Toc31835" w:history="1">
        <w:r>
          <w:rPr>
            <w:rFonts w:ascii="仿宋" w:eastAsia="仿宋" w:hAnsi="仿宋" w:cs="仿宋" w:hint="eastAsia"/>
            <w:lang w:eastAsia="zh-CN"/>
          </w:rPr>
          <w:t>七、红曲降胆固醇制剂(MONACOLIN-K)项目风险管理</w:t>
        </w:r>
        <w:r>
          <w:tab/>
        </w:r>
        <w:r>
          <w:fldChar w:fldCharType="begin"/>
        </w:r>
        <w:r>
          <w:instrText xml:space="preserve"> PAGEREF _Toc31835 \h </w:instrText>
        </w:r>
        <w:r>
          <w:fldChar w:fldCharType="separate"/>
        </w:r>
        <w:r>
          <w:t>28</w:t>
        </w:r>
        <w:r>
          <w:fldChar w:fldCharType="end"/>
        </w:r>
      </w:hyperlink>
    </w:p>
    <w:p>
      <w:pPr>
        <w:pStyle w:val="TOC2"/>
        <w:tabs>
          <w:tab w:val="right" w:leader="dot" w:pos="8306"/>
        </w:tabs>
      </w:pPr>
      <w:hyperlink w:anchor="_Toc13389" w:history="1">
        <w:r>
          <w:rPr>
            <w:rFonts w:ascii="仿宋" w:eastAsia="仿宋" w:hAnsi="仿宋" w:cs="仿宋" w:hint="eastAsia"/>
            <w:lang w:eastAsia="zh-CN"/>
          </w:rPr>
          <w:t>(一)、风险识别与评估</w:t>
        </w:r>
        <w:r>
          <w:tab/>
        </w:r>
        <w:r>
          <w:fldChar w:fldCharType="begin"/>
        </w:r>
        <w:r>
          <w:instrText xml:space="preserve"> PAGEREF _Toc13389 \h </w:instrText>
        </w:r>
        <w:r>
          <w:fldChar w:fldCharType="separate"/>
        </w:r>
        <w:r>
          <w:t>28</w:t>
        </w:r>
        <w:r>
          <w:fldChar w:fldCharType="end"/>
        </w:r>
      </w:hyperlink>
    </w:p>
    <w:p>
      <w:pPr>
        <w:pStyle w:val="TOC2"/>
        <w:tabs>
          <w:tab w:val="right" w:leader="dot" w:pos="8306"/>
        </w:tabs>
      </w:pPr>
      <w:hyperlink w:anchor="_Toc29508" w:history="1">
        <w:r>
          <w:rPr>
            <w:rFonts w:ascii="仿宋" w:eastAsia="仿宋" w:hAnsi="仿宋" w:cs="仿宋" w:hint="eastAsia"/>
            <w:lang w:eastAsia="zh-CN"/>
          </w:rPr>
          <w:t>(二)、风险应对策略</w:t>
        </w:r>
        <w:r>
          <w:tab/>
        </w:r>
        <w:r>
          <w:fldChar w:fldCharType="begin"/>
        </w:r>
        <w:r>
          <w:instrText xml:space="preserve"> PAGEREF _Toc29508 \h </w:instrText>
        </w:r>
        <w:r>
          <w:fldChar w:fldCharType="separate"/>
        </w:r>
        <w:r>
          <w:t>29</w:t>
        </w:r>
        <w:r>
          <w:fldChar w:fldCharType="end"/>
        </w:r>
      </w:hyperlink>
    </w:p>
    <w:p>
      <w:pPr>
        <w:pStyle w:val="TOC2"/>
        <w:tabs>
          <w:tab w:val="right" w:leader="dot" w:pos="8306"/>
        </w:tabs>
      </w:pPr>
      <w:hyperlink w:anchor="_Toc14123" w:history="1">
        <w:r>
          <w:rPr>
            <w:rFonts w:ascii="仿宋" w:eastAsia="仿宋" w:hAnsi="仿宋" w:cs="仿宋" w:hint="eastAsia"/>
            <w:lang w:eastAsia="zh-CN"/>
          </w:rPr>
          <w:t>(三)、风险监控与控制</w:t>
        </w:r>
        <w:r>
          <w:tab/>
        </w:r>
        <w:r>
          <w:fldChar w:fldCharType="begin"/>
        </w:r>
        <w:r>
          <w:instrText xml:space="preserve"> PAGEREF _Toc14123 \h </w:instrText>
        </w:r>
        <w:r>
          <w:fldChar w:fldCharType="separate"/>
        </w:r>
        <w:r>
          <w:t>31</w:t>
        </w:r>
        <w:r>
          <w:fldChar w:fldCharType="end"/>
        </w:r>
      </w:hyperlink>
    </w:p>
    <w:p>
      <w:pPr>
        <w:pStyle w:val="TOC1"/>
        <w:tabs>
          <w:tab w:val="right" w:leader="dot" w:pos="8306"/>
        </w:tabs>
      </w:pPr>
      <w:hyperlink w:anchor="_Toc2432" w:history="1">
        <w:r>
          <w:rPr>
            <w:rFonts w:ascii="仿宋" w:eastAsia="仿宋" w:hAnsi="仿宋" w:cs="仿宋" w:hint="eastAsia"/>
            <w:lang w:eastAsia="zh-CN"/>
          </w:rPr>
          <w:t>八、红曲降胆固醇制剂(MONACOLIN-K)项目人力资源培养与发展</w:t>
        </w:r>
        <w:r>
          <w:tab/>
        </w:r>
        <w:r>
          <w:fldChar w:fldCharType="begin"/>
        </w:r>
        <w:r>
          <w:instrText xml:space="preserve"> PAGEREF _Toc2432 \h </w:instrText>
        </w:r>
        <w:r>
          <w:fldChar w:fldCharType="separate"/>
        </w:r>
        <w:r>
          <w:t>32</w:t>
        </w:r>
        <w:r>
          <w:fldChar w:fldCharType="end"/>
        </w:r>
      </w:hyperlink>
    </w:p>
    <w:p>
      <w:pPr>
        <w:pStyle w:val="TOC2"/>
        <w:tabs>
          <w:tab w:val="right" w:leader="dot" w:pos="8306"/>
        </w:tabs>
      </w:pPr>
      <w:hyperlink w:anchor="_Toc5912" w:history="1">
        <w:r>
          <w:rPr>
            <w:rFonts w:ascii="仿宋" w:eastAsia="仿宋" w:hAnsi="仿宋" w:cs="仿宋" w:hint="eastAsia"/>
            <w:lang w:eastAsia="zh-CN"/>
          </w:rPr>
          <w:t>(一)、人才需求与规划</w:t>
        </w:r>
        <w:r>
          <w:tab/>
        </w:r>
        <w:r>
          <w:fldChar w:fldCharType="begin"/>
        </w:r>
        <w:r>
          <w:instrText xml:space="preserve"> PAGEREF _Toc5912 \h </w:instrText>
        </w:r>
        <w:r>
          <w:fldChar w:fldCharType="separate"/>
        </w:r>
        <w:r>
          <w:t>32</w:t>
        </w:r>
        <w:r>
          <w:fldChar w:fldCharType="end"/>
        </w:r>
      </w:hyperlink>
    </w:p>
    <w:p>
      <w:pPr>
        <w:pStyle w:val="TOC2"/>
        <w:tabs>
          <w:tab w:val="right" w:leader="dot" w:pos="8306"/>
        </w:tabs>
      </w:pPr>
      <w:hyperlink w:anchor="_Toc1143" w:history="1">
        <w:r>
          <w:rPr>
            <w:rFonts w:ascii="仿宋" w:eastAsia="仿宋" w:hAnsi="仿宋" w:cs="仿宋" w:hint="eastAsia"/>
            <w:lang w:eastAsia="zh-CN"/>
          </w:rPr>
          <w:t>(二)、培训与发展计划</w:t>
        </w:r>
        <w:r>
          <w:tab/>
        </w:r>
        <w:r>
          <w:fldChar w:fldCharType="begin"/>
        </w:r>
        <w:r>
          <w:instrText xml:space="preserve"> PAGEREF _Toc1143 \h </w:instrText>
        </w:r>
        <w:r>
          <w:fldChar w:fldCharType="separate"/>
        </w:r>
        <w:r>
          <w:t>33</w:t>
        </w:r>
        <w:r>
          <w:fldChar w:fldCharType="end"/>
        </w:r>
      </w:hyperlink>
    </w:p>
    <w:p>
      <w:pPr>
        <w:pStyle w:val="TOC1"/>
        <w:tabs>
          <w:tab w:val="right" w:leader="dot" w:pos="8306"/>
        </w:tabs>
      </w:pPr>
      <w:hyperlink w:anchor="_Toc19987" w:history="1">
        <w:r>
          <w:rPr>
            <w:rFonts w:ascii="仿宋" w:eastAsia="仿宋" w:hAnsi="仿宋" w:cs="仿宋" w:hint="eastAsia"/>
            <w:lang w:eastAsia="zh-CN"/>
          </w:rPr>
          <w:t>九、红曲降胆固醇制剂(MONACOLIN-K)项目计划安排</w:t>
        </w:r>
        <w:r>
          <w:tab/>
        </w:r>
        <w:r>
          <w:fldChar w:fldCharType="begin"/>
        </w:r>
        <w:r>
          <w:instrText xml:space="preserve"> PAGEREF _Toc19987 \h </w:instrText>
        </w:r>
        <w:r>
          <w:fldChar w:fldCharType="separate"/>
        </w:r>
        <w:r>
          <w:t>34</w:t>
        </w:r>
        <w:r>
          <w:fldChar w:fldCharType="end"/>
        </w:r>
      </w:hyperlink>
    </w:p>
    <w:p>
      <w:pPr>
        <w:pStyle w:val="TOC2"/>
        <w:tabs>
          <w:tab w:val="right" w:leader="dot" w:pos="8306"/>
        </w:tabs>
      </w:pPr>
      <w:hyperlink w:anchor="_Toc32642" w:history="1">
        <w:r>
          <w:rPr>
            <w:rFonts w:ascii="仿宋" w:eastAsia="仿宋" w:hAnsi="仿宋" w:cs="仿宋" w:hint="eastAsia"/>
            <w:lang w:eastAsia="zh-CN"/>
          </w:rPr>
          <w:t>(一)、建设周期</w:t>
        </w:r>
        <w:r>
          <w:tab/>
        </w:r>
        <w:r>
          <w:fldChar w:fldCharType="begin"/>
        </w:r>
        <w:r>
          <w:instrText xml:space="preserve"> PAGEREF _Toc32642 \h </w:instrText>
        </w:r>
        <w:r>
          <w:fldChar w:fldCharType="separate"/>
        </w:r>
        <w:r>
          <w:t>34</w:t>
        </w:r>
        <w:r>
          <w:fldChar w:fldCharType="end"/>
        </w:r>
      </w:hyperlink>
    </w:p>
    <w:p>
      <w:pPr>
        <w:pStyle w:val="TOC2"/>
        <w:tabs>
          <w:tab w:val="right" w:leader="dot" w:pos="8306"/>
        </w:tabs>
      </w:pPr>
      <w:hyperlink w:anchor="_Toc13855" w:history="1">
        <w:r>
          <w:rPr>
            <w:rFonts w:ascii="仿宋" w:eastAsia="仿宋" w:hAnsi="仿宋" w:cs="仿宋" w:hint="eastAsia"/>
            <w:lang w:eastAsia="zh-CN"/>
          </w:rPr>
          <w:t>(二)、建设进度</w:t>
        </w:r>
        <w:r>
          <w:tab/>
        </w:r>
        <w:r>
          <w:fldChar w:fldCharType="begin"/>
        </w:r>
        <w:r>
          <w:instrText xml:space="preserve"> PAGEREF _Toc13855 \h </w:instrText>
        </w:r>
        <w:r>
          <w:fldChar w:fldCharType="separate"/>
        </w:r>
        <w:r>
          <w:t>35</w:t>
        </w:r>
        <w:r>
          <w:fldChar w:fldCharType="end"/>
        </w:r>
      </w:hyperlink>
    </w:p>
    <w:p>
      <w:pPr>
        <w:pStyle w:val="TOC2"/>
        <w:tabs>
          <w:tab w:val="right" w:leader="dot" w:pos="8306"/>
        </w:tabs>
      </w:pPr>
      <w:hyperlink w:anchor="_Toc4216" w:history="1">
        <w:r>
          <w:rPr>
            <w:rFonts w:ascii="仿宋" w:eastAsia="仿宋" w:hAnsi="仿宋" w:cs="仿宋" w:hint="eastAsia"/>
            <w:lang w:eastAsia="zh-CN"/>
          </w:rPr>
          <w:t>(三)、进度安排注意事项</w:t>
        </w:r>
        <w:r>
          <w:tab/>
        </w:r>
        <w:r>
          <w:fldChar w:fldCharType="begin"/>
        </w:r>
        <w:r>
          <w:instrText xml:space="preserve"> PAGEREF _Toc4216 \h </w:instrText>
        </w:r>
        <w:r>
          <w:fldChar w:fldCharType="separate"/>
        </w:r>
        <w:r>
          <w:t>36</w:t>
        </w:r>
        <w:r>
          <w:fldChar w:fldCharType="end"/>
        </w:r>
      </w:hyperlink>
    </w:p>
    <w:p>
      <w:pPr>
        <w:pStyle w:val="TOC2"/>
        <w:tabs>
          <w:tab w:val="right" w:leader="dot" w:pos="8306"/>
        </w:tabs>
      </w:pPr>
      <w:hyperlink w:anchor="_Toc10769" w:history="1">
        <w:r>
          <w:rPr>
            <w:rFonts w:ascii="仿宋" w:eastAsia="仿宋" w:hAnsi="仿宋" w:cs="仿宋" w:hint="eastAsia"/>
            <w:lang w:eastAsia="zh-CN"/>
          </w:rPr>
          <w:t>(四)、人力资源配置</w:t>
        </w:r>
        <w:r>
          <w:tab/>
        </w:r>
        <w:r>
          <w:fldChar w:fldCharType="begin"/>
        </w:r>
        <w:r>
          <w:instrText xml:space="preserve"> PAGEREF _Toc10769 \h </w:instrText>
        </w:r>
        <w:r>
          <w:fldChar w:fldCharType="separate"/>
        </w:r>
        <w:r>
          <w:t>38</w:t>
        </w:r>
        <w:r>
          <w:fldChar w:fldCharType="end"/>
        </w:r>
      </w:hyperlink>
    </w:p>
    <w:p>
      <w:pPr>
        <w:pStyle w:val="TOC1"/>
        <w:tabs>
          <w:tab w:val="right" w:leader="dot" w:pos="8306"/>
        </w:tabs>
      </w:pPr>
      <w:hyperlink w:anchor="_Toc14798" w:history="1">
        <w:r>
          <w:rPr>
            <w:rFonts w:ascii="仿宋" w:eastAsia="仿宋" w:hAnsi="仿宋" w:cs="仿宋" w:hint="eastAsia"/>
            <w:lang w:eastAsia="zh-CN"/>
          </w:rPr>
          <w:t>十、红曲降胆固醇制剂(MONACOLIN-K)项目环境影响分析</w:t>
        </w:r>
        <w:r>
          <w:tab/>
        </w:r>
        <w:r>
          <w:fldChar w:fldCharType="begin"/>
        </w:r>
        <w:r>
          <w:instrText xml:space="preserve"> PAGEREF _Toc14798 \h </w:instrText>
        </w:r>
        <w:r>
          <w:fldChar w:fldCharType="separate"/>
        </w:r>
        <w:r>
          <w:t>38</w:t>
        </w:r>
        <w:r>
          <w:fldChar w:fldCharType="end"/>
        </w:r>
      </w:hyperlink>
    </w:p>
    <w:p>
      <w:pPr>
        <w:pStyle w:val="TOC2"/>
        <w:tabs>
          <w:tab w:val="right" w:leader="dot" w:pos="8306"/>
        </w:tabs>
      </w:pPr>
      <w:hyperlink w:anchor="_Toc12720" w:history="1">
        <w:r>
          <w:rPr>
            <w:rFonts w:ascii="仿宋" w:eastAsia="仿宋" w:hAnsi="仿宋" w:cs="仿宋" w:hint="eastAsia"/>
            <w:lang w:eastAsia="zh-CN"/>
          </w:rPr>
          <w:t>(一)、建设区域环境质量现状</w:t>
        </w:r>
        <w:r>
          <w:tab/>
        </w:r>
        <w:r>
          <w:fldChar w:fldCharType="begin"/>
        </w:r>
        <w:r>
          <w:instrText xml:space="preserve"> PAGEREF _Toc12720 \h </w:instrText>
        </w:r>
        <w:r>
          <w:fldChar w:fldCharType="separate"/>
        </w:r>
        <w:r>
          <w:t>38</w:t>
        </w:r>
        <w:r>
          <w:fldChar w:fldCharType="end"/>
        </w:r>
      </w:hyperlink>
    </w:p>
    <w:p>
      <w:pPr>
        <w:pStyle w:val="TOC2"/>
        <w:tabs>
          <w:tab w:val="right" w:leader="dot" w:pos="8306"/>
        </w:tabs>
      </w:pPr>
      <w:hyperlink w:anchor="_Toc24236" w:history="1">
        <w:r>
          <w:rPr>
            <w:rFonts w:ascii="仿宋" w:eastAsia="仿宋" w:hAnsi="仿宋" w:cs="仿宋" w:hint="eastAsia"/>
            <w:lang w:eastAsia="zh-CN"/>
          </w:rPr>
          <w:t>(二)、建设期环境保护</w:t>
        </w:r>
        <w:r>
          <w:tab/>
        </w:r>
        <w:r>
          <w:fldChar w:fldCharType="begin"/>
        </w:r>
        <w:r>
          <w:instrText xml:space="preserve"> PAGEREF _Toc24236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60" w:history="1">
        <w:r>
          <w:rPr>
            <w:rFonts w:ascii="仿宋" w:eastAsia="仿宋" w:hAnsi="仿宋" w:cs="仿宋" w:hint="eastAsia"/>
            <w:lang w:eastAsia="zh-CN"/>
          </w:rPr>
          <w:t>(三)、运营期环境保护</w:t>
        </w:r>
        <w:r>
          <w:tab/>
        </w:r>
        <w:r>
          <w:fldChar w:fldCharType="begin"/>
        </w:r>
        <w:r>
          <w:instrText xml:space="preserve"> PAGEREF _Toc15360 \h </w:instrText>
        </w:r>
        <w:r>
          <w:fldChar w:fldCharType="separate"/>
        </w:r>
        <w:r>
          <w:t>41</w:t>
        </w:r>
        <w:r>
          <w:fldChar w:fldCharType="end"/>
        </w:r>
      </w:hyperlink>
    </w:p>
    <w:p>
      <w:pPr>
        <w:pStyle w:val="TOC2"/>
        <w:tabs>
          <w:tab w:val="right" w:leader="dot" w:pos="8306"/>
        </w:tabs>
      </w:pPr>
      <w:hyperlink w:anchor="_Toc20637" w:history="1">
        <w:r>
          <w:rPr>
            <w:rFonts w:ascii="仿宋" w:eastAsia="仿宋" w:hAnsi="仿宋" w:cs="仿宋" w:hint="eastAsia"/>
            <w:lang w:eastAsia="zh-CN"/>
          </w:rPr>
          <w:t>(四)、红曲降胆固醇制剂(MONACOLIN-K)项目建设对区域经济的影响</w:t>
        </w:r>
        <w:r>
          <w:tab/>
        </w:r>
        <w:r>
          <w:fldChar w:fldCharType="begin"/>
        </w:r>
        <w:r>
          <w:instrText xml:space="preserve"> PAGEREF _Toc20637 \h </w:instrText>
        </w:r>
        <w:r>
          <w:fldChar w:fldCharType="separate"/>
        </w:r>
        <w:r>
          <w:t>43</w:t>
        </w:r>
        <w:r>
          <w:fldChar w:fldCharType="end"/>
        </w:r>
      </w:hyperlink>
    </w:p>
    <w:p>
      <w:pPr>
        <w:pStyle w:val="TOC2"/>
        <w:tabs>
          <w:tab w:val="right" w:leader="dot" w:pos="8306"/>
        </w:tabs>
      </w:pPr>
      <w:hyperlink w:anchor="_Toc16555" w:history="1">
        <w:r>
          <w:rPr>
            <w:rFonts w:ascii="仿宋" w:eastAsia="仿宋" w:hAnsi="仿宋" w:cs="仿宋" w:hint="eastAsia"/>
            <w:lang w:eastAsia="zh-CN"/>
          </w:rPr>
          <w:t>(五)、废弃物处理</w:t>
        </w:r>
        <w:r>
          <w:tab/>
        </w:r>
        <w:r>
          <w:fldChar w:fldCharType="begin"/>
        </w:r>
        <w:r>
          <w:instrText xml:space="preserve"> PAGEREF _Toc16555 \h </w:instrText>
        </w:r>
        <w:r>
          <w:fldChar w:fldCharType="separate"/>
        </w:r>
        <w:r>
          <w:t>45</w:t>
        </w:r>
        <w:r>
          <w:fldChar w:fldCharType="end"/>
        </w:r>
      </w:hyperlink>
    </w:p>
    <w:p>
      <w:pPr>
        <w:pStyle w:val="TOC2"/>
        <w:tabs>
          <w:tab w:val="right" w:leader="dot" w:pos="8306"/>
        </w:tabs>
      </w:pPr>
      <w:hyperlink w:anchor="_Toc3011" w:history="1">
        <w:r>
          <w:rPr>
            <w:rFonts w:ascii="仿宋" w:eastAsia="仿宋" w:hAnsi="仿宋" w:cs="仿宋" w:hint="eastAsia"/>
            <w:lang w:eastAsia="zh-CN"/>
          </w:rPr>
          <w:t>(六)、特殊环境影响分析</w:t>
        </w:r>
        <w:r>
          <w:tab/>
        </w:r>
        <w:r>
          <w:fldChar w:fldCharType="begin"/>
        </w:r>
        <w:r>
          <w:instrText xml:space="preserve"> PAGEREF _Toc3011 \h </w:instrText>
        </w:r>
        <w:r>
          <w:fldChar w:fldCharType="separate"/>
        </w:r>
        <w:r>
          <w:t>46</w:t>
        </w:r>
        <w:r>
          <w:fldChar w:fldCharType="end"/>
        </w:r>
      </w:hyperlink>
    </w:p>
    <w:p>
      <w:pPr>
        <w:pStyle w:val="TOC2"/>
        <w:tabs>
          <w:tab w:val="right" w:leader="dot" w:pos="8306"/>
        </w:tabs>
      </w:pPr>
      <w:hyperlink w:anchor="_Toc10722" w:history="1">
        <w:r>
          <w:rPr>
            <w:rFonts w:ascii="仿宋" w:eastAsia="仿宋" w:hAnsi="仿宋" w:cs="仿宋" w:hint="eastAsia"/>
            <w:lang w:eastAsia="zh-CN"/>
          </w:rPr>
          <w:t>(七)、清洁生产</w:t>
        </w:r>
        <w:r>
          <w:tab/>
        </w:r>
        <w:r>
          <w:fldChar w:fldCharType="begin"/>
        </w:r>
        <w:r>
          <w:instrText xml:space="preserve"> PAGEREF _Toc10722 \h </w:instrText>
        </w:r>
        <w:r>
          <w:fldChar w:fldCharType="separate"/>
        </w:r>
        <w:r>
          <w:t>48</w:t>
        </w:r>
        <w:r>
          <w:fldChar w:fldCharType="end"/>
        </w:r>
      </w:hyperlink>
    </w:p>
    <w:p>
      <w:pPr>
        <w:pStyle w:val="TOC2"/>
        <w:tabs>
          <w:tab w:val="right" w:leader="dot" w:pos="8306"/>
        </w:tabs>
      </w:pPr>
      <w:hyperlink w:anchor="_Toc7614" w:history="1">
        <w:r>
          <w:rPr>
            <w:rFonts w:ascii="仿宋" w:eastAsia="仿宋" w:hAnsi="仿宋" w:cs="仿宋" w:hint="eastAsia"/>
            <w:lang w:eastAsia="zh-CN"/>
          </w:rPr>
          <w:t>(八)、环境保护综合评价</w:t>
        </w:r>
        <w:r>
          <w:tab/>
        </w:r>
        <w:r>
          <w:fldChar w:fldCharType="begin"/>
        </w:r>
        <w:r>
          <w:instrText xml:space="preserve"> PAGEREF _Toc7614 \h </w:instrText>
        </w:r>
        <w:r>
          <w:fldChar w:fldCharType="separate"/>
        </w:r>
        <w:r>
          <w:t>49</w:t>
        </w:r>
        <w:r>
          <w:fldChar w:fldCharType="end"/>
        </w:r>
      </w:hyperlink>
    </w:p>
    <w:p>
      <w:pPr>
        <w:pStyle w:val="TOC1"/>
        <w:tabs>
          <w:tab w:val="right" w:leader="dot" w:pos="8306"/>
        </w:tabs>
      </w:pPr>
      <w:hyperlink w:anchor="_Toc12854" w:history="1">
        <w:r>
          <w:rPr>
            <w:rFonts w:ascii="仿宋" w:eastAsia="仿宋" w:hAnsi="仿宋" w:cs="仿宋" w:hint="eastAsia"/>
            <w:lang w:eastAsia="zh-CN"/>
          </w:rPr>
          <w:t>十一、红曲降胆固醇制剂(MONACOLIN-K)项目经营效益</w:t>
        </w:r>
        <w:r>
          <w:tab/>
        </w:r>
        <w:r>
          <w:fldChar w:fldCharType="begin"/>
        </w:r>
        <w:r>
          <w:instrText xml:space="preserve"> PAGEREF _Toc12854 \h </w:instrText>
        </w:r>
        <w:r>
          <w:fldChar w:fldCharType="separate"/>
        </w:r>
        <w:r>
          <w:t>50</w:t>
        </w:r>
        <w:r>
          <w:fldChar w:fldCharType="end"/>
        </w:r>
      </w:hyperlink>
    </w:p>
    <w:p>
      <w:pPr>
        <w:pStyle w:val="TOC2"/>
        <w:tabs>
          <w:tab w:val="right" w:leader="dot" w:pos="8306"/>
        </w:tabs>
      </w:pPr>
      <w:hyperlink w:anchor="_Toc21660" w:history="1">
        <w:r>
          <w:rPr>
            <w:rFonts w:ascii="仿宋" w:eastAsia="仿宋" w:hAnsi="仿宋" w:cs="仿宋" w:hint="eastAsia"/>
            <w:lang w:eastAsia="zh-CN"/>
          </w:rPr>
          <w:t>(一)、经济评价财务测算</w:t>
        </w:r>
        <w:r>
          <w:tab/>
        </w:r>
        <w:r>
          <w:fldChar w:fldCharType="begin"/>
        </w:r>
        <w:r>
          <w:instrText xml:space="preserve"> PAGEREF _Toc21660 \h </w:instrText>
        </w:r>
        <w:r>
          <w:fldChar w:fldCharType="separate"/>
        </w:r>
        <w:r>
          <w:t>50</w:t>
        </w:r>
        <w:r>
          <w:fldChar w:fldCharType="end"/>
        </w:r>
      </w:hyperlink>
    </w:p>
    <w:p>
      <w:pPr>
        <w:pStyle w:val="TOC2"/>
        <w:tabs>
          <w:tab w:val="right" w:leader="dot" w:pos="8306"/>
        </w:tabs>
      </w:pPr>
      <w:hyperlink w:anchor="_Toc32303" w:history="1">
        <w:r>
          <w:rPr>
            <w:rFonts w:ascii="仿宋" w:eastAsia="仿宋" w:hAnsi="仿宋" w:cs="仿宋" w:hint="eastAsia"/>
            <w:lang w:eastAsia="zh-CN"/>
          </w:rPr>
          <w:t>(二)、红曲降胆固醇制剂(MONACOLIN-K)项目盈利能力分析</w:t>
        </w:r>
        <w:r>
          <w:tab/>
        </w:r>
        <w:r>
          <w:fldChar w:fldCharType="begin"/>
        </w:r>
        <w:r>
          <w:instrText xml:space="preserve"> PAGEREF _Toc32303 \h </w:instrText>
        </w:r>
        <w:r>
          <w:fldChar w:fldCharType="separate"/>
        </w:r>
        <w:r>
          <w:t>52</w:t>
        </w:r>
        <w:r>
          <w:fldChar w:fldCharType="end"/>
        </w:r>
      </w:hyperlink>
    </w:p>
    <w:p>
      <w:pPr>
        <w:pStyle w:val="TOC1"/>
        <w:tabs>
          <w:tab w:val="right" w:leader="dot" w:pos="8306"/>
        </w:tabs>
      </w:pPr>
      <w:hyperlink w:anchor="_Toc32405" w:history="1">
        <w:r>
          <w:rPr>
            <w:rFonts w:ascii="仿宋" w:eastAsia="仿宋" w:hAnsi="仿宋" w:cs="仿宋" w:hint="eastAsia"/>
            <w:lang w:eastAsia="zh-CN"/>
          </w:rPr>
          <w:t>十二、红曲降胆固醇制剂(MONACOLIN-K)项目投资规划</w:t>
        </w:r>
        <w:r>
          <w:tab/>
        </w:r>
        <w:r>
          <w:fldChar w:fldCharType="begin"/>
        </w:r>
        <w:r>
          <w:instrText xml:space="preserve"> PAGEREF _Toc32405 \h </w:instrText>
        </w:r>
        <w:r>
          <w:fldChar w:fldCharType="separate"/>
        </w:r>
        <w:r>
          <w:t>53</w:t>
        </w:r>
        <w:r>
          <w:fldChar w:fldCharType="end"/>
        </w:r>
      </w:hyperlink>
    </w:p>
    <w:p>
      <w:pPr>
        <w:pStyle w:val="TOC2"/>
        <w:tabs>
          <w:tab w:val="right" w:leader="dot" w:pos="8306"/>
        </w:tabs>
      </w:pPr>
      <w:hyperlink w:anchor="_Toc14257" w:history="1">
        <w:r>
          <w:rPr>
            <w:rFonts w:ascii="仿宋" w:eastAsia="仿宋" w:hAnsi="仿宋" w:cs="仿宋" w:hint="eastAsia"/>
            <w:lang w:eastAsia="zh-CN"/>
          </w:rPr>
          <w:t>(一)、红曲降胆固醇制剂(MONACOLIN-K)项目总投资估算</w:t>
        </w:r>
        <w:r>
          <w:tab/>
        </w:r>
        <w:r>
          <w:fldChar w:fldCharType="begin"/>
        </w:r>
        <w:r>
          <w:instrText xml:space="preserve"> PAGEREF _Toc14257 \h </w:instrText>
        </w:r>
        <w:r>
          <w:fldChar w:fldCharType="separate"/>
        </w:r>
        <w:r>
          <w:t>53</w:t>
        </w:r>
        <w:r>
          <w:fldChar w:fldCharType="end"/>
        </w:r>
      </w:hyperlink>
    </w:p>
    <w:p>
      <w:pPr>
        <w:pStyle w:val="TOC2"/>
        <w:tabs>
          <w:tab w:val="right" w:leader="dot" w:pos="8306"/>
        </w:tabs>
      </w:pPr>
      <w:hyperlink w:anchor="_Toc2146" w:history="1">
        <w:r>
          <w:rPr>
            <w:rFonts w:ascii="仿宋" w:eastAsia="仿宋" w:hAnsi="仿宋" w:cs="仿宋" w:hint="eastAsia"/>
            <w:lang w:eastAsia="zh-CN"/>
          </w:rPr>
          <w:t>(二)、资金筹措</w:t>
        </w:r>
        <w:r>
          <w:tab/>
        </w:r>
        <w:r>
          <w:fldChar w:fldCharType="begin"/>
        </w:r>
        <w:r>
          <w:instrText xml:space="preserve"> PAGEREF _Toc2146 \h </w:instrText>
        </w:r>
        <w:r>
          <w:fldChar w:fldCharType="separate"/>
        </w:r>
        <w:r>
          <w:t>54</w:t>
        </w:r>
        <w:r>
          <w:fldChar w:fldCharType="end"/>
        </w:r>
      </w:hyperlink>
    </w:p>
    <w:p>
      <w:pPr>
        <w:pStyle w:val="TOC1"/>
        <w:tabs>
          <w:tab w:val="right" w:leader="dot" w:pos="8306"/>
        </w:tabs>
      </w:pPr>
      <w:hyperlink w:anchor="_Toc24941" w:history="1">
        <w:r>
          <w:rPr>
            <w:rFonts w:ascii="仿宋" w:eastAsia="仿宋" w:hAnsi="仿宋" w:cs="仿宋" w:hint="eastAsia"/>
            <w:lang w:eastAsia="zh-CN"/>
          </w:rPr>
          <w:t>十三、质量管理体系</w:t>
        </w:r>
        <w:r>
          <w:tab/>
        </w:r>
        <w:r>
          <w:fldChar w:fldCharType="begin"/>
        </w:r>
        <w:r>
          <w:instrText xml:space="preserve"> PAGEREF _Toc24941 \h </w:instrText>
        </w:r>
        <w:r>
          <w:fldChar w:fldCharType="separate"/>
        </w:r>
        <w:r>
          <w:t>55</w:t>
        </w:r>
        <w:r>
          <w:fldChar w:fldCharType="end"/>
        </w:r>
      </w:hyperlink>
    </w:p>
    <w:p>
      <w:pPr>
        <w:pStyle w:val="TOC2"/>
        <w:tabs>
          <w:tab w:val="right" w:leader="dot" w:pos="8306"/>
        </w:tabs>
      </w:pPr>
      <w:hyperlink w:anchor="_Toc30564" w:history="1">
        <w:r>
          <w:rPr>
            <w:rFonts w:ascii="仿宋" w:eastAsia="仿宋" w:hAnsi="仿宋" w:cs="仿宋" w:hint="eastAsia"/>
            <w:lang w:eastAsia="zh-CN"/>
          </w:rPr>
          <w:t>(一)、质量目标与方针</w:t>
        </w:r>
        <w:r>
          <w:tab/>
        </w:r>
        <w:r>
          <w:fldChar w:fldCharType="begin"/>
        </w:r>
        <w:r>
          <w:instrText xml:space="preserve"> PAGEREF _Toc30564 \h </w:instrText>
        </w:r>
        <w:r>
          <w:fldChar w:fldCharType="separate"/>
        </w:r>
        <w:r>
          <w:t>55</w:t>
        </w:r>
        <w:r>
          <w:fldChar w:fldCharType="end"/>
        </w:r>
      </w:hyperlink>
    </w:p>
    <w:p>
      <w:pPr>
        <w:pStyle w:val="TOC2"/>
        <w:tabs>
          <w:tab w:val="right" w:leader="dot" w:pos="8306"/>
        </w:tabs>
      </w:pPr>
      <w:hyperlink w:anchor="_Toc2797" w:history="1">
        <w:r>
          <w:rPr>
            <w:rFonts w:ascii="仿宋" w:eastAsia="仿宋" w:hAnsi="仿宋" w:cs="仿宋" w:hint="eastAsia"/>
            <w:lang w:eastAsia="zh-CN"/>
          </w:rPr>
          <w:t>(二)、质量管理责任</w:t>
        </w:r>
        <w:r>
          <w:tab/>
        </w:r>
        <w:r>
          <w:fldChar w:fldCharType="begin"/>
        </w:r>
        <w:r>
          <w:instrText xml:space="preserve"> PAGEREF _Toc2797 \h </w:instrText>
        </w:r>
        <w:r>
          <w:fldChar w:fldCharType="separate"/>
        </w:r>
        <w:r>
          <w:t>56</w:t>
        </w:r>
        <w:r>
          <w:fldChar w:fldCharType="end"/>
        </w:r>
      </w:hyperlink>
    </w:p>
    <w:p>
      <w:pPr>
        <w:pStyle w:val="TOC2"/>
        <w:tabs>
          <w:tab w:val="right" w:leader="dot" w:pos="8306"/>
        </w:tabs>
      </w:pPr>
      <w:hyperlink w:anchor="_Toc26108" w:history="1">
        <w:r>
          <w:rPr>
            <w:rFonts w:ascii="仿宋" w:eastAsia="仿宋" w:hAnsi="仿宋" w:cs="仿宋" w:hint="eastAsia"/>
            <w:lang w:eastAsia="zh-CN"/>
          </w:rPr>
          <w:t>(三)、质量管理体系文件</w:t>
        </w:r>
        <w:r>
          <w:tab/>
        </w:r>
        <w:r>
          <w:fldChar w:fldCharType="begin"/>
        </w:r>
        <w:r>
          <w:instrText xml:space="preserve"> PAGEREF _Toc26108 \h </w:instrText>
        </w:r>
        <w:r>
          <w:fldChar w:fldCharType="separate"/>
        </w:r>
        <w:r>
          <w:t>58</w:t>
        </w:r>
        <w:r>
          <w:fldChar w:fldCharType="end"/>
        </w:r>
      </w:hyperlink>
    </w:p>
    <w:p>
      <w:pPr>
        <w:pStyle w:val="TOC2"/>
        <w:tabs>
          <w:tab w:val="right" w:leader="dot" w:pos="8306"/>
        </w:tabs>
      </w:pPr>
      <w:hyperlink w:anchor="_Toc4609" w:history="1">
        <w:r>
          <w:rPr>
            <w:rFonts w:ascii="仿宋" w:eastAsia="仿宋" w:hAnsi="仿宋" w:cs="仿宋" w:hint="eastAsia"/>
            <w:lang w:eastAsia="zh-CN"/>
          </w:rPr>
          <w:t>(四)、质量培训与教育</w:t>
        </w:r>
        <w:r>
          <w:tab/>
        </w:r>
        <w:r>
          <w:fldChar w:fldCharType="begin"/>
        </w:r>
        <w:r>
          <w:instrText xml:space="preserve"> PAGEREF _Toc4609 \h </w:instrText>
        </w:r>
        <w:r>
          <w:fldChar w:fldCharType="separate"/>
        </w:r>
        <w:r>
          <w:t>60</w:t>
        </w:r>
        <w:r>
          <w:fldChar w:fldCharType="end"/>
        </w:r>
      </w:hyperlink>
    </w:p>
    <w:p>
      <w:pPr>
        <w:pStyle w:val="TOC2"/>
        <w:tabs>
          <w:tab w:val="right" w:leader="dot" w:pos="8306"/>
        </w:tabs>
      </w:pPr>
      <w:hyperlink w:anchor="_Toc7113" w:history="1">
        <w:r>
          <w:rPr>
            <w:rFonts w:ascii="仿宋" w:eastAsia="仿宋" w:hAnsi="仿宋" w:cs="仿宋" w:hint="eastAsia"/>
            <w:lang w:eastAsia="zh-CN"/>
          </w:rPr>
          <w:t>(五)、质量审核与评价</w:t>
        </w:r>
        <w:r>
          <w:tab/>
        </w:r>
        <w:r>
          <w:fldChar w:fldCharType="begin"/>
        </w:r>
        <w:r>
          <w:instrText xml:space="preserve"> PAGEREF _Toc7113 \h </w:instrText>
        </w:r>
        <w:r>
          <w:fldChar w:fldCharType="separate"/>
        </w:r>
        <w:r>
          <w:t>61</w:t>
        </w:r>
        <w:r>
          <w:fldChar w:fldCharType="end"/>
        </w:r>
      </w:hyperlink>
    </w:p>
    <w:p>
      <w:pPr>
        <w:pStyle w:val="TOC2"/>
        <w:tabs>
          <w:tab w:val="right" w:leader="dot" w:pos="8306"/>
        </w:tabs>
      </w:pPr>
      <w:hyperlink w:anchor="_Toc17560" w:history="1">
        <w:r>
          <w:rPr>
            <w:rFonts w:ascii="仿宋" w:eastAsia="仿宋" w:hAnsi="仿宋" w:cs="仿宋" w:hint="eastAsia"/>
            <w:lang w:eastAsia="zh-CN"/>
          </w:rPr>
          <w:t>(六)、不符合与纠正措施</w:t>
        </w:r>
        <w:r>
          <w:tab/>
        </w:r>
        <w:r>
          <w:fldChar w:fldCharType="begin"/>
        </w:r>
        <w:r>
          <w:instrText xml:space="preserve"> PAGEREF _Toc17560 \h </w:instrText>
        </w:r>
        <w:r>
          <w:fldChar w:fldCharType="separate"/>
        </w:r>
        <w:r>
          <w:t>62</w:t>
        </w:r>
        <w:r>
          <w:fldChar w:fldCharType="end"/>
        </w:r>
      </w:hyperlink>
    </w:p>
    <w:p>
      <w:pPr>
        <w:pStyle w:val="TOC1"/>
        <w:tabs>
          <w:tab w:val="right" w:leader="dot" w:pos="8306"/>
        </w:tabs>
      </w:pPr>
      <w:hyperlink w:anchor="_Toc26788" w:history="1">
        <w:r>
          <w:rPr>
            <w:rFonts w:ascii="仿宋" w:eastAsia="仿宋" w:hAnsi="仿宋" w:cs="仿宋" w:hint="eastAsia"/>
            <w:lang w:eastAsia="zh-CN"/>
          </w:rPr>
          <w:t>十四、红曲降胆固醇制剂(MONACOLIN-K)项目治理与监督</w:t>
        </w:r>
        <w:r>
          <w:tab/>
        </w:r>
        <w:r>
          <w:fldChar w:fldCharType="begin"/>
        </w:r>
        <w:r>
          <w:instrText xml:space="preserve"> PAGEREF _Toc26788 \h </w:instrText>
        </w:r>
        <w:r>
          <w:fldChar w:fldCharType="separate"/>
        </w:r>
        <w:r>
          <w:t>64</w:t>
        </w:r>
        <w:r>
          <w:fldChar w:fldCharType="end"/>
        </w:r>
      </w:hyperlink>
    </w:p>
    <w:p>
      <w:pPr>
        <w:pStyle w:val="TOC2"/>
        <w:tabs>
          <w:tab w:val="right" w:leader="dot" w:pos="8306"/>
        </w:tabs>
      </w:pPr>
      <w:hyperlink w:anchor="_Toc3653" w:history="1">
        <w:r>
          <w:rPr>
            <w:rFonts w:ascii="仿宋" w:eastAsia="仿宋" w:hAnsi="仿宋" w:cs="仿宋" w:hint="eastAsia"/>
            <w:lang w:eastAsia="zh-CN"/>
          </w:rPr>
          <w:t>(一)、红曲降胆固醇制剂(MONACOLIN-K)项目治理结构</w:t>
        </w:r>
        <w:r>
          <w:tab/>
        </w:r>
        <w:r>
          <w:fldChar w:fldCharType="begin"/>
        </w:r>
        <w:r>
          <w:instrText xml:space="preserve"> PAGEREF _Toc3653 \h </w:instrText>
        </w:r>
        <w:r>
          <w:fldChar w:fldCharType="separate"/>
        </w:r>
        <w:r>
          <w:t>64</w:t>
        </w:r>
        <w:r>
          <w:fldChar w:fldCharType="end"/>
        </w:r>
      </w:hyperlink>
    </w:p>
    <w:p>
      <w:pPr>
        <w:pStyle w:val="TOC2"/>
        <w:tabs>
          <w:tab w:val="right" w:leader="dot" w:pos="8306"/>
        </w:tabs>
      </w:pPr>
      <w:hyperlink w:anchor="_Toc24712" w:history="1">
        <w:r>
          <w:rPr>
            <w:rFonts w:ascii="仿宋" w:eastAsia="仿宋" w:hAnsi="仿宋" w:cs="仿宋" w:hint="eastAsia"/>
            <w:lang w:eastAsia="zh-CN"/>
          </w:rPr>
          <w:t>(二)、监督与审计</w:t>
        </w:r>
        <w:r>
          <w:tab/>
        </w:r>
        <w:r>
          <w:fldChar w:fldCharType="begin"/>
        </w:r>
        <w:r>
          <w:instrText xml:space="preserve"> PAGEREF _Toc24712 \h </w:instrText>
        </w:r>
        <w:r>
          <w:fldChar w:fldCharType="separate"/>
        </w:r>
        <w:r>
          <w:t>65</w:t>
        </w:r>
        <w:r>
          <w:fldChar w:fldCharType="end"/>
        </w:r>
      </w:hyperlink>
    </w:p>
    <w:p>
      <w:pPr>
        <w:pStyle w:val="TOC1"/>
        <w:tabs>
          <w:tab w:val="right" w:leader="dot" w:pos="8306"/>
        </w:tabs>
      </w:pPr>
      <w:hyperlink w:anchor="_Toc30460" w:history="1">
        <w:r>
          <w:rPr>
            <w:rFonts w:ascii="仿宋" w:eastAsia="仿宋" w:hAnsi="仿宋" w:cs="仿宋" w:hint="eastAsia"/>
            <w:lang w:eastAsia="zh-CN"/>
          </w:rPr>
          <w:t>十五、利益相关者分析与沟通计划</w:t>
        </w:r>
        <w:r>
          <w:tab/>
        </w:r>
        <w:r>
          <w:fldChar w:fldCharType="begin"/>
        </w:r>
        <w:r>
          <w:instrText xml:space="preserve"> PAGEREF _Toc30460 \h </w:instrText>
        </w:r>
        <w:r>
          <w:fldChar w:fldCharType="separate"/>
        </w:r>
        <w:r>
          <w:t>67</w:t>
        </w:r>
        <w:r>
          <w:fldChar w:fldCharType="end"/>
        </w:r>
      </w:hyperlink>
    </w:p>
    <w:p>
      <w:pPr>
        <w:pStyle w:val="TOC2"/>
        <w:tabs>
          <w:tab w:val="right" w:leader="dot" w:pos="8306"/>
        </w:tabs>
      </w:pPr>
      <w:hyperlink w:anchor="_Toc18389" w:history="1">
        <w:r>
          <w:rPr>
            <w:rFonts w:ascii="仿宋" w:eastAsia="仿宋" w:hAnsi="仿宋" w:cs="仿宋" w:hint="eastAsia"/>
            <w:lang w:eastAsia="zh-CN"/>
          </w:rPr>
          <w:t>(一)、利益相关者分析</w:t>
        </w:r>
        <w:r>
          <w:tab/>
        </w:r>
        <w:r>
          <w:fldChar w:fldCharType="begin"/>
        </w:r>
        <w:r>
          <w:instrText xml:space="preserve"> PAGEREF _Toc18389 \h </w:instrText>
        </w:r>
        <w:r>
          <w:fldChar w:fldCharType="separate"/>
        </w:r>
        <w:r>
          <w:t>67</w:t>
        </w:r>
        <w:r>
          <w:fldChar w:fldCharType="end"/>
        </w:r>
      </w:hyperlink>
    </w:p>
    <w:p>
      <w:pPr>
        <w:pStyle w:val="TOC2"/>
        <w:tabs>
          <w:tab w:val="right" w:leader="dot" w:pos="8306"/>
        </w:tabs>
      </w:pPr>
      <w:hyperlink w:anchor="_Toc9434" w:history="1">
        <w:r>
          <w:rPr>
            <w:rFonts w:ascii="仿宋" w:eastAsia="仿宋" w:hAnsi="仿宋" w:cs="仿宋" w:hint="eastAsia"/>
            <w:lang w:eastAsia="zh-CN"/>
          </w:rPr>
          <w:t>(二)、沟通计划</w:t>
        </w:r>
        <w:r>
          <w:tab/>
        </w:r>
        <w:r>
          <w:fldChar w:fldCharType="begin"/>
        </w:r>
        <w:r>
          <w:instrText xml:space="preserve"> PAGEREF _Toc9434 \h </w:instrText>
        </w:r>
        <w:r>
          <w:fldChar w:fldCharType="separate"/>
        </w:r>
        <w:r>
          <w:t>68</w:t>
        </w:r>
        <w:r>
          <w:fldChar w:fldCharType="end"/>
        </w:r>
      </w:hyperlink>
    </w:p>
    <w:p>
      <w:pPr>
        <w:pStyle w:val="TOC1"/>
        <w:tabs>
          <w:tab w:val="right" w:leader="dot" w:pos="8306"/>
        </w:tabs>
      </w:pPr>
      <w:hyperlink w:anchor="_Toc14987" w:history="1">
        <w:r>
          <w:rPr>
            <w:rFonts w:ascii="仿宋" w:eastAsia="仿宋" w:hAnsi="仿宋" w:cs="仿宋" w:hint="eastAsia"/>
            <w:lang w:eastAsia="zh-CN"/>
          </w:rPr>
          <w:t>十六、营销与推广策略</w:t>
        </w:r>
        <w:r>
          <w:tab/>
        </w:r>
        <w:r>
          <w:fldChar w:fldCharType="begin"/>
        </w:r>
        <w:r>
          <w:instrText xml:space="preserve"> PAGEREF _Toc14987 \h </w:instrText>
        </w:r>
        <w:r>
          <w:fldChar w:fldCharType="separate"/>
        </w:r>
        <w:r>
          <w:t>69</w:t>
        </w:r>
        <w:r>
          <w:fldChar w:fldCharType="end"/>
        </w:r>
      </w:hyperlink>
    </w:p>
    <w:p>
      <w:pPr>
        <w:pStyle w:val="TOC2"/>
        <w:tabs>
          <w:tab w:val="right" w:leader="dot" w:pos="8306"/>
        </w:tabs>
      </w:pPr>
      <w:hyperlink w:anchor="_Toc24810" w:history="1">
        <w:r>
          <w:rPr>
            <w:rFonts w:ascii="仿宋" w:eastAsia="仿宋" w:hAnsi="仿宋" w:cs="仿宋" w:hint="eastAsia"/>
            <w:lang w:eastAsia="zh-CN"/>
          </w:rPr>
          <w:t>(一)、产品/服务定位与特点</w:t>
        </w:r>
        <w:r>
          <w:tab/>
        </w:r>
        <w:r>
          <w:fldChar w:fldCharType="begin"/>
        </w:r>
        <w:r>
          <w:instrText xml:space="preserve"> PAGEREF _Toc24810 \h </w:instrText>
        </w:r>
        <w:r>
          <w:fldChar w:fldCharType="separate"/>
        </w:r>
        <w:r>
          <w:t>69</w:t>
        </w:r>
        <w:r>
          <w:fldChar w:fldCharType="end"/>
        </w:r>
      </w:hyperlink>
    </w:p>
    <w:p>
      <w:pPr>
        <w:pStyle w:val="TOC2"/>
        <w:tabs>
          <w:tab w:val="right" w:leader="dot" w:pos="8306"/>
        </w:tabs>
      </w:pPr>
      <w:hyperlink w:anchor="_Toc11883" w:history="1">
        <w:r>
          <w:rPr>
            <w:rFonts w:ascii="仿宋" w:eastAsia="仿宋" w:hAnsi="仿宋" w:cs="仿宋" w:hint="eastAsia"/>
            <w:lang w:eastAsia="zh-CN"/>
          </w:rPr>
          <w:t>(二)、市场定位与竞争分析</w:t>
        </w:r>
        <w:r>
          <w:tab/>
        </w:r>
        <w:r>
          <w:fldChar w:fldCharType="begin"/>
        </w:r>
        <w:r>
          <w:instrText xml:space="preserve"> PAGEREF _Toc11883 \h </w:instrText>
        </w:r>
        <w:r>
          <w:fldChar w:fldCharType="separate"/>
        </w:r>
        <w:r>
          <w:t>71</w:t>
        </w:r>
        <w:r>
          <w:fldChar w:fldCharType="end"/>
        </w:r>
      </w:hyperlink>
    </w:p>
    <w:p>
      <w:pPr>
        <w:pStyle w:val="TOC2"/>
        <w:tabs>
          <w:tab w:val="right" w:leader="dot" w:pos="8306"/>
        </w:tabs>
      </w:pPr>
      <w:hyperlink w:anchor="_Toc24384" w:history="1">
        <w:r>
          <w:rPr>
            <w:rFonts w:ascii="仿宋" w:eastAsia="仿宋" w:hAnsi="仿宋" w:cs="仿宋" w:hint="eastAsia"/>
            <w:lang w:eastAsia="zh-CN"/>
          </w:rPr>
          <w:t>(三)、营销渠道与策略</w:t>
        </w:r>
        <w:r>
          <w:tab/>
        </w:r>
        <w:r>
          <w:fldChar w:fldCharType="begin"/>
        </w:r>
        <w:r>
          <w:instrText xml:space="preserve"> PAGEREF _Toc24384 \h </w:instrText>
        </w:r>
        <w:r>
          <w:fldChar w:fldCharType="separate"/>
        </w:r>
        <w:r>
          <w:t>72</w:t>
        </w:r>
        <w:r>
          <w:fldChar w:fldCharType="end"/>
        </w:r>
      </w:hyperlink>
    </w:p>
    <w:p>
      <w:pPr>
        <w:pStyle w:val="TOC2"/>
        <w:tabs>
          <w:tab w:val="right" w:leader="dot" w:pos="8306"/>
        </w:tabs>
      </w:pPr>
      <w:hyperlink w:anchor="_Toc12071" w:history="1">
        <w:r>
          <w:rPr>
            <w:rFonts w:ascii="仿宋" w:eastAsia="仿宋" w:hAnsi="仿宋" w:cs="仿宋" w:hint="eastAsia"/>
            <w:lang w:eastAsia="zh-CN"/>
          </w:rPr>
          <w:t>(四)、推广与宣传活动</w:t>
        </w:r>
        <w:r>
          <w:tab/>
        </w:r>
        <w:r>
          <w:fldChar w:fldCharType="begin"/>
        </w:r>
        <w:r>
          <w:instrText xml:space="preserve"> PAGEREF _Toc12071 \h </w:instrText>
        </w:r>
        <w:r>
          <w:fldChar w:fldCharType="separate"/>
        </w:r>
        <w:r>
          <w:t>73</w:t>
        </w:r>
        <w:r>
          <w:fldChar w:fldCharType="end"/>
        </w:r>
      </w:hyperlink>
    </w:p>
    <w:p>
      <w:pPr>
        <w:pStyle w:val="TOC1"/>
        <w:tabs>
          <w:tab w:val="right" w:leader="dot" w:pos="8306"/>
        </w:tabs>
      </w:pPr>
      <w:hyperlink w:anchor="_Toc19696" w:history="1">
        <w:r>
          <w:rPr>
            <w:rFonts w:ascii="仿宋" w:eastAsia="仿宋" w:hAnsi="仿宋" w:cs="仿宋" w:hint="eastAsia"/>
            <w:lang w:eastAsia="zh-CN"/>
          </w:rPr>
          <w:t>十七、红曲降胆固醇制剂(MONACOLIN-K)项目工程方案分析</w:t>
        </w:r>
        <w:r>
          <w:tab/>
        </w:r>
        <w:r>
          <w:fldChar w:fldCharType="begin"/>
        </w:r>
        <w:r>
          <w:instrText xml:space="preserve"> PAGEREF _Toc19696 \h </w:instrText>
        </w:r>
        <w:r>
          <w:fldChar w:fldCharType="separate"/>
        </w:r>
        <w:r>
          <w:t>79</w:t>
        </w:r>
        <w:r>
          <w:fldChar w:fldCharType="end"/>
        </w:r>
      </w:hyperlink>
    </w:p>
    <w:p>
      <w:pPr>
        <w:pStyle w:val="TOC2"/>
        <w:tabs>
          <w:tab w:val="right" w:leader="dot" w:pos="8306"/>
        </w:tabs>
      </w:pPr>
      <w:hyperlink w:anchor="_Toc27910" w:history="1">
        <w:r>
          <w:rPr>
            <w:rFonts w:ascii="仿宋" w:eastAsia="仿宋" w:hAnsi="仿宋" w:cs="仿宋" w:hint="eastAsia"/>
            <w:lang w:eastAsia="zh-CN"/>
          </w:rPr>
          <w:t>(一)、建筑工程设计原则</w:t>
        </w:r>
        <w:r>
          <w:tab/>
        </w:r>
        <w:r>
          <w:fldChar w:fldCharType="begin"/>
        </w:r>
        <w:r>
          <w:instrText xml:space="preserve"> PAGEREF _Toc27910 \h </w:instrText>
        </w:r>
        <w:r>
          <w:fldChar w:fldCharType="separate"/>
        </w:r>
        <w:r>
          <w:t>79</w:t>
        </w:r>
        <w:r>
          <w:fldChar w:fldCharType="end"/>
        </w:r>
      </w:hyperlink>
    </w:p>
    <w:p>
      <w:pPr>
        <w:pStyle w:val="TOC2"/>
        <w:tabs>
          <w:tab w:val="right" w:leader="dot" w:pos="8306"/>
        </w:tabs>
      </w:pPr>
      <w:hyperlink w:anchor="_Toc31395" w:history="1">
        <w:r>
          <w:rPr>
            <w:rFonts w:ascii="仿宋" w:eastAsia="仿宋" w:hAnsi="仿宋" w:cs="仿宋" w:hint="eastAsia"/>
            <w:lang w:eastAsia="zh-CN"/>
          </w:rPr>
          <w:t>(二)、土建工程建设指标</w:t>
        </w:r>
        <w:r>
          <w:tab/>
        </w:r>
        <w:r>
          <w:fldChar w:fldCharType="begin"/>
        </w:r>
        <w:r>
          <w:instrText xml:space="preserve"> PAGEREF _Toc31395 \h </w:instrText>
        </w:r>
        <w:r>
          <w:fldChar w:fldCharType="separate"/>
        </w:r>
        <w:r>
          <w:t>82</w:t>
        </w:r>
        <w:r>
          <w:fldChar w:fldCharType="end"/>
        </w:r>
      </w:hyperlink>
    </w:p>
    <w:p>
      <w:pPr>
        <w:pStyle w:val="TOC1"/>
        <w:tabs>
          <w:tab w:val="right" w:leader="dot" w:pos="8306"/>
        </w:tabs>
      </w:pPr>
      <w:hyperlink w:anchor="_Toc14753" w:history="1">
        <w:r>
          <w:rPr>
            <w:rFonts w:ascii="仿宋" w:eastAsia="仿宋" w:hAnsi="仿宋" w:cs="仿宋" w:hint="eastAsia"/>
            <w:lang w:eastAsia="zh-CN"/>
          </w:rPr>
          <w:t>十八、风险识别与分类</w:t>
        </w:r>
        <w:r>
          <w:tab/>
        </w:r>
        <w:r>
          <w:fldChar w:fldCharType="begin"/>
        </w:r>
        <w:r>
          <w:instrText xml:space="preserve"> PAGEREF _Toc14753 \h </w:instrText>
        </w:r>
        <w:r>
          <w:fldChar w:fldCharType="separate"/>
        </w:r>
        <w:r>
          <w:t>84</w:t>
        </w:r>
        <w:r>
          <w:fldChar w:fldCharType="end"/>
        </w:r>
      </w:hyperlink>
    </w:p>
    <w:p>
      <w:pPr>
        <w:pStyle w:val="TOC2"/>
        <w:tabs>
          <w:tab w:val="right" w:leader="dot" w:pos="8306"/>
        </w:tabs>
      </w:pPr>
      <w:hyperlink w:anchor="_Toc28882" w:history="1">
        <w:r>
          <w:rPr>
            <w:rFonts w:ascii="仿宋" w:eastAsia="仿宋" w:hAnsi="仿宋" w:cs="仿宋" w:hint="eastAsia"/>
            <w:lang w:eastAsia="zh-CN"/>
          </w:rPr>
          <w:t>(一)、风险识别</w:t>
        </w:r>
        <w:r>
          <w:tab/>
        </w:r>
        <w:r>
          <w:fldChar w:fldCharType="begin"/>
        </w:r>
        <w:r>
          <w:instrText xml:space="preserve"> PAGEREF _Toc28882 \h </w:instrText>
        </w:r>
        <w:r>
          <w:fldChar w:fldCharType="separate"/>
        </w:r>
        <w:r>
          <w:t>84</w:t>
        </w:r>
        <w:r>
          <w:fldChar w:fldCharType="end"/>
        </w:r>
      </w:hyperlink>
    </w:p>
    <w:p>
      <w:pPr>
        <w:pStyle w:val="TOC2"/>
        <w:tabs>
          <w:tab w:val="right" w:leader="dot" w:pos="8306"/>
        </w:tabs>
      </w:pPr>
      <w:hyperlink w:anchor="_Toc11183" w:history="1">
        <w:r>
          <w:rPr>
            <w:rFonts w:ascii="仿宋" w:eastAsia="仿宋" w:hAnsi="仿宋" w:cs="仿宋" w:hint="eastAsia"/>
            <w:lang w:eastAsia="zh-CN"/>
          </w:rPr>
          <w:t>(二)、风险分类</w:t>
        </w:r>
        <w:r>
          <w:tab/>
        </w:r>
        <w:r>
          <w:fldChar w:fldCharType="begin"/>
        </w:r>
        <w:r>
          <w:instrText xml:space="preserve"> PAGEREF _Toc11183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219"/>
      <w:r>
        <w:rPr>
          <w:rFonts w:ascii="仿宋" w:eastAsia="仿宋" w:hAnsi="仿宋" w:cs="仿宋" w:hint="eastAsia"/>
          <w:sz w:val="28"/>
          <w:lang w:eastAsia="zh-CN"/>
        </w:rPr>
        <w:t>一、红曲降胆固醇制剂(MONACOLIN-K)项目建设单位说明</w:t>
      </w:r>
      <w:bookmarkEnd w:id="2"/>
    </w:p>
    <w:p>
      <w:pPr>
        <w:pStyle w:val="Heading2"/>
        <w:rPr>
          <w:rFonts w:ascii="仿宋" w:eastAsia="仿宋" w:hAnsi="仿宋" w:cs="仿宋" w:hint="eastAsia"/>
          <w:lang w:eastAsia="zh-CN"/>
        </w:rPr>
      </w:pPr>
      <w:bookmarkStart w:id="3" w:name="_Toc28355"/>
      <w:r>
        <w:rPr>
          <w:rFonts w:ascii="仿宋" w:eastAsia="仿宋" w:hAnsi="仿宋" w:cs="仿宋" w:hint="eastAsia"/>
          <w:lang w:eastAsia="zh-CN"/>
        </w:rPr>
        <w:t>(一)、红曲降胆固醇制剂(MONACOLIN-K)项目承办单位基本情况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013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红曲降胆固醇制剂(MONACOLIN-K)项目承办单位的XXXX，我们着眼于实现可持续的经济效益。通过技术创新和解决方案的提供，公司预计在红曲降胆固醇制剂(MONACOLIN-K)项目执行期间将获得可观的收入增长。这一收入来源主要包括红曲降胆固醇制剂(MONACOLIN-K)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同时，我们注重成本控制和效率提升，以确保红曲降胆固醇制剂(MONACOLIN-K)项目的可持续盈利。透过精细的管理和资源优化，公司期望实现红曲降胆固醇制剂(MONACOLIN-K)项目利润最大化。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红曲降胆固醇制剂(MONACOLIN-K)项目实施进行全面的投资评估，包括红曲降胆固醇制剂(MONACOLIN-K)项目启动阶段的资金投入和后续运营成本。通过对红曲降胆固醇制剂(MONACOLIN-K)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红曲降胆固醇制剂(MONACOLIN-K)项目实施过程中具备足够的资金流动性，公司将进行详尽的现金流分析。这包括资金需求的合理预测、红曲降胆固醇制剂(MONACOLIN-K)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616"/>
      <w:r>
        <w:rPr>
          <w:rFonts w:ascii="仿宋" w:eastAsia="仿宋" w:hAnsi="仿宋" w:cs="仿宋" w:hint="eastAsia"/>
          <w:sz w:val="28"/>
          <w:lang w:eastAsia="zh-CN"/>
        </w:rPr>
        <w:t>二、红曲降胆固醇制剂(MONACOLIN-K)项目概论</w:t>
      </w:r>
      <w:bookmarkEnd w:id="5"/>
    </w:p>
    <w:p>
      <w:pPr>
        <w:pStyle w:val="Heading2"/>
        <w:rPr>
          <w:rFonts w:ascii="仿宋" w:eastAsia="仿宋" w:hAnsi="仿宋" w:cs="仿宋" w:hint="eastAsia"/>
          <w:lang w:eastAsia="zh-CN"/>
        </w:rPr>
      </w:pPr>
      <w:bookmarkStart w:id="6" w:name="_Toc6374"/>
      <w:r>
        <w:rPr>
          <w:rFonts w:ascii="仿宋" w:eastAsia="仿宋" w:hAnsi="仿宋" w:cs="仿宋" w:hint="eastAsia"/>
          <w:lang w:eastAsia="zh-CN"/>
        </w:rPr>
        <w:t>(一)、红曲降胆固醇制剂(MONACOLIN-K)项目概况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起源追溯至对市场的深入洞察。市场的不断演变与变革为红曲降胆固醇制剂(MONACOLIN-K)项目提供了难得的机遇。当前市场存在的需求缺口和变革的大环境共同构成了红曲降胆固醇制剂(MONACOLIN-K)项目的背景。这个红曲降胆固醇制剂(MONACOLIN-K)项目旨在充分利用市场机遇，填补行业中尚未满足的需求，为客户提供全新的解决方案。市场的变革和需求的增长使得这个红曲降胆固醇制剂(MONACOLIN-K)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红曲降胆固醇制剂(MONACOLIN-K)项目名称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正式命名为红曲降胆固醇制剂(MONACOLIN-K)。这个名称不仅仅是一个标识，更代表了红曲降胆固醇制剂(MONACOLIN-K)项目的核心理念和愿景。它蕴含着红曲降胆固醇制剂(MONACOLIN-K)项目所要解决问题的关键字，具有强烈的表达和辨识度，为红曲降胆固醇制剂(MONACOLIN-K)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红曲降胆固醇制剂(MONACOLIN-K)项目目标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核心目标是提供一种全新、高效的解决方案，满足客户日益增长的需求。红曲降胆固醇制剂(MONACOLIN-K)项目追求的不仅仅是满足市场需求，更是在市场中获得卓越的竞争优势。通过不断提升产品或服务的质量和创新水平，红曲降胆固醇制剂(MONACOLIN-K)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红曲降胆固醇制剂(MONACOLIN-K)项目范围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全面涵盖了产品研发、制造、市场推广和售后服务，确保从产品设计到最终用户体验的全方位关注。这一全面的红曲降胆固醇制剂(MONACOLIN-K)项目范围是为了确保红曲降胆固醇制剂(MONACOLIN-K)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红曲降胆固醇制剂(MONACOLIN-K)项目时间表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计划在未来18个月内完成，包括研发、测试、市场试点和正式推出等不同阶段。这个时间表的合理设计是为了确保红曲降胆固醇制剂(MONACOLIN-K)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红曲降胆固醇制剂(MONACOLIN-K)项目预算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总预算估算为XX百万美元，主要分配在研发、市场推广、人员培训和运营等方面。这一充足的预算为红曲降胆固醇制剂(MONACOLIN-K)项目提供了充足的资源，确保红曲降胆固醇制剂(MONACOLIN-K)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红曲降胆固醇制剂(MONACOLIN-K)项目风险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可能面临的风险包括市场接受度低、技术难题、竞争激烈等。红曲降胆固醇制剂(MONACOLIN-K)项目团队已经制定了相应的风险应对计划，通过前瞻性的风险管理，确保红曲降胆固醇制剂(MONACOLIN-K)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红曲降胆固醇制剂(MONACOLIN-K)项目团队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汇聚了一支经验丰富、多领域专业素养的核心团队，确保红曲降胆固醇制剂(MONACOLIN-K)项目在各个方面都能拥有高水平的执行力。团队的协同作战是红曲降胆固醇制剂(MONACOLIN-K)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红曲降胆固醇制剂(MONACOLIN-K)项目背景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红曲降胆固醇制剂(MONACOLIN-K)项目的背景根植于市场对更高效、创新产品的渴望，同时也受到科技发展对行业格局的深刻改变的影响。这为红曲降胆固醇制剂(MONACOLIN-K)项目提供了广阔的发展空间和市场需求。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红曲降胆固醇制剂(MONACOLIN-K)项目现状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截至目前，红曲降胆固醇制剂(MONACOLIN-K)项目已完成市场调研和技术验证，取得了初步的成功。这为红曲降胆固醇制剂(MONACOLIN-K)项目在未来的发展奠定了坚实的基础，为更远大的目标打下了坚实的基石。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6039"/>
      <w:r>
        <w:rPr>
          <w:rFonts w:ascii="仿宋" w:eastAsia="仿宋" w:hAnsi="仿宋" w:cs="仿宋" w:hint="eastAsia"/>
          <w:sz w:val="28"/>
          <w:lang w:eastAsia="zh-CN"/>
        </w:rPr>
        <w:t>(二)、红曲降胆固醇制剂(MONACOLIN-K)项目目标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红曲降胆固醇制剂(MONACOLIN-K)项目首要业务目标是在市场中占据有利地位，实现产品/服务的成功推广和销售。通过不断提升产品质量、创新性，红曲降胆固醇制剂(MONACOLIN-K)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红曲降胆固醇制剂(MONACOLIN-K)项目着眼于技术创新。通过持续的研发和技术升级，红曲降胆固醇制剂(MONACOLIN-K)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红曲降胆固醇制剂(MONACOLIN-K)项目设定了客户满意度目标。通过提供卓越的产品质量和优质的客户服务，红曲降胆固醇制剂(MONACOLIN-K)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注重社会责任和可持续发展。通过实施环保、社会责任红曲降胆固醇制剂(MONACOLIN-K)项目，红曲降胆固醇制剂(MONACOLIN-K)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红曲降胆固醇制剂(MONACOLIN-K)项目的团队是实现目标的核心驱动力。因此，红曲降胆固醇制剂(MONACOLIN-K)项目设定了团队发展目标，包括提升团队成员的专业技能、培养领导力，以及搭建协同高效的团队工作氛围。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9977"/>
      <w:r>
        <w:rPr>
          <w:rFonts w:ascii="仿宋" w:eastAsia="仿宋" w:hAnsi="仿宋" w:cs="仿宋" w:hint="eastAsia"/>
          <w:sz w:val="28"/>
          <w:lang w:eastAsia="zh-CN"/>
        </w:rPr>
        <w:t>(三)、红曲降胆固醇制剂(MONACOLIN-K)项目提出的理由</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2. 红曲降胆固醇制剂(MONACOLIN-K)项目提出的理由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提出源于对市场机遇的深刻洞察。当前市场中存在的需求缺口和行业发展趋势表明，有巨大的商业机会等待被开发。通过准确捕捉市场机遇，红曲降胆固醇制剂(MONACOLIN-K)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理念基于对技术创新的信仰。通过持续的研发和技术投入，红曲降胆固醇制剂(MONACOLIN-K)项目有望推出更具创新性的产品或服务。在科技飞速发展的当下，红曲降胆固醇制剂(MONACOLIN-K)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提出是为了增强企业的行业竞争力。通过提升产品或服务的质量和独特性，红曲降胆固醇制剂(MONACOLIN-K)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响应了消费者需求的变化。随着社会和科技的不断发展，消费者对产品和服务的需求也在发生变化。通过深入了解并及时回应消费者的新需求，红曲降胆固醇制剂(MONACOLIN-K)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提出是企业战略发展规划的一部分。在面对日益激烈的市场竞争和不断变化的商业环境中，红曲降胆固醇制剂(MONACOLIN-K)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提出不仅仅是基于商业考量，还注重社会责任。通过推出环保、社会责任等方面的红曲降胆固醇制剂(MONACOLIN-K)项目，红曲降胆固醇制剂(MONACOLIN-K)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提出反映了对利益相关者期望的关注。包括客户、员工、投资者等利益相关者在企业发展中都有着各自的期望，红曲降胆固醇制剂(MONACOLIN-K)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9607"/>
      <w:r>
        <w:rPr>
          <w:rFonts w:ascii="仿宋" w:eastAsia="仿宋" w:hAnsi="仿宋" w:cs="仿宋" w:hint="eastAsia"/>
          <w:sz w:val="28"/>
          <w:lang w:eastAsia="zh-CN"/>
        </w:rPr>
        <w:t>(四)、红曲降胆固醇制剂(MONACOLIN-K)项目意义</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在实施红曲降胆固醇制剂(MONACOLIN-K)项目的过程中，我们不仅仅是在追逐商业成功，更是为企业和社会的多个层面创造了深远的意义。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首要意义在于提升企业的市场竞争力。通过持续的创新和对产品质量的高标准要求，红曲降胆固醇制剂(MONACOLIN-K)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红曲降胆固醇制剂(MONACOLIN-K)项目的推进将促使行业技术水平的提升。通过引入先进技术和创新性解决方案，红曲降胆固醇制剂(MONACOLIN-K)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红曲降胆固醇制剂(MONACOLIN-K)项目不仅创造了大量就业机会，提高了就业水平，还注重社会责任和环保。通过参与社会公益事业和推动环保红曲降胆固醇制剂(MONACOLIN-K)项目，红曲降胆固醇制剂(MONACOLIN-K)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综合而言，红曲降胆固醇制剂(MONACOLIN-K)项目意义重大，不仅推动了企业的发展，也为行业和社会的进步贡献了积极力量。这是一个全面而深刻的影响，将在未来产生可持续的正面效应。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6334"/>
      <w:r>
        <w:rPr>
          <w:rFonts w:ascii="仿宋" w:eastAsia="仿宋" w:hAnsi="仿宋" w:cs="仿宋" w:hint="eastAsia"/>
          <w:sz w:val="28"/>
          <w:lang w:eastAsia="zh-CN"/>
        </w:rPr>
        <w:t>(五)、红曲降胆固醇制剂(MONACOLIN-K)项目背景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在当今迅猛发展的商业环境中，红曲降胆固醇制剂(MONACOLIN-K)项目的动因根植于对多方面因素的审慎考量。这个红曲降胆固醇制剂(MONACOLIN-K)项目的提出并非孤立的决策，而是对企业所处背景深入思考的产物。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红曲降胆固醇制剂(MONACOLIN-K)项目背后的首要原因。科技的迅速发展和全球市场的快速变化使得企业必须灵活应对。红曲降胆固醇制剂(MONACOLIN-K)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红曲降胆固醇制剂(MONACOLIN-K)项目背景中不可忽视的一环。企业需要在激烈竞争中脱颖而出，为此，红曲降胆固醇制剂(MONACOLIN-K)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技术的迅速发展为企业带来了机遇与挑战。作为红曲降胆固醇制剂(MONACOLIN-K)项目启动的背景之一，对新兴技术的应用将有助于提升企业的技术水平，使其在不断演进的商业环境中保持竞争优势。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红曲降胆固醇制剂(MONACOLIN-K)项目充分融入了社会责任的理念，通过可持续经营和社会公益红曲降胆固醇制剂(MONACOLIN-K)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1364"/>
      <w:r>
        <w:rPr>
          <w:rFonts w:ascii="仿宋" w:eastAsia="仿宋" w:hAnsi="仿宋" w:cs="仿宋" w:hint="eastAsia"/>
          <w:sz w:val="28"/>
          <w:lang w:eastAsia="zh-CN"/>
        </w:rPr>
        <w:t>三、红曲降胆固醇制剂(MONACOLIN-K)项目绩效评估</w:t>
      </w:r>
      <w:bookmarkEnd w:id="11"/>
    </w:p>
    <w:p>
      <w:pPr>
        <w:pStyle w:val="Heading2"/>
        <w:rPr>
          <w:rFonts w:ascii="仿宋" w:eastAsia="仿宋" w:hAnsi="仿宋" w:cs="仿宋" w:hint="eastAsia"/>
          <w:lang w:eastAsia="zh-CN"/>
        </w:rPr>
      </w:pPr>
      <w:bookmarkStart w:id="12" w:name="_Toc1868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红曲降胆固醇制剂(MONACOLIN-K)项目中，我们设计了一套全面的绩效评估指标，以确保红曲降胆固醇制剂(MONACOLIN-K)项目的可控和成功交付。这些指标跨足红曲降胆固醇制剂(MONACOLIN-K)项目目标、成本、进度和质量等多个维度，为我们提供了全面洞察红曲降胆固醇制剂(MONACOLIN-K)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目标达成率是我们关注的首要指标。我们设定了明确的目标，并通过定期监测和评估，迅速发现并应对潜在的目标偏差。这为红曲降胆固醇制剂(MONACOLIN-K)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成本绩效是另一个核心关注点。通过实际成本与预算成本的对比分析，我们深入了解成本差异的原因，及时调整资源分配，保持红曲降胆固醇制剂(MONACOLIN-K)项目在经济效益方面的合理水平。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进度作为关键的绩效指标之一，得到了精心的关注。我们制定了详细的红曲降胆固醇制剂(MONACOLIN-K)项目进度计划，并设立了进度符合度指标，确保实际进度与计划进度保持一致。这使我们能够快速发现和解决潜在的进度问题，保持红曲降胆固醇制剂(MONACOLIN-K)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红曲降胆固醇制剂(MONACOLIN-K)项目绩效的不可或缺的一环。我们引入了一系列的质量标准和客户满意度指标，以确保红曲降胆固醇制剂(MONACOLIN-K)项目交付的成果在质量上达到或超越预期水平。通过持续监测这些指标，我们努力提升红曲降胆固醇制剂(MONACOLIN-K)项目整体质量水平，为红曲降胆固醇制剂(MONACOLIN-K)项目的成功交付提供有力保障。通过这些科学且全面的绩效评估，我们能够更好地引导红曲降胆固醇制剂(MONACOLIN-K)项目的持续改进，确保红曲降胆固醇制剂(MONACOLIN-K)项目目标的顺利达成。</w:t>
      </w:r>
    </w:p>
    <w:p>
      <w:pPr>
        <w:pStyle w:val="Heading2"/>
        <w:ind w:firstLine="560" w:firstLineChars="200"/>
        <w:rPr>
          <w:rFonts w:ascii="仿宋" w:eastAsia="仿宋" w:hAnsi="仿宋" w:cs="仿宋" w:hint="eastAsia"/>
          <w:sz w:val="28"/>
          <w:lang w:eastAsia="zh-CN"/>
        </w:rPr>
      </w:pPr>
      <w:bookmarkStart w:id="13" w:name="_Toc2831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绩效评估是红曲降胆固醇制剂(MONACOLIN-K)项目中的关键环节，为确保红曲降胆固醇制剂(MONACOLIN-K)项目达到预期目标，我们采用了多层次、多维度的绩效评估方法。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红曲降胆固醇制剂(MONACOLIN-K)项目的战略目标对齐，确保每个决策和行动都与红曲降胆固醇制剂(MONACOLIN-K)项目整体目标保持一致。团队会定期召开战略对齐会议，审视当前工作与红曲降胆固醇制剂(MONACOLIN-K)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红曲降胆固醇制剂(MONACOLIN-K)项目进度、质量、成本和风险等方面。这些指标通过数据收集和分析，为红曲降胆固醇制剂(MONACOLIN-K)项目管理团队提供了客观的评估依据。例如，我们通过红曲降胆固醇制剂(MONACOLIN-K)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红曲降胆固醇制剂(MONACOLIN-K)项目内部，还考虑了红曲降胆固醇制剂(MONACOLIN-K)项目对外部环境的影响。我们定期进行干系人满意度调查，以了解各利益相关方对红曲降胆固醇制剂(MONACOLIN-K)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这种多层次、多角度的绩效评估方法，使得我们能够全面了解红曲降胆固醇制剂(MONACOLIN-K)项目的运行状态，及时做出调整，确保红曲降胆固醇制剂(MONACOLIN-K)项目在不断变化的环境中保持稳健前行。</w:t>
      </w:r>
    </w:p>
    <w:p>
      <w:pPr>
        <w:pStyle w:val="Heading2"/>
        <w:ind w:firstLine="560" w:firstLineChars="200"/>
        <w:rPr>
          <w:rFonts w:ascii="仿宋" w:eastAsia="仿宋" w:hAnsi="仿宋" w:cs="仿宋" w:hint="eastAsia"/>
          <w:sz w:val="28"/>
          <w:lang w:eastAsia="zh-CN"/>
        </w:rPr>
      </w:pPr>
      <w:bookmarkStart w:id="14" w:name="_Toc2553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为了确保红曲降胆固醇制剂(MONACOLIN-K)项目的有效管理和不断优化，我们采用了精心设计的绩效评估周期。这个周期旨在实现灵活、实时和全面的评估，以适应红曲降胆固醇制剂(MONACOLIN-K)项目执行中的各种挑战。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红曲降胆固醇制剂(MONACOLIN-K)项目的不同需求，分为短期、中期和长期。短期评估关注每个迭代或工作周期，以及时发现和解决当前任务中的问题。中期评估涵盖几个迭代，深入了解整体红曲降胆固醇制剂(MONACOLIN-K)项目的趋势和性能。长期评估则着眼于整个红曲降胆固醇制剂(MONACOLIN-K)项目阶段，确保红曲降胆固醇制剂(MONACOLIN-K)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红曲降胆固醇制剂(MONACOLIN-K)项目管理工具和协作平台，团队成员能够随时更新和分享红曲降胆固醇制剂(MONACOLIN-K)项目数据。这种实时性的反馈机制使我们能够及时察觉潜在问题，快速调整，保持红曲降胆固醇制剂(MONACOLIN-K)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红曲降胆固醇制剂(MONACOLIN-K)项目的决策制定密不可分。每个周期的红曲降胆固醇制剂(MONACOLIN-K)项目回顾会议成为集体总结经验、识别问题深层次原因并找到创新解决方案的平台。这种定期的反思与调整机制使红曲降胆固醇制剂(MONACOLIN-K)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8175"/>
      <w:r>
        <w:rPr>
          <w:rFonts w:ascii="仿宋" w:eastAsia="仿宋" w:hAnsi="仿宋" w:cs="仿宋" w:hint="eastAsia"/>
          <w:sz w:val="28"/>
          <w:lang w:eastAsia="zh-CN"/>
        </w:rPr>
        <w:t>四、红曲降胆固醇制剂(MONACOLIN-K)项目选址可行性分析</w:t>
      </w:r>
      <w:bookmarkEnd w:id="15"/>
    </w:p>
    <w:p>
      <w:pPr>
        <w:pStyle w:val="Heading2"/>
        <w:rPr>
          <w:rFonts w:ascii="仿宋" w:eastAsia="仿宋" w:hAnsi="仿宋" w:cs="仿宋" w:hint="eastAsia"/>
          <w:lang w:eastAsia="zh-CN"/>
        </w:rPr>
      </w:pPr>
      <w:bookmarkStart w:id="16" w:name="_Toc14358"/>
      <w:r>
        <w:rPr>
          <w:rFonts w:ascii="仿宋" w:eastAsia="仿宋" w:hAnsi="仿宋" w:cs="仿宋" w:hint="eastAsia"/>
          <w:lang w:eastAsia="zh-CN"/>
        </w:rPr>
        <w:t>(一)、红曲降胆固醇制剂(MONACOLIN-K)项目选址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https://d.book118.com/398136123111006046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D561F4"/>
    <w:rsid w:val="7AD561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13612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2024-03-02T14:56:00Z</dcterms:created>
  <dcterms:modified xsi:type="dcterms:W3CDTF">2024-03-02T14:56:51Z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B4DCD8FF0B5F4E5FB01D9C5FF4651499_11</vt:lpwstr>
  </property>
  <property fmtid="{D5CDD505-2E9C-101B-9397-08002B2CF9AE}" pid="3" name="KSOProductBuildVer">
    <vt:lpwstr>2052-12.1.0.16388</vt:lpwstr>
  </property>
</Properties>
</file>