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全球旅行项目规划设计方案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3" w:history="1">
        <w:r>
          <w:rPr>
            <w:rFonts w:ascii="仿宋" w:eastAsia="仿宋" w:hAnsi="仿宋" w:cs="仿宋" w:hint="eastAsia"/>
            <w:lang w:eastAsia="zh-CN"/>
          </w:rPr>
          <w:t>前言</w:t>
        </w:r>
        <w:r>
          <w:tab/>
        </w:r>
        <w:r>
          <w:fldChar w:fldCharType="begin"/>
        </w:r>
        <w:r>
          <w:instrText xml:space="preserve"> PAGEREF _Toc20923 \h </w:instrText>
        </w:r>
        <w:r>
          <w:fldChar w:fldCharType="separate"/>
        </w:r>
        <w:r>
          <w:t>3</w:t>
        </w:r>
        <w:r>
          <w:fldChar w:fldCharType="end"/>
        </w:r>
      </w:hyperlink>
    </w:p>
    <w:p>
      <w:pPr>
        <w:pStyle w:val="TOC1"/>
        <w:tabs>
          <w:tab w:val="right" w:leader="dot" w:pos="8306"/>
        </w:tabs>
      </w:pPr>
      <w:hyperlink w:anchor="_Toc1102" w:history="1">
        <w:r>
          <w:rPr>
            <w:rFonts w:ascii="仿宋" w:eastAsia="仿宋" w:hAnsi="仿宋" w:cs="仿宋" w:hint="eastAsia"/>
            <w:lang w:eastAsia="zh-CN"/>
          </w:rPr>
          <w:t>一、全球旅行项目选址可行性分析</w:t>
        </w:r>
        <w:r>
          <w:tab/>
        </w:r>
        <w:r>
          <w:fldChar w:fldCharType="begin"/>
        </w:r>
        <w:r>
          <w:instrText xml:space="preserve"> PAGEREF _Toc1102 \h </w:instrText>
        </w:r>
        <w:r>
          <w:fldChar w:fldCharType="separate"/>
        </w:r>
        <w:r>
          <w:t>3</w:t>
        </w:r>
        <w:r>
          <w:fldChar w:fldCharType="end"/>
        </w:r>
      </w:hyperlink>
    </w:p>
    <w:p>
      <w:pPr>
        <w:pStyle w:val="TOC2"/>
        <w:tabs>
          <w:tab w:val="right" w:leader="dot" w:pos="8306"/>
        </w:tabs>
      </w:pPr>
      <w:hyperlink w:anchor="_Toc10176" w:history="1">
        <w:r>
          <w:rPr>
            <w:rFonts w:ascii="仿宋" w:eastAsia="仿宋" w:hAnsi="仿宋" w:cs="仿宋" w:hint="eastAsia"/>
            <w:lang w:eastAsia="zh-CN"/>
          </w:rPr>
          <w:t>(一)、全球旅行项目选址</w:t>
        </w:r>
        <w:r>
          <w:tab/>
        </w:r>
        <w:r>
          <w:fldChar w:fldCharType="begin"/>
        </w:r>
        <w:r>
          <w:instrText xml:space="preserve"> PAGEREF _Toc10176 \h </w:instrText>
        </w:r>
        <w:r>
          <w:fldChar w:fldCharType="separate"/>
        </w:r>
        <w:r>
          <w:t>3</w:t>
        </w:r>
        <w:r>
          <w:fldChar w:fldCharType="end"/>
        </w:r>
      </w:hyperlink>
    </w:p>
    <w:p>
      <w:pPr>
        <w:pStyle w:val="TOC2"/>
        <w:tabs>
          <w:tab w:val="right" w:leader="dot" w:pos="8306"/>
        </w:tabs>
      </w:pPr>
      <w:hyperlink w:anchor="_Toc28053" w:history="1">
        <w:r>
          <w:rPr>
            <w:rFonts w:ascii="仿宋" w:eastAsia="仿宋" w:hAnsi="仿宋" w:cs="仿宋" w:hint="eastAsia"/>
            <w:lang w:eastAsia="zh-CN"/>
          </w:rPr>
          <w:t>(二)、用地控制指标</w:t>
        </w:r>
        <w:r>
          <w:tab/>
        </w:r>
        <w:r>
          <w:fldChar w:fldCharType="begin"/>
        </w:r>
        <w:r>
          <w:instrText xml:space="preserve"> PAGEREF _Toc28053 \h </w:instrText>
        </w:r>
        <w:r>
          <w:fldChar w:fldCharType="separate"/>
        </w:r>
        <w:r>
          <w:t>3</w:t>
        </w:r>
        <w:r>
          <w:fldChar w:fldCharType="end"/>
        </w:r>
      </w:hyperlink>
    </w:p>
    <w:p>
      <w:pPr>
        <w:pStyle w:val="TOC2"/>
        <w:tabs>
          <w:tab w:val="right" w:leader="dot" w:pos="8306"/>
        </w:tabs>
      </w:pPr>
      <w:hyperlink w:anchor="_Toc9864" w:history="1">
        <w:r>
          <w:rPr>
            <w:rFonts w:ascii="仿宋" w:eastAsia="仿宋" w:hAnsi="仿宋" w:cs="仿宋" w:hint="eastAsia"/>
            <w:lang w:eastAsia="zh-CN"/>
          </w:rPr>
          <w:t>(三)、节约用地措施</w:t>
        </w:r>
        <w:r>
          <w:tab/>
        </w:r>
        <w:r>
          <w:fldChar w:fldCharType="begin"/>
        </w:r>
        <w:r>
          <w:instrText xml:space="preserve"> PAGEREF _Toc9864 \h </w:instrText>
        </w:r>
        <w:r>
          <w:fldChar w:fldCharType="separate"/>
        </w:r>
        <w:r>
          <w:t>5</w:t>
        </w:r>
        <w:r>
          <w:fldChar w:fldCharType="end"/>
        </w:r>
      </w:hyperlink>
    </w:p>
    <w:p>
      <w:pPr>
        <w:pStyle w:val="TOC2"/>
        <w:tabs>
          <w:tab w:val="right" w:leader="dot" w:pos="8306"/>
        </w:tabs>
      </w:pPr>
      <w:hyperlink w:anchor="_Toc19337" w:history="1">
        <w:r>
          <w:rPr>
            <w:rFonts w:ascii="仿宋" w:eastAsia="仿宋" w:hAnsi="仿宋" w:cs="仿宋" w:hint="eastAsia"/>
            <w:lang w:eastAsia="zh-CN"/>
          </w:rPr>
          <w:t>(四)、总图布置方案</w:t>
        </w:r>
        <w:r>
          <w:tab/>
        </w:r>
        <w:r>
          <w:fldChar w:fldCharType="begin"/>
        </w:r>
        <w:r>
          <w:instrText xml:space="preserve"> PAGEREF _Toc19337 \h </w:instrText>
        </w:r>
        <w:r>
          <w:fldChar w:fldCharType="separate"/>
        </w:r>
        <w:r>
          <w:t>6</w:t>
        </w:r>
        <w:r>
          <w:fldChar w:fldCharType="end"/>
        </w:r>
      </w:hyperlink>
    </w:p>
    <w:p>
      <w:pPr>
        <w:pStyle w:val="TOC2"/>
        <w:tabs>
          <w:tab w:val="right" w:leader="dot" w:pos="8306"/>
        </w:tabs>
      </w:pPr>
      <w:hyperlink w:anchor="_Toc24425" w:history="1">
        <w:r>
          <w:rPr>
            <w:rFonts w:ascii="仿宋" w:eastAsia="仿宋" w:hAnsi="仿宋" w:cs="仿宋" w:hint="eastAsia"/>
            <w:lang w:eastAsia="zh-CN"/>
          </w:rPr>
          <w:t>(五)、选址综合评价</w:t>
        </w:r>
        <w:r>
          <w:tab/>
        </w:r>
        <w:r>
          <w:fldChar w:fldCharType="begin"/>
        </w:r>
        <w:r>
          <w:instrText xml:space="preserve"> PAGEREF _Toc24425 \h </w:instrText>
        </w:r>
        <w:r>
          <w:fldChar w:fldCharType="separate"/>
        </w:r>
        <w:r>
          <w:t>7</w:t>
        </w:r>
        <w:r>
          <w:fldChar w:fldCharType="end"/>
        </w:r>
      </w:hyperlink>
    </w:p>
    <w:p>
      <w:pPr>
        <w:pStyle w:val="TOC1"/>
        <w:tabs>
          <w:tab w:val="right" w:leader="dot" w:pos="8306"/>
        </w:tabs>
      </w:pPr>
      <w:hyperlink w:anchor="_Toc976" w:history="1">
        <w:r>
          <w:rPr>
            <w:rFonts w:ascii="仿宋" w:eastAsia="仿宋" w:hAnsi="仿宋" w:cs="仿宋" w:hint="eastAsia"/>
            <w:lang w:eastAsia="zh-CN"/>
          </w:rPr>
          <w:t>二、全球旅行项目绩效评估</w:t>
        </w:r>
        <w:r>
          <w:tab/>
        </w:r>
        <w:r>
          <w:fldChar w:fldCharType="begin"/>
        </w:r>
        <w:r>
          <w:instrText xml:space="preserve"> PAGEREF _Toc976 \h </w:instrText>
        </w:r>
        <w:r>
          <w:fldChar w:fldCharType="separate"/>
        </w:r>
        <w:r>
          <w:t>8</w:t>
        </w:r>
        <w:r>
          <w:fldChar w:fldCharType="end"/>
        </w:r>
      </w:hyperlink>
    </w:p>
    <w:p>
      <w:pPr>
        <w:pStyle w:val="TOC2"/>
        <w:tabs>
          <w:tab w:val="right" w:leader="dot" w:pos="8306"/>
        </w:tabs>
      </w:pPr>
      <w:hyperlink w:anchor="_Toc31857" w:history="1">
        <w:r>
          <w:rPr>
            <w:rFonts w:ascii="仿宋" w:eastAsia="仿宋" w:hAnsi="仿宋" w:cs="仿宋" w:hint="eastAsia"/>
            <w:lang w:eastAsia="zh-CN"/>
          </w:rPr>
          <w:t>(一)、绩效评估指标</w:t>
        </w:r>
        <w:r>
          <w:tab/>
        </w:r>
        <w:r>
          <w:fldChar w:fldCharType="begin"/>
        </w:r>
        <w:r>
          <w:instrText xml:space="preserve"> PAGEREF _Toc31857 \h </w:instrText>
        </w:r>
        <w:r>
          <w:fldChar w:fldCharType="separate"/>
        </w:r>
        <w:r>
          <w:t>8</w:t>
        </w:r>
        <w:r>
          <w:fldChar w:fldCharType="end"/>
        </w:r>
      </w:hyperlink>
    </w:p>
    <w:p>
      <w:pPr>
        <w:pStyle w:val="TOC2"/>
        <w:tabs>
          <w:tab w:val="right" w:leader="dot" w:pos="8306"/>
        </w:tabs>
      </w:pPr>
      <w:hyperlink w:anchor="_Toc3901" w:history="1">
        <w:r>
          <w:rPr>
            <w:rFonts w:ascii="仿宋" w:eastAsia="仿宋" w:hAnsi="仿宋" w:cs="仿宋" w:hint="eastAsia"/>
            <w:lang w:eastAsia="zh-CN"/>
          </w:rPr>
          <w:t>(二)、绩效评估方法</w:t>
        </w:r>
        <w:r>
          <w:tab/>
        </w:r>
        <w:r>
          <w:fldChar w:fldCharType="begin"/>
        </w:r>
        <w:r>
          <w:instrText xml:space="preserve"> PAGEREF _Toc3901 \h </w:instrText>
        </w:r>
        <w:r>
          <w:fldChar w:fldCharType="separate"/>
        </w:r>
        <w:r>
          <w:t>9</w:t>
        </w:r>
        <w:r>
          <w:fldChar w:fldCharType="end"/>
        </w:r>
      </w:hyperlink>
    </w:p>
    <w:p>
      <w:pPr>
        <w:pStyle w:val="TOC2"/>
        <w:tabs>
          <w:tab w:val="right" w:leader="dot" w:pos="8306"/>
        </w:tabs>
      </w:pPr>
      <w:hyperlink w:anchor="_Toc5693" w:history="1">
        <w:r>
          <w:rPr>
            <w:rFonts w:ascii="仿宋" w:eastAsia="仿宋" w:hAnsi="仿宋" w:cs="仿宋" w:hint="eastAsia"/>
            <w:lang w:eastAsia="zh-CN"/>
          </w:rPr>
          <w:t>(三)、绩效评估周期</w:t>
        </w:r>
        <w:r>
          <w:tab/>
        </w:r>
        <w:r>
          <w:fldChar w:fldCharType="begin"/>
        </w:r>
        <w:r>
          <w:instrText xml:space="preserve"> PAGEREF _Toc5693 \h </w:instrText>
        </w:r>
        <w:r>
          <w:fldChar w:fldCharType="separate"/>
        </w:r>
        <w:r>
          <w:t>10</w:t>
        </w:r>
        <w:r>
          <w:fldChar w:fldCharType="end"/>
        </w:r>
      </w:hyperlink>
    </w:p>
    <w:p>
      <w:pPr>
        <w:pStyle w:val="TOC1"/>
        <w:tabs>
          <w:tab w:val="right" w:leader="dot" w:pos="8306"/>
        </w:tabs>
      </w:pPr>
      <w:hyperlink w:anchor="_Toc25283" w:history="1">
        <w:r>
          <w:rPr>
            <w:rFonts w:ascii="仿宋" w:eastAsia="仿宋" w:hAnsi="仿宋" w:cs="仿宋" w:hint="eastAsia"/>
            <w:lang w:eastAsia="zh-CN"/>
          </w:rPr>
          <w:t>三、全球旅行项目建设单位说明</w:t>
        </w:r>
        <w:r>
          <w:tab/>
        </w:r>
        <w:r>
          <w:fldChar w:fldCharType="begin"/>
        </w:r>
        <w:r>
          <w:instrText xml:space="preserve"> PAGEREF _Toc25283 \h </w:instrText>
        </w:r>
        <w:r>
          <w:fldChar w:fldCharType="separate"/>
        </w:r>
        <w:r>
          <w:t>11</w:t>
        </w:r>
        <w:r>
          <w:fldChar w:fldCharType="end"/>
        </w:r>
      </w:hyperlink>
    </w:p>
    <w:p>
      <w:pPr>
        <w:pStyle w:val="TOC2"/>
        <w:tabs>
          <w:tab w:val="right" w:leader="dot" w:pos="8306"/>
        </w:tabs>
      </w:pPr>
      <w:hyperlink w:anchor="_Toc14742" w:history="1">
        <w:r>
          <w:rPr>
            <w:rFonts w:ascii="仿宋" w:eastAsia="仿宋" w:hAnsi="仿宋" w:cs="仿宋" w:hint="eastAsia"/>
            <w:lang w:eastAsia="zh-CN"/>
          </w:rPr>
          <w:t>(一)、全球旅行项目承办单位基本情况</w:t>
        </w:r>
        <w:r>
          <w:tab/>
        </w:r>
        <w:r>
          <w:fldChar w:fldCharType="begin"/>
        </w:r>
        <w:r>
          <w:instrText xml:space="preserve"> PAGEREF _Toc14742 \h </w:instrText>
        </w:r>
        <w:r>
          <w:fldChar w:fldCharType="separate"/>
        </w:r>
        <w:r>
          <w:t>11</w:t>
        </w:r>
        <w:r>
          <w:fldChar w:fldCharType="end"/>
        </w:r>
      </w:hyperlink>
    </w:p>
    <w:p>
      <w:pPr>
        <w:pStyle w:val="TOC2"/>
        <w:tabs>
          <w:tab w:val="right" w:leader="dot" w:pos="8306"/>
        </w:tabs>
      </w:pPr>
      <w:hyperlink w:anchor="_Toc7450" w:history="1">
        <w:r>
          <w:rPr>
            <w:rFonts w:ascii="仿宋" w:eastAsia="仿宋" w:hAnsi="仿宋" w:cs="仿宋" w:hint="eastAsia"/>
            <w:lang w:eastAsia="zh-CN"/>
          </w:rPr>
          <w:t>(二)、公司经济效益分析</w:t>
        </w:r>
        <w:r>
          <w:tab/>
        </w:r>
        <w:r>
          <w:fldChar w:fldCharType="begin"/>
        </w:r>
        <w:r>
          <w:instrText xml:space="preserve"> PAGEREF _Toc7450 \h </w:instrText>
        </w:r>
        <w:r>
          <w:fldChar w:fldCharType="separate"/>
        </w:r>
        <w:r>
          <w:t>12</w:t>
        </w:r>
        <w:r>
          <w:fldChar w:fldCharType="end"/>
        </w:r>
      </w:hyperlink>
    </w:p>
    <w:p>
      <w:pPr>
        <w:pStyle w:val="TOC1"/>
        <w:tabs>
          <w:tab w:val="right" w:leader="dot" w:pos="8306"/>
        </w:tabs>
      </w:pPr>
      <w:hyperlink w:anchor="_Toc8961" w:history="1">
        <w:r>
          <w:rPr>
            <w:rFonts w:ascii="仿宋" w:eastAsia="仿宋" w:hAnsi="仿宋" w:cs="仿宋" w:hint="eastAsia"/>
            <w:lang w:eastAsia="zh-CN"/>
          </w:rPr>
          <w:t>四、全球旅行项目土建工程</w:t>
        </w:r>
        <w:r>
          <w:tab/>
        </w:r>
        <w:r>
          <w:fldChar w:fldCharType="begin"/>
        </w:r>
        <w:r>
          <w:instrText xml:space="preserve"> PAGEREF _Toc8961 \h </w:instrText>
        </w:r>
        <w:r>
          <w:fldChar w:fldCharType="separate"/>
        </w:r>
        <w:r>
          <w:t>13</w:t>
        </w:r>
        <w:r>
          <w:fldChar w:fldCharType="end"/>
        </w:r>
      </w:hyperlink>
    </w:p>
    <w:p>
      <w:pPr>
        <w:pStyle w:val="TOC2"/>
        <w:tabs>
          <w:tab w:val="right" w:leader="dot" w:pos="8306"/>
        </w:tabs>
      </w:pPr>
      <w:hyperlink w:anchor="_Toc1703" w:history="1">
        <w:r>
          <w:rPr>
            <w:rFonts w:ascii="仿宋" w:eastAsia="仿宋" w:hAnsi="仿宋" w:cs="仿宋" w:hint="eastAsia"/>
            <w:lang w:eastAsia="zh-CN"/>
          </w:rPr>
          <w:t>(一)、建筑工程设计原则</w:t>
        </w:r>
        <w:r>
          <w:tab/>
        </w:r>
        <w:r>
          <w:fldChar w:fldCharType="begin"/>
        </w:r>
        <w:r>
          <w:instrText xml:space="preserve"> PAGEREF _Toc1703 \h </w:instrText>
        </w:r>
        <w:r>
          <w:fldChar w:fldCharType="separate"/>
        </w:r>
        <w:r>
          <w:t>13</w:t>
        </w:r>
        <w:r>
          <w:fldChar w:fldCharType="end"/>
        </w:r>
      </w:hyperlink>
    </w:p>
    <w:p>
      <w:pPr>
        <w:pStyle w:val="TOC2"/>
        <w:tabs>
          <w:tab w:val="right" w:leader="dot" w:pos="8306"/>
        </w:tabs>
      </w:pPr>
      <w:hyperlink w:anchor="_Toc10134" w:history="1">
        <w:r>
          <w:rPr>
            <w:rFonts w:ascii="仿宋" w:eastAsia="仿宋" w:hAnsi="仿宋" w:cs="仿宋" w:hint="eastAsia"/>
            <w:lang w:eastAsia="zh-CN"/>
          </w:rPr>
          <w:t>(二)、土建工程设计年限及安全等级</w:t>
        </w:r>
        <w:r>
          <w:tab/>
        </w:r>
        <w:r>
          <w:fldChar w:fldCharType="begin"/>
        </w:r>
        <w:r>
          <w:instrText xml:space="preserve"> PAGEREF _Toc10134 \h </w:instrText>
        </w:r>
        <w:r>
          <w:fldChar w:fldCharType="separate"/>
        </w:r>
        <w:r>
          <w:t>14</w:t>
        </w:r>
        <w:r>
          <w:fldChar w:fldCharType="end"/>
        </w:r>
      </w:hyperlink>
    </w:p>
    <w:p>
      <w:pPr>
        <w:pStyle w:val="TOC2"/>
        <w:tabs>
          <w:tab w:val="right" w:leader="dot" w:pos="8306"/>
        </w:tabs>
      </w:pPr>
      <w:hyperlink w:anchor="_Toc7509" w:history="1">
        <w:r>
          <w:rPr>
            <w:rFonts w:ascii="仿宋" w:eastAsia="仿宋" w:hAnsi="仿宋" w:cs="仿宋" w:hint="eastAsia"/>
            <w:lang w:eastAsia="zh-CN"/>
          </w:rPr>
          <w:t>(三)、建筑工程设计总体要求</w:t>
        </w:r>
        <w:r>
          <w:tab/>
        </w:r>
        <w:r>
          <w:fldChar w:fldCharType="begin"/>
        </w:r>
        <w:r>
          <w:instrText xml:space="preserve"> PAGEREF _Toc7509 \h </w:instrText>
        </w:r>
        <w:r>
          <w:fldChar w:fldCharType="separate"/>
        </w:r>
        <w:r>
          <w:t>15</w:t>
        </w:r>
        <w:r>
          <w:fldChar w:fldCharType="end"/>
        </w:r>
      </w:hyperlink>
    </w:p>
    <w:p>
      <w:pPr>
        <w:pStyle w:val="TOC2"/>
        <w:tabs>
          <w:tab w:val="right" w:leader="dot" w:pos="8306"/>
        </w:tabs>
      </w:pPr>
      <w:hyperlink w:anchor="_Toc15844" w:history="1">
        <w:r>
          <w:rPr>
            <w:rFonts w:ascii="仿宋" w:eastAsia="仿宋" w:hAnsi="仿宋" w:cs="仿宋" w:hint="eastAsia"/>
            <w:lang w:eastAsia="zh-CN"/>
          </w:rPr>
          <w:t>(四)、土建工程建设指标</w:t>
        </w:r>
        <w:r>
          <w:tab/>
        </w:r>
        <w:r>
          <w:fldChar w:fldCharType="begin"/>
        </w:r>
        <w:r>
          <w:instrText xml:space="preserve"> PAGEREF _Toc15844 \h </w:instrText>
        </w:r>
        <w:r>
          <w:fldChar w:fldCharType="separate"/>
        </w:r>
        <w:r>
          <w:t>16</w:t>
        </w:r>
        <w:r>
          <w:fldChar w:fldCharType="end"/>
        </w:r>
      </w:hyperlink>
    </w:p>
    <w:p>
      <w:pPr>
        <w:pStyle w:val="TOC1"/>
        <w:tabs>
          <w:tab w:val="right" w:leader="dot" w:pos="8306"/>
        </w:tabs>
      </w:pPr>
      <w:hyperlink w:anchor="_Toc29827" w:history="1">
        <w:r>
          <w:rPr>
            <w:rFonts w:ascii="仿宋" w:eastAsia="仿宋" w:hAnsi="仿宋" w:cs="仿宋" w:hint="eastAsia"/>
            <w:lang w:eastAsia="zh-CN"/>
          </w:rPr>
          <w:t>五、工艺说明</w:t>
        </w:r>
        <w:r>
          <w:tab/>
        </w:r>
        <w:r>
          <w:fldChar w:fldCharType="begin"/>
        </w:r>
        <w:r>
          <w:instrText xml:space="preserve"> PAGEREF _Toc29827 \h </w:instrText>
        </w:r>
        <w:r>
          <w:fldChar w:fldCharType="separate"/>
        </w:r>
        <w:r>
          <w:t>16</w:t>
        </w:r>
        <w:r>
          <w:fldChar w:fldCharType="end"/>
        </w:r>
      </w:hyperlink>
    </w:p>
    <w:p>
      <w:pPr>
        <w:pStyle w:val="TOC2"/>
        <w:tabs>
          <w:tab w:val="right" w:leader="dot" w:pos="8306"/>
        </w:tabs>
      </w:pPr>
      <w:hyperlink w:anchor="_Toc28335" w:history="1">
        <w:r>
          <w:rPr>
            <w:rFonts w:ascii="仿宋" w:eastAsia="仿宋" w:hAnsi="仿宋" w:cs="仿宋" w:hint="eastAsia"/>
            <w:lang w:eastAsia="zh-CN"/>
          </w:rPr>
          <w:t>(一)、技术管理特点</w:t>
        </w:r>
        <w:r>
          <w:tab/>
        </w:r>
        <w:r>
          <w:fldChar w:fldCharType="begin"/>
        </w:r>
        <w:r>
          <w:instrText xml:space="preserve"> PAGEREF _Toc28335 \h </w:instrText>
        </w:r>
        <w:r>
          <w:fldChar w:fldCharType="separate"/>
        </w:r>
        <w:r>
          <w:t>16</w:t>
        </w:r>
        <w:r>
          <w:fldChar w:fldCharType="end"/>
        </w:r>
      </w:hyperlink>
    </w:p>
    <w:p>
      <w:pPr>
        <w:pStyle w:val="TOC2"/>
        <w:tabs>
          <w:tab w:val="right" w:leader="dot" w:pos="8306"/>
        </w:tabs>
      </w:pPr>
      <w:hyperlink w:anchor="_Toc12608" w:history="1">
        <w:r>
          <w:rPr>
            <w:rFonts w:ascii="仿宋" w:eastAsia="仿宋" w:hAnsi="仿宋" w:cs="仿宋" w:hint="eastAsia"/>
            <w:lang w:eastAsia="zh-CN"/>
          </w:rPr>
          <w:t>(二)、全球旅行项目工艺技术设计方案</w:t>
        </w:r>
        <w:r>
          <w:tab/>
        </w:r>
        <w:r>
          <w:fldChar w:fldCharType="begin"/>
        </w:r>
        <w:r>
          <w:instrText xml:space="preserve"> PAGEREF _Toc12608 \h </w:instrText>
        </w:r>
        <w:r>
          <w:fldChar w:fldCharType="separate"/>
        </w:r>
        <w:r>
          <w:t>17</w:t>
        </w:r>
        <w:r>
          <w:fldChar w:fldCharType="end"/>
        </w:r>
      </w:hyperlink>
    </w:p>
    <w:p>
      <w:pPr>
        <w:pStyle w:val="TOC2"/>
        <w:tabs>
          <w:tab w:val="right" w:leader="dot" w:pos="8306"/>
        </w:tabs>
      </w:pPr>
      <w:hyperlink w:anchor="_Toc29888" w:history="1">
        <w:r>
          <w:rPr>
            <w:rFonts w:ascii="仿宋" w:eastAsia="仿宋" w:hAnsi="仿宋" w:cs="仿宋" w:hint="eastAsia"/>
            <w:lang w:eastAsia="zh-CN"/>
          </w:rPr>
          <w:t>(三)、设备选型方案</w:t>
        </w:r>
        <w:r>
          <w:tab/>
        </w:r>
        <w:r>
          <w:fldChar w:fldCharType="begin"/>
        </w:r>
        <w:r>
          <w:instrText xml:space="preserve"> PAGEREF _Toc29888 \h </w:instrText>
        </w:r>
        <w:r>
          <w:fldChar w:fldCharType="separate"/>
        </w:r>
        <w:r>
          <w:t>19</w:t>
        </w:r>
        <w:r>
          <w:fldChar w:fldCharType="end"/>
        </w:r>
      </w:hyperlink>
    </w:p>
    <w:p>
      <w:pPr>
        <w:pStyle w:val="TOC1"/>
        <w:tabs>
          <w:tab w:val="right" w:leader="dot" w:pos="8306"/>
        </w:tabs>
      </w:pPr>
      <w:hyperlink w:anchor="_Toc27995" w:history="1">
        <w:r>
          <w:rPr>
            <w:rFonts w:ascii="仿宋" w:eastAsia="仿宋" w:hAnsi="仿宋" w:cs="仿宋" w:hint="eastAsia"/>
            <w:lang w:eastAsia="zh-CN"/>
          </w:rPr>
          <w:t>六、全球旅行项目概论</w:t>
        </w:r>
        <w:r>
          <w:tab/>
        </w:r>
        <w:r>
          <w:fldChar w:fldCharType="begin"/>
        </w:r>
        <w:r>
          <w:instrText xml:space="preserve"> PAGEREF _Toc27995 \h </w:instrText>
        </w:r>
        <w:r>
          <w:fldChar w:fldCharType="separate"/>
        </w:r>
        <w:r>
          <w:t>20</w:t>
        </w:r>
        <w:r>
          <w:fldChar w:fldCharType="end"/>
        </w:r>
      </w:hyperlink>
    </w:p>
    <w:p>
      <w:pPr>
        <w:pStyle w:val="TOC2"/>
        <w:tabs>
          <w:tab w:val="right" w:leader="dot" w:pos="8306"/>
        </w:tabs>
      </w:pPr>
      <w:hyperlink w:anchor="_Toc19495" w:history="1">
        <w:r>
          <w:rPr>
            <w:rFonts w:ascii="仿宋" w:eastAsia="仿宋" w:hAnsi="仿宋" w:cs="仿宋" w:hint="eastAsia"/>
            <w:lang w:eastAsia="zh-CN"/>
          </w:rPr>
          <w:t>(一)、全球旅行项目概况</w:t>
        </w:r>
        <w:r>
          <w:tab/>
        </w:r>
        <w:r>
          <w:fldChar w:fldCharType="begin"/>
        </w:r>
        <w:r>
          <w:instrText xml:space="preserve"> PAGEREF _Toc19495 \h </w:instrText>
        </w:r>
        <w:r>
          <w:fldChar w:fldCharType="separate"/>
        </w:r>
        <w:r>
          <w:t>20</w:t>
        </w:r>
        <w:r>
          <w:fldChar w:fldCharType="end"/>
        </w:r>
      </w:hyperlink>
    </w:p>
    <w:p>
      <w:pPr>
        <w:pStyle w:val="TOC2"/>
        <w:tabs>
          <w:tab w:val="right" w:leader="dot" w:pos="8306"/>
        </w:tabs>
      </w:pPr>
      <w:hyperlink w:anchor="_Toc24605" w:history="1">
        <w:r>
          <w:rPr>
            <w:rFonts w:ascii="仿宋" w:eastAsia="仿宋" w:hAnsi="仿宋" w:cs="仿宋" w:hint="eastAsia"/>
            <w:lang w:eastAsia="zh-CN"/>
          </w:rPr>
          <w:t>(二)、全球旅行项目目标</w:t>
        </w:r>
        <w:r>
          <w:tab/>
        </w:r>
        <w:r>
          <w:fldChar w:fldCharType="begin"/>
        </w:r>
        <w:r>
          <w:instrText xml:space="preserve"> PAGEREF _Toc24605 \h </w:instrText>
        </w:r>
        <w:r>
          <w:fldChar w:fldCharType="separate"/>
        </w:r>
        <w:r>
          <w:t>22</w:t>
        </w:r>
        <w:r>
          <w:fldChar w:fldCharType="end"/>
        </w:r>
      </w:hyperlink>
    </w:p>
    <w:p>
      <w:pPr>
        <w:pStyle w:val="TOC2"/>
        <w:tabs>
          <w:tab w:val="right" w:leader="dot" w:pos="8306"/>
        </w:tabs>
      </w:pPr>
      <w:hyperlink w:anchor="_Toc13469" w:history="1">
        <w:r>
          <w:rPr>
            <w:rFonts w:ascii="仿宋" w:eastAsia="仿宋" w:hAnsi="仿宋" w:cs="仿宋" w:hint="eastAsia"/>
            <w:lang w:eastAsia="zh-CN"/>
          </w:rPr>
          <w:t>(三)、全球旅行项目提出的理由</w:t>
        </w:r>
        <w:r>
          <w:tab/>
        </w:r>
        <w:r>
          <w:fldChar w:fldCharType="begin"/>
        </w:r>
        <w:r>
          <w:instrText xml:space="preserve"> PAGEREF _Toc13469 \h </w:instrText>
        </w:r>
        <w:r>
          <w:fldChar w:fldCharType="separate"/>
        </w:r>
        <w:r>
          <w:t>23</w:t>
        </w:r>
        <w:r>
          <w:fldChar w:fldCharType="end"/>
        </w:r>
      </w:hyperlink>
    </w:p>
    <w:p>
      <w:pPr>
        <w:pStyle w:val="TOC2"/>
        <w:tabs>
          <w:tab w:val="right" w:leader="dot" w:pos="8306"/>
        </w:tabs>
      </w:pPr>
      <w:hyperlink w:anchor="_Toc24996" w:history="1">
        <w:r>
          <w:rPr>
            <w:rFonts w:ascii="仿宋" w:eastAsia="仿宋" w:hAnsi="仿宋" w:cs="仿宋" w:hint="eastAsia"/>
            <w:lang w:eastAsia="zh-CN"/>
          </w:rPr>
          <w:t>(四)、全球旅行项目意义</w:t>
        </w:r>
        <w:r>
          <w:tab/>
        </w:r>
        <w:r>
          <w:fldChar w:fldCharType="begin"/>
        </w:r>
        <w:r>
          <w:instrText xml:space="preserve"> PAGEREF _Toc24996 \h </w:instrText>
        </w:r>
        <w:r>
          <w:fldChar w:fldCharType="separate"/>
        </w:r>
        <w:r>
          <w:t>25</w:t>
        </w:r>
        <w:r>
          <w:fldChar w:fldCharType="end"/>
        </w:r>
      </w:hyperlink>
    </w:p>
    <w:p>
      <w:pPr>
        <w:pStyle w:val="TOC2"/>
        <w:tabs>
          <w:tab w:val="right" w:leader="dot" w:pos="8306"/>
        </w:tabs>
      </w:pPr>
      <w:hyperlink w:anchor="_Toc2026" w:history="1">
        <w:r>
          <w:rPr>
            <w:rFonts w:ascii="仿宋" w:eastAsia="仿宋" w:hAnsi="仿宋" w:cs="仿宋" w:hint="eastAsia"/>
            <w:lang w:eastAsia="zh-CN"/>
          </w:rPr>
          <w:t>(五)、全球旅行项目背景</w:t>
        </w:r>
        <w:r>
          <w:tab/>
        </w:r>
        <w:r>
          <w:fldChar w:fldCharType="begin"/>
        </w:r>
        <w:r>
          <w:instrText xml:space="preserve"> PAGEREF _Toc2026 \h </w:instrText>
        </w:r>
        <w:r>
          <w:fldChar w:fldCharType="separate"/>
        </w:r>
        <w:r>
          <w:t>25</w:t>
        </w:r>
        <w:r>
          <w:fldChar w:fldCharType="end"/>
        </w:r>
      </w:hyperlink>
    </w:p>
    <w:p>
      <w:pPr>
        <w:pStyle w:val="TOC1"/>
        <w:tabs>
          <w:tab w:val="right" w:leader="dot" w:pos="8306"/>
        </w:tabs>
      </w:pPr>
      <w:hyperlink w:anchor="_Toc17972" w:history="1">
        <w:r>
          <w:rPr>
            <w:rFonts w:ascii="仿宋" w:eastAsia="仿宋" w:hAnsi="仿宋" w:cs="仿宋" w:hint="eastAsia"/>
            <w:lang w:eastAsia="zh-CN"/>
          </w:rPr>
          <w:t>七、全球旅行项目计划安排</w:t>
        </w:r>
        <w:r>
          <w:tab/>
        </w:r>
        <w:r>
          <w:fldChar w:fldCharType="begin"/>
        </w:r>
        <w:r>
          <w:instrText xml:space="preserve"> PAGEREF _Toc17972 \h </w:instrText>
        </w:r>
        <w:r>
          <w:fldChar w:fldCharType="separate"/>
        </w:r>
        <w:r>
          <w:t>26</w:t>
        </w:r>
        <w:r>
          <w:fldChar w:fldCharType="end"/>
        </w:r>
      </w:hyperlink>
    </w:p>
    <w:p>
      <w:pPr>
        <w:pStyle w:val="TOC2"/>
        <w:tabs>
          <w:tab w:val="right" w:leader="dot" w:pos="8306"/>
        </w:tabs>
      </w:pPr>
      <w:hyperlink w:anchor="_Toc3191" w:history="1">
        <w:r>
          <w:rPr>
            <w:rFonts w:ascii="仿宋" w:eastAsia="仿宋" w:hAnsi="仿宋" w:cs="仿宋" w:hint="eastAsia"/>
            <w:lang w:eastAsia="zh-CN"/>
          </w:rPr>
          <w:t>(一)、建设周期</w:t>
        </w:r>
        <w:r>
          <w:tab/>
        </w:r>
        <w:r>
          <w:fldChar w:fldCharType="begin"/>
        </w:r>
        <w:r>
          <w:instrText xml:space="preserve"> PAGEREF _Toc3191 \h </w:instrText>
        </w:r>
        <w:r>
          <w:fldChar w:fldCharType="separate"/>
        </w:r>
        <w:r>
          <w:t>26</w:t>
        </w:r>
        <w:r>
          <w:fldChar w:fldCharType="end"/>
        </w:r>
      </w:hyperlink>
    </w:p>
    <w:p>
      <w:pPr>
        <w:pStyle w:val="TOC2"/>
        <w:tabs>
          <w:tab w:val="right" w:leader="dot" w:pos="8306"/>
        </w:tabs>
      </w:pPr>
      <w:hyperlink w:anchor="_Toc14588" w:history="1">
        <w:r>
          <w:rPr>
            <w:rFonts w:ascii="仿宋" w:eastAsia="仿宋" w:hAnsi="仿宋" w:cs="仿宋" w:hint="eastAsia"/>
            <w:lang w:eastAsia="zh-CN"/>
          </w:rPr>
          <w:t>(二)、建设进度</w:t>
        </w:r>
        <w:r>
          <w:tab/>
        </w:r>
        <w:r>
          <w:fldChar w:fldCharType="begin"/>
        </w:r>
        <w:r>
          <w:instrText xml:space="preserve"> PAGEREF _Toc14588 \h </w:instrText>
        </w:r>
        <w:r>
          <w:fldChar w:fldCharType="separate"/>
        </w:r>
        <w:r>
          <w:t>27</w:t>
        </w:r>
        <w:r>
          <w:fldChar w:fldCharType="end"/>
        </w:r>
      </w:hyperlink>
    </w:p>
    <w:p>
      <w:pPr>
        <w:pStyle w:val="TOC2"/>
        <w:tabs>
          <w:tab w:val="right" w:leader="dot" w:pos="8306"/>
        </w:tabs>
      </w:pPr>
      <w:hyperlink w:anchor="_Toc28020" w:history="1">
        <w:r>
          <w:rPr>
            <w:rFonts w:ascii="仿宋" w:eastAsia="仿宋" w:hAnsi="仿宋" w:cs="仿宋" w:hint="eastAsia"/>
            <w:lang w:eastAsia="zh-CN"/>
          </w:rPr>
          <w:t>(三)、进度安排注意事项</w:t>
        </w:r>
        <w:r>
          <w:tab/>
        </w:r>
        <w:r>
          <w:fldChar w:fldCharType="begin"/>
        </w:r>
        <w:r>
          <w:instrText xml:space="preserve"> PAGEREF _Toc28020 \h </w:instrText>
        </w:r>
        <w:r>
          <w:fldChar w:fldCharType="separate"/>
        </w:r>
        <w:r>
          <w:t>28</w:t>
        </w:r>
        <w:r>
          <w:fldChar w:fldCharType="end"/>
        </w:r>
      </w:hyperlink>
    </w:p>
    <w:p>
      <w:pPr>
        <w:pStyle w:val="TOC2"/>
        <w:tabs>
          <w:tab w:val="right" w:leader="dot" w:pos="8306"/>
        </w:tabs>
      </w:pPr>
      <w:hyperlink w:anchor="_Toc14883" w:history="1">
        <w:r>
          <w:rPr>
            <w:rFonts w:ascii="仿宋" w:eastAsia="仿宋" w:hAnsi="仿宋" w:cs="仿宋" w:hint="eastAsia"/>
            <w:lang w:eastAsia="zh-CN"/>
          </w:rPr>
          <w:t>(四)、人力资源配置</w:t>
        </w:r>
        <w:r>
          <w:tab/>
        </w:r>
        <w:r>
          <w:fldChar w:fldCharType="begin"/>
        </w:r>
        <w:r>
          <w:instrText xml:space="preserve"> PAGEREF _Toc14883 \h </w:instrText>
        </w:r>
        <w:r>
          <w:fldChar w:fldCharType="separate"/>
        </w:r>
        <w:r>
          <w:t>30</w:t>
        </w:r>
        <w:r>
          <w:fldChar w:fldCharType="end"/>
        </w:r>
      </w:hyperlink>
    </w:p>
    <w:p>
      <w:pPr>
        <w:pStyle w:val="TOC1"/>
        <w:tabs>
          <w:tab w:val="right" w:leader="dot" w:pos="8306"/>
        </w:tabs>
      </w:pPr>
      <w:hyperlink w:anchor="_Toc3393" w:history="1">
        <w:r>
          <w:rPr>
            <w:rFonts w:ascii="仿宋" w:eastAsia="仿宋" w:hAnsi="仿宋" w:cs="仿宋" w:hint="eastAsia"/>
            <w:lang w:eastAsia="zh-CN"/>
          </w:rPr>
          <w:t>八、全球旅行项目创新与研发</w:t>
        </w:r>
        <w:r>
          <w:tab/>
        </w:r>
        <w:r>
          <w:fldChar w:fldCharType="begin"/>
        </w:r>
        <w:r>
          <w:instrText xml:space="preserve"> PAGEREF _Toc3393 \h </w:instrText>
        </w:r>
        <w:r>
          <w:fldChar w:fldCharType="separate"/>
        </w:r>
        <w:r>
          <w:t>30</w:t>
        </w:r>
        <w:r>
          <w:fldChar w:fldCharType="end"/>
        </w:r>
      </w:hyperlink>
    </w:p>
    <w:p>
      <w:pPr>
        <w:pStyle w:val="TOC2"/>
        <w:tabs>
          <w:tab w:val="right" w:leader="dot" w:pos="8306"/>
        </w:tabs>
      </w:pPr>
      <w:hyperlink w:anchor="_Toc16920" w:history="1">
        <w:r>
          <w:rPr>
            <w:rFonts w:ascii="仿宋" w:eastAsia="仿宋" w:hAnsi="仿宋" w:cs="仿宋" w:hint="eastAsia"/>
            <w:lang w:eastAsia="zh-CN"/>
          </w:rPr>
          <w:t>(一)、创新策略与方向</w:t>
        </w:r>
        <w:r>
          <w:tab/>
        </w:r>
        <w:r>
          <w:fldChar w:fldCharType="begin"/>
        </w:r>
        <w:r>
          <w:instrText xml:space="preserve"> PAGEREF _Toc16920 \h </w:instrText>
        </w:r>
        <w:r>
          <w:fldChar w:fldCharType="separate"/>
        </w:r>
        <w:r>
          <w:t>30</w:t>
        </w:r>
        <w:r>
          <w:fldChar w:fldCharType="end"/>
        </w:r>
      </w:hyperlink>
    </w:p>
    <w:p>
      <w:pPr>
        <w:pStyle w:val="TOC2"/>
        <w:tabs>
          <w:tab w:val="right" w:leader="dot" w:pos="8306"/>
        </w:tabs>
      </w:pPr>
      <w:hyperlink w:anchor="_Toc19441" w:history="1">
        <w:r>
          <w:rPr>
            <w:rFonts w:ascii="仿宋" w:eastAsia="仿宋" w:hAnsi="仿宋" w:cs="仿宋" w:hint="eastAsia"/>
            <w:lang w:eastAsia="zh-CN"/>
          </w:rPr>
          <w:t>(二)、研发规划与投入</w:t>
        </w:r>
        <w:r>
          <w:tab/>
        </w:r>
        <w:r>
          <w:fldChar w:fldCharType="begin"/>
        </w:r>
        <w:r>
          <w:instrText xml:space="preserve"> PAGEREF _Toc19441 \h </w:instrText>
        </w:r>
        <w:r>
          <w:fldChar w:fldCharType="separate"/>
        </w:r>
        <w:r>
          <w:t>32</w:t>
        </w:r>
        <w:r>
          <w:fldChar w:fldCharType="end"/>
        </w:r>
      </w:hyperlink>
    </w:p>
    <w:p>
      <w:pPr>
        <w:pStyle w:val="TOC1"/>
        <w:tabs>
          <w:tab w:val="right" w:leader="dot" w:pos="8306"/>
        </w:tabs>
      </w:pPr>
      <w:hyperlink w:anchor="_Toc23670" w:history="1">
        <w:r>
          <w:rPr>
            <w:rFonts w:ascii="仿宋" w:eastAsia="仿宋" w:hAnsi="仿宋" w:cs="仿宋" w:hint="eastAsia"/>
            <w:lang w:eastAsia="zh-CN"/>
          </w:rPr>
          <w:t>九、全球旅行项目社会影响</w:t>
        </w:r>
        <w:r>
          <w:tab/>
        </w:r>
        <w:r>
          <w:fldChar w:fldCharType="begin"/>
        </w:r>
        <w:r>
          <w:instrText xml:space="preserve"> PAGEREF _Toc23670 \h </w:instrText>
        </w:r>
        <w:r>
          <w:fldChar w:fldCharType="separate"/>
        </w:r>
        <w:r>
          <w:t>34</w:t>
        </w:r>
        <w:r>
          <w:fldChar w:fldCharType="end"/>
        </w:r>
      </w:hyperlink>
    </w:p>
    <w:p>
      <w:pPr>
        <w:pStyle w:val="TOC2"/>
        <w:tabs>
          <w:tab w:val="right" w:leader="dot" w:pos="8306"/>
        </w:tabs>
      </w:pPr>
      <w:hyperlink w:anchor="_Toc27433" w:history="1">
        <w:r>
          <w:rPr>
            <w:rFonts w:ascii="仿宋" w:eastAsia="仿宋" w:hAnsi="仿宋" w:cs="仿宋" w:hint="eastAsia"/>
            <w:lang w:eastAsia="zh-CN"/>
          </w:rPr>
          <w:t>(一)、社会责任与义务</w:t>
        </w:r>
        <w:r>
          <w:tab/>
        </w:r>
        <w:r>
          <w:fldChar w:fldCharType="begin"/>
        </w:r>
        <w:r>
          <w:instrText xml:space="preserve"> PAGEREF _Toc27433 \h </w:instrText>
        </w:r>
        <w:r>
          <w:fldChar w:fldCharType="separate"/>
        </w:r>
        <w:r>
          <w:t>34</w:t>
        </w:r>
        <w:r>
          <w:fldChar w:fldCharType="end"/>
        </w:r>
      </w:hyperlink>
    </w:p>
    <w:p>
      <w:pPr>
        <w:pStyle w:val="TOC2"/>
        <w:tabs>
          <w:tab w:val="right" w:leader="dot" w:pos="8306"/>
        </w:tabs>
      </w:pPr>
      <w:hyperlink w:anchor="_Toc24318" w:history="1">
        <w:r>
          <w:rPr>
            <w:rFonts w:ascii="仿宋" w:eastAsia="仿宋" w:hAnsi="仿宋" w:cs="仿宋" w:hint="eastAsia"/>
            <w:lang w:eastAsia="zh-CN"/>
          </w:rPr>
          <w:t>(二)、社会参与与沟通</w:t>
        </w:r>
        <w:r>
          <w:tab/>
        </w:r>
        <w:r>
          <w:fldChar w:fldCharType="begin"/>
        </w:r>
        <w:r>
          <w:instrText xml:space="preserve"> PAGEREF _Toc24318 \h </w:instrText>
        </w:r>
        <w:r>
          <w:fldChar w:fldCharType="separate"/>
        </w:r>
        <w:r>
          <w:t>34</w:t>
        </w:r>
        <w:r>
          <w:fldChar w:fldCharType="end"/>
        </w:r>
      </w:hyperlink>
    </w:p>
    <w:p>
      <w:pPr>
        <w:pStyle w:val="TOC1"/>
        <w:tabs>
          <w:tab w:val="right" w:leader="dot" w:pos="8306"/>
        </w:tabs>
      </w:pPr>
      <w:hyperlink w:anchor="_Toc16803" w:history="1">
        <w:r>
          <w:rPr>
            <w:rFonts w:ascii="仿宋" w:eastAsia="仿宋" w:hAnsi="仿宋" w:cs="仿宋" w:hint="eastAsia"/>
            <w:lang w:eastAsia="zh-CN"/>
          </w:rPr>
          <w:t>十、全球旅行项目技术管理</w:t>
        </w:r>
        <w:r>
          <w:tab/>
        </w:r>
        <w:r>
          <w:fldChar w:fldCharType="begin"/>
        </w:r>
        <w:r>
          <w:instrText xml:space="preserve"> PAGEREF _Toc16803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83" w:history="1">
        <w:r>
          <w:rPr>
            <w:rFonts w:ascii="仿宋" w:eastAsia="仿宋" w:hAnsi="仿宋" w:cs="仿宋" w:hint="eastAsia"/>
            <w:lang w:eastAsia="zh-CN"/>
          </w:rPr>
          <w:t>(一)、技术方案选用方向</w:t>
        </w:r>
        <w:r>
          <w:tab/>
        </w:r>
        <w:r>
          <w:fldChar w:fldCharType="begin"/>
        </w:r>
        <w:r>
          <w:instrText xml:space="preserve"> PAGEREF _Toc17783 \h </w:instrText>
        </w:r>
        <w:r>
          <w:fldChar w:fldCharType="separate"/>
        </w:r>
        <w:r>
          <w:t>35</w:t>
        </w:r>
        <w:r>
          <w:fldChar w:fldCharType="end"/>
        </w:r>
      </w:hyperlink>
    </w:p>
    <w:p>
      <w:pPr>
        <w:pStyle w:val="TOC2"/>
        <w:tabs>
          <w:tab w:val="right" w:leader="dot" w:pos="8306"/>
        </w:tabs>
      </w:pPr>
      <w:hyperlink w:anchor="_Toc17438" w:history="1">
        <w:r>
          <w:rPr>
            <w:rFonts w:ascii="仿宋" w:eastAsia="仿宋" w:hAnsi="仿宋" w:cs="仿宋" w:hint="eastAsia"/>
            <w:lang w:eastAsia="zh-CN"/>
          </w:rPr>
          <w:t>(二)、工艺技术方案选用原则</w:t>
        </w:r>
        <w:r>
          <w:tab/>
        </w:r>
        <w:r>
          <w:fldChar w:fldCharType="begin"/>
        </w:r>
        <w:r>
          <w:instrText xml:space="preserve"> PAGEREF _Toc17438 \h </w:instrText>
        </w:r>
        <w:r>
          <w:fldChar w:fldCharType="separate"/>
        </w:r>
        <w:r>
          <w:t>37</w:t>
        </w:r>
        <w:r>
          <w:fldChar w:fldCharType="end"/>
        </w:r>
      </w:hyperlink>
    </w:p>
    <w:p>
      <w:pPr>
        <w:pStyle w:val="TOC2"/>
        <w:tabs>
          <w:tab w:val="right" w:leader="dot" w:pos="8306"/>
        </w:tabs>
      </w:pPr>
      <w:hyperlink w:anchor="_Toc16756" w:history="1">
        <w:r>
          <w:rPr>
            <w:rFonts w:ascii="仿宋" w:eastAsia="仿宋" w:hAnsi="仿宋" w:cs="仿宋" w:hint="eastAsia"/>
            <w:lang w:eastAsia="zh-CN"/>
          </w:rPr>
          <w:t>(三)、工艺技术方案要求</w:t>
        </w:r>
        <w:r>
          <w:tab/>
        </w:r>
        <w:r>
          <w:fldChar w:fldCharType="begin"/>
        </w:r>
        <w:r>
          <w:instrText xml:space="preserve"> PAGEREF _Toc16756 \h </w:instrText>
        </w:r>
        <w:r>
          <w:fldChar w:fldCharType="separate"/>
        </w:r>
        <w:r>
          <w:t>39</w:t>
        </w:r>
        <w:r>
          <w:fldChar w:fldCharType="end"/>
        </w:r>
      </w:hyperlink>
    </w:p>
    <w:p>
      <w:pPr>
        <w:pStyle w:val="TOC1"/>
        <w:tabs>
          <w:tab w:val="right" w:leader="dot" w:pos="8306"/>
        </w:tabs>
      </w:pPr>
      <w:hyperlink w:anchor="_Toc22149" w:history="1">
        <w:r>
          <w:rPr>
            <w:rFonts w:ascii="仿宋" w:eastAsia="仿宋" w:hAnsi="仿宋" w:cs="仿宋" w:hint="eastAsia"/>
            <w:lang w:eastAsia="zh-CN"/>
          </w:rPr>
          <w:t>十一、全球旅行项目人力资源管理</w:t>
        </w:r>
        <w:r>
          <w:tab/>
        </w:r>
        <w:r>
          <w:fldChar w:fldCharType="begin"/>
        </w:r>
        <w:r>
          <w:instrText xml:space="preserve"> PAGEREF _Toc22149 \h </w:instrText>
        </w:r>
        <w:r>
          <w:fldChar w:fldCharType="separate"/>
        </w:r>
        <w:r>
          <w:t>41</w:t>
        </w:r>
        <w:r>
          <w:fldChar w:fldCharType="end"/>
        </w:r>
      </w:hyperlink>
    </w:p>
    <w:p>
      <w:pPr>
        <w:pStyle w:val="TOC2"/>
        <w:tabs>
          <w:tab w:val="right" w:leader="dot" w:pos="8306"/>
        </w:tabs>
      </w:pPr>
      <w:hyperlink w:anchor="_Toc17735" w:history="1">
        <w:r>
          <w:rPr>
            <w:rFonts w:ascii="仿宋" w:eastAsia="仿宋" w:hAnsi="仿宋" w:cs="仿宋" w:hint="eastAsia"/>
            <w:lang w:eastAsia="zh-CN"/>
          </w:rPr>
          <w:t>(一)、建立健全的预算管理制度</w:t>
        </w:r>
        <w:r>
          <w:tab/>
        </w:r>
        <w:r>
          <w:fldChar w:fldCharType="begin"/>
        </w:r>
        <w:r>
          <w:instrText xml:space="preserve"> PAGEREF _Toc17735 \h </w:instrText>
        </w:r>
        <w:r>
          <w:fldChar w:fldCharType="separate"/>
        </w:r>
        <w:r>
          <w:t>41</w:t>
        </w:r>
        <w:r>
          <w:fldChar w:fldCharType="end"/>
        </w:r>
      </w:hyperlink>
    </w:p>
    <w:p>
      <w:pPr>
        <w:pStyle w:val="TOC2"/>
        <w:tabs>
          <w:tab w:val="right" w:leader="dot" w:pos="8306"/>
        </w:tabs>
      </w:pPr>
      <w:hyperlink w:anchor="_Toc12175" w:history="1">
        <w:r>
          <w:rPr>
            <w:rFonts w:ascii="仿宋" w:eastAsia="仿宋" w:hAnsi="仿宋" w:cs="仿宋" w:hint="eastAsia"/>
            <w:lang w:eastAsia="zh-CN"/>
          </w:rPr>
          <w:t>(二)、加强资金流动监控</w:t>
        </w:r>
        <w:r>
          <w:tab/>
        </w:r>
        <w:r>
          <w:fldChar w:fldCharType="begin"/>
        </w:r>
        <w:r>
          <w:instrText xml:space="preserve"> PAGEREF _Toc12175 \h </w:instrText>
        </w:r>
        <w:r>
          <w:fldChar w:fldCharType="separate"/>
        </w:r>
        <w:r>
          <w:t>43</w:t>
        </w:r>
        <w:r>
          <w:fldChar w:fldCharType="end"/>
        </w:r>
      </w:hyperlink>
    </w:p>
    <w:p>
      <w:pPr>
        <w:pStyle w:val="TOC2"/>
        <w:tabs>
          <w:tab w:val="right" w:leader="dot" w:pos="8306"/>
        </w:tabs>
      </w:pPr>
      <w:hyperlink w:anchor="_Toc19384" w:history="1">
        <w:r>
          <w:rPr>
            <w:rFonts w:ascii="仿宋" w:eastAsia="仿宋" w:hAnsi="仿宋" w:cs="仿宋" w:hint="eastAsia"/>
            <w:lang w:eastAsia="zh-CN"/>
          </w:rPr>
          <w:t>(三)、制定完善的风险控制机制</w:t>
        </w:r>
        <w:r>
          <w:tab/>
        </w:r>
        <w:r>
          <w:fldChar w:fldCharType="begin"/>
        </w:r>
        <w:r>
          <w:instrText xml:space="preserve"> PAGEREF _Toc19384 \h </w:instrText>
        </w:r>
        <w:r>
          <w:fldChar w:fldCharType="separate"/>
        </w:r>
        <w:r>
          <w:t>44</w:t>
        </w:r>
        <w:r>
          <w:fldChar w:fldCharType="end"/>
        </w:r>
      </w:hyperlink>
    </w:p>
    <w:p>
      <w:pPr>
        <w:pStyle w:val="TOC2"/>
        <w:tabs>
          <w:tab w:val="right" w:leader="dot" w:pos="8306"/>
        </w:tabs>
      </w:pPr>
      <w:hyperlink w:anchor="_Toc10798" w:history="1">
        <w:r>
          <w:rPr>
            <w:rFonts w:ascii="仿宋" w:eastAsia="仿宋" w:hAnsi="仿宋" w:cs="仿宋" w:hint="eastAsia"/>
            <w:lang w:eastAsia="zh-CN"/>
          </w:rPr>
          <w:t>(四)、优化成本管理</w:t>
        </w:r>
        <w:r>
          <w:tab/>
        </w:r>
        <w:r>
          <w:fldChar w:fldCharType="begin"/>
        </w:r>
        <w:r>
          <w:instrText xml:space="preserve"> PAGEREF _Toc10798 \h </w:instrText>
        </w:r>
        <w:r>
          <w:fldChar w:fldCharType="separate"/>
        </w:r>
        <w:r>
          <w:t>45</w:t>
        </w:r>
        <w:r>
          <w:fldChar w:fldCharType="end"/>
        </w:r>
      </w:hyperlink>
    </w:p>
    <w:p>
      <w:pPr>
        <w:pStyle w:val="TOC1"/>
        <w:tabs>
          <w:tab w:val="right" w:leader="dot" w:pos="8306"/>
        </w:tabs>
      </w:pPr>
      <w:hyperlink w:anchor="_Toc27182" w:history="1">
        <w:r>
          <w:rPr>
            <w:rFonts w:ascii="仿宋" w:eastAsia="仿宋" w:hAnsi="仿宋" w:cs="仿宋" w:hint="eastAsia"/>
            <w:lang w:eastAsia="zh-CN"/>
          </w:rPr>
          <w:t>十二、全球旅行项目经营效益</w:t>
        </w:r>
        <w:r>
          <w:tab/>
        </w:r>
        <w:r>
          <w:fldChar w:fldCharType="begin"/>
        </w:r>
        <w:r>
          <w:instrText xml:space="preserve"> PAGEREF _Toc27182 \h </w:instrText>
        </w:r>
        <w:r>
          <w:fldChar w:fldCharType="separate"/>
        </w:r>
        <w:r>
          <w:t>47</w:t>
        </w:r>
        <w:r>
          <w:fldChar w:fldCharType="end"/>
        </w:r>
      </w:hyperlink>
    </w:p>
    <w:p>
      <w:pPr>
        <w:pStyle w:val="TOC2"/>
        <w:tabs>
          <w:tab w:val="right" w:leader="dot" w:pos="8306"/>
        </w:tabs>
      </w:pPr>
      <w:hyperlink w:anchor="_Toc31606" w:history="1">
        <w:r>
          <w:rPr>
            <w:rFonts w:ascii="仿宋" w:eastAsia="仿宋" w:hAnsi="仿宋" w:cs="仿宋" w:hint="eastAsia"/>
            <w:lang w:eastAsia="zh-CN"/>
          </w:rPr>
          <w:t>(一)、经济评价财务测算</w:t>
        </w:r>
        <w:r>
          <w:tab/>
        </w:r>
        <w:r>
          <w:fldChar w:fldCharType="begin"/>
        </w:r>
        <w:r>
          <w:instrText xml:space="preserve"> PAGEREF _Toc31606 \h </w:instrText>
        </w:r>
        <w:r>
          <w:fldChar w:fldCharType="separate"/>
        </w:r>
        <w:r>
          <w:t>47</w:t>
        </w:r>
        <w:r>
          <w:fldChar w:fldCharType="end"/>
        </w:r>
      </w:hyperlink>
    </w:p>
    <w:p>
      <w:pPr>
        <w:pStyle w:val="TOC2"/>
        <w:tabs>
          <w:tab w:val="right" w:leader="dot" w:pos="8306"/>
        </w:tabs>
      </w:pPr>
      <w:hyperlink w:anchor="_Toc26993" w:history="1">
        <w:r>
          <w:rPr>
            <w:rFonts w:ascii="仿宋" w:eastAsia="仿宋" w:hAnsi="仿宋" w:cs="仿宋" w:hint="eastAsia"/>
            <w:lang w:eastAsia="zh-CN"/>
          </w:rPr>
          <w:t>(二)、全球旅行项目盈利能力分析</w:t>
        </w:r>
        <w:r>
          <w:tab/>
        </w:r>
        <w:r>
          <w:fldChar w:fldCharType="begin"/>
        </w:r>
        <w:r>
          <w:instrText xml:space="preserve"> PAGEREF _Toc26993 \h </w:instrText>
        </w:r>
        <w:r>
          <w:fldChar w:fldCharType="separate"/>
        </w:r>
        <w:r>
          <w:t>48</w:t>
        </w:r>
        <w:r>
          <w:fldChar w:fldCharType="end"/>
        </w:r>
      </w:hyperlink>
    </w:p>
    <w:p>
      <w:pPr>
        <w:pStyle w:val="TOC1"/>
        <w:tabs>
          <w:tab w:val="right" w:leader="dot" w:pos="8306"/>
        </w:tabs>
      </w:pPr>
      <w:hyperlink w:anchor="_Toc14583" w:history="1">
        <w:r>
          <w:rPr>
            <w:rFonts w:ascii="仿宋" w:eastAsia="仿宋" w:hAnsi="仿宋" w:cs="仿宋" w:hint="eastAsia"/>
            <w:lang w:eastAsia="zh-CN"/>
          </w:rPr>
          <w:t>十三、全球旅行项目实施保障措施</w:t>
        </w:r>
        <w:r>
          <w:tab/>
        </w:r>
        <w:r>
          <w:fldChar w:fldCharType="begin"/>
        </w:r>
        <w:r>
          <w:instrText xml:space="preserve"> PAGEREF _Toc14583 \h </w:instrText>
        </w:r>
        <w:r>
          <w:fldChar w:fldCharType="separate"/>
        </w:r>
        <w:r>
          <w:t>49</w:t>
        </w:r>
        <w:r>
          <w:fldChar w:fldCharType="end"/>
        </w:r>
      </w:hyperlink>
    </w:p>
    <w:p>
      <w:pPr>
        <w:pStyle w:val="TOC2"/>
        <w:tabs>
          <w:tab w:val="right" w:leader="dot" w:pos="8306"/>
        </w:tabs>
      </w:pPr>
      <w:hyperlink w:anchor="_Toc16688" w:history="1">
        <w:r>
          <w:rPr>
            <w:rFonts w:ascii="仿宋" w:eastAsia="仿宋" w:hAnsi="仿宋" w:cs="仿宋" w:hint="eastAsia"/>
            <w:lang w:eastAsia="zh-CN"/>
          </w:rPr>
          <w:t>(一)、全球旅行项目实施保障机制</w:t>
        </w:r>
        <w:r>
          <w:tab/>
        </w:r>
        <w:r>
          <w:fldChar w:fldCharType="begin"/>
        </w:r>
        <w:r>
          <w:instrText xml:space="preserve"> PAGEREF _Toc16688 \h </w:instrText>
        </w:r>
        <w:r>
          <w:fldChar w:fldCharType="separate"/>
        </w:r>
        <w:r>
          <w:t>49</w:t>
        </w:r>
        <w:r>
          <w:fldChar w:fldCharType="end"/>
        </w:r>
      </w:hyperlink>
    </w:p>
    <w:p>
      <w:pPr>
        <w:pStyle w:val="TOC2"/>
        <w:tabs>
          <w:tab w:val="right" w:leader="dot" w:pos="8306"/>
        </w:tabs>
      </w:pPr>
      <w:hyperlink w:anchor="_Toc14998" w:history="1">
        <w:r>
          <w:rPr>
            <w:rFonts w:ascii="仿宋" w:eastAsia="仿宋" w:hAnsi="仿宋" w:cs="仿宋" w:hint="eastAsia"/>
            <w:lang w:eastAsia="zh-CN"/>
          </w:rPr>
          <w:t>(二)、全球旅行项目法律合规要求</w:t>
        </w:r>
        <w:r>
          <w:tab/>
        </w:r>
        <w:r>
          <w:fldChar w:fldCharType="begin"/>
        </w:r>
        <w:r>
          <w:instrText xml:space="preserve"> PAGEREF _Toc14998 \h </w:instrText>
        </w:r>
        <w:r>
          <w:fldChar w:fldCharType="separate"/>
        </w:r>
        <w:r>
          <w:t>52</w:t>
        </w:r>
        <w:r>
          <w:fldChar w:fldCharType="end"/>
        </w:r>
      </w:hyperlink>
    </w:p>
    <w:p>
      <w:pPr>
        <w:pStyle w:val="TOC2"/>
        <w:tabs>
          <w:tab w:val="right" w:leader="dot" w:pos="8306"/>
        </w:tabs>
      </w:pPr>
      <w:hyperlink w:anchor="_Toc29926" w:history="1">
        <w:r>
          <w:rPr>
            <w:rFonts w:ascii="仿宋" w:eastAsia="仿宋" w:hAnsi="仿宋" w:cs="仿宋" w:hint="eastAsia"/>
            <w:lang w:eastAsia="zh-CN"/>
          </w:rPr>
          <w:t>(三)、全球旅行项目合同管理与法律事务</w:t>
        </w:r>
        <w:r>
          <w:tab/>
        </w:r>
        <w:r>
          <w:fldChar w:fldCharType="begin"/>
        </w:r>
        <w:r>
          <w:instrText xml:space="preserve"> PAGEREF _Toc29926 \h </w:instrText>
        </w:r>
        <w:r>
          <w:fldChar w:fldCharType="separate"/>
        </w:r>
        <w:r>
          <w:t>56</w:t>
        </w:r>
        <w:r>
          <w:fldChar w:fldCharType="end"/>
        </w:r>
      </w:hyperlink>
    </w:p>
    <w:p>
      <w:pPr>
        <w:pStyle w:val="TOC2"/>
        <w:tabs>
          <w:tab w:val="right" w:leader="dot" w:pos="8306"/>
        </w:tabs>
      </w:pPr>
      <w:hyperlink w:anchor="_Toc31840" w:history="1">
        <w:r>
          <w:rPr>
            <w:rFonts w:ascii="仿宋" w:eastAsia="仿宋" w:hAnsi="仿宋" w:cs="仿宋" w:hint="eastAsia"/>
            <w:lang w:eastAsia="zh-CN"/>
          </w:rPr>
          <w:t>(四)、全球旅行项目知识产权保护策略</w:t>
        </w:r>
        <w:r>
          <w:tab/>
        </w:r>
        <w:r>
          <w:fldChar w:fldCharType="begin"/>
        </w:r>
        <w:r>
          <w:instrText xml:space="preserve"> PAGEREF _Toc31840 \h </w:instrText>
        </w:r>
        <w:r>
          <w:fldChar w:fldCharType="separate"/>
        </w:r>
        <w:r>
          <w:t>63</w:t>
        </w:r>
        <w:r>
          <w:fldChar w:fldCharType="end"/>
        </w:r>
      </w:hyperlink>
    </w:p>
    <w:p>
      <w:pPr>
        <w:pStyle w:val="TOC1"/>
        <w:tabs>
          <w:tab w:val="right" w:leader="dot" w:pos="8306"/>
        </w:tabs>
      </w:pPr>
      <w:hyperlink w:anchor="_Toc1249" w:history="1">
        <w:r>
          <w:rPr>
            <w:rFonts w:ascii="仿宋" w:eastAsia="仿宋" w:hAnsi="仿宋" w:cs="仿宋" w:hint="eastAsia"/>
            <w:lang w:eastAsia="zh-CN"/>
          </w:rPr>
          <w:t>十四、全球旅行项目变更管理</w:t>
        </w:r>
        <w:r>
          <w:tab/>
        </w:r>
        <w:r>
          <w:fldChar w:fldCharType="begin"/>
        </w:r>
        <w:r>
          <w:instrText xml:space="preserve"> PAGEREF _Toc1249 \h </w:instrText>
        </w:r>
        <w:r>
          <w:fldChar w:fldCharType="separate"/>
        </w:r>
        <w:r>
          <w:t>65</w:t>
        </w:r>
        <w:r>
          <w:fldChar w:fldCharType="end"/>
        </w:r>
      </w:hyperlink>
    </w:p>
    <w:p>
      <w:pPr>
        <w:pStyle w:val="TOC2"/>
        <w:tabs>
          <w:tab w:val="right" w:leader="dot" w:pos="8306"/>
        </w:tabs>
      </w:pPr>
      <w:hyperlink w:anchor="_Toc2048" w:history="1">
        <w:r>
          <w:rPr>
            <w:rFonts w:ascii="仿宋" w:eastAsia="仿宋" w:hAnsi="仿宋" w:cs="仿宋" w:hint="eastAsia"/>
            <w:lang w:eastAsia="zh-CN"/>
          </w:rPr>
          <w:t>(一)、变更申请与评估</w:t>
        </w:r>
        <w:r>
          <w:tab/>
        </w:r>
        <w:r>
          <w:fldChar w:fldCharType="begin"/>
        </w:r>
        <w:r>
          <w:instrText xml:space="preserve"> PAGEREF _Toc2048 \h </w:instrText>
        </w:r>
        <w:r>
          <w:fldChar w:fldCharType="separate"/>
        </w:r>
        <w:r>
          <w:t>65</w:t>
        </w:r>
        <w:r>
          <w:fldChar w:fldCharType="end"/>
        </w:r>
      </w:hyperlink>
    </w:p>
    <w:p>
      <w:pPr>
        <w:pStyle w:val="TOC2"/>
        <w:tabs>
          <w:tab w:val="right" w:leader="dot" w:pos="8306"/>
        </w:tabs>
      </w:pPr>
      <w:hyperlink w:anchor="_Toc31854" w:history="1">
        <w:r>
          <w:rPr>
            <w:rFonts w:ascii="仿宋" w:eastAsia="仿宋" w:hAnsi="仿宋" w:cs="仿宋" w:hint="eastAsia"/>
            <w:lang w:eastAsia="zh-CN"/>
          </w:rPr>
          <w:t>(二)、变更实施与控制</w:t>
        </w:r>
        <w:r>
          <w:tab/>
        </w:r>
        <w:r>
          <w:fldChar w:fldCharType="begin"/>
        </w:r>
        <w:r>
          <w:instrText xml:space="preserve"> PAGEREF _Toc31854 \h </w:instrText>
        </w:r>
        <w:r>
          <w:fldChar w:fldCharType="separate"/>
        </w:r>
        <w:r>
          <w:t>66</w:t>
        </w:r>
        <w:r>
          <w:fldChar w:fldCharType="end"/>
        </w:r>
      </w:hyperlink>
    </w:p>
    <w:p>
      <w:pPr>
        <w:pStyle w:val="TOC1"/>
        <w:tabs>
          <w:tab w:val="right" w:leader="dot" w:pos="8306"/>
        </w:tabs>
      </w:pPr>
      <w:hyperlink w:anchor="_Toc27312" w:history="1">
        <w:r>
          <w:rPr>
            <w:rFonts w:ascii="仿宋" w:eastAsia="仿宋" w:hAnsi="仿宋" w:cs="仿宋" w:hint="eastAsia"/>
            <w:lang w:eastAsia="zh-CN"/>
          </w:rPr>
          <w:t>十五、全球旅行项目治理与监督</w:t>
        </w:r>
        <w:r>
          <w:tab/>
        </w:r>
        <w:r>
          <w:fldChar w:fldCharType="begin"/>
        </w:r>
        <w:r>
          <w:instrText xml:space="preserve"> PAGEREF _Toc27312 \h </w:instrText>
        </w:r>
        <w:r>
          <w:fldChar w:fldCharType="separate"/>
        </w:r>
        <w:r>
          <w:t>66</w:t>
        </w:r>
        <w:r>
          <w:fldChar w:fldCharType="end"/>
        </w:r>
      </w:hyperlink>
    </w:p>
    <w:p>
      <w:pPr>
        <w:pStyle w:val="TOC2"/>
        <w:tabs>
          <w:tab w:val="right" w:leader="dot" w:pos="8306"/>
        </w:tabs>
      </w:pPr>
      <w:hyperlink w:anchor="_Toc11898" w:history="1">
        <w:r>
          <w:rPr>
            <w:rFonts w:ascii="仿宋" w:eastAsia="仿宋" w:hAnsi="仿宋" w:cs="仿宋" w:hint="eastAsia"/>
            <w:lang w:eastAsia="zh-CN"/>
          </w:rPr>
          <w:t>(一)、全球旅行项目治理结构</w:t>
        </w:r>
        <w:r>
          <w:tab/>
        </w:r>
        <w:r>
          <w:fldChar w:fldCharType="begin"/>
        </w:r>
        <w:r>
          <w:instrText xml:space="preserve"> PAGEREF _Toc11898 \h </w:instrText>
        </w:r>
        <w:r>
          <w:fldChar w:fldCharType="separate"/>
        </w:r>
        <w:r>
          <w:t>66</w:t>
        </w:r>
        <w:r>
          <w:fldChar w:fldCharType="end"/>
        </w:r>
      </w:hyperlink>
    </w:p>
    <w:p>
      <w:pPr>
        <w:pStyle w:val="TOC2"/>
        <w:tabs>
          <w:tab w:val="right" w:leader="dot" w:pos="8306"/>
        </w:tabs>
      </w:pPr>
      <w:hyperlink w:anchor="_Toc9180" w:history="1">
        <w:r>
          <w:rPr>
            <w:rFonts w:ascii="仿宋" w:eastAsia="仿宋" w:hAnsi="仿宋" w:cs="仿宋" w:hint="eastAsia"/>
            <w:lang w:eastAsia="zh-CN"/>
          </w:rPr>
          <w:t>(二)、监督与审计</w:t>
        </w:r>
        <w:r>
          <w:tab/>
        </w:r>
        <w:r>
          <w:fldChar w:fldCharType="begin"/>
        </w:r>
        <w:r>
          <w:instrText xml:space="preserve"> PAGEREF _Toc9180 \h </w:instrText>
        </w:r>
        <w:r>
          <w:fldChar w:fldCharType="separate"/>
        </w:r>
        <w:r>
          <w:t>68</w:t>
        </w:r>
        <w:r>
          <w:fldChar w:fldCharType="end"/>
        </w:r>
      </w:hyperlink>
    </w:p>
    <w:p>
      <w:pPr>
        <w:pStyle w:val="TOC1"/>
        <w:tabs>
          <w:tab w:val="right" w:leader="dot" w:pos="8306"/>
        </w:tabs>
      </w:pPr>
      <w:hyperlink w:anchor="_Toc31783" w:history="1">
        <w:r>
          <w:rPr>
            <w:rFonts w:ascii="仿宋" w:eastAsia="仿宋" w:hAnsi="仿宋" w:cs="仿宋" w:hint="eastAsia"/>
            <w:lang w:eastAsia="zh-CN"/>
          </w:rPr>
          <w:t>十六、全球旅行项目实施时间节点</w:t>
        </w:r>
        <w:r>
          <w:tab/>
        </w:r>
        <w:r>
          <w:fldChar w:fldCharType="begin"/>
        </w:r>
        <w:r>
          <w:instrText xml:space="preserve"> PAGEREF _Toc31783 \h </w:instrText>
        </w:r>
        <w:r>
          <w:fldChar w:fldCharType="separate"/>
        </w:r>
        <w:r>
          <w:t>69</w:t>
        </w:r>
        <w:r>
          <w:fldChar w:fldCharType="end"/>
        </w:r>
      </w:hyperlink>
    </w:p>
    <w:p>
      <w:pPr>
        <w:pStyle w:val="TOC2"/>
        <w:tabs>
          <w:tab w:val="right" w:leader="dot" w:pos="8306"/>
        </w:tabs>
      </w:pPr>
      <w:hyperlink w:anchor="_Toc6620" w:history="1">
        <w:r>
          <w:rPr>
            <w:rFonts w:ascii="仿宋" w:eastAsia="仿宋" w:hAnsi="仿宋" w:cs="仿宋" w:hint="eastAsia"/>
            <w:lang w:eastAsia="zh-CN"/>
          </w:rPr>
          <w:t>(一)、全球旅行项目启动阶段时间节点</w:t>
        </w:r>
        <w:r>
          <w:tab/>
        </w:r>
        <w:r>
          <w:fldChar w:fldCharType="begin"/>
        </w:r>
        <w:r>
          <w:instrText xml:space="preserve"> PAGEREF _Toc6620 \h </w:instrText>
        </w:r>
        <w:r>
          <w:fldChar w:fldCharType="separate"/>
        </w:r>
        <w:r>
          <w:t>69</w:t>
        </w:r>
        <w:r>
          <w:fldChar w:fldCharType="end"/>
        </w:r>
      </w:hyperlink>
    </w:p>
    <w:p>
      <w:pPr>
        <w:pStyle w:val="TOC2"/>
        <w:tabs>
          <w:tab w:val="right" w:leader="dot" w:pos="8306"/>
        </w:tabs>
      </w:pPr>
      <w:hyperlink w:anchor="_Toc7467" w:history="1">
        <w:r>
          <w:rPr>
            <w:rFonts w:ascii="仿宋" w:eastAsia="仿宋" w:hAnsi="仿宋" w:cs="仿宋" w:hint="eastAsia"/>
            <w:lang w:eastAsia="zh-CN"/>
          </w:rPr>
          <w:t>(二)、全球旅行项目执行阶段时间节点</w:t>
        </w:r>
        <w:r>
          <w:tab/>
        </w:r>
        <w:r>
          <w:fldChar w:fldCharType="begin"/>
        </w:r>
        <w:r>
          <w:instrText xml:space="preserve"> PAGEREF _Toc7467 \h </w:instrText>
        </w:r>
        <w:r>
          <w:fldChar w:fldCharType="separate"/>
        </w:r>
        <w:r>
          <w:t>70</w:t>
        </w:r>
        <w:r>
          <w:fldChar w:fldCharType="end"/>
        </w:r>
      </w:hyperlink>
    </w:p>
    <w:p>
      <w:pPr>
        <w:pStyle w:val="TOC2"/>
        <w:tabs>
          <w:tab w:val="right" w:leader="dot" w:pos="8306"/>
        </w:tabs>
      </w:pPr>
      <w:hyperlink w:anchor="_Toc19814" w:history="1">
        <w:r>
          <w:rPr>
            <w:rFonts w:ascii="仿宋" w:eastAsia="仿宋" w:hAnsi="仿宋" w:cs="仿宋" w:hint="eastAsia"/>
            <w:lang w:eastAsia="zh-CN"/>
          </w:rPr>
          <w:t>(三)、全球旅行项目完成阶段时间节点</w:t>
        </w:r>
        <w:r>
          <w:tab/>
        </w:r>
        <w:r>
          <w:fldChar w:fldCharType="begin"/>
        </w:r>
        <w:r>
          <w:instrText xml:space="preserve"> PAGEREF _Toc19814 \h </w:instrText>
        </w:r>
        <w:r>
          <w:fldChar w:fldCharType="separate"/>
        </w:r>
        <w:r>
          <w:t>71</w:t>
        </w:r>
        <w:r>
          <w:fldChar w:fldCharType="end"/>
        </w:r>
      </w:hyperlink>
    </w:p>
    <w:p>
      <w:pPr>
        <w:pStyle w:val="TOC1"/>
        <w:tabs>
          <w:tab w:val="right" w:leader="dot" w:pos="8306"/>
        </w:tabs>
      </w:pPr>
      <w:hyperlink w:anchor="_Toc24555" w:history="1">
        <w:r>
          <w:rPr>
            <w:rFonts w:ascii="仿宋" w:eastAsia="仿宋" w:hAnsi="仿宋" w:cs="仿宋" w:hint="eastAsia"/>
            <w:lang w:eastAsia="zh-CN"/>
          </w:rPr>
          <w:t>十七、利益相关者分析与沟通计划</w:t>
        </w:r>
        <w:r>
          <w:tab/>
        </w:r>
        <w:r>
          <w:fldChar w:fldCharType="begin"/>
        </w:r>
        <w:r>
          <w:instrText xml:space="preserve"> PAGEREF _Toc24555 \h </w:instrText>
        </w:r>
        <w:r>
          <w:fldChar w:fldCharType="separate"/>
        </w:r>
        <w:r>
          <w:t>72</w:t>
        </w:r>
        <w:r>
          <w:fldChar w:fldCharType="end"/>
        </w:r>
      </w:hyperlink>
    </w:p>
    <w:p>
      <w:pPr>
        <w:pStyle w:val="TOC2"/>
        <w:tabs>
          <w:tab w:val="right" w:leader="dot" w:pos="8306"/>
        </w:tabs>
      </w:pPr>
      <w:hyperlink w:anchor="_Toc2474" w:history="1">
        <w:r>
          <w:rPr>
            <w:rFonts w:ascii="仿宋" w:eastAsia="仿宋" w:hAnsi="仿宋" w:cs="仿宋" w:hint="eastAsia"/>
            <w:lang w:eastAsia="zh-CN"/>
          </w:rPr>
          <w:t>(一)、利益相关者分析</w:t>
        </w:r>
        <w:r>
          <w:tab/>
        </w:r>
        <w:r>
          <w:fldChar w:fldCharType="begin"/>
        </w:r>
        <w:r>
          <w:instrText xml:space="preserve"> PAGEREF _Toc2474 \h </w:instrText>
        </w:r>
        <w:r>
          <w:fldChar w:fldCharType="separate"/>
        </w:r>
        <w:r>
          <w:t>72</w:t>
        </w:r>
        <w:r>
          <w:fldChar w:fldCharType="end"/>
        </w:r>
      </w:hyperlink>
    </w:p>
    <w:p>
      <w:pPr>
        <w:pStyle w:val="TOC2"/>
        <w:tabs>
          <w:tab w:val="right" w:leader="dot" w:pos="8306"/>
        </w:tabs>
      </w:pPr>
      <w:hyperlink w:anchor="_Toc18355" w:history="1">
        <w:r>
          <w:rPr>
            <w:rFonts w:ascii="仿宋" w:eastAsia="仿宋" w:hAnsi="仿宋" w:cs="仿宋" w:hint="eastAsia"/>
            <w:lang w:eastAsia="zh-CN"/>
          </w:rPr>
          <w:t>(二)、沟通计划</w:t>
        </w:r>
        <w:r>
          <w:tab/>
        </w:r>
        <w:r>
          <w:fldChar w:fldCharType="begin"/>
        </w:r>
        <w:r>
          <w:instrText xml:space="preserve"> PAGEREF _Toc18355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2"/>
      <w:r>
        <w:rPr>
          <w:rFonts w:ascii="仿宋" w:eastAsia="仿宋" w:hAnsi="仿宋" w:cs="仿宋" w:hint="eastAsia"/>
          <w:sz w:val="28"/>
          <w:lang w:eastAsia="zh-CN"/>
        </w:rPr>
        <w:t>一、全球旅行项目选址可行性分析</w:t>
      </w:r>
      <w:bookmarkEnd w:id="2"/>
    </w:p>
    <w:p>
      <w:pPr>
        <w:pStyle w:val="Heading2"/>
        <w:rPr>
          <w:rFonts w:ascii="仿宋" w:eastAsia="仿宋" w:hAnsi="仿宋" w:cs="仿宋" w:hint="eastAsia"/>
          <w:lang w:eastAsia="zh-CN"/>
        </w:rPr>
      </w:pPr>
      <w:bookmarkStart w:id="3" w:name="_Toc10176"/>
      <w:r>
        <w:rPr>
          <w:rFonts w:ascii="仿宋" w:eastAsia="仿宋" w:hAnsi="仿宋" w:cs="仿宋" w:hint="eastAsia"/>
          <w:lang w:eastAsia="zh-CN"/>
        </w:rPr>
        <w:t>(一)、全球旅行项目选址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该全球旅行项目选址位于XX省XX市XX区XXX街道</w:t>
      </w:r>
    </w:p>
    <w:p>
      <w:pPr>
        <w:pStyle w:val="Heading2"/>
        <w:ind w:firstLine="560" w:firstLineChars="200"/>
        <w:rPr>
          <w:rFonts w:ascii="仿宋" w:eastAsia="仿宋" w:hAnsi="仿宋" w:cs="仿宋" w:hint="eastAsia"/>
          <w:sz w:val="28"/>
          <w:lang w:eastAsia="zh-CN"/>
        </w:rPr>
      </w:pPr>
      <w:bookmarkStart w:id="4" w:name="_Toc280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全球旅行项目的征地面积将根据全球旅行项目的实际规模和需求进行精确规划。具体面积XXX平方米，旨在确保全球旅行项目不仅能够满足当前的发展需求，还能够预留空间以适应未来的扩展。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净用地面积是在征地面积基础上去除不可利用面积后的实际可开发用地。具体面积XXX平方米，考虑到环保、交通、安全等多方面因素，以确保全球旅行项目在整体利用效率上达到最优。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全球旅行项目计划建设的建筑总规模具体面积XXX平方米。这一规模的确定综合考虑了全球旅行项目的性质、规模，以及城市规划的相关要求，确保建筑布局与周边环境协调一致。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绿地率是全球旅行项目用地中被规划为绿地的比例。具体面积XXX平方米，旨在通过合理规划绿地，改善全球旅行项目周边环境，提升居民生活质量，并符合城市整体绿化规划。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容积率是用地上可以建设的建筑总体积与用地面积之比。具体面积XXX，通过合理的容积率规划，确保全球旅行项目建筑规模与周边环境和谐共生。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确保全球旅行项目选址与当地城市规划相一致，具体面积XXX平方米。通过与城市规划部门深入沟通，确保全球旅行项目不仅符合城市的整体发展方向，还能够融入城市的发展布局，为城市的长远发展贡献力量。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球旅行项目选址符合当地产业政策，具体面积XXX平方米。这包括全球旅行项目对当地经济的促进作用，以及对相关产业的带动效应，确保全球旅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用地总体要求必须符合环保和可持续发展的原则，具体面积XXX平方米。通过采用绿色建筑设计、节能减排等措施，确保全球旅行项目在建设和运营过程中对环境的影响最小化，达到可持续发展的要求。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确保全球旅行项目选址具备必要的公共设施配套，具体面积XXX平方米。这包括交通便利性、教育、医疗等基础设施，以提高居民生活品质，使得全球旅行项目选址更具吸引力。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考虑用地总体要求对当地社会稳定性的影响，具体面积XXX平方米。通过深入了解当地社区反馈，确保全球旅行项目的选址和建设过程对当地社会和谐稳定产生积极作用。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球旅行项目选址不仅符合法规和规划，还在实际操作中具有可行性。这一全面规划将为全球旅行项目的成功实施提供坚实的基础，确保全球旅行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8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旅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球旅行项目的设备规划和空间设计中，我们将采取灵活设备布局的措施。设备布局将根据实际需求进行灵活设计，避免不必要的浪费。通过合理规划设备摆放位置，我们将提高设备的利用率，减少设备间距，以确保全球旅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球旅行项目内部引入共享设施的概念，例如共享会议室、办公区等。通过这种方式，我们可以减少对资源的重复建设，提高资源共享效率，从而减小全球旅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3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球旅行项目的总图布置中，我们将不同功能区域进行明确的规划，以最大程度满足全球旅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球旅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全球旅行项目对环境的影响是综合评价的重要因素之一。我们将详细考虑选址周边的自然环境、生态保护区、水源地等情况，确保全球旅行项目的建设和运营对环境影响最小化，并符合当地的环保法规标准。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对选址的评价还需充分考虑当地政府的产业政策和法规。我们将详细了解全球旅行项目所在地的相关政策，确保全球旅行项目的规划和运营与当地法规相符，降低不必要的法律风险。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考虑到社会稳定性对企业运营的重要性，我们将评估选址地区的社会安全情况、劳工关系、社区反馈等方面，以确保全球旅行项目的建设和运营不会受到社会稳定性的负面影响。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最后，我们将综合考虑用地成本，包括土地购置费用、土地开发成本等。通过对用地成本的详细评估，我们能够做出更为精确的经济效益分析，为全球旅行项目的投资决策提供有力支持。</w:t>
      </w:r>
    </w:p>
    <w:p>
      <w:pPr>
        <w:pStyle w:val="Heading1"/>
        <w:ind w:firstLine="560" w:firstLineChars="200"/>
        <w:rPr>
          <w:rFonts w:ascii="仿宋" w:eastAsia="仿宋" w:hAnsi="仿宋" w:cs="仿宋" w:hint="eastAsia"/>
          <w:sz w:val="28"/>
          <w:lang w:eastAsia="zh-CN"/>
        </w:rPr>
      </w:pPr>
      <w:bookmarkStart w:id="8" w:name="_Toc976"/>
      <w:r>
        <w:rPr>
          <w:rFonts w:ascii="仿宋" w:eastAsia="仿宋" w:hAnsi="仿宋" w:cs="仿宋" w:hint="eastAsia"/>
          <w:sz w:val="28"/>
          <w:lang w:eastAsia="zh-CN"/>
        </w:rPr>
        <w:t>二、全球旅行项目绩效评估</w:t>
      </w:r>
      <w:bookmarkEnd w:id="8"/>
    </w:p>
    <w:p>
      <w:pPr>
        <w:pStyle w:val="Heading2"/>
        <w:rPr>
          <w:rFonts w:ascii="仿宋" w:eastAsia="仿宋" w:hAnsi="仿宋" w:cs="仿宋" w:hint="eastAsia"/>
          <w:lang w:eastAsia="zh-CN"/>
        </w:rPr>
      </w:pPr>
      <w:bookmarkStart w:id="9" w:name="_Toc318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球旅行项目中，我们设计了一套全面的绩效评估指标，以确保全球旅行项目的可控和成功交付。这些指标跨足全球旅行项目目标、成本、进度和质量等多个维度，为我们提供了全面洞察全球旅行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球旅行项目目标达成率是我们关注的首要指标。我们设定了明确的目标，并通过定期监测和评估，迅速发现并应对潜在的目标偏差。这为全球旅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成本绩效是另一个核心关注点。通过实际成本与预算成本的对比分析，我们深入了解成本差异的原因，及时调整资源分配，保持全球旅行项目在经济效益方面的合理水平。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球旅行项目进度作为关键的绩效指标之一，得到了精心的关注。我们制定了详细的全球旅行项目进度计划，并设立了进度符合度指标，确保实际进度与计划进度保持一致。这使我们能够快速发现和解决潜在的进度问题，保持全球旅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球旅行项目绩效的不可或缺的一环。我们引入了一系列的质量标准和客户满意度指标，以确保全球旅行项目交付的成果在质量上达到或超越预期水平。通过持续监测这些指标，我们努力提升全球旅行项目整体质量水平，为全球旅行项目的成功交付提供有力保障。通过这些科学且全面的绩效评估，我们能够更好地引导全球旅行项目的持续改进，确保全球旅行项目目标的顺利达成。</w:t>
      </w:r>
    </w:p>
    <w:p>
      <w:pPr>
        <w:pStyle w:val="Heading2"/>
        <w:ind w:firstLine="560" w:firstLineChars="200"/>
        <w:rPr>
          <w:rFonts w:ascii="仿宋" w:eastAsia="仿宋" w:hAnsi="仿宋" w:cs="仿宋" w:hint="eastAsia"/>
          <w:sz w:val="28"/>
          <w:lang w:eastAsia="zh-CN"/>
        </w:rPr>
      </w:pPr>
      <w:bookmarkStart w:id="10" w:name="_Toc390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绩效评估是全球旅行项目中的关键环节，为确保全球旅行项目达到预期目标，我们采用了多层次、多维度的绩效评估方法。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全球旅行项目的战略目标对齐，确保每个决策和行动都与全球旅行项目整体目标保持一致。团队会定期召开战略对齐会议，审视当前工作与全球旅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球旅行项目进度、质量、成本和风险等方面。这些指标通过数据收集和分析，为全球旅行项目管理团队提供了客观的评估依据。例如，我们通过全球旅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绩效评估不仅仅停留在全球旅行项目内部，还考虑了全球旅行项目对外部环境的影响。我们定期进行干系人满意度调查，以了解各利益相关方对全球旅行项目的期望和满意度，并及时做出调整。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这种多层次、多角度的绩效评估方法，使得我们能够全面了解全球旅行项目的运行状态，及时做出调整，确保全球旅行项目在不断变化的环境中保持稳健前行。</w:t>
      </w:r>
    </w:p>
    <w:p>
      <w:pPr>
        <w:pStyle w:val="Heading2"/>
        <w:ind w:firstLine="560" w:firstLineChars="200"/>
        <w:rPr>
          <w:rFonts w:ascii="仿宋" w:eastAsia="仿宋" w:hAnsi="仿宋" w:cs="仿宋" w:hint="eastAsia"/>
          <w:sz w:val="28"/>
          <w:lang w:eastAsia="zh-CN"/>
        </w:rPr>
      </w:pPr>
      <w:bookmarkStart w:id="11" w:name="_Toc56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为了确保全球旅行项目的有效管理和不断优化，我们采用了精心设计的绩效评估周期。这个周期旨在实现灵活、实时和全面的评估，以适应全球旅行项目执行中的各种挑战。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球旅行项目的不同需求，分为短期、中期和长期。短期评估关注每个迭代或工作周期，以及时发现和解决当前任务中的问题。中期评估涵盖几个迭代，深入了解整体全球旅行项目的趋势和性能。长期评估则着眼于整个全球旅行项目阶段，确保全球旅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球旅行项目管理工具和协作平台，团队成员能够随时更新和分享全球旅行项目数据。这种实时性的反馈机制使我们能够及时察觉潜在问题，快速调整，保持全球旅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全球旅行项目的决策制定密不可分。每个周期的全球旅行项目回顾会议成为集体总结经验、识别问题深层次原因并找到创新解决方案的平台。这种定期的反思与调整机制使全球旅行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283"/>
      <w:r>
        <w:rPr>
          <w:rFonts w:ascii="仿宋" w:eastAsia="仿宋" w:hAnsi="仿宋" w:cs="仿宋" w:hint="eastAsia"/>
          <w:sz w:val="28"/>
          <w:lang w:eastAsia="zh-CN"/>
        </w:rPr>
        <w:t>三、全球旅行项目建设单位说明</w:t>
      </w:r>
      <w:bookmarkEnd w:id="12"/>
    </w:p>
    <w:p>
      <w:pPr>
        <w:pStyle w:val="Heading2"/>
        <w:rPr>
          <w:rFonts w:ascii="仿宋" w:eastAsia="仿宋" w:hAnsi="仿宋" w:cs="仿宋" w:hint="eastAsia"/>
          <w:lang w:eastAsia="zh-CN"/>
        </w:rPr>
      </w:pPr>
      <w:bookmarkStart w:id="13" w:name="_Toc14742"/>
      <w:r>
        <w:rPr>
          <w:rFonts w:ascii="仿宋" w:eastAsia="仿宋" w:hAnsi="仿宋" w:cs="仿宋" w:hint="eastAsia"/>
          <w:lang w:eastAsia="zh-CN"/>
        </w:rPr>
        <w:t>(一)、全球旅行项目承办单位基本情况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4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球旅行项目承办单位的XXXX，我们着眼于实现可持续的经济效益。通过技术创新和解决方案的提供，公司预计在全球旅行项目执行期间将获得可观的收入增长。这一收入来源主要包括全球旅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同时，我们注重成本控制和效率提升，以确保全球旅行项目的可持续盈利。透过精细的管理和资源优化，公司期望实现全球旅行项目利润最大化。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球旅行项目实施进行全面的投资评估，包括全球旅行项目启动阶段的资金投入和后续运营成本。通过对全球旅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球旅行项目实施过程中具备足够的资金流动性，公司将进行详尽的现金流分析。这包括资金需求的合理预测、全球旅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961"/>
      <w:r>
        <w:rPr>
          <w:rFonts w:ascii="仿宋" w:eastAsia="仿宋" w:hAnsi="仿宋" w:cs="仿宋" w:hint="eastAsia"/>
          <w:sz w:val="28"/>
          <w:lang w:eastAsia="zh-CN"/>
        </w:rPr>
        <w:t>四、全球旅行项目土建工程</w:t>
      </w:r>
      <w:bookmarkEnd w:id="15"/>
    </w:p>
    <w:p>
      <w:pPr>
        <w:pStyle w:val="Heading2"/>
        <w:rPr>
          <w:rFonts w:ascii="仿宋" w:eastAsia="仿宋" w:hAnsi="仿宋" w:cs="仿宋" w:hint="eastAsia"/>
          <w:lang w:eastAsia="zh-CN"/>
        </w:rPr>
      </w:pPr>
      <w:bookmarkStart w:id="16" w:name="_Toc17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在全球旅行项目的建筑工程设计中，我们将秉承一系列重要的设计原则，以确保全球旅行项目建筑在功能、美观、可持续性等方面达到最佳效果。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首要原则是确保建筑的功能性得到最大化的发挥。我们将充分理解全球旅行项目的实际需求，合理布局各个功能区域，保证建筑在满足业务需求的同时，提供高效的工作环境。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在建筑设计中，我们将综合考虑建设和运营成本。通过精细的经济效益分析，确保设计方案在高效利用资源的同时，对全球旅行项目的长期盈利能力有积极的贡献。</w:t>
      </w:r>
    </w:p>
    <w:p>
      <w:pPr>
        <w:pStyle w:val="Heading2"/>
        <w:ind w:firstLine="560" w:firstLineChars="200"/>
        <w:rPr>
          <w:rFonts w:ascii="仿宋" w:eastAsia="仿宋" w:hAnsi="仿宋" w:cs="仿宋" w:hint="eastAsia"/>
          <w:sz w:val="28"/>
          <w:lang w:eastAsia="zh-CN"/>
        </w:rPr>
      </w:pPr>
      <w:bookmarkStart w:id="17" w:name="_Toc1013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旅行项目的土建工程设计中，我们将精准设定设计年限，结合全球旅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球旅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5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球旅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球旅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球旅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84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本期工程全球旅行项目预计总建筑面积XXX平方米，其中：计容建筑面积XXX平方米，计划建筑工程投资XX万元，占全球旅行项目总投资的XX%。</w:t>
      </w:r>
    </w:p>
    <w:p>
      <w:pPr>
        <w:pStyle w:val="Heading1"/>
        <w:ind w:firstLine="560" w:firstLineChars="200"/>
        <w:rPr>
          <w:rFonts w:ascii="仿宋" w:eastAsia="仿宋" w:hAnsi="仿宋" w:cs="仿宋" w:hint="eastAsia"/>
          <w:sz w:val="28"/>
          <w:lang w:eastAsia="zh-CN"/>
        </w:rPr>
      </w:pPr>
      <w:bookmarkStart w:id="20" w:name="_Toc29827"/>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833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全球旅行项目的技术管理特点体现在其创新导向。通过引入最先进的技术趋势和解决方案，全球旅行项目致力于提升科技含量、提高质量和效率水平。这意味着我们将采用最新的工具和方法，确保全球旅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https://d.book118.com/398141136032006030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全球旅行项目规划设计方案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D0435"/>
    <w:rsid w:val="114D04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11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2024-01-20T19:04:00Z</dcterms:created>
  <dcterms:modified xsi:type="dcterms:W3CDTF">2024-01-20T19:05:00Z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7B658EC0D4F44807BB5966DDE46136A7_11</vt:lpwstr>
  </property>
  <property fmtid="{D5CDD505-2E9C-101B-9397-08002B2CF9AE}" pid="3" name="KSOProductBuildVer">
    <vt:lpwstr>2052-12.1.0.16120</vt:lpwstr>
  </property>
</Properties>
</file>