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 w:history="1">
        <w:r>
          <w:rPr>
            <w:rFonts w:ascii="仿宋" w:eastAsia="仿宋" w:hAnsi="仿宋" w:cs="仿宋" w:hint="eastAsia"/>
            <w:lang w:eastAsia="zh-CN"/>
          </w:rPr>
          <w:t>前言</w:t>
        </w:r>
        <w:r>
          <w:tab/>
        </w:r>
        <w:r>
          <w:fldChar w:fldCharType="begin"/>
        </w:r>
        <w:r>
          <w:instrText xml:space="preserve"> PAGEREF _Toc72 \h </w:instrText>
        </w:r>
        <w:r>
          <w:fldChar w:fldCharType="separate"/>
        </w:r>
        <w:r>
          <w:t>3</w:t>
        </w:r>
        <w:r>
          <w:fldChar w:fldCharType="end"/>
        </w:r>
      </w:hyperlink>
    </w:p>
    <w:p>
      <w:pPr>
        <w:pStyle w:val="TOC1"/>
        <w:tabs>
          <w:tab w:val="right" w:leader="dot" w:pos="8306"/>
        </w:tabs>
      </w:pPr>
      <w:hyperlink w:anchor="_Toc4453" w:history="1">
        <w:r>
          <w:rPr>
            <w:rFonts w:ascii="仿宋" w:eastAsia="仿宋" w:hAnsi="仿宋" w:cs="仿宋" w:hint="eastAsia"/>
            <w:lang w:eastAsia="zh-CN"/>
          </w:rPr>
          <w:t>一、资源开发及综合利用分析</w:t>
        </w:r>
        <w:r>
          <w:tab/>
        </w:r>
        <w:r>
          <w:fldChar w:fldCharType="begin"/>
        </w:r>
        <w:r>
          <w:instrText xml:space="preserve"> PAGEREF _Toc4453 \h </w:instrText>
        </w:r>
        <w:r>
          <w:fldChar w:fldCharType="separate"/>
        </w:r>
        <w:r>
          <w:t>3</w:t>
        </w:r>
        <w:r>
          <w:fldChar w:fldCharType="end"/>
        </w:r>
      </w:hyperlink>
    </w:p>
    <w:p>
      <w:pPr>
        <w:pStyle w:val="TOC2"/>
        <w:tabs>
          <w:tab w:val="right" w:leader="dot" w:pos="8306"/>
        </w:tabs>
      </w:pPr>
      <w:hyperlink w:anchor="_Toc17186" w:history="1">
        <w:r>
          <w:rPr>
            <w:rFonts w:ascii="仿宋" w:eastAsia="仿宋" w:hAnsi="仿宋" w:cs="仿宋" w:hint="eastAsia"/>
            <w:lang w:eastAsia="zh-CN"/>
          </w:rPr>
          <w:t>(一)、资源开发方案</w:t>
        </w:r>
        <w:r>
          <w:tab/>
        </w:r>
        <w:r>
          <w:fldChar w:fldCharType="begin"/>
        </w:r>
        <w:r>
          <w:instrText xml:space="preserve"> PAGEREF _Toc17186 \h </w:instrText>
        </w:r>
        <w:r>
          <w:fldChar w:fldCharType="separate"/>
        </w:r>
        <w:r>
          <w:t>3</w:t>
        </w:r>
        <w:r>
          <w:fldChar w:fldCharType="end"/>
        </w:r>
      </w:hyperlink>
    </w:p>
    <w:p>
      <w:pPr>
        <w:pStyle w:val="TOC2"/>
        <w:tabs>
          <w:tab w:val="right" w:leader="dot" w:pos="8306"/>
        </w:tabs>
      </w:pPr>
      <w:hyperlink w:anchor="_Toc11483" w:history="1">
        <w:r>
          <w:rPr>
            <w:rFonts w:ascii="仿宋" w:eastAsia="仿宋" w:hAnsi="仿宋" w:cs="仿宋" w:hint="eastAsia"/>
            <w:lang w:eastAsia="zh-CN"/>
          </w:rPr>
          <w:t>(二)、资源利用方案</w:t>
        </w:r>
        <w:r>
          <w:tab/>
        </w:r>
        <w:r>
          <w:fldChar w:fldCharType="begin"/>
        </w:r>
        <w:r>
          <w:instrText xml:space="preserve"> PAGEREF _Toc11483 \h </w:instrText>
        </w:r>
        <w:r>
          <w:fldChar w:fldCharType="separate"/>
        </w:r>
        <w:r>
          <w:t>4</w:t>
        </w:r>
        <w:r>
          <w:fldChar w:fldCharType="end"/>
        </w:r>
      </w:hyperlink>
    </w:p>
    <w:p>
      <w:pPr>
        <w:pStyle w:val="TOC2"/>
        <w:tabs>
          <w:tab w:val="right" w:leader="dot" w:pos="8306"/>
        </w:tabs>
      </w:pPr>
      <w:hyperlink w:anchor="_Toc10323" w:history="1">
        <w:r>
          <w:rPr>
            <w:rFonts w:ascii="仿宋" w:eastAsia="仿宋" w:hAnsi="仿宋" w:cs="仿宋" w:hint="eastAsia"/>
            <w:lang w:eastAsia="zh-CN"/>
          </w:rPr>
          <w:t>(三)、资源节约措施</w:t>
        </w:r>
        <w:r>
          <w:tab/>
        </w:r>
        <w:r>
          <w:fldChar w:fldCharType="begin"/>
        </w:r>
        <w:r>
          <w:instrText xml:space="preserve"> PAGEREF _Toc10323 \h </w:instrText>
        </w:r>
        <w:r>
          <w:fldChar w:fldCharType="separate"/>
        </w:r>
        <w:r>
          <w:t>5</w:t>
        </w:r>
        <w:r>
          <w:fldChar w:fldCharType="end"/>
        </w:r>
      </w:hyperlink>
    </w:p>
    <w:p>
      <w:pPr>
        <w:pStyle w:val="TOC1"/>
        <w:tabs>
          <w:tab w:val="right" w:leader="dot" w:pos="8306"/>
        </w:tabs>
      </w:pPr>
      <w:hyperlink w:anchor="_Toc11184" w:history="1">
        <w:r>
          <w:rPr>
            <w:rFonts w:ascii="仿宋" w:eastAsia="仿宋" w:hAnsi="仿宋" w:cs="仿宋" w:hint="eastAsia"/>
            <w:lang w:eastAsia="zh-CN"/>
          </w:rPr>
          <w:t>二、背景、必要性分析</w:t>
        </w:r>
        <w:r>
          <w:tab/>
        </w:r>
        <w:r>
          <w:fldChar w:fldCharType="begin"/>
        </w:r>
        <w:r>
          <w:instrText xml:space="preserve"> PAGEREF _Toc11184 \h </w:instrText>
        </w:r>
        <w:r>
          <w:fldChar w:fldCharType="separate"/>
        </w:r>
        <w:r>
          <w:t>6</w:t>
        </w:r>
        <w:r>
          <w:fldChar w:fldCharType="end"/>
        </w:r>
      </w:hyperlink>
    </w:p>
    <w:p>
      <w:pPr>
        <w:pStyle w:val="TOC2"/>
        <w:tabs>
          <w:tab w:val="right" w:leader="dot" w:pos="8306"/>
        </w:tabs>
      </w:pPr>
      <w:hyperlink w:anchor="_Toc8509" w:history="1">
        <w:r>
          <w:rPr>
            <w:rFonts w:ascii="仿宋" w:eastAsia="仿宋" w:hAnsi="仿宋" w:cs="仿宋" w:hint="eastAsia"/>
            <w:lang w:eastAsia="zh-CN"/>
          </w:rPr>
          <w:t>(一)、项目建设背景</w:t>
        </w:r>
        <w:r>
          <w:tab/>
        </w:r>
        <w:r>
          <w:fldChar w:fldCharType="begin"/>
        </w:r>
        <w:r>
          <w:instrText xml:space="preserve"> PAGEREF _Toc8509 \h </w:instrText>
        </w:r>
        <w:r>
          <w:fldChar w:fldCharType="separate"/>
        </w:r>
        <w:r>
          <w:t>6</w:t>
        </w:r>
        <w:r>
          <w:fldChar w:fldCharType="end"/>
        </w:r>
      </w:hyperlink>
    </w:p>
    <w:p>
      <w:pPr>
        <w:pStyle w:val="TOC2"/>
        <w:tabs>
          <w:tab w:val="right" w:leader="dot" w:pos="8306"/>
        </w:tabs>
      </w:pPr>
      <w:hyperlink w:anchor="_Toc24279" w:history="1">
        <w:r>
          <w:rPr>
            <w:rFonts w:ascii="仿宋" w:eastAsia="仿宋" w:hAnsi="仿宋" w:cs="仿宋" w:hint="eastAsia"/>
            <w:lang w:eastAsia="zh-CN"/>
          </w:rPr>
          <w:t>(二)、必要性分析</w:t>
        </w:r>
        <w:r>
          <w:tab/>
        </w:r>
        <w:r>
          <w:fldChar w:fldCharType="begin"/>
        </w:r>
        <w:r>
          <w:instrText xml:space="preserve"> PAGEREF _Toc24279 \h </w:instrText>
        </w:r>
        <w:r>
          <w:fldChar w:fldCharType="separate"/>
        </w:r>
        <w:r>
          <w:t>7</w:t>
        </w:r>
        <w:r>
          <w:fldChar w:fldCharType="end"/>
        </w:r>
      </w:hyperlink>
    </w:p>
    <w:p>
      <w:pPr>
        <w:pStyle w:val="TOC2"/>
        <w:tabs>
          <w:tab w:val="right" w:leader="dot" w:pos="8306"/>
        </w:tabs>
      </w:pPr>
      <w:hyperlink w:anchor="_Toc13243" w:history="1">
        <w:r>
          <w:rPr>
            <w:rFonts w:ascii="仿宋" w:eastAsia="仿宋" w:hAnsi="仿宋" w:cs="仿宋" w:hint="eastAsia"/>
            <w:lang w:eastAsia="zh-CN"/>
          </w:rPr>
          <w:t>(三)、项目建设有利条件</w:t>
        </w:r>
        <w:r>
          <w:tab/>
        </w:r>
        <w:r>
          <w:fldChar w:fldCharType="begin"/>
        </w:r>
        <w:r>
          <w:instrText xml:space="preserve"> PAGEREF _Toc13243 \h </w:instrText>
        </w:r>
        <w:r>
          <w:fldChar w:fldCharType="separate"/>
        </w:r>
        <w:r>
          <w:t>9</w:t>
        </w:r>
        <w:r>
          <w:fldChar w:fldCharType="end"/>
        </w:r>
      </w:hyperlink>
    </w:p>
    <w:p>
      <w:pPr>
        <w:pStyle w:val="TOC1"/>
        <w:tabs>
          <w:tab w:val="right" w:leader="dot" w:pos="8306"/>
        </w:tabs>
      </w:pPr>
      <w:hyperlink w:anchor="_Toc4778" w:history="1">
        <w:r>
          <w:rPr>
            <w:rFonts w:ascii="仿宋" w:eastAsia="仿宋" w:hAnsi="仿宋" w:cs="仿宋" w:hint="eastAsia"/>
            <w:lang w:eastAsia="zh-CN"/>
          </w:rPr>
          <w:t>三、建设风险评估分析</w:t>
        </w:r>
        <w:r>
          <w:tab/>
        </w:r>
        <w:r>
          <w:fldChar w:fldCharType="begin"/>
        </w:r>
        <w:r>
          <w:instrText xml:space="preserve"> PAGEREF _Toc4778 \h </w:instrText>
        </w:r>
        <w:r>
          <w:fldChar w:fldCharType="separate"/>
        </w:r>
        <w:r>
          <w:t>10</w:t>
        </w:r>
        <w:r>
          <w:fldChar w:fldCharType="end"/>
        </w:r>
      </w:hyperlink>
    </w:p>
    <w:p>
      <w:pPr>
        <w:pStyle w:val="TOC2"/>
        <w:tabs>
          <w:tab w:val="right" w:leader="dot" w:pos="8306"/>
        </w:tabs>
      </w:pPr>
      <w:hyperlink w:anchor="_Toc2302" w:history="1">
        <w:r>
          <w:rPr>
            <w:rFonts w:ascii="仿宋" w:eastAsia="仿宋" w:hAnsi="仿宋" w:cs="仿宋" w:hint="eastAsia"/>
            <w:lang w:eastAsia="zh-CN"/>
          </w:rPr>
          <w:t>(一)、政策风险分析</w:t>
        </w:r>
        <w:r>
          <w:tab/>
        </w:r>
        <w:r>
          <w:fldChar w:fldCharType="begin"/>
        </w:r>
        <w:r>
          <w:instrText xml:space="preserve"> PAGEREF _Toc2302 \h </w:instrText>
        </w:r>
        <w:r>
          <w:fldChar w:fldCharType="separate"/>
        </w:r>
        <w:r>
          <w:t>10</w:t>
        </w:r>
        <w:r>
          <w:fldChar w:fldCharType="end"/>
        </w:r>
      </w:hyperlink>
    </w:p>
    <w:p>
      <w:pPr>
        <w:pStyle w:val="TOC2"/>
        <w:tabs>
          <w:tab w:val="right" w:leader="dot" w:pos="8306"/>
        </w:tabs>
      </w:pPr>
      <w:hyperlink w:anchor="_Toc10444" w:history="1">
        <w:r>
          <w:rPr>
            <w:rFonts w:ascii="仿宋" w:eastAsia="仿宋" w:hAnsi="仿宋" w:cs="仿宋" w:hint="eastAsia"/>
            <w:lang w:eastAsia="zh-CN"/>
          </w:rPr>
          <w:t>(二)、社会风险分析</w:t>
        </w:r>
        <w:r>
          <w:tab/>
        </w:r>
        <w:r>
          <w:fldChar w:fldCharType="begin"/>
        </w:r>
        <w:r>
          <w:instrText xml:space="preserve"> PAGEREF _Toc10444 \h </w:instrText>
        </w:r>
        <w:r>
          <w:fldChar w:fldCharType="separate"/>
        </w:r>
        <w:r>
          <w:t>11</w:t>
        </w:r>
        <w:r>
          <w:fldChar w:fldCharType="end"/>
        </w:r>
      </w:hyperlink>
    </w:p>
    <w:p>
      <w:pPr>
        <w:pStyle w:val="TOC2"/>
        <w:tabs>
          <w:tab w:val="right" w:leader="dot" w:pos="8306"/>
        </w:tabs>
      </w:pPr>
      <w:hyperlink w:anchor="_Toc19566" w:history="1">
        <w:r>
          <w:rPr>
            <w:rFonts w:ascii="仿宋" w:eastAsia="仿宋" w:hAnsi="仿宋" w:cs="仿宋" w:hint="eastAsia"/>
            <w:lang w:eastAsia="zh-CN"/>
          </w:rPr>
          <w:t>(三)、市场风险分析</w:t>
        </w:r>
        <w:r>
          <w:tab/>
        </w:r>
        <w:r>
          <w:fldChar w:fldCharType="begin"/>
        </w:r>
        <w:r>
          <w:instrText xml:space="preserve"> PAGEREF _Toc19566 \h </w:instrText>
        </w:r>
        <w:r>
          <w:fldChar w:fldCharType="separate"/>
        </w:r>
        <w:r>
          <w:t>13</w:t>
        </w:r>
        <w:r>
          <w:fldChar w:fldCharType="end"/>
        </w:r>
      </w:hyperlink>
    </w:p>
    <w:p>
      <w:pPr>
        <w:pStyle w:val="TOC2"/>
        <w:tabs>
          <w:tab w:val="right" w:leader="dot" w:pos="8306"/>
        </w:tabs>
      </w:pPr>
      <w:hyperlink w:anchor="_Toc30230" w:history="1">
        <w:r>
          <w:rPr>
            <w:rFonts w:ascii="仿宋" w:eastAsia="仿宋" w:hAnsi="仿宋" w:cs="仿宋" w:hint="eastAsia"/>
            <w:lang w:eastAsia="zh-CN"/>
          </w:rPr>
          <w:t>(四)、资金风险分析</w:t>
        </w:r>
        <w:r>
          <w:tab/>
        </w:r>
        <w:r>
          <w:fldChar w:fldCharType="begin"/>
        </w:r>
        <w:r>
          <w:instrText xml:space="preserve"> PAGEREF _Toc30230 \h </w:instrText>
        </w:r>
        <w:r>
          <w:fldChar w:fldCharType="separate"/>
        </w:r>
        <w:r>
          <w:t>14</w:t>
        </w:r>
        <w:r>
          <w:fldChar w:fldCharType="end"/>
        </w:r>
      </w:hyperlink>
    </w:p>
    <w:p>
      <w:pPr>
        <w:pStyle w:val="TOC2"/>
        <w:tabs>
          <w:tab w:val="right" w:leader="dot" w:pos="8306"/>
        </w:tabs>
      </w:pPr>
      <w:hyperlink w:anchor="_Toc8805" w:history="1">
        <w:r>
          <w:rPr>
            <w:rFonts w:ascii="仿宋" w:eastAsia="仿宋" w:hAnsi="仿宋" w:cs="仿宋" w:hint="eastAsia"/>
            <w:lang w:eastAsia="zh-CN"/>
          </w:rPr>
          <w:t>(五)、技术风险分析</w:t>
        </w:r>
        <w:r>
          <w:tab/>
        </w:r>
        <w:r>
          <w:fldChar w:fldCharType="begin"/>
        </w:r>
        <w:r>
          <w:instrText xml:space="preserve"> PAGEREF _Toc8805 \h </w:instrText>
        </w:r>
        <w:r>
          <w:fldChar w:fldCharType="separate"/>
        </w:r>
        <w:r>
          <w:t>15</w:t>
        </w:r>
        <w:r>
          <w:fldChar w:fldCharType="end"/>
        </w:r>
      </w:hyperlink>
    </w:p>
    <w:p>
      <w:pPr>
        <w:pStyle w:val="TOC2"/>
        <w:tabs>
          <w:tab w:val="right" w:leader="dot" w:pos="8306"/>
        </w:tabs>
      </w:pPr>
      <w:hyperlink w:anchor="_Toc11470" w:history="1">
        <w:r>
          <w:rPr>
            <w:rFonts w:ascii="仿宋" w:eastAsia="仿宋" w:hAnsi="仿宋" w:cs="仿宋" w:hint="eastAsia"/>
            <w:lang w:eastAsia="zh-CN"/>
          </w:rPr>
          <w:t>(六)、财务风险分析</w:t>
        </w:r>
        <w:r>
          <w:tab/>
        </w:r>
        <w:r>
          <w:fldChar w:fldCharType="begin"/>
        </w:r>
        <w:r>
          <w:instrText xml:space="preserve"> PAGEREF _Toc11470 \h </w:instrText>
        </w:r>
        <w:r>
          <w:fldChar w:fldCharType="separate"/>
        </w:r>
        <w:r>
          <w:t>16</w:t>
        </w:r>
        <w:r>
          <w:fldChar w:fldCharType="end"/>
        </w:r>
      </w:hyperlink>
    </w:p>
    <w:p>
      <w:pPr>
        <w:pStyle w:val="TOC2"/>
        <w:tabs>
          <w:tab w:val="right" w:leader="dot" w:pos="8306"/>
        </w:tabs>
      </w:pPr>
      <w:hyperlink w:anchor="_Toc32261" w:history="1">
        <w:r>
          <w:rPr>
            <w:rFonts w:ascii="仿宋" w:eastAsia="仿宋" w:hAnsi="仿宋" w:cs="仿宋" w:hint="eastAsia"/>
            <w:lang w:eastAsia="zh-CN"/>
          </w:rPr>
          <w:t>(七)、管理风险分析</w:t>
        </w:r>
        <w:r>
          <w:tab/>
        </w:r>
        <w:r>
          <w:fldChar w:fldCharType="begin"/>
        </w:r>
        <w:r>
          <w:instrText xml:space="preserve"> PAGEREF _Toc32261 \h </w:instrText>
        </w:r>
        <w:r>
          <w:fldChar w:fldCharType="separate"/>
        </w:r>
        <w:r>
          <w:t>18</w:t>
        </w:r>
        <w:r>
          <w:fldChar w:fldCharType="end"/>
        </w:r>
      </w:hyperlink>
    </w:p>
    <w:p>
      <w:pPr>
        <w:pStyle w:val="TOC2"/>
        <w:tabs>
          <w:tab w:val="right" w:leader="dot" w:pos="8306"/>
        </w:tabs>
      </w:pPr>
      <w:hyperlink w:anchor="_Toc7611" w:history="1">
        <w:r>
          <w:rPr>
            <w:rFonts w:ascii="仿宋" w:eastAsia="仿宋" w:hAnsi="仿宋" w:cs="仿宋" w:hint="eastAsia"/>
            <w:lang w:eastAsia="zh-CN"/>
          </w:rPr>
          <w:t>(八)、其它风险分析</w:t>
        </w:r>
        <w:r>
          <w:tab/>
        </w:r>
        <w:r>
          <w:fldChar w:fldCharType="begin"/>
        </w:r>
        <w:r>
          <w:instrText xml:space="preserve"> PAGEREF _Toc7611 \h </w:instrText>
        </w:r>
        <w:r>
          <w:fldChar w:fldCharType="separate"/>
        </w:r>
        <w:r>
          <w:t>19</w:t>
        </w:r>
        <w:r>
          <w:fldChar w:fldCharType="end"/>
        </w:r>
      </w:hyperlink>
    </w:p>
    <w:p>
      <w:pPr>
        <w:pStyle w:val="TOC2"/>
        <w:tabs>
          <w:tab w:val="right" w:leader="dot" w:pos="8306"/>
        </w:tabs>
      </w:pPr>
      <w:hyperlink w:anchor="_Toc5750" w:history="1">
        <w:r>
          <w:rPr>
            <w:rFonts w:ascii="仿宋" w:eastAsia="仿宋" w:hAnsi="仿宋" w:cs="仿宋" w:hint="eastAsia"/>
            <w:lang w:eastAsia="zh-CN"/>
          </w:rPr>
          <w:t>(九)、社会影响评估</w:t>
        </w:r>
        <w:r>
          <w:tab/>
        </w:r>
        <w:r>
          <w:fldChar w:fldCharType="begin"/>
        </w:r>
        <w:r>
          <w:instrText xml:space="preserve"> PAGEREF _Toc5750 \h </w:instrText>
        </w:r>
        <w:r>
          <w:fldChar w:fldCharType="separate"/>
        </w:r>
        <w:r>
          <w:t>21</w:t>
        </w:r>
        <w:r>
          <w:fldChar w:fldCharType="end"/>
        </w:r>
      </w:hyperlink>
    </w:p>
    <w:p>
      <w:pPr>
        <w:pStyle w:val="TOC1"/>
        <w:tabs>
          <w:tab w:val="right" w:leader="dot" w:pos="8306"/>
        </w:tabs>
      </w:pPr>
      <w:hyperlink w:anchor="_Toc11998" w:history="1">
        <w:r>
          <w:rPr>
            <w:rFonts w:ascii="仿宋" w:eastAsia="仿宋" w:hAnsi="仿宋" w:cs="仿宋" w:hint="eastAsia"/>
            <w:lang w:eastAsia="zh-CN"/>
          </w:rPr>
          <w:t>四、万能胶项目概论</w:t>
        </w:r>
        <w:r>
          <w:tab/>
        </w:r>
        <w:r>
          <w:fldChar w:fldCharType="begin"/>
        </w:r>
        <w:r>
          <w:instrText xml:space="preserve"> PAGEREF _Toc11998 \h </w:instrText>
        </w:r>
        <w:r>
          <w:fldChar w:fldCharType="separate"/>
        </w:r>
        <w:r>
          <w:t>23</w:t>
        </w:r>
        <w:r>
          <w:fldChar w:fldCharType="end"/>
        </w:r>
      </w:hyperlink>
    </w:p>
    <w:p>
      <w:pPr>
        <w:pStyle w:val="TOC2"/>
        <w:tabs>
          <w:tab w:val="right" w:leader="dot" w:pos="8306"/>
        </w:tabs>
      </w:pPr>
      <w:hyperlink w:anchor="_Toc32586" w:history="1">
        <w:r>
          <w:rPr>
            <w:rFonts w:ascii="仿宋" w:eastAsia="仿宋" w:hAnsi="仿宋" w:cs="仿宋" w:hint="eastAsia"/>
            <w:lang w:eastAsia="zh-CN"/>
          </w:rPr>
          <w:t>(一)、项目申报单位概况</w:t>
        </w:r>
        <w:r>
          <w:tab/>
        </w:r>
        <w:r>
          <w:fldChar w:fldCharType="begin"/>
        </w:r>
        <w:r>
          <w:instrText xml:space="preserve"> PAGEREF _Toc32586 \h </w:instrText>
        </w:r>
        <w:r>
          <w:fldChar w:fldCharType="separate"/>
        </w:r>
        <w:r>
          <w:t>23</w:t>
        </w:r>
        <w:r>
          <w:fldChar w:fldCharType="end"/>
        </w:r>
      </w:hyperlink>
    </w:p>
    <w:p>
      <w:pPr>
        <w:pStyle w:val="TOC2"/>
        <w:tabs>
          <w:tab w:val="right" w:leader="dot" w:pos="8306"/>
        </w:tabs>
      </w:pPr>
      <w:hyperlink w:anchor="_Toc7373" w:history="1">
        <w:r>
          <w:rPr>
            <w:rFonts w:ascii="仿宋" w:eastAsia="仿宋" w:hAnsi="仿宋" w:cs="仿宋" w:hint="eastAsia"/>
            <w:lang w:eastAsia="zh-CN"/>
          </w:rPr>
          <w:t>(二)、项目概况</w:t>
        </w:r>
        <w:r>
          <w:tab/>
        </w:r>
        <w:r>
          <w:fldChar w:fldCharType="begin"/>
        </w:r>
        <w:r>
          <w:instrText xml:space="preserve"> PAGEREF _Toc7373 \h </w:instrText>
        </w:r>
        <w:r>
          <w:fldChar w:fldCharType="separate"/>
        </w:r>
        <w:r>
          <w:t>24</w:t>
        </w:r>
        <w:r>
          <w:fldChar w:fldCharType="end"/>
        </w:r>
      </w:hyperlink>
    </w:p>
    <w:p>
      <w:pPr>
        <w:pStyle w:val="TOC1"/>
        <w:tabs>
          <w:tab w:val="right" w:leader="dot" w:pos="8306"/>
        </w:tabs>
      </w:pPr>
      <w:hyperlink w:anchor="_Toc17631" w:history="1">
        <w:r>
          <w:rPr>
            <w:rFonts w:ascii="仿宋" w:eastAsia="仿宋" w:hAnsi="仿宋" w:cs="仿宋" w:hint="eastAsia"/>
            <w:lang w:eastAsia="zh-CN"/>
          </w:rPr>
          <w:t>五、环境和生态影响分析</w:t>
        </w:r>
        <w:r>
          <w:tab/>
        </w:r>
        <w:r>
          <w:fldChar w:fldCharType="begin"/>
        </w:r>
        <w:r>
          <w:instrText xml:space="preserve"> PAGEREF _Toc17631 \h </w:instrText>
        </w:r>
        <w:r>
          <w:fldChar w:fldCharType="separate"/>
        </w:r>
        <w:r>
          <w:t>27</w:t>
        </w:r>
        <w:r>
          <w:fldChar w:fldCharType="end"/>
        </w:r>
      </w:hyperlink>
    </w:p>
    <w:p>
      <w:pPr>
        <w:pStyle w:val="TOC2"/>
        <w:tabs>
          <w:tab w:val="right" w:leader="dot" w:pos="8306"/>
        </w:tabs>
      </w:pPr>
      <w:hyperlink w:anchor="_Toc1028" w:history="1">
        <w:r>
          <w:rPr>
            <w:rFonts w:ascii="仿宋" w:eastAsia="仿宋" w:hAnsi="仿宋" w:cs="仿宋" w:hint="eastAsia"/>
            <w:lang w:eastAsia="zh-CN"/>
          </w:rPr>
          <w:t>(一)、环境和生态现状</w:t>
        </w:r>
        <w:r>
          <w:tab/>
        </w:r>
        <w:r>
          <w:fldChar w:fldCharType="begin"/>
        </w:r>
        <w:r>
          <w:instrText xml:space="preserve"> PAGEREF _Toc1028 \h </w:instrText>
        </w:r>
        <w:r>
          <w:fldChar w:fldCharType="separate"/>
        </w:r>
        <w:r>
          <w:t>27</w:t>
        </w:r>
        <w:r>
          <w:fldChar w:fldCharType="end"/>
        </w:r>
      </w:hyperlink>
    </w:p>
    <w:p>
      <w:pPr>
        <w:pStyle w:val="TOC2"/>
        <w:tabs>
          <w:tab w:val="right" w:leader="dot" w:pos="8306"/>
        </w:tabs>
      </w:pPr>
      <w:hyperlink w:anchor="_Toc13559" w:history="1">
        <w:r>
          <w:rPr>
            <w:rFonts w:ascii="仿宋" w:eastAsia="仿宋" w:hAnsi="仿宋" w:cs="仿宋" w:hint="eastAsia"/>
            <w:lang w:eastAsia="zh-CN"/>
          </w:rPr>
          <w:t>(二)、生态环境影响分析</w:t>
        </w:r>
        <w:r>
          <w:tab/>
        </w:r>
        <w:r>
          <w:fldChar w:fldCharType="begin"/>
        </w:r>
        <w:r>
          <w:instrText xml:space="preserve"> PAGEREF _Toc13559 \h </w:instrText>
        </w:r>
        <w:r>
          <w:fldChar w:fldCharType="separate"/>
        </w:r>
        <w:r>
          <w:t>28</w:t>
        </w:r>
        <w:r>
          <w:fldChar w:fldCharType="end"/>
        </w:r>
      </w:hyperlink>
    </w:p>
    <w:p>
      <w:pPr>
        <w:pStyle w:val="TOC2"/>
        <w:tabs>
          <w:tab w:val="right" w:leader="dot" w:pos="8306"/>
        </w:tabs>
      </w:pPr>
      <w:hyperlink w:anchor="_Toc22954" w:history="1">
        <w:r>
          <w:rPr>
            <w:rFonts w:ascii="仿宋" w:eastAsia="仿宋" w:hAnsi="仿宋" w:cs="仿宋" w:hint="eastAsia"/>
            <w:lang w:eastAsia="zh-CN"/>
          </w:rPr>
          <w:t>(三)、生态环境保护措施</w:t>
        </w:r>
        <w:r>
          <w:tab/>
        </w:r>
        <w:r>
          <w:fldChar w:fldCharType="begin"/>
        </w:r>
        <w:r>
          <w:instrText xml:space="preserve"> PAGEREF _Toc22954 \h </w:instrText>
        </w:r>
        <w:r>
          <w:fldChar w:fldCharType="separate"/>
        </w:r>
        <w:r>
          <w:t>29</w:t>
        </w:r>
        <w:r>
          <w:fldChar w:fldCharType="end"/>
        </w:r>
      </w:hyperlink>
    </w:p>
    <w:p>
      <w:pPr>
        <w:pStyle w:val="TOC2"/>
        <w:tabs>
          <w:tab w:val="right" w:leader="dot" w:pos="8306"/>
        </w:tabs>
      </w:pPr>
      <w:hyperlink w:anchor="_Toc31963" w:history="1">
        <w:r>
          <w:rPr>
            <w:rFonts w:ascii="仿宋" w:eastAsia="仿宋" w:hAnsi="仿宋" w:cs="仿宋" w:hint="eastAsia"/>
            <w:lang w:eastAsia="zh-CN"/>
          </w:rPr>
          <w:t>(四)、地质灾害影响分析</w:t>
        </w:r>
        <w:r>
          <w:tab/>
        </w:r>
        <w:r>
          <w:fldChar w:fldCharType="begin"/>
        </w:r>
        <w:r>
          <w:instrText xml:space="preserve"> PAGEREF _Toc31963 \h </w:instrText>
        </w:r>
        <w:r>
          <w:fldChar w:fldCharType="separate"/>
        </w:r>
        <w:r>
          <w:t>31</w:t>
        </w:r>
        <w:r>
          <w:fldChar w:fldCharType="end"/>
        </w:r>
      </w:hyperlink>
    </w:p>
    <w:p>
      <w:pPr>
        <w:pStyle w:val="TOC2"/>
        <w:tabs>
          <w:tab w:val="right" w:leader="dot" w:pos="8306"/>
        </w:tabs>
      </w:pPr>
      <w:hyperlink w:anchor="_Toc30622" w:history="1">
        <w:r>
          <w:rPr>
            <w:rFonts w:ascii="仿宋" w:eastAsia="仿宋" w:hAnsi="仿宋" w:cs="仿宋" w:hint="eastAsia"/>
            <w:lang w:eastAsia="zh-CN"/>
          </w:rPr>
          <w:t>(五)、特殊环境影响</w:t>
        </w:r>
        <w:r>
          <w:tab/>
        </w:r>
        <w:r>
          <w:fldChar w:fldCharType="begin"/>
        </w:r>
        <w:r>
          <w:instrText xml:space="preserve"> PAGEREF _Toc30622 \h </w:instrText>
        </w:r>
        <w:r>
          <w:fldChar w:fldCharType="separate"/>
        </w:r>
        <w:r>
          <w:t>33</w:t>
        </w:r>
        <w:r>
          <w:fldChar w:fldCharType="end"/>
        </w:r>
      </w:hyperlink>
    </w:p>
    <w:p>
      <w:pPr>
        <w:pStyle w:val="TOC1"/>
        <w:tabs>
          <w:tab w:val="right" w:leader="dot" w:pos="8306"/>
        </w:tabs>
      </w:pPr>
      <w:hyperlink w:anchor="_Toc20929" w:history="1">
        <w:r>
          <w:rPr>
            <w:rFonts w:ascii="仿宋" w:eastAsia="仿宋" w:hAnsi="仿宋" w:cs="仿宋" w:hint="eastAsia"/>
            <w:lang w:eastAsia="zh-CN"/>
          </w:rPr>
          <w:t>六、项目监理与质量保证</w:t>
        </w:r>
        <w:r>
          <w:tab/>
        </w:r>
        <w:r>
          <w:fldChar w:fldCharType="begin"/>
        </w:r>
        <w:r>
          <w:instrText xml:space="preserve"> PAGEREF _Toc20929 \h </w:instrText>
        </w:r>
        <w:r>
          <w:fldChar w:fldCharType="separate"/>
        </w:r>
        <w:r>
          <w:t>34</w:t>
        </w:r>
        <w:r>
          <w:fldChar w:fldCharType="end"/>
        </w:r>
      </w:hyperlink>
    </w:p>
    <w:p>
      <w:pPr>
        <w:pStyle w:val="TOC2"/>
        <w:tabs>
          <w:tab w:val="right" w:leader="dot" w:pos="8306"/>
        </w:tabs>
      </w:pPr>
      <w:hyperlink w:anchor="_Toc15815" w:history="1">
        <w:r>
          <w:rPr>
            <w:rFonts w:ascii="仿宋" w:eastAsia="仿宋" w:hAnsi="仿宋" w:cs="仿宋" w:hint="eastAsia"/>
            <w:lang w:eastAsia="zh-CN"/>
          </w:rPr>
          <w:t>(一)、监理体系构建</w:t>
        </w:r>
        <w:r>
          <w:tab/>
        </w:r>
        <w:r>
          <w:fldChar w:fldCharType="begin"/>
        </w:r>
        <w:r>
          <w:instrText xml:space="preserve"> PAGEREF _Toc15815 \h </w:instrText>
        </w:r>
        <w:r>
          <w:fldChar w:fldCharType="separate"/>
        </w:r>
        <w:r>
          <w:t>34</w:t>
        </w:r>
        <w:r>
          <w:fldChar w:fldCharType="end"/>
        </w:r>
      </w:hyperlink>
    </w:p>
    <w:p>
      <w:pPr>
        <w:pStyle w:val="TOC2"/>
        <w:tabs>
          <w:tab w:val="right" w:leader="dot" w:pos="8306"/>
        </w:tabs>
      </w:pPr>
      <w:hyperlink w:anchor="_Toc15702" w:history="1">
        <w:r>
          <w:rPr>
            <w:rFonts w:ascii="仿宋" w:eastAsia="仿宋" w:hAnsi="仿宋" w:cs="仿宋" w:hint="eastAsia"/>
            <w:lang w:eastAsia="zh-CN"/>
          </w:rPr>
          <w:t>(二)、质量保证体系实施</w:t>
        </w:r>
        <w:r>
          <w:tab/>
        </w:r>
        <w:r>
          <w:fldChar w:fldCharType="begin"/>
        </w:r>
        <w:r>
          <w:instrText xml:space="preserve"> PAGEREF _Toc15702 \h </w:instrText>
        </w:r>
        <w:r>
          <w:fldChar w:fldCharType="separate"/>
        </w:r>
        <w:r>
          <w:t>34</w:t>
        </w:r>
        <w:r>
          <w:fldChar w:fldCharType="end"/>
        </w:r>
      </w:hyperlink>
    </w:p>
    <w:p>
      <w:pPr>
        <w:pStyle w:val="TOC2"/>
        <w:tabs>
          <w:tab w:val="right" w:leader="dot" w:pos="8306"/>
        </w:tabs>
      </w:pPr>
      <w:hyperlink w:anchor="_Toc6903" w:history="1">
        <w:r>
          <w:rPr>
            <w:rFonts w:ascii="仿宋" w:eastAsia="仿宋" w:hAnsi="仿宋" w:cs="仿宋" w:hint="eastAsia"/>
            <w:lang w:eastAsia="zh-CN"/>
          </w:rPr>
          <w:t>(三)、监理与质量控制流程</w:t>
        </w:r>
        <w:r>
          <w:tab/>
        </w:r>
        <w:r>
          <w:fldChar w:fldCharType="begin"/>
        </w:r>
        <w:r>
          <w:instrText xml:space="preserve"> PAGEREF _Toc6903 \h </w:instrText>
        </w:r>
        <w:r>
          <w:fldChar w:fldCharType="separate"/>
        </w:r>
        <w:r>
          <w:t>35</w:t>
        </w:r>
        <w:r>
          <w:fldChar w:fldCharType="end"/>
        </w:r>
      </w:hyperlink>
    </w:p>
    <w:p>
      <w:pPr>
        <w:pStyle w:val="TOC1"/>
        <w:tabs>
          <w:tab w:val="right" w:leader="dot" w:pos="8306"/>
        </w:tabs>
      </w:pPr>
      <w:hyperlink w:anchor="_Toc14229" w:history="1">
        <w:r>
          <w:rPr>
            <w:rFonts w:ascii="仿宋" w:eastAsia="仿宋" w:hAnsi="仿宋" w:cs="仿宋" w:hint="eastAsia"/>
            <w:lang w:eastAsia="zh-CN"/>
          </w:rPr>
          <w:t>七、客户关系管理与市场拓展</w:t>
        </w:r>
        <w:r>
          <w:tab/>
        </w:r>
        <w:r>
          <w:fldChar w:fldCharType="begin"/>
        </w:r>
        <w:r>
          <w:instrText xml:space="preserve"> PAGEREF _Toc14229 \h </w:instrText>
        </w:r>
        <w:r>
          <w:fldChar w:fldCharType="separate"/>
        </w:r>
        <w:r>
          <w:t>36</w:t>
        </w:r>
        <w:r>
          <w:fldChar w:fldCharType="end"/>
        </w:r>
      </w:hyperlink>
    </w:p>
    <w:p>
      <w:pPr>
        <w:pStyle w:val="TOC2"/>
        <w:tabs>
          <w:tab w:val="right" w:leader="dot" w:pos="8306"/>
        </w:tabs>
      </w:pPr>
      <w:hyperlink w:anchor="_Toc8681" w:history="1">
        <w:r>
          <w:rPr>
            <w:rFonts w:ascii="仿宋" w:eastAsia="仿宋" w:hAnsi="仿宋" w:cs="仿宋" w:hint="eastAsia"/>
            <w:lang w:eastAsia="zh-CN"/>
          </w:rPr>
          <w:t>(一)、客户关系管理策略</w:t>
        </w:r>
        <w:r>
          <w:tab/>
        </w:r>
        <w:r>
          <w:fldChar w:fldCharType="begin"/>
        </w:r>
        <w:r>
          <w:instrText xml:space="preserve"> PAGEREF _Toc8681 \h </w:instrText>
        </w:r>
        <w:r>
          <w:fldChar w:fldCharType="separate"/>
        </w:r>
        <w:r>
          <w:t>36</w:t>
        </w:r>
        <w:r>
          <w:fldChar w:fldCharType="end"/>
        </w:r>
      </w:hyperlink>
    </w:p>
    <w:p>
      <w:pPr>
        <w:pStyle w:val="TOC2"/>
        <w:tabs>
          <w:tab w:val="right" w:leader="dot" w:pos="8306"/>
        </w:tabs>
      </w:pPr>
      <w:hyperlink w:anchor="_Toc16466" w:history="1">
        <w:r>
          <w:rPr>
            <w:rFonts w:ascii="仿宋" w:eastAsia="仿宋" w:hAnsi="仿宋" w:cs="仿宋" w:hint="eastAsia"/>
            <w:lang w:eastAsia="zh-CN"/>
          </w:rPr>
          <w:t>(二)、市场拓展方案</w:t>
        </w:r>
        <w:r>
          <w:tab/>
        </w:r>
        <w:r>
          <w:fldChar w:fldCharType="begin"/>
        </w:r>
        <w:r>
          <w:instrText xml:space="preserve"> PAGEREF _Toc16466 \h </w:instrText>
        </w:r>
        <w:r>
          <w:fldChar w:fldCharType="separate"/>
        </w:r>
        <w:r>
          <w:t>37</w:t>
        </w:r>
        <w:r>
          <w:fldChar w:fldCharType="end"/>
        </w:r>
      </w:hyperlink>
    </w:p>
    <w:p>
      <w:pPr>
        <w:pStyle w:val="TOC1"/>
        <w:tabs>
          <w:tab w:val="right" w:leader="dot" w:pos="8306"/>
        </w:tabs>
      </w:pPr>
      <w:hyperlink w:anchor="_Toc13083" w:history="1">
        <w:r>
          <w:rPr>
            <w:rFonts w:ascii="仿宋" w:eastAsia="仿宋" w:hAnsi="仿宋" w:cs="仿宋" w:hint="eastAsia"/>
            <w:lang w:eastAsia="zh-CN"/>
          </w:rPr>
          <w:t>八、环境保护与绿色发展</w:t>
        </w:r>
        <w:r>
          <w:tab/>
        </w:r>
        <w:r>
          <w:fldChar w:fldCharType="begin"/>
        </w:r>
        <w:r>
          <w:instrText xml:space="preserve"> PAGEREF _Toc13083 \h </w:instrText>
        </w:r>
        <w:r>
          <w:fldChar w:fldCharType="separate"/>
        </w:r>
        <w:r>
          <w:t>38</w:t>
        </w:r>
        <w:r>
          <w:fldChar w:fldCharType="end"/>
        </w:r>
      </w:hyperlink>
    </w:p>
    <w:p>
      <w:pPr>
        <w:pStyle w:val="TOC2"/>
        <w:tabs>
          <w:tab w:val="right" w:leader="dot" w:pos="8306"/>
        </w:tabs>
      </w:pPr>
      <w:hyperlink w:anchor="_Toc32290" w:history="1">
        <w:r>
          <w:rPr>
            <w:rFonts w:ascii="仿宋" w:eastAsia="仿宋" w:hAnsi="仿宋" w:cs="仿宋" w:hint="eastAsia"/>
            <w:lang w:eastAsia="zh-CN"/>
          </w:rPr>
          <w:t>(一)、环境保护措施</w:t>
        </w:r>
        <w:r>
          <w:tab/>
        </w:r>
        <w:r>
          <w:fldChar w:fldCharType="begin"/>
        </w:r>
        <w:r>
          <w:instrText xml:space="preserve"> PAGEREF _Toc32290 \h </w:instrText>
        </w:r>
        <w:r>
          <w:fldChar w:fldCharType="separate"/>
        </w:r>
        <w:r>
          <w:t>38</w:t>
        </w:r>
        <w:r>
          <w:fldChar w:fldCharType="end"/>
        </w:r>
      </w:hyperlink>
    </w:p>
    <w:p>
      <w:pPr>
        <w:pStyle w:val="TOC2"/>
        <w:tabs>
          <w:tab w:val="right" w:leader="dot" w:pos="8306"/>
        </w:tabs>
      </w:pPr>
      <w:hyperlink w:anchor="_Toc19096" w:history="1">
        <w:r>
          <w:rPr>
            <w:rFonts w:ascii="仿宋" w:eastAsia="仿宋" w:hAnsi="仿宋" w:cs="仿宋" w:hint="eastAsia"/>
            <w:lang w:eastAsia="zh-CN"/>
          </w:rPr>
          <w:t>(二)、绿色发展与可持续发展策略</w:t>
        </w:r>
        <w:r>
          <w:tab/>
        </w:r>
        <w:r>
          <w:fldChar w:fldCharType="begin"/>
        </w:r>
        <w:r>
          <w:instrText xml:space="preserve"> PAGEREF _Toc19096 \h </w:instrText>
        </w:r>
        <w:r>
          <w:fldChar w:fldCharType="separate"/>
        </w:r>
        <w:r>
          <w:t>40</w:t>
        </w:r>
        <w:r>
          <w:fldChar w:fldCharType="end"/>
        </w:r>
      </w:hyperlink>
    </w:p>
    <w:p>
      <w:pPr>
        <w:pStyle w:val="TOC1"/>
        <w:tabs>
          <w:tab w:val="right" w:leader="dot" w:pos="8306"/>
        </w:tabs>
      </w:pPr>
      <w:hyperlink w:anchor="_Toc21897" w:history="1">
        <w:r>
          <w:rPr>
            <w:rFonts w:ascii="仿宋" w:eastAsia="仿宋" w:hAnsi="仿宋" w:cs="仿宋" w:hint="eastAsia"/>
            <w:lang w:eastAsia="zh-CN"/>
          </w:rPr>
          <w:t>九、土地利用与规划方案</w:t>
        </w:r>
        <w:r>
          <w:tab/>
        </w:r>
        <w:r>
          <w:fldChar w:fldCharType="begin"/>
        </w:r>
        <w:r>
          <w:instrText xml:space="preserve"> PAGEREF _Toc21897 \h </w:instrText>
        </w:r>
        <w:r>
          <w:fldChar w:fldCharType="separate"/>
        </w:r>
        <w:r>
          <w:t>41</w:t>
        </w:r>
        <w:r>
          <w:fldChar w:fldCharType="end"/>
        </w:r>
      </w:hyperlink>
    </w:p>
    <w:p>
      <w:pPr>
        <w:pStyle w:val="TOC2"/>
        <w:tabs>
          <w:tab w:val="right" w:leader="dot" w:pos="8306"/>
        </w:tabs>
      </w:pPr>
      <w:hyperlink w:anchor="_Toc14570" w:history="1">
        <w:r>
          <w:rPr>
            <w:rFonts w:ascii="仿宋" w:eastAsia="仿宋" w:hAnsi="仿宋" w:cs="仿宋" w:hint="eastAsia"/>
            <w:lang w:eastAsia="zh-CN"/>
          </w:rPr>
          <w:t>(一)、项目用地情况分析</w:t>
        </w:r>
        <w:r>
          <w:tab/>
        </w:r>
        <w:r>
          <w:fldChar w:fldCharType="begin"/>
        </w:r>
        <w:r>
          <w:instrText xml:space="preserve"> PAGEREF _Toc14570 \h </w:instrText>
        </w:r>
        <w:r>
          <w:fldChar w:fldCharType="separate"/>
        </w:r>
        <w:r>
          <w:t>41</w:t>
        </w:r>
        <w:r>
          <w:fldChar w:fldCharType="end"/>
        </w:r>
      </w:hyperlink>
    </w:p>
    <w:p>
      <w:pPr>
        <w:pStyle w:val="TOC2"/>
        <w:tabs>
          <w:tab w:val="right" w:leader="dot" w:pos="8306"/>
        </w:tabs>
      </w:pPr>
      <w:hyperlink w:anchor="_Toc17047" w:history="1">
        <w:r>
          <w:rPr>
            <w:rFonts w:ascii="仿宋" w:eastAsia="仿宋" w:hAnsi="仿宋" w:cs="仿宋" w:hint="eastAsia"/>
            <w:lang w:eastAsia="zh-CN"/>
          </w:rPr>
          <w:t>(二)、土地利用规划方案</w:t>
        </w:r>
        <w:r>
          <w:tab/>
        </w:r>
        <w:r>
          <w:fldChar w:fldCharType="begin"/>
        </w:r>
        <w:r>
          <w:instrText xml:space="preserve"> PAGEREF _Toc17047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6" w:history="1">
        <w:r>
          <w:rPr>
            <w:rFonts w:ascii="仿宋" w:eastAsia="仿宋" w:hAnsi="仿宋" w:cs="仿宋" w:hint="eastAsia"/>
            <w:lang w:eastAsia="zh-CN"/>
          </w:rPr>
          <w:t>十、项目实施与管理方案</w:t>
        </w:r>
        <w:r>
          <w:tab/>
        </w:r>
        <w:r>
          <w:fldChar w:fldCharType="begin"/>
        </w:r>
        <w:r>
          <w:instrText xml:space="preserve"> PAGEREF _Toc2256 \h </w:instrText>
        </w:r>
        <w:r>
          <w:fldChar w:fldCharType="separate"/>
        </w:r>
        <w:r>
          <w:t>43</w:t>
        </w:r>
        <w:r>
          <w:fldChar w:fldCharType="end"/>
        </w:r>
      </w:hyperlink>
    </w:p>
    <w:p>
      <w:pPr>
        <w:pStyle w:val="TOC2"/>
        <w:tabs>
          <w:tab w:val="right" w:leader="dot" w:pos="8306"/>
        </w:tabs>
      </w:pPr>
      <w:hyperlink w:anchor="_Toc20564" w:history="1">
        <w:r>
          <w:rPr>
            <w:rFonts w:ascii="仿宋" w:eastAsia="仿宋" w:hAnsi="仿宋" w:cs="仿宋" w:hint="eastAsia"/>
            <w:lang w:eastAsia="zh-CN"/>
          </w:rPr>
          <w:t>(一)、项目实施计划</w:t>
        </w:r>
        <w:r>
          <w:tab/>
        </w:r>
        <w:r>
          <w:fldChar w:fldCharType="begin"/>
        </w:r>
        <w:r>
          <w:instrText xml:space="preserve"> PAGEREF _Toc20564 \h </w:instrText>
        </w:r>
        <w:r>
          <w:fldChar w:fldCharType="separate"/>
        </w:r>
        <w:r>
          <w:t>43</w:t>
        </w:r>
        <w:r>
          <w:fldChar w:fldCharType="end"/>
        </w:r>
      </w:hyperlink>
    </w:p>
    <w:p>
      <w:pPr>
        <w:pStyle w:val="TOC2"/>
        <w:tabs>
          <w:tab w:val="right" w:leader="dot" w:pos="8306"/>
        </w:tabs>
      </w:pPr>
      <w:hyperlink w:anchor="_Toc8044" w:history="1">
        <w:r>
          <w:rPr>
            <w:rFonts w:ascii="仿宋" w:eastAsia="仿宋" w:hAnsi="仿宋" w:cs="仿宋" w:hint="eastAsia"/>
            <w:lang w:eastAsia="zh-CN"/>
          </w:rPr>
          <w:t>(二)、项目组织机构与职责</w:t>
        </w:r>
        <w:r>
          <w:tab/>
        </w:r>
        <w:r>
          <w:fldChar w:fldCharType="begin"/>
        </w:r>
        <w:r>
          <w:instrText xml:space="preserve"> PAGEREF _Toc8044 \h </w:instrText>
        </w:r>
        <w:r>
          <w:fldChar w:fldCharType="separate"/>
        </w:r>
        <w:r>
          <w:t>45</w:t>
        </w:r>
        <w:r>
          <w:fldChar w:fldCharType="end"/>
        </w:r>
      </w:hyperlink>
    </w:p>
    <w:p>
      <w:pPr>
        <w:pStyle w:val="TOC2"/>
        <w:tabs>
          <w:tab w:val="right" w:leader="dot" w:pos="8306"/>
        </w:tabs>
      </w:pPr>
      <w:hyperlink w:anchor="_Toc9390" w:history="1">
        <w:r>
          <w:rPr>
            <w:rFonts w:ascii="仿宋" w:eastAsia="仿宋" w:hAnsi="仿宋" w:cs="仿宋" w:hint="eastAsia"/>
            <w:lang w:eastAsia="zh-CN"/>
          </w:rPr>
          <w:t>(三)、项目管理与监控体系</w:t>
        </w:r>
        <w:r>
          <w:tab/>
        </w:r>
        <w:r>
          <w:fldChar w:fldCharType="begin"/>
        </w:r>
        <w:r>
          <w:instrText xml:space="preserve"> PAGEREF _Toc9390 \h </w:instrText>
        </w:r>
        <w:r>
          <w:fldChar w:fldCharType="separate"/>
        </w:r>
        <w:r>
          <w:t>47</w:t>
        </w:r>
        <w:r>
          <w:fldChar w:fldCharType="end"/>
        </w:r>
      </w:hyperlink>
    </w:p>
    <w:p>
      <w:pPr>
        <w:pStyle w:val="TOC1"/>
        <w:tabs>
          <w:tab w:val="right" w:leader="dot" w:pos="8306"/>
        </w:tabs>
      </w:pPr>
      <w:hyperlink w:anchor="_Toc21243" w:history="1">
        <w:r>
          <w:rPr>
            <w:rFonts w:ascii="仿宋" w:eastAsia="仿宋" w:hAnsi="仿宋" w:cs="仿宋" w:hint="eastAsia"/>
            <w:lang w:eastAsia="zh-CN"/>
          </w:rPr>
          <w:t>十一、资金管理与财务规划</w:t>
        </w:r>
        <w:r>
          <w:tab/>
        </w:r>
        <w:r>
          <w:fldChar w:fldCharType="begin"/>
        </w:r>
        <w:r>
          <w:instrText xml:space="preserve"> PAGEREF _Toc21243 \h </w:instrText>
        </w:r>
        <w:r>
          <w:fldChar w:fldCharType="separate"/>
        </w:r>
        <w:r>
          <w:t>49</w:t>
        </w:r>
        <w:r>
          <w:fldChar w:fldCharType="end"/>
        </w:r>
      </w:hyperlink>
    </w:p>
    <w:p>
      <w:pPr>
        <w:pStyle w:val="TOC2"/>
        <w:tabs>
          <w:tab w:val="right" w:leader="dot" w:pos="8306"/>
        </w:tabs>
      </w:pPr>
      <w:hyperlink w:anchor="_Toc3275" w:history="1">
        <w:r>
          <w:rPr>
            <w:rFonts w:ascii="仿宋" w:eastAsia="仿宋" w:hAnsi="仿宋" w:cs="仿宋" w:hint="eastAsia"/>
            <w:lang w:eastAsia="zh-CN"/>
          </w:rPr>
          <w:t>(一)、项目资金来源与筹措</w:t>
        </w:r>
        <w:r>
          <w:tab/>
        </w:r>
        <w:r>
          <w:fldChar w:fldCharType="begin"/>
        </w:r>
        <w:r>
          <w:instrText xml:space="preserve"> PAGEREF _Toc3275 \h </w:instrText>
        </w:r>
        <w:r>
          <w:fldChar w:fldCharType="separate"/>
        </w:r>
        <w:r>
          <w:t>49</w:t>
        </w:r>
        <w:r>
          <w:fldChar w:fldCharType="end"/>
        </w:r>
      </w:hyperlink>
    </w:p>
    <w:p>
      <w:pPr>
        <w:pStyle w:val="TOC2"/>
        <w:tabs>
          <w:tab w:val="right" w:leader="dot" w:pos="8306"/>
        </w:tabs>
      </w:pPr>
      <w:hyperlink w:anchor="_Toc21604" w:history="1">
        <w:r>
          <w:rPr>
            <w:rFonts w:ascii="仿宋" w:eastAsia="仿宋" w:hAnsi="仿宋" w:cs="仿宋" w:hint="eastAsia"/>
            <w:lang w:eastAsia="zh-CN"/>
          </w:rPr>
          <w:t>(二)、资金使用与监管</w:t>
        </w:r>
        <w:r>
          <w:tab/>
        </w:r>
        <w:r>
          <w:fldChar w:fldCharType="begin"/>
        </w:r>
        <w:r>
          <w:instrText xml:space="preserve"> PAGEREF _Toc21604 \h </w:instrText>
        </w:r>
        <w:r>
          <w:fldChar w:fldCharType="separate"/>
        </w:r>
        <w:r>
          <w:t>50</w:t>
        </w:r>
        <w:r>
          <w:fldChar w:fldCharType="end"/>
        </w:r>
      </w:hyperlink>
    </w:p>
    <w:p>
      <w:pPr>
        <w:pStyle w:val="TOC2"/>
        <w:tabs>
          <w:tab w:val="right" w:leader="dot" w:pos="8306"/>
        </w:tabs>
      </w:pPr>
      <w:hyperlink w:anchor="_Toc5353" w:history="1">
        <w:r>
          <w:rPr>
            <w:rFonts w:ascii="仿宋" w:eastAsia="仿宋" w:hAnsi="仿宋" w:cs="仿宋" w:hint="eastAsia"/>
            <w:lang w:eastAsia="zh-CN"/>
          </w:rPr>
          <w:t>(三)、财务规划与预测</w:t>
        </w:r>
        <w:r>
          <w:tab/>
        </w:r>
        <w:r>
          <w:fldChar w:fldCharType="begin"/>
        </w:r>
        <w:r>
          <w:instrText xml:space="preserve"> PAGEREF _Toc5353 \h </w:instrText>
        </w:r>
        <w:r>
          <w:fldChar w:fldCharType="separate"/>
        </w:r>
        <w:r>
          <w:t>52</w:t>
        </w:r>
        <w:r>
          <w:fldChar w:fldCharType="end"/>
        </w:r>
      </w:hyperlink>
    </w:p>
    <w:p>
      <w:pPr>
        <w:pStyle w:val="TOC1"/>
        <w:tabs>
          <w:tab w:val="right" w:leader="dot" w:pos="8306"/>
        </w:tabs>
      </w:pPr>
      <w:hyperlink w:anchor="_Toc27164" w:history="1">
        <w:r>
          <w:rPr>
            <w:rFonts w:ascii="仿宋" w:eastAsia="仿宋" w:hAnsi="仿宋" w:cs="仿宋" w:hint="eastAsia"/>
            <w:lang w:eastAsia="zh-CN"/>
          </w:rPr>
          <w:t>十二、项目质量与标准</w:t>
        </w:r>
        <w:r>
          <w:tab/>
        </w:r>
        <w:r>
          <w:fldChar w:fldCharType="begin"/>
        </w:r>
        <w:r>
          <w:instrText xml:space="preserve"> PAGEREF _Toc27164 \h </w:instrText>
        </w:r>
        <w:r>
          <w:fldChar w:fldCharType="separate"/>
        </w:r>
        <w:r>
          <w:t>53</w:t>
        </w:r>
        <w:r>
          <w:fldChar w:fldCharType="end"/>
        </w:r>
      </w:hyperlink>
    </w:p>
    <w:p>
      <w:pPr>
        <w:pStyle w:val="TOC2"/>
        <w:tabs>
          <w:tab w:val="right" w:leader="dot" w:pos="8306"/>
        </w:tabs>
      </w:pPr>
      <w:hyperlink w:anchor="_Toc20526" w:history="1">
        <w:r>
          <w:rPr>
            <w:rFonts w:ascii="仿宋" w:eastAsia="仿宋" w:hAnsi="仿宋" w:cs="仿宋" w:hint="eastAsia"/>
            <w:lang w:eastAsia="zh-CN"/>
          </w:rPr>
          <w:t>(一)、质量保障体系</w:t>
        </w:r>
        <w:r>
          <w:tab/>
        </w:r>
        <w:r>
          <w:fldChar w:fldCharType="begin"/>
        </w:r>
        <w:r>
          <w:instrText xml:space="preserve"> PAGEREF _Toc20526 \h </w:instrText>
        </w:r>
        <w:r>
          <w:fldChar w:fldCharType="separate"/>
        </w:r>
        <w:r>
          <w:t>53</w:t>
        </w:r>
        <w:r>
          <w:fldChar w:fldCharType="end"/>
        </w:r>
      </w:hyperlink>
    </w:p>
    <w:p>
      <w:pPr>
        <w:pStyle w:val="TOC2"/>
        <w:tabs>
          <w:tab w:val="right" w:leader="dot" w:pos="8306"/>
        </w:tabs>
      </w:pPr>
      <w:hyperlink w:anchor="_Toc12072" w:history="1">
        <w:r>
          <w:rPr>
            <w:rFonts w:ascii="仿宋" w:eastAsia="仿宋" w:hAnsi="仿宋" w:cs="仿宋" w:hint="eastAsia"/>
            <w:lang w:eastAsia="zh-CN"/>
          </w:rPr>
          <w:t>(二)、标准化作业流程</w:t>
        </w:r>
        <w:r>
          <w:tab/>
        </w:r>
        <w:r>
          <w:fldChar w:fldCharType="begin"/>
        </w:r>
        <w:r>
          <w:instrText xml:space="preserve"> PAGEREF _Toc12072 \h </w:instrText>
        </w:r>
        <w:r>
          <w:fldChar w:fldCharType="separate"/>
        </w:r>
        <w:r>
          <w:t>54</w:t>
        </w:r>
        <w:r>
          <w:fldChar w:fldCharType="end"/>
        </w:r>
      </w:hyperlink>
    </w:p>
    <w:p>
      <w:pPr>
        <w:pStyle w:val="TOC2"/>
        <w:tabs>
          <w:tab w:val="right" w:leader="dot" w:pos="8306"/>
        </w:tabs>
      </w:pPr>
      <w:hyperlink w:anchor="_Toc22555" w:history="1">
        <w:r>
          <w:rPr>
            <w:rFonts w:ascii="仿宋" w:eastAsia="仿宋" w:hAnsi="仿宋" w:cs="仿宋" w:hint="eastAsia"/>
            <w:lang w:eastAsia="zh-CN"/>
          </w:rPr>
          <w:t>(三)、质量监控与评估</w:t>
        </w:r>
        <w:r>
          <w:tab/>
        </w:r>
        <w:r>
          <w:fldChar w:fldCharType="begin"/>
        </w:r>
        <w:r>
          <w:instrText xml:space="preserve"> PAGEREF _Toc22555 \h </w:instrText>
        </w:r>
        <w:r>
          <w:fldChar w:fldCharType="separate"/>
        </w:r>
        <w:r>
          <w:t>56</w:t>
        </w:r>
        <w:r>
          <w:fldChar w:fldCharType="end"/>
        </w:r>
      </w:hyperlink>
    </w:p>
    <w:p>
      <w:pPr>
        <w:pStyle w:val="TOC2"/>
        <w:tabs>
          <w:tab w:val="right" w:leader="dot" w:pos="8306"/>
        </w:tabs>
      </w:pPr>
      <w:hyperlink w:anchor="_Toc24397" w:history="1">
        <w:r>
          <w:rPr>
            <w:rFonts w:ascii="仿宋" w:eastAsia="仿宋" w:hAnsi="仿宋" w:cs="仿宋" w:hint="eastAsia"/>
            <w:lang w:eastAsia="zh-CN"/>
          </w:rPr>
          <w:t>(四)、质量改进计划</w:t>
        </w:r>
        <w:r>
          <w:tab/>
        </w:r>
        <w:r>
          <w:fldChar w:fldCharType="begin"/>
        </w:r>
        <w:r>
          <w:instrText xml:space="preserve"> PAGEREF _Toc24397 \h </w:instrText>
        </w:r>
        <w:r>
          <w:fldChar w:fldCharType="separate"/>
        </w:r>
        <w:r>
          <w:t>57</w:t>
        </w:r>
        <w:r>
          <w:fldChar w:fldCharType="end"/>
        </w:r>
      </w:hyperlink>
    </w:p>
    <w:p>
      <w:pPr>
        <w:pStyle w:val="TOC1"/>
        <w:tabs>
          <w:tab w:val="right" w:leader="dot" w:pos="8306"/>
        </w:tabs>
      </w:pPr>
      <w:hyperlink w:anchor="_Toc2180" w:history="1">
        <w:r>
          <w:rPr>
            <w:rFonts w:ascii="仿宋" w:eastAsia="仿宋" w:hAnsi="仿宋" w:cs="仿宋" w:hint="eastAsia"/>
            <w:lang w:eastAsia="zh-CN"/>
          </w:rPr>
          <w:t>十三、产业协同与集群发展</w:t>
        </w:r>
        <w:r>
          <w:tab/>
        </w:r>
        <w:r>
          <w:fldChar w:fldCharType="begin"/>
        </w:r>
        <w:r>
          <w:instrText xml:space="preserve"> PAGEREF _Toc2180 \h </w:instrText>
        </w:r>
        <w:r>
          <w:fldChar w:fldCharType="separate"/>
        </w:r>
        <w:r>
          <w:t>58</w:t>
        </w:r>
        <w:r>
          <w:fldChar w:fldCharType="end"/>
        </w:r>
      </w:hyperlink>
    </w:p>
    <w:p>
      <w:pPr>
        <w:pStyle w:val="TOC2"/>
        <w:tabs>
          <w:tab w:val="right" w:leader="dot" w:pos="8306"/>
        </w:tabs>
      </w:pPr>
      <w:hyperlink w:anchor="_Toc16815" w:history="1">
        <w:r>
          <w:rPr>
            <w:rFonts w:ascii="仿宋" w:eastAsia="仿宋" w:hAnsi="仿宋" w:cs="仿宋" w:hint="eastAsia"/>
            <w:lang w:eastAsia="zh-CN"/>
          </w:rPr>
          <w:t>(一)、产业协同机制建设</w:t>
        </w:r>
        <w:r>
          <w:tab/>
        </w:r>
        <w:r>
          <w:fldChar w:fldCharType="begin"/>
        </w:r>
        <w:r>
          <w:instrText xml:space="preserve"> PAGEREF _Toc16815 \h </w:instrText>
        </w:r>
        <w:r>
          <w:fldChar w:fldCharType="separate"/>
        </w:r>
        <w:r>
          <w:t>58</w:t>
        </w:r>
        <w:r>
          <w:fldChar w:fldCharType="end"/>
        </w:r>
      </w:hyperlink>
    </w:p>
    <w:p>
      <w:pPr>
        <w:pStyle w:val="TOC2"/>
        <w:tabs>
          <w:tab w:val="right" w:leader="dot" w:pos="8306"/>
        </w:tabs>
      </w:pPr>
      <w:hyperlink w:anchor="_Toc25643" w:history="1">
        <w:r>
          <w:rPr>
            <w:rFonts w:ascii="仿宋" w:eastAsia="仿宋" w:hAnsi="仿宋" w:cs="仿宋" w:hint="eastAsia"/>
            <w:lang w:eastAsia="zh-CN"/>
          </w:rPr>
          <w:t>(二)、产业集群培育与发展</w:t>
        </w:r>
        <w:r>
          <w:tab/>
        </w:r>
        <w:r>
          <w:fldChar w:fldCharType="begin"/>
        </w:r>
        <w:r>
          <w:instrText xml:space="preserve"> PAGEREF _Toc25643 \h </w:instrText>
        </w:r>
        <w:r>
          <w:fldChar w:fldCharType="separate"/>
        </w:r>
        <w:r>
          <w:t>59</w:t>
        </w:r>
        <w:r>
          <w:fldChar w:fldCharType="end"/>
        </w:r>
      </w:hyperlink>
    </w:p>
    <w:p>
      <w:pPr>
        <w:pStyle w:val="TOC1"/>
        <w:tabs>
          <w:tab w:val="right" w:leader="dot" w:pos="8306"/>
        </w:tabs>
      </w:pPr>
      <w:hyperlink w:anchor="_Toc3435" w:history="1">
        <w:r>
          <w:rPr>
            <w:rFonts w:ascii="仿宋" w:eastAsia="仿宋" w:hAnsi="仿宋" w:cs="仿宋" w:hint="eastAsia"/>
            <w:lang w:eastAsia="zh-CN"/>
          </w:rPr>
          <w:t>十四、创新驱动与持续发展</w:t>
        </w:r>
        <w:r>
          <w:tab/>
        </w:r>
        <w:r>
          <w:fldChar w:fldCharType="begin"/>
        </w:r>
        <w:r>
          <w:instrText xml:space="preserve"> PAGEREF _Toc3435 \h </w:instrText>
        </w:r>
        <w:r>
          <w:fldChar w:fldCharType="separate"/>
        </w:r>
        <w:r>
          <w:t>60</w:t>
        </w:r>
        <w:r>
          <w:fldChar w:fldCharType="end"/>
        </w:r>
      </w:hyperlink>
    </w:p>
    <w:p>
      <w:pPr>
        <w:pStyle w:val="TOC2"/>
        <w:tabs>
          <w:tab w:val="right" w:leader="dot" w:pos="8306"/>
        </w:tabs>
      </w:pPr>
      <w:hyperlink w:anchor="_Toc12161" w:history="1">
        <w:r>
          <w:rPr>
            <w:rFonts w:ascii="仿宋" w:eastAsia="仿宋" w:hAnsi="仿宋" w:cs="仿宋" w:hint="eastAsia"/>
            <w:lang w:eastAsia="zh-CN"/>
          </w:rPr>
          <w:t>(一)、创新驱动战略实施</w:t>
        </w:r>
        <w:r>
          <w:tab/>
        </w:r>
        <w:r>
          <w:fldChar w:fldCharType="begin"/>
        </w:r>
        <w:r>
          <w:instrText xml:space="preserve"> PAGEREF _Toc12161 \h </w:instrText>
        </w:r>
        <w:r>
          <w:fldChar w:fldCharType="separate"/>
        </w:r>
        <w:r>
          <w:t>60</w:t>
        </w:r>
        <w:r>
          <w:fldChar w:fldCharType="end"/>
        </w:r>
      </w:hyperlink>
    </w:p>
    <w:p>
      <w:pPr>
        <w:pStyle w:val="TOC2"/>
        <w:tabs>
          <w:tab w:val="right" w:leader="dot" w:pos="8306"/>
        </w:tabs>
      </w:pPr>
      <w:hyperlink w:anchor="_Toc16364" w:history="1">
        <w:r>
          <w:rPr>
            <w:rFonts w:ascii="仿宋" w:eastAsia="仿宋" w:hAnsi="仿宋" w:cs="仿宋" w:hint="eastAsia"/>
            <w:lang w:eastAsia="zh-CN"/>
          </w:rPr>
          <w:t>(二)、持续发展路径探索</w:t>
        </w:r>
        <w:r>
          <w:tab/>
        </w:r>
        <w:r>
          <w:fldChar w:fldCharType="begin"/>
        </w:r>
        <w:r>
          <w:instrText xml:space="preserve"> PAGEREF _Toc16364 \h </w:instrText>
        </w:r>
        <w:r>
          <w:fldChar w:fldCharType="separate"/>
        </w:r>
        <w:r>
          <w:t>62</w:t>
        </w:r>
        <w:r>
          <w:fldChar w:fldCharType="end"/>
        </w:r>
      </w:hyperlink>
    </w:p>
    <w:p>
      <w:pPr>
        <w:pStyle w:val="TOC1"/>
        <w:tabs>
          <w:tab w:val="right" w:leader="dot" w:pos="8306"/>
        </w:tabs>
      </w:pPr>
      <w:hyperlink w:anchor="_Toc31253" w:history="1">
        <w:r>
          <w:rPr>
            <w:rFonts w:ascii="仿宋" w:eastAsia="仿宋" w:hAnsi="仿宋" w:cs="仿宋" w:hint="eastAsia"/>
            <w:lang w:eastAsia="zh-CN"/>
          </w:rPr>
          <w:t>十五、人力资源管理与开发</w:t>
        </w:r>
        <w:r>
          <w:tab/>
        </w:r>
        <w:r>
          <w:fldChar w:fldCharType="begin"/>
        </w:r>
        <w:r>
          <w:instrText xml:space="preserve"> PAGEREF _Toc31253 \h </w:instrText>
        </w:r>
        <w:r>
          <w:fldChar w:fldCharType="separate"/>
        </w:r>
        <w:r>
          <w:t>66</w:t>
        </w:r>
        <w:r>
          <w:fldChar w:fldCharType="end"/>
        </w:r>
      </w:hyperlink>
    </w:p>
    <w:p>
      <w:pPr>
        <w:pStyle w:val="TOC2"/>
        <w:tabs>
          <w:tab w:val="right" w:leader="dot" w:pos="8306"/>
        </w:tabs>
      </w:pPr>
      <w:hyperlink w:anchor="_Toc23312" w:history="1">
        <w:r>
          <w:rPr>
            <w:rFonts w:ascii="仿宋" w:eastAsia="仿宋" w:hAnsi="仿宋" w:cs="仿宋" w:hint="eastAsia"/>
            <w:lang w:eastAsia="zh-CN"/>
          </w:rPr>
          <w:t>(一)、人力资源规划</w:t>
        </w:r>
        <w:r>
          <w:tab/>
        </w:r>
        <w:r>
          <w:fldChar w:fldCharType="begin"/>
        </w:r>
        <w:r>
          <w:instrText xml:space="preserve"> PAGEREF _Toc23312 \h </w:instrText>
        </w:r>
        <w:r>
          <w:fldChar w:fldCharType="separate"/>
        </w:r>
        <w:r>
          <w:t>66</w:t>
        </w:r>
        <w:r>
          <w:fldChar w:fldCharType="end"/>
        </w:r>
      </w:hyperlink>
    </w:p>
    <w:p>
      <w:pPr>
        <w:pStyle w:val="TOC2"/>
        <w:tabs>
          <w:tab w:val="right" w:leader="dot" w:pos="8306"/>
        </w:tabs>
      </w:pPr>
      <w:hyperlink w:anchor="_Toc21677" w:history="1">
        <w:r>
          <w:rPr>
            <w:rFonts w:ascii="仿宋" w:eastAsia="仿宋" w:hAnsi="仿宋" w:cs="仿宋" w:hint="eastAsia"/>
            <w:lang w:eastAsia="zh-CN"/>
          </w:rPr>
          <w:t>(二)、人力资源开发与培训</w:t>
        </w:r>
        <w:r>
          <w:tab/>
        </w:r>
        <w:r>
          <w:fldChar w:fldCharType="begin"/>
        </w:r>
        <w:r>
          <w:instrText xml:space="preserve"> PAGEREF _Toc21677 \h </w:instrText>
        </w:r>
        <w:r>
          <w:fldChar w:fldCharType="separate"/>
        </w:r>
        <w:r>
          <w:t>67</w:t>
        </w:r>
        <w:r>
          <w:fldChar w:fldCharType="end"/>
        </w:r>
      </w:hyperlink>
    </w:p>
    <w:p>
      <w:pPr>
        <w:pStyle w:val="TOC1"/>
        <w:tabs>
          <w:tab w:val="right" w:leader="dot" w:pos="8306"/>
        </w:tabs>
      </w:pPr>
      <w:hyperlink w:anchor="_Toc29018" w:history="1">
        <w:r>
          <w:rPr>
            <w:rFonts w:ascii="仿宋" w:eastAsia="仿宋" w:hAnsi="仿宋" w:cs="仿宋" w:hint="eastAsia"/>
            <w:lang w:eastAsia="zh-CN"/>
          </w:rPr>
          <w:t>十六、成果转化与推广应用</w:t>
        </w:r>
        <w:r>
          <w:tab/>
        </w:r>
        <w:r>
          <w:fldChar w:fldCharType="begin"/>
        </w:r>
        <w:r>
          <w:instrText xml:space="preserve"> PAGEREF _Toc29018 \h </w:instrText>
        </w:r>
        <w:r>
          <w:fldChar w:fldCharType="separate"/>
        </w:r>
        <w:r>
          <w:t>70</w:t>
        </w:r>
        <w:r>
          <w:fldChar w:fldCharType="end"/>
        </w:r>
      </w:hyperlink>
    </w:p>
    <w:p>
      <w:pPr>
        <w:pStyle w:val="TOC2"/>
        <w:tabs>
          <w:tab w:val="right" w:leader="dot" w:pos="8306"/>
        </w:tabs>
      </w:pPr>
      <w:hyperlink w:anchor="_Toc8497" w:history="1">
        <w:r>
          <w:rPr>
            <w:rFonts w:ascii="仿宋" w:eastAsia="仿宋" w:hAnsi="仿宋" w:cs="仿宋" w:hint="eastAsia"/>
            <w:lang w:eastAsia="zh-CN"/>
          </w:rPr>
          <w:t>(一)、成果转化策略制定</w:t>
        </w:r>
        <w:r>
          <w:tab/>
        </w:r>
        <w:r>
          <w:fldChar w:fldCharType="begin"/>
        </w:r>
        <w:r>
          <w:instrText xml:space="preserve"> PAGEREF _Toc8497 \h </w:instrText>
        </w:r>
        <w:r>
          <w:fldChar w:fldCharType="separate"/>
        </w:r>
        <w:r>
          <w:t>70</w:t>
        </w:r>
        <w:r>
          <w:fldChar w:fldCharType="end"/>
        </w:r>
      </w:hyperlink>
    </w:p>
    <w:p>
      <w:pPr>
        <w:pStyle w:val="TOC2"/>
        <w:tabs>
          <w:tab w:val="right" w:leader="dot" w:pos="8306"/>
        </w:tabs>
      </w:pPr>
      <w:hyperlink w:anchor="_Toc22721" w:history="1">
        <w:r>
          <w:rPr>
            <w:rFonts w:ascii="仿宋" w:eastAsia="仿宋" w:hAnsi="仿宋" w:cs="仿宋" w:hint="eastAsia"/>
            <w:lang w:eastAsia="zh-CN"/>
          </w:rPr>
          <w:t>(二)、成果推广应用方案</w:t>
        </w:r>
        <w:r>
          <w:tab/>
        </w:r>
        <w:r>
          <w:fldChar w:fldCharType="begin"/>
        </w:r>
        <w:r>
          <w:instrText xml:space="preserve"> PAGEREF _Toc22721 \h </w:instrText>
        </w:r>
        <w:r>
          <w:fldChar w:fldCharType="separate"/>
        </w:r>
        <w:r>
          <w:t>71</w:t>
        </w:r>
        <w:r>
          <w:fldChar w:fldCharType="end"/>
        </w:r>
      </w:hyperlink>
    </w:p>
    <w:p>
      <w:pPr>
        <w:pStyle w:val="TOC1"/>
        <w:tabs>
          <w:tab w:val="right" w:leader="dot" w:pos="8306"/>
        </w:tabs>
      </w:pPr>
      <w:hyperlink w:anchor="_Toc4803" w:history="1">
        <w:r>
          <w:rPr>
            <w:rFonts w:ascii="仿宋" w:eastAsia="仿宋" w:hAnsi="仿宋" w:cs="仿宋" w:hint="eastAsia"/>
            <w:lang w:eastAsia="zh-CN"/>
          </w:rPr>
          <w:t>十七、质量管理与控制</w:t>
        </w:r>
        <w:r>
          <w:tab/>
        </w:r>
        <w:r>
          <w:fldChar w:fldCharType="begin"/>
        </w:r>
        <w:r>
          <w:instrText xml:space="preserve"> PAGEREF _Toc4803 \h </w:instrText>
        </w:r>
        <w:r>
          <w:fldChar w:fldCharType="separate"/>
        </w:r>
        <w:r>
          <w:t>73</w:t>
        </w:r>
        <w:r>
          <w:fldChar w:fldCharType="end"/>
        </w:r>
      </w:hyperlink>
    </w:p>
    <w:p>
      <w:pPr>
        <w:pStyle w:val="TOC2"/>
        <w:tabs>
          <w:tab w:val="right" w:leader="dot" w:pos="8306"/>
        </w:tabs>
      </w:pPr>
      <w:hyperlink w:anchor="_Toc24793" w:history="1">
        <w:r>
          <w:rPr>
            <w:rFonts w:ascii="仿宋" w:eastAsia="仿宋" w:hAnsi="仿宋" w:cs="仿宋" w:hint="eastAsia"/>
            <w:lang w:eastAsia="zh-CN"/>
          </w:rPr>
          <w:t>(一)、质量管理体系建设</w:t>
        </w:r>
        <w:r>
          <w:tab/>
        </w:r>
        <w:r>
          <w:fldChar w:fldCharType="begin"/>
        </w:r>
        <w:r>
          <w:instrText xml:space="preserve"> PAGEREF _Toc24793 \h </w:instrText>
        </w:r>
        <w:r>
          <w:fldChar w:fldCharType="separate"/>
        </w:r>
        <w:r>
          <w:t>73</w:t>
        </w:r>
        <w:r>
          <w:fldChar w:fldCharType="end"/>
        </w:r>
      </w:hyperlink>
    </w:p>
    <w:p>
      <w:pPr>
        <w:pStyle w:val="TOC2"/>
        <w:tabs>
          <w:tab w:val="right" w:leader="dot" w:pos="8306"/>
        </w:tabs>
      </w:pPr>
      <w:hyperlink w:anchor="_Toc26552" w:history="1">
        <w:r>
          <w:rPr>
            <w:rFonts w:ascii="仿宋" w:eastAsia="仿宋" w:hAnsi="仿宋" w:cs="仿宋" w:hint="eastAsia"/>
            <w:lang w:eastAsia="zh-CN"/>
          </w:rPr>
          <w:t>(二)、质量控制措施</w:t>
        </w:r>
        <w:r>
          <w:tab/>
        </w:r>
        <w:r>
          <w:fldChar w:fldCharType="begin"/>
        </w:r>
        <w:r>
          <w:instrText xml:space="preserve"> PAGEREF _Toc26552 \h </w:instrText>
        </w:r>
        <w:r>
          <w:fldChar w:fldCharType="separate"/>
        </w:r>
        <w:r>
          <w:t>74</w:t>
        </w:r>
        <w:r>
          <w:fldChar w:fldCharType="end"/>
        </w:r>
      </w:hyperlink>
    </w:p>
    <w:p>
      <w:pPr>
        <w:pStyle w:val="TOC1"/>
        <w:tabs>
          <w:tab w:val="right" w:leader="dot" w:pos="8306"/>
        </w:tabs>
      </w:pPr>
      <w:hyperlink w:anchor="_Toc3945" w:history="1">
        <w:r>
          <w:rPr>
            <w:rFonts w:ascii="仿宋" w:eastAsia="仿宋" w:hAnsi="仿宋" w:cs="仿宋" w:hint="eastAsia"/>
            <w:lang w:eastAsia="zh-CN"/>
          </w:rPr>
          <w:t>十八、企业合规与伦理</w:t>
        </w:r>
        <w:r>
          <w:tab/>
        </w:r>
        <w:r>
          <w:fldChar w:fldCharType="begin"/>
        </w:r>
        <w:r>
          <w:instrText xml:space="preserve"> PAGEREF _Toc3945 \h </w:instrText>
        </w:r>
        <w:r>
          <w:fldChar w:fldCharType="separate"/>
        </w:r>
        <w:r>
          <w:t>75</w:t>
        </w:r>
        <w:r>
          <w:fldChar w:fldCharType="end"/>
        </w:r>
      </w:hyperlink>
    </w:p>
    <w:p>
      <w:pPr>
        <w:pStyle w:val="TOC2"/>
        <w:tabs>
          <w:tab w:val="right" w:leader="dot" w:pos="8306"/>
        </w:tabs>
      </w:pPr>
      <w:hyperlink w:anchor="_Toc29783" w:history="1">
        <w:r>
          <w:rPr>
            <w:rFonts w:ascii="仿宋" w:eastAsia="仿宋" w:hAnsi="仿宋" w:cs="仿宋" w:hint="eastAsia"/>
            <w:lang w:eastAsia="zh-CN"/>
          </w:rPr>
          <w:t>(一)、合规政策与程序</w:t>
        </w:r>
        <w:r>
          <w:tab/>
        </w:r>
        <w:r>
          <w:fldChar w:fldCharType="begin"/>
        </w:r>
        <w:r>
          <w:instrText xml:space="preserve"> PAGEREF _Toc29783 \h </w:instrText>
        </w:r>
        <w:r>
          <w:fldChar w:fldCharType="separate"/>
        </w:r>
        <w:r>
          <w:t>75</w:t>
        </w:r>
        <w:r>
          <w:fldChar w:fldCharType="end"/>
        </w:r>
      </w:hyperlink>
    </w:p>
    <w:p>
      <w:pPr>
        <w:pStyle w:val="TOC2"/>
        <w:tabs>
          <w:tab w:val="right" w:leader="dot" w:pos="8306"/>
        </w:tabs>
      </w:pPr>
      <w:hyperlink w:anchor="_Toc16056" w:history="1">
        <w:r>
          <w:rPr>
            <w:rFonts w:ascii="仿宋" w:eastAsia="仿宋" w:hAnsi="仿宋" w:cs="仿宋" w:hint="eastAsia"/>
            <w:lang w:eastAsia="zh-CN"/>
          </w:rPr>
          <w:t>(二)、伦理规范与培训</w:t>
        </w:r>
        <w:r>
          <w:tab/>
        </w:r>
        <w:r>
          <w:fldChar w:fldCharType="begin"/>
        </w:r>
        <w:r>
          <w:instrText xml:space="preserve"> PAGEREF _Toc16056 \h </w:instrText>
        </w:r>
        <w:r>
          <w:fldChar w:fldCharType="separate"/>
        </w:r>
        <w:r>
          <w:t>77</w:t>
        </w:r>
        <w:r>
          <w:fldChar w:fldCharType="end"/>
        </w:r>
      </w:hyperlink>
    </w:p>
    <w:p>
      <w:pPr>
        <w:pStyle w:val="TOC2"/>
        <w:tabs>
          <w:tab w:val="right" w:leader="dot" w:pos="8306"/>
        </w:tabs>
      </w:pPr>
      <w:hyperlink w:anchor="_Toc3204" w:history="1">
        <w:r>
          <w:rPr>
            <w:rFonts w:ascii="仿宋" w:eastAsia="仿宋" w:hAnsi="仿宋" w:cs="仿宋" w:hint="eastAsia"/>
            <w:lang w:eastAsia="zh-CN"/>
          </w:rPr>
          <w:t>(三)、合规风险评估</w:t>
        </w:r>
        <w:r>
          <w:tab/>
        </w:r>
        <w:r>
          <w:fldChar w:fldCharType="begin"/>
        </w:r>
        <w:r>
          <w:instrText xml:space="preserve"> PAGEREF _Toc3204 \h </w:instrText>
        </w:r>
        <w:r>
          <w:fldChar w:fldCharType="separate"/>
        </w:r>
        <w:r>
          <w:t>77</w:t>
        </w:r>
        <w:r>
          <w:fldChar w:fldCharType="end"/>
        </w:r>
      </w:hyperlink>
    </w:p>
    <w:p>
      <w:pPr>
        <w:pStyle w:val="TOC2"/>
        <w:tabs>
          <w:tab w:val="right" w:leader="dot" w:pos="8306"/>
        </w:tabs>
      </w:pPr>
      <w:hyperlink w:anchor="_Toc4870" w:history="1">
        <w:r>
          <w:rPr>
            <w:rFonts w:ascii="仿宋" w:eastAsia="仿宋" w:hAnsi="仿宋" w:cs="仿宋" w:hint="eastAsia"/>
            <w:lang w:eastAsia="zh-CN"/>
          </w:rPr>
          <w:t>(四)、合规监督与执行</w:t>
        </w:r>
        <w:r>
          <w:tab/>
        </w:r>
        <w:r>
          <w:fldChar w:fldCharType="begin"/>
        </w:r>
        <w:r>
          <w:instrText xml:space="preserve"> PAGEREF _Toc4870 \h </w:instrText>
        </w:r>
        <w:r>
          <w:fldChar w:fldCharType="separate"/>
        </w:r>
        <w:r>
          <w:t>79</w:t>
        </w:r>
        <w:r>
          <w:fldChar w:fldCharType="end"/>
        </w:r>
      </w:hyperlink>
    </w:p>
    <w:p>
      <w:pPr>
        <w:pStyle w:val="TOC1"/>
        <w:tabs>
          <w:tab w:val="right" w:leader="dot" w:pos="8306"/>
        </w:tabs>
      </w:pPr>
      <w:hyperlink w:anchor="_Toc3004" w:history="1">
        <w:r>
          <w:rPr>
            <w:rFonts w:ascii="仿宋" w:eastAsia="仿宋" w:hAnsi="仿宋" w:cs="仿宋" w:hint="eastAsia"/>
            <w:lang w:eastAsia="zh-CN"/>
          </w:rPr>
          <w:t>十九、法律法规与政策遵循</w:t>
        </w:r>
        <w:r>
          <w:tab/>
        </w:r>
        <w:r>
          <w:fldChar w:fldCharType="begin"/>
        </w:r>
        <w:r>
          <w:instrText xml:space="preserve"> PAGEREF _Toc3004 \h </w:instrText>
        </w:r>
        <w:r>
          <w:fldChar w:fldCharType="separate"/>
        </w:r>
        <w:r>
          <w:t>79</w:t>
        </w:r>
        <w:r>
          <w:fldChar w:fldCharType="end"/>
        </w:r>
      </w:hyperlink>
    </w:p>
    <w:p>
      <w:pPr>
        <w:pStyle w:val="TOC2"/>
        <w:tabs>
          <w:tab w:val="right" w:leader="dot" w:pos="8306"/>
        </w:tabs>
      </w:pPr>
      <w:hyperlink w:anchor="_Toc10515" w:history="1">
        <w:r>
          <w:rPr>
            <w:rFonts w:ascii="仿宋" w:eastAsia="仿宋" w:hAnsi="仿宋" w:cs="仿宋" w:hint="eastAsia"/>
            <w:lang w:eastAsia="zh-CN"/>
          </w:rPr>
          <w:t>(一)、法律法规遵守</w:t>
        </w:r>
        <w:r>
          <w:tab/>
        </w:r>
        <w:r>
          <w:fldChar w:fldCharType="begin"/>
        </w:r>
        <w:r>
          <w:instrText xml:space="preserve"> PAGEREF _Toc10515 \h </w:instrText>
        </w:r>
        <w:r>
          <w:fldChar w:fldCharType="separate"/>
        </w:r>
        <w:r>
          <w:t>79</w:t>
        </w:r>
        <w:r>
          <w:fldChar w:fldCharType="end"/>
        </w:r>
      </w:hyperlink>
    </w:p>
    <w:p>
      <w:pPr>
        <w:pStyle w:val="TOC2"/>
        <w:tabs>
          <w:tab w:val="right" w:leader="dot" w:pos="8306"/>
        </w:tabs>
      </w:pPr>
      <w:hyperlink w:anchor="_Toc30231" w:history="1">
        <w:r>
          <w:rPr>
            <w:rFonts w:ascii="仿宋" w:eastAsia="仿宋" w:hAnsi="仿宋" w:cs="仿宋" w:hint="eastAsia"/>
            <w:lang w:eastAsia="zh-CN"/>
          </w:rPr>
          <w:t>(二)、政策导向与利用</w:t>
        </w:r>
        <w:r>
          <w:tab/>
        </w:r>
        <w:r>
          <w:fldChar w:fldCharType="begin"/>
        </w:r>
        <w:r>
          <w:instrText xml:space="preserve"> PAGEREF _Toc30231 \h </w:instrText>
        </w:r>
        <w:r>
          <w:fldChar w:fldCharType="separate"/>
        </w:r>
        <w:r>
          <w:t>80</w:t>
        </w:r>
        <w:r>
          <w:fldChar w:fldCharType="end"/>
        </w:r>
      </w:hyperlink>
    </w:p>
    <w:p>
      <w:pPr>
        <w:pStyle w:val="TOC1"/>
        <w:tabs>
          <w:tab w:val="right" w:leader="dot" w:pos="8306"/>
        </w:tabs>
      </w:pPr>
      <w:hyperlink w:anchor="_Toc11683" w:history="1">
        <w:r>
          <w:rPr>
            <w:rFonts w:ascii="仿宋" w:eastAsia="仿宋" w:hAnsi="仿宋" w:cs="仿宋" w:hint="eastAsia"/>
            <w:lang w:eastAsia="zh-CN"/>
          </w:rPr>
          <w:t>二十、知识产权管理与保护</w:t>
        </w:r>
        <w:r>
          <w:tab/>
        </w:r>
        <w:r>
          <w:fldChar w:fldCharType="begin"/>
        </w:r>
        <w:r>
          <w:instrText xml:space="preserve"> PAGEREF _Toc11683 \h </w:instrText>
        </w:r>
        <w:r>
          <w:fldChar w:fldCharType="separate"/>
        </w:r>
        <w:r>
          <w:t>81</w:t>
        </w:r>
        <w:r>
          <w:fldChar w:fldCharType="end"/>
        </w:r>
      </w:hyperlink>
    </w:p>
    <w:p>
      <w:pPr>
        <w:pStyle w:val="TOC2"/>
        <w:tabs>
          <w:tab w:val="right" w:leader="dot" w:pos="8306"/>
        </w:tabs>
      </w:pPr>
      <w:hyperlink w:anchor="_Toc16933" w:history="1">
        <w:r>
          <w:rPr>
            <w:rFonts w:ascii="仿宋" w:eastAsia="仿宋" w:hAnsi="仿宋" w:cs="仿宋" w:hint="eastAsia"/>
            <w:lang w:eastAsia="zh-CN"/>
          </w:rPr>
          <w:t>(一)、知识产权管理体系建设</w:t>
        </w:r>
        <w:r>
          <w:tab/>
        </w:r>
        <w:r>
          <w:fldChar w:fldCharType="begin"/>
        </w:r>
        <w:r>
          <w:instrText xml:space="preserve"> PAGEREF _Toc16933 \h </w:instrText>
        </w:r>
        <w:r>
          <w:fldChar w:fldCharType="separate"/>
        </w:r>
        <w:r>
          <w:t>81</w:t>
        </w:r>
        <w:r>
          <w:fldChar w:fldCharType="end"/>
        </w:r>
      </w:hyperlink>
    </w:p>
    <w:p>
      <w:pPr>
        <w:pStyle w:val="TOC2"/>
        <w:tabs>
          <w:tab w:val="right" w:leader="dot" w:pos="8306"/>
        </w:tabs>
      </w:pPr>
      <w:hyperlink w:anchor="_Toc20063" w:history="1">
        <w:r>
          <w:rPr>
            <w:rFonts w:ascii="仿宋" w:eastAsia="仿宋" w:hAnsi="仿宋" w:cs="仿宋" w:hint="eastAsia"/>
            <w:lang w:eastAsia="zh-CN"/>
          </w:rPr>
          <w:t>(二)、知识产权保护措施</w:t>
        </w:r>
        <w:r>
          <w:tab/>
        </w:r>
        <w:r>
          <w:fldChar w:fldCharType="begin"/>
        </w:r>
        <w:r>
          <w:instrText xml:space="preserve"> PAGEREF _Toc20063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45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18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一、万能胶项目的技术资源开发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二、万能胶项目的人力资源管理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万能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三、万能胶项目的资金资源筹措与优化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万能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48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万能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万能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万能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32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万能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万能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智能技术的应用：万能胶项目将利用智能技术，如物联网（IoT）和大数据分析，来监控和优化资源使用。通过实时数据分析，项目可以更有效地管理能源消耗、减少原材料浪费，并提高生产过程的整体效率。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18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850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万能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万能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427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在全球经济快速发展和科技日新月异的今天，市场对创新技术和环保解决方案的需求日益增长。万能胶项目恰好聚焦于这一趋势，提供涵盖人工智能、大数据分析和可持续能源等领域的高效、先进产品和服务。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万能胶项目在其专注的领域内，特别是在人工智能和数据科学方面，有望推动显著的技术革新。项目的研发活动不仅有望孕育出改变行业运作方式的新技术，还可能在长远中影响整个技术生态系统。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万能胶项目还致力于提升当地居民的技能和就业能力，通过与当地教育机构合作提供培训和教育机会，从而提高社区整体的生活水平和社会福祉。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万能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324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万能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万能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4778"/>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302"/>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0444"/>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https://d.book118.com/398143052041006046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C4D25"/>
    <w:rsid w:val="518C4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14305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2024-03-03T13:49:00Z</dcterms:created>
  <dcterms:modified xsi:type="dcterms:W3CDTF">2024-03-03T13:50:32Z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7B93A07C1D8F49AD83AFC96B51885E8C_11</vt:lpwstr>
  </property>
  <property fmtid="{D5CDD505-2E9C-101B-9397-08002B2CF9AE}" pid="3" name="KSOProductBuildVer">
    <vt:lpwstr>2052-12.1.0.16250</vt:lpwstr>
  </property>
</Properties>
</file>