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异辛醇项目建设总纲及方案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62" w:history="1">
        <w:r>
          <w:rPr>
            <w:rFonts w:ascii="仿宋" w:eastAsia="仿宋" w:hAnsi="仿宋" w:cs="仿宋" w:hint="eastAsia"/>
            <w:lang w:eastAsia="zh-CN"/>
          </w:rPr>
          <w:t>序言</w:t>
        </w:r>
        <w:r>
          <w:tab/>
        </w:r>
        <w:r>
          <w:fldChar w:fldCharType="begin"/>
        </w:r>
        <w:r>
          <w:instrText xml:space="preserve"> PAGEREF _Toc15862 \h </w:instrText>
        </w:r>
        <w:r>
          <w:fldChar w:fldCharType="separate"/>
        </w:r>
        <w:r>
          <w:t>3</w:t>
        </w:r>
        <w:r>
          <w:fldChar w:fldCharType="end"/>
        </w:r>
      </w:hyperlink>
    </w:p>
    <w:p>
      <w:pPr>
        <w:pStyle w:val="TOC1"/>
        <w:tabs>
          <w:tab w:val="right" w:leader="dot" w:pos="8306"/>
        </w:tabs>
      </w:pPr>
      <w:hyperlink w:anchor="_Toc32166" w:history="1">
        <w:r>
          <w:rPr>
            <w:rFonts w:ascii="仿宋" w:eastAsia="仿宋" w:hAnsi="仿宋" w:cs="仿宋" w:hint="eastAsia"/>
            <w:lang w:eastAsia="zh-CN"/>
          </w:rPr>
          <w:t>一、社会影响分析</w:t>
        </w:r>
        <w:r>
          <w:tab/>
        </w:r>
        <w:r>
          <w:fldChar w:fldCharType="begin"/>
        </w:r>
        <w:r>
          <w:instrText xml:space="preserve"> PAGEREF _Toc32166 \h </w:instrText>
        </w:r>
        <w:r>
          <w:fldChar w:fldCharType="separate"/>
        </w:r>
        <w:r>
          <w:t>3</w:t>
        </w:r>
        <w:r>
          <w:fldChar w:fldCharType="end"/>
        </w:r>
      </w:hyperlink>
    </w:p>
    <w:p>
      <w:pPr>
        <w:pStyle w:val="TOC2"/>
        <w:tabs>
          <w:tab w:val="right" w:leader="dot" w:pos="8306"/>
        </w:tabs>
      </w:pPr>
      <w:hyperlink w:anchor="_Toc32031" w:history="1">
        <w:r>
          <w:rPr>
            <w:rFonts w:ascii="仿宋" w:eastAsia="仿宋" w:hAnsi="仿宋" w:cs="仿宋" w:hint="eastAsia"/>
            <w:lang w:eastAsia="zh-CN"/>
          </w:rPr>
          <w:t>(一)、社会影响效果分析</w:t>
        </w:r>
        <w:r>
          <w:tab/>
        </w:r>
        <w:r>
          <w:fldChar w:fldCharType="begin"/>
        </w:r>
        <w:r>
          <w:instrText xml:space="preserve"> PAGEREF _Toc32031 \h </w:instrText>
        </w:r>
        <w:r>
          <w:fldChar w:fldCharType="separate"/>
        </w:r>
        <w:r>
          <w:t>3</w:t>
        </w:r>
        <w:r>
          <w:fldChar w:fldCharType="end"/>
        </w:r>
      </w:hyperlink>
    </w:p>
    <w:p>
      <w:pPr>
        <w:pStyle w:val="TOC2"/>
        <w:tabs>
          <w:tab w:val="right" w:leader="dot" w:pos="8306"/>
        </w:tabs>
      </w:pPr>
      <w:hyperlink w:anchor="_Toc14023" w:history="1">
        <w:r>
          <w:rPr>
            <w:rFonts w:ascii="仿宋" w:eastAsia="仿宋" w:hAnsi="仿宋" w:cs="仿宋" w:hint="eastAsia"/>
            <w:lang w:eastAsia="zh-CN"/>
          </w:rPr>
          <w:t>(二)、社会适应性分析</w:t>
        </w:r>
        <w:r>
          <w:tab/>
        </w:r>
        <w:r>
          <w:fldChar w:fldCharType="begin"/>
        </w:r>
        <w:r>
          <w:instrText xml:space="preserve"> PAGEREF _Toc14023 \h </w:instrText>
        </w:r>
        <w:r>
          <w:fldChar w:fldCharType="separate"/>
        </w:r>
        <w:r>
          <w:t>5</w:t>
        </w:r>
        <w:r>
          <w:fldChar w:fldCharType="end"/>
        </w:r>
      </w:hyperlink>
    </w:p>
    <w:p>
      <w:pPr>
        <w:pStyle w:val="TOC2"/>
        <w:tabs>
          <w:tab w:val="right" w:leader="dot" w:pos="8306"/>
        </w:tabs>
      </w:pPr>
      <w:hyperlink w:anchor="_Toc18051" w:history="1">
        <w:r>
          <w:rPr>
            <w:rFonts w:ascii="仿宋" w:eastAsia="仿宋" w:hAnsi="仿宋" w:cs="仿宋" w:hint="eastAsia"/>
            <w:lang w:eastAsia="zh-CN"/>
          </w:rPr>
          <w:t>(三)、社会风险及对策分析</w:t>
        </w:r>
        <w:r>
          <w:tab/>
        </w:r>
        <w:r>
          <w:fldChar w:fldCharType="begin"/>
        </w:r>
        <w:r>
          <w:instrText xml:space="preserve"> PAGEREF _Toc18051 \h </w:instrText>
        </w:r>
        <w:r>
          <w:fldChar w:fldCharType="separate"/>
        </w:r>
        <w:r>
          <w:t>7</w:t>
        </w:r>
        <w:r>
          <w:fldChar w:fldCharType="end"/>
        </w:r>
      </w:hyperlink>
    </w:p>
    <w:p>
      <w:pPr>
        <w:pStyle w:val="TOC1"/>
        <w:tabs>
          <w:tab w:val="right" w:leader="dot" w:pos="8306"/>
        </w:tabs>
      </w:pPr>
      <w:hyperlink w:anchor="_Toc29288" w:history="1">
        <w:r>
          <w:rPr>
            <w:rFonts w:ascii="仿宋" w:eastAsia="仿宋" w:hAnsi="仿宋" w:cs="仿宋" w:hint="eastAsia"/>
            <w:lang w:eastAsia="zh-CN"/>
          </w:rPr>
          <w:t>二、发展规划、产业政策和行业准入分析</w:t>
        </w:r>
        <w:r>
          <w:tab/>
        </w:r>
        <w:r>
          <w:fldChar w:fldCharType="begin"/>
        </w:r>
        <w:r>
          <w:instrText xml:space="preserve"> PAGEREF _Toc29288 \h </w:instrText>
        </w:r>
        <w:r>
          <w:fldChar w:fldCharType="separate"/>
        </w:r>
        <w:r>
          <w:t>10</w:t>
        </w:r>
        <w:r>
          <w:fldChar w:fldCharType="end"/>
        </w:r>
      </w:hyperlink>
    </w:p>
    <w:p>
      <w:pPr>
        <w:pStyle w:val="TOC2"/>
        <w:tabs>
          <w:tab w:val="right" w:leader="dot" w:pos="8306"/>
        </w:tabs>
      </w:pPr>
      <w:hyperlink w:anchor="_Toc27104" w:history="1">
        <w:r>
          <w:rPr>
            <w:rFonts w:ascii="仿宋" w:eastAsia="仿宋" w:hAnsi="仿宋" w:cs="仿宋" w:hint="eastAsia"/>
            <w:lang w:eastAsia="zh-CN"/>
          </w:rPr>
          <w:t>(一)、发展规划分析</w:t>
        </w:r>
        <w:r>
          <w:tab/>
        </w:r>
        <w:r>
          <w:fldChar w:fldCharType="begin"/>
        </w:r>
        <w:r>
          <w:instrText xml:space="preserve"> PAGEREF _Toc27104 \h </w:instrText>
        </w:r>
        <w:r>
          <w:fldChar w:fldCharType="separate"/>
        </w:r>
        <w:r>
          <w:t>10</w:t>
        </w:r>
        <w:r>
          <w:fldChar w:fldCharType="end"/>
        </w:r>
      </w:hyperlink>
    </w:p>
    <w:p>
      <w:pPr>
        <w:pStyle w:val="TOC2"/>
        <w:tabs>
          <w:tab w:val="right" w:leader="dot" w:pos="8306"/>
        </w:tabs>
      </w:pPr>
      <w:hyperlink w:anchor="_Toc11442" w:history="1">
        <w:r>
          <w:rPr>
            <w:rFonts w:ascii="仿宋" w:eastAsia="仿宋" w:hAnsi="仿宋" w:cs="仿宋" w:hint="eastAsia"/>
            <w:lang w:eastAsia="zh-CN"/>
          </w:rPr>
          <w:t>(二)、产业政策分析</w:t>
        </w:r>
        <w:r>
          <w:tab/>
        </w:r>
        <w:r>
          <w:fldChar w:fldCharType="begin"/>
        </w:r>
        <w:r>
          <w:instrText xml:space="preserve"> PAGEREF _Toc11442 \h </w:instrText>
        </w:r>
        <w:r>
          <w:fldChar w:fldCharType="separate"/>
        </w:r>
        <w:r>
          <w:t>12</w:t>
        </w:r>
        <w:r>
          <w:fldChar w:fldCharType="end"/>
        </w:r>
      </w:hyperlink>
    </w:p>
    <w:p>
      <w:pPr>
        <w:pStyle w:val="TOC2"/>
        <w:tabs>
          <w:tab w:val="right" w:leader="dot" w:pos="8306"/>
        </w:tabs>
      </w:pPr>
      <w:hyperlink w:anchor="_Toc22649" w:history="1">
        <w:r>
          <w:rPr>
            <w:rFonts w:ascii="仿宋" w:eastAsia="仿宋" w:hAnsi="仿宋" w:cs="仿宋" w:hint="eastAsia"/>
            <w:lang w:eastAsia="zh-CN"/>
          </w:rPr>
          <w:t>(三)、行业准入分析</w:t>
        </w:r>
        <w:r>
          <w:tab/>
        </w:r>
        <w:r>
          <w:fldChar w:fldCharType="begin"/>
        </w:r>
        <w:r>
          <w:instrText xml:space="preserve"> PAGEREF _Toc22649 \h </w:instrText>
        </w:r>
        <w:r>
          <w:fldChar w:fldCharType="separate"/>
        </w:r>
        <w:r>
          <w:t>14</w:t>
        </w:r>
        <w:r>
          <w:fldChar w:fldCharType="end"/>
        </w:r>
      </w:hyperlink>
    </w:p>
    <w:p>
      <w:pPr>
        <w:pStyle w:val="TOC1"/>
        <w:tabs>
          <w:tab w:val="right" w:leader="dot" w:pos="8306"/>
        </w:tabs>
      </w:pPr>
      <w:hyperlink w:anchor="_Toc26778" w:history="1">
        <w:r>
          <w:rPr>
            <w:rFonts w:ascii="仿宋" w:eastAsia="仿宋" w:hAnsi="仿宋" w:cs="仿宋" w:hint="eastAsia"/>
            <w:lang w:eastAsia="zh-CN"/>
          </w:rPr>
          <w:t>三、环境和生态影响分析</w:t>
        </w:r>
        <w:r>
          <w:tab/>
        </w:r>
        <w:r>
          <w:fldChar w:fldCharType="begin"/>
        </w:r>
        <w:r>
          <w:instrText xml:space="preserve"> PAGEREF _Toc26778 \h </w:instrText>
        </w:r>
        <w:r>
          <w:fldChar w:fldCharType="separate"/>
        </w:r>
        <w:r>
          <w:t>15</w:t>
        </w:r>
        <w:r>
          <w:fldChar w:fldCharType="end"/>
        </w:r>
      </w:hyperlink>
    </w:p>
    <w:p>
      <w:pPr>
        <w:pStyle w:val="TOC2"/>
        <w:tabs>
          <w:tab w:val="right" w:leader="dot" w:pos="8306"/>
        </w:tabs>
      </w:pPr>
      <w:hyperlink w:anchor="_Toc27976" w:history="1">
        <w:r>
          <w:rPr>
            <w:rFonts w:ascii="仿宋" w:eastAsia="仿宋" w:hAnsi="仿宋" w:cs="仿宋" w:hint="eastAsia"/>
            <w:lang w:eastAsia="zh-CN"/>
          </w:rPr>
          <w:t>(一)、环境和生态现状</w:t>
        </w:r>
        <w:r>
          <w:tab/>
        </w:r>
        <w:r>
          <w:fldChar w:fldCharType="begin"/>
        </w:r>
        <w:r>
          <w:instrText xml:space="preserve"> PAGEREF _Toc27976 \h </w:instrText>
        </w:r>
        <w:r>
          <w:fldChar w:fldCharType="separate"/>
        </w:r>
        <w:r>
          <w:t>15</w:t>
        </w:r>
        <w:r>
          <w:fldChar w:fldCharType="end"/>
        </w:r>
      </w:hyperlink>
    </w:p>
    <w:p>
      <w:pPr>
        <w:pStyle w:val="TOC2"/>
        <w:tabs>
          <w:tab w:val="right" w:leader="dot" w:pos="8306"/>
        </w:tabs>
      </w:pPr>
      <w:hyperlink w:anchor="_Toc12732" w:history="1">
        <w:r>
          <w:rPr>
            <w:rFonts w:ascii="仿宋" w:eastAsia="仿宋" w:hAnsi="仿宋" w:cs="仿宋" w:hint="eastAsia"/>
            <w:lang w:eastAsia="zh-CN"/>
          </w:rPr>
          <w:t>(二)、生态环境影响分析</w:t>
        </w:r>
        <w:r>
          <w:tab/>
        </w:r>
        <w:r>
          <w:fldChar w:fldCharType="begin"/>
        </w:r>
        <w:r>
          <w:instrText xml:space="preserve"> PAGEREF _Toc12732 \h </w:instrText>
        </w:r>
        <w:r>
          <w:fldChar w:fldCharType="separate"/>
        </w:r>
        <w:r>
          <w:t>16</w:t>
        </w:r>
        <w:r>
          <w:fldChar w:fldCharType="end"/>
        </w:r>
      </w:hyperlink>
    </w:p>
    <w:p>
      <w:pPr>
        <w:pStyle w:val="TOC2"/>
        <w:tabs>
          <w:tab w:val="right" w:leader="dot" w:pos="8306"/>
        </w:tabs>
      </w:pPr>
      <w:hyperlink w:anchor="_Toc22487" w:history="1">
        <w:r>
          <w:rPr>
            <w:rFonts w:ascii="仿宋" w:eastAsia="仿宋" w:hAnsi="仿宋" w:cs="仿宋" w:hint="eastAsia"/>
            <w:lang w:eastAsia="zh-CN"/>
          </w:rPr>
          <w:t>(三)、生态环境保护措施</w:t>
        </w:r>
        <w:r>
          <w:tab/>
        </w:r>
        <w:r>
          <w:fldChar w:fldCharType="begin"/>
        </w:r>
        <w:r>
          <w:instrText xml:space="preserve"> PAGEREF _Toc22487 \h </w:instrText>
        </w:r>
        <w:r>
          <w:fldChar w:fldCharType="separate"/>
        </w:r>
        <w:r>
          <w:t>18</w:t>
        </w:r>
        <w:r>
          <w:fldChar w:fldCharType="end"/>
        </w:r>
      </w:hyperlink>
    </w:p>
    <w:p>
      <w:pPr>
        <w:pStyle w:val="TOC2"/>
        <w:tabs>
          <w:tab w:val="right" w:leader="dot" w:pos="8306"/>
        </w:tabs>
      </w:pPr>
      <w:hyperlink w:anchor="_Toc2642" w:history="1">
        <w:r>
          <w:rPr>
            <w:rFonts w:ascii="仿宋" w:eastAsia="仿宋" w:hAnsi="仿宋" w:cs="仿宋" w:hint="eastAsia"/>
            <w:lang w:eastAsia="zh-CN"/>
          </w:rPr>
          <w:t>(四)、地质灾害影响分析</w:t>
        </w:r>
        <w:r>
          <w:tab/>
        </w:r>
        <w:r>
          <w:fldChar w:fldCharType="begin"/>
        </w:r>
        <w:r>
          <w:instrText xml:space="preserve"> PAGEREF _Toc2642 \h </w:instrText>
        </w:r>
        <w:r>
          <w:fldChar w:fldCharType="separate"/>
        </w:r>
        <w:r>
          <w:t>19</w:t>
        </w:r>
        <w:r>
          <w:fldChar w:fldCharType="end"/>
        </w:r>
      </w:hyperlink>
    </w:p>
    <w:p>
      <w:pPr>
        <w:pStyle w:val="TOC2"/>
        <w:tabs>
          <w:tab w:val="right" w:leader="dot" w:pos="8306"/>
        </w:tabs>
      </w:pPr>
      <w:hyperlink w:anchor="_Toc18153" w:history="1">
        <w:r>
          <w:rPr>
            <w:rFonts w:ascii="仿宋" w:eastAsia="仿宋" w:hAnsi="仿宋" w:cs="仿宋" w:hint="eastAsia"/>
            <w:lang w:eastAsia="zh-CN"/>
          </w:rPr>
          <w:t>(五)、特殊环境影响</w:t>
        </w:r>
        <w:r>
          <w:tab/>
        </w:r>
        <w:r>
          <w:fldChar w:fldCharType="begin"/>
        </w:r>
        <w:r>
          <w:instrText xml:space="preserve"> PAGEREF _Toc18153 \h </w:instrText>
        </w:r>
        <w:r>
          <w:fldChar w:fldCharType="separate"/>
        </w:r>
        <w:r>
          <w:t>21</w:t>
        </w:r>
        <w:r>
          <w:fldChar w:fldCharType="end"/>
        </w:r>
      </w:hyperlink>
    </w:p>
    <w:p>
      <w:pPr>
        <w:pStyle w:val="TOC1"/>
        <w:tabs>
          <w:tab w:val="right" w:leader="dot" w:pos="8306"/>
        </w:tabs>
      </w:pPr>
      <w:hyperlink w:anchor="_Toc3521" w:history="1">
        <w:r>
          <w:rPr>
            <w:rFonts w:ascii="仿宋" w:eastAsia="仿宋" w:hAnsi="仿宋" w:cs="仿宋" w:hint="eastAsia"/>
            <w:lang w:eastAsia="zh-CN"/>
          </w:rPr>
          <w:t>四、项目选址研究</w:t>
        </w:r>
        <w:r>
          <w:tab/>
        </w:r>
        <w:r>
          <w:fldChar w:fldCharType="begin"/>
        </w:r>
        <w:r>
          <w:instrText xml:space="preserve"> PAGEREF _Toc3521 \h </w:instrText>
        </w:r>
        <w:r>
          <w:fldChar w:fldCharType="separate"/>
        </w:r>
        <w:r>
          <w:t>22</w:t>
        </w:r>
        <w:r>
          <w:fldChar w:fldCharType="end"/>
        </w:r>
      </w:hyperlink>
    </w:p>
    <w:p>
      <w:pPr>
        <w:pStyle w:val="TOC2"/>
        <w:tabs>
          <w:tab w:val="right" w:leader="dot" w:pos="8306"/>
        </w:tabs>
      </w:pPr>
      <w:hyperlink w:anchor="_Toc6481" w:history="1">
        <w:r>
          <w:rPr>
            <w:rFonts w:ascii="仿宋" w:eastAsia="仿宋" w:hAnsi="仿宋" w:cs="仿宋" w:hint="eastAsia"/>
            <w:lang w:eastAsia="zh-CN"/>
          </w:rPr>
          <w:t>(一)、项目选址原则</w:t>
        </w:r>
        <w:r>
          <w:tab/>
        </w:r>
        <w:r>
          <w:fldChar w:fldCharType="begin"/>
        </w:r>
        <w:r>
          <w:instrText xml:space="preserve"> PAGEREF _Toc6481 \h </w:instrText>
        </w:r>
        <w:r>
          <w:fldChar w:fldCharType="separate"/>
        </w:r>
        <w:r>
          <w:t>22</w:t>
        </w:r>
        <w:r>
          <w:fldChar w:fldCharType="end"/>
        </w:r>
      </w:hyperlink>
    </w:p>
    <w:p>
      <w:pPr>
        <w:pStyle w:val="TOC2"/>
        <w:tabs>
          <w:tab w:val="right" w:leader="dot" w:pos="8306"/>
        </w:tabs>
      </w:pPr>
      <w:hyperlink w:anchor="_Toc5253" w:history="1">
        <w:r>
          <w:rPr>
            <w:rFonts w:ascii="仿宋" w:eastAsia="仿宋" w:hAnsi="仿宋" w:cs="仿宋" w:hint="eastAsia"/>
            <w:lang w:eastAsia="zh-CN"/>
          </w:rPr>
          <w:t>(二)、项目选址</w:t>
        </w:r>
        <w:r>
          <w:tab/>
        </w:r>
        <w:r>
          <w:fldChar w:fldCharType="begin"/>
        </w:r>
        <w:r>
          <w:instrText xml:space="preserve"> PAGEREF _Toc5253 \h </w:instrText>
        </w:r>
        <w:r>
          <w:fldChar w:fldCharType="separate"/>
        </w:r>
        <w:r>
          <w:t>25</w:t>
        </w:r>
        <w:r>
          <w:fldChar w:fldCharType="end"/>
        </w:r>
      </w:hyperlink>
    </w:p>
    <w:p>
      <w:pPr>
        <w:pStyle w:val="TOC2"/>
        <w:tabs>
          <w:tab w:val="right" w:leader="dot" w:pos="8306"/>
        </w:tabs>
      </w:pPr>
      <w:hyperlink w:anchor="_Toc20145" w:history="1">
        <w:r>
          <w:rPr>
            <w:rFonts w:ascii="仿宋" w:eastAsia="仿宋" w:hAnsi="仿宋" w:cs="仿宋" w:hint="eastAsia"/>
            <w:lang w:eastAsia="zh-CN"/>
          </w:rPr>
          <w:t>(三)、建设条件分析</w:t>
        </w:r>
        <w:r>
          <w:tab/>
        </w:r>
        <w:r>
          <w:fldChar w:fldCharType="begin"/>
        </w:r>
        <w:r>
          <w:instrText xml:space="preserve"> PAGEREF _Toc20145 \h </w:instrText>
        </w:r>
        <w:r>
          <w:fldChar w:fldCharType="separate"/>
        </w:r>
        <w:r>
          <w:t>27</w:t>
        </w:r>
        <w:r>
          <w:fldChar w:fldCharType="end"/>
        </w:r>
      </w:hyperlink>
    </w:p>
    <w:p>
      <w:pPr>
        <w:pStyle w:val="TOC2"/>
        <w:tabs>
          <w:tab w:val="right" w:leader="dot" w:pos="8306"/>
        </w:tabs>
      </w:pPr>
      <w:hyperlink w:anchor="_Toc19589" w:history="1">
        <w:r>
          <w:rPr>
            <w:rFonts w:ascii="仿宋" w:eastAsia="仿宋" w:hAnsi="仿宋" w:cs="仿宋" w:hint="eastAsia"/>
            <w:lang w:eastAsia="zh-CN"/>
          </w:rPr>
          <w:t>(四)、用地控制指标</w:t>
        </w:r>
        <w:r>
          <w:tab/>
        </w:r>
        <w:r>
          <w:fldChar w:fldCharType="begin"/>
        </w:r>
        <w:r>
          <w:instrText xml:space="preserve"> PAGEREF _Toc19589 \h </w:instrText>
        </w:r>
        <w:r>
          <w:fldChar w:fldCharType="separate"/>
        </w:r>
        <w:r>
          <w:t>28</w:t>
        </w:r>
        <w:r>
          <w:fldChar w:fldCharType="end"/>
        </w:r>
      </w:hyperlink>
    </w:p>
    <w:p>
      <w:pPr>
        <w:pStyle w:val="TOC2"/>
        <w:tabs>
          <w:tab w:val="right" w:leader="dot" w:pos="8306"/>
        </w:tabs>
      </w:pPr>
      <w:hyperlink w:anchor="_Toc32499" w:history="1">
        <w:r>
          <w:rPr>
            <w:rFonts w:ascii="仿宋" w:eastAsia="仿宋" w:hAnsi="仿宋" w:cs="仿宋" w:hint="eastAsia"/>
            <w:lang w:eastAsia="zh-CN"/>
          </w:rPr>
          <w:t>(五)、地总体要求</w:t>
        </w:r>
        <w:r>
          <w:tab/>
        </w:r>
        <w:r>
          <w:fldChar w:fldCharType="begin"/>
        </w:r>
        <w:r>
          <w:instrText xml:space="preserve"> PAGEREF _Toc32499 \h </w:instrText>
        </w:r>
        <w:r>
          <w:fldChar w:fldCharType="separate"/>
        </w:r>
        <w:r>
          <w:t>30</w:t>
        </w:r>
        <w:r>
          <w:fldChar w:fldCharType="end"/>
        </w:r>
      </w:hyperlink>
    </w:p>
    <w:p>
      <w:pPr>
        <w:pStyle w:val="TOC2"/>
        <w:tabs>
          <w:tab w:val="right" w:leader="dot" w:pos="8306"/>
        </w:tabs>
      </w:pPr>
      <w:hyperlink w:anchor="_Toc4381" w:history="1">
        <w:r>
          <w:rPr>
            <w:rFonts w:ascii="仿宋" w:eastAsia="仿宋" w:hAnsi="仿宋" w:cs="仿宋" w:hint="eastAsia"/>
            <w:lang w:eastAsia="zh-CN"/>
          </w:rPr>
          <w:t>(六)、节约用地措施</w:t>
        </w:r>
        <w:r>
          <w:tab/>
        </w:r>
        <w:r>
          <w:fldChar w:fldCharType="begin"/>
        </w:r>
        <w:r>
          <w:instrText xml:space="preserve"> PAGEREF _Toc4381 \h </w:instrText>
        </w:r>
        <w:r>
          <w:fldChar w:fldCharType="separate"/>
        </w:r>
        <w:r>
          <w:t>31</w:t>
        </w:r>
        <w:r>
          <w:fldChar w:fldCharType="end"/>
        </w:r>
      </w:hyperlink>
    </w:p>
    <w:p>
      <w:pPr>
        <w:pStyle w:val="TOC2"/>
        <w:tabs>
          <w:tab w:val="right" w:leader="dot" w:pos="8306"/>
        </w:tabs>
      </w:pPr>
      <w:hyperlink w:anchor="_Toc5812" w:history="1">
        <w:r>
          <w:rPr>
            <w:rFonts w:ascii="仿宋" w:eastAsia="仿宋" w:hAnsi="仿宋" w:cs="仿宋" w:hint="eastAsia"/>
            <w:lang w:eastAsia="zh-CN"/>
          </w:rPr>
          <w:t>(七)、选址综合评价</w:t>
        </w:r>
        <w:r>
          <w:tab/>
        </w:r>
        <w:r>
          <w:fldChar w:fldCharType="begin"/>
        </w:r>
        <w:r>
          <w:instrText xml:space="preserve"> PAGEREF _Toc5812 \h </w:instrText>
        </w:r>
        <w:r>
          <w:fldChar w:fldCharType="separate"/>
        </w:r>
        <w:r>
          <w:t>33</w:t>
        </w:r>
        <w:r>
          <w:fldChar w:fldCharType="end"/>
        </w:r>
      </w:hyperlink>
    </w:p>
    <w:p>
      <w:pPr>
        <w:pStyle w:val="TOC1"/>
        <w:tabs>
          <w:tab w:val="right" w:leader="dot" w:pos="8306"/>
        </w:tabs>
      </w:pPr>
      <w:hyperlink w:anchor="_Toc26717" w:history="1">
        <w:r>
          <w:rPr>
            <w:rFonts w:ascii="仿宋" w:eastAsia="仿宋" w:hAnsi="仿宋" w:cs="仿宋" w:hint="eastAsia"/>
            <w:lang w:eastAsia="zh-CN"/>
          </w:rPr>
          <w:t>五、背景、必要性分析</w:t>
        </w:r>
        <w:r>
          <w:tab/>
        </w:r>
        <w:r>
          <w:fldChar w:fldCharType="begin"/>
        </w:r>
        <w:r>
          <w:instrText xml:space="preserve"> PAGEREF _Toc26717 \h </w:instrText>
        </w:r>
        <w:r>
          <w:fldChar w:fldCharType="separate"/>
        </w:r>
        <w:r>
          <w:t>34</w:t>
        </w:r>
        <w:r>
          <w:fldChar w:fldCharType="end"/>
        </w:r>
      </w:hyperlink>
    </w:p>
    <w:p>
      <w:pPr>
        <w:pStyle w:val="TOC2"/>
        <w:tabs>
          <w:tab w:val="right" w:leader="dot" w:pos="8306"/>
        </w:tabs>
      </w:pPr>
      <w:hyperlink w:anchor="_Toc18438" w:history="1">
        <w:r>
          <w:rPr>
            <w:rFonts w:ascii="仿宋" w:eastAsia="仿宋" w:hAnsi="仿宋" w:cs="仿宋" w:hint="eastAsia"/>
            <w:lang w:eastAsia="zh-CN"/>
          </w:rPr>
          <w:t>(一)、项目建设背景</w:t>
        </w:r>
        <w:r>
          <w:tab/>
        </w:r>
        <w:r>
          <w:fldChar w:fldCharType="begin"/>
        </w:r>
        <w:r>
          <w:instrText xml:space="preserve"> PAGEREF _Toc18438 \h </w:instrText>
        </w:r>
        <w:r>
          <w:fldChar w:fldCharType="separate"/>
        </w:r>
        <w:r>
          <w:t>34</w:t>
        </w:r>
        <w:r>
          <w:fldChar w:fldCharType="end"/>
        </w:r>
      </w:hyperlink>
    </w:p>
    <w:p>
      <w:pPr>
        <w:pStyle w:val="TOC2"/>
        <w:tabs>
          <w:tab w:val="right" w:leader="dot" w:pos="8306"/>
        </w:tabs>
      </w:pPr>
      <w:hyperlink w:anchor="_Toc30539" w:history="1">
        <w:r>
          <w:rPr>
            <w:rFonts w:ascii="仿宋" w:eastAsia="仿宋" w:hAnsi="仿宋" w:cs="仿宋" w:hint="eastAsia"/>
            <w:lang w:eastAsia="zh-CN"/>
          </w:rPr>
          <w:t>(二)、必要性分析</w:t>
        </w:r>
        <w:r>
          <w:tab/>
        </w:r>
        <w:r>
          <w:fldChar w:fldCharType="begin"/>
        </w:r>
        <w:r>
          <w:instrText xml:space="preserve"> PAGEREF _Toc30539 \h </w:instrText>
        </w:r>
        <w:r>
          <w:fldChar w:fldCharType="separate"/>
        </w:r>
        <w:r>
          <w:t>35</w:t>
        </w:r>
        <w:r>
          <w:fldChar w:fldCharType="end"/>
        </w:r>
      </w:hyperlink>
    </w:p>
    <w:p>
      <w:pPr>
        <w:pStyle w:val="TOC2"/>
        <w:tabs>
          <w:tab w:val="right" w:leader="dot" w:pos="8306"/>
        </w:tabs>
      </w:pPr>
      <w:hyperlink w:anchor="_Toc23083" w:history="1">
        <w:r>
          <w:rPr>
            <w:rFonts w:ascii="仿宋" w:eastAsia="仿宋" w:hAnsi="仿宋" w:cs="仿宋" w:hint="eastAsia"/>
            <w:lang w:eastAsia="zh-CN"/>
          </w:rPr>
          <w:t>(三)、项目建设有利条件</w:t>
        </w:r>
        <w:r>
          <w:tab/>
        </w:r>
        <w:r>
          <w:fldChar w:fldCharType="begin"/>
        </w:r>
        <w:r>
          <w:instrText xml:space="preserve"> PAGEREF _Toc23083 \h </w:instrText>
        </w:r>
        <w:r>
          <w:fldChar w:fldCharType="separate"/>
        </w:r>
        <w:r>
          <w:t>36</w:t>
        </w:r>
        <w:r>
          <w:fldChar w:fldCharType="end"/>
        </w:r>
      </w:hyperlink>
    </w:p>
    <w:p>
      <w:pPr>
        <w:pStyle w:val="TOC1"/>
        <w:tabs>
          <w:tab w:val="right" w:leader="dot" w:pos="8306"/>
        </w:tabs>
      </w:pPr>
      <w:hyperlink w:anchor="_Toc3372" w:history="1">
        <w:r>
          <w:rPr>
            <w:rFonts w:ascii="仿宋" w:eastAsia="仿宋" w:hAnsi="仿宋" w:cs="仿宋" w:hint="eastAsia"/>
            <w:lang w:eastAsia="zh-CN"/>
          </w:rPr>
          <w:t>六、财务管理与成本控制</w:t>
        </w:r>
        <w:r>
          <w:tab/>
        </w:r>
        <w:r>
          <w:fldChar w:fldCharType="begin"/>
        </w:r>
        <w:r>
          <w:instrText xml:space="preserve"> PAGEREF _Toc3372 \h </w:instrText>
        </w:r>
        <w:r>
          <w:fldChar w:fldCharType="separate"/>
        </w:r>
        <w:r>
          <w:t>38</w:t>
        </w:r>
        <w:r>
          <w:fldChar w:fldCharType="end"/>
        </w:r>
      </w:hyperlink>
    </w:p>
    <w:p>
      <w:pPr>
        <w:pStyle w:val="TOC2"/>
        <w:tabs>
          <w:tab w:val="right" w:leader="dot" w:pos="8306"/>
        </w:tabs>
      </w:pPr>
      <w:hyperlink w:anchor="_Toc6199" w:history="1">
        <w:r>
          <w:rPr>
            <w:rFonts w:ascii="仿宋" w:eastAsia="仿宋" w:hAnsi="仿宋" w:cs="仿宋" w:hint="eastAsia"/>
            <w:lang w:eastAsia="zh-CN"/>
          </w:rPr>
          <w:t>(一)、财务管理体系建设</w:t>
        </w:r>
        <w:r>
          <w:tab/>
        </w:r>
        <w:r>
          <w:fldChar w:fldCharType="begin"/>
        </w:r>
        <w:r>
          <w:instrText xml:space="preserve"> PAGEREF _Toc6199 \h </w:instrText>
        </w:r>
        <w:r>
          <w:fldChar w:fldCharType="separate"/>
        </w:r>
        <w:r>
          <w:t>38</w:t>
        </w:r>
        <w:r>
          <w:fldChar w:fldCharType="end"/>
        </w:r>
      </w:hyperlink>
    </w:p>
    <w:p>
      <w:pPr>
        <w:pStyle w:val="TOC2"/>
        <w:tabs>
          <w:tab w:val="right" w:leader="dot" w:pos="8306"/>
        </w:tabs>
      </w:pPr>
      <w:hyperlink w:anchor="_Toc9759" w:history="1">
        <w:r>
          <w:rPr>
            <w:rFonts w:ascii="仿宋" w:eastAsia="仿宋" w:hAnsi="仿宋" w:cs="仿宋" w:hint="eastAsia"/>
            <w:lang w:eastAsia="zh-CN"/>
          </w:rPr>
          <w:t>(二)、成本控制措施</w:t>
        </w:r>
        <w:r>
          <w:tab/>
        </w:r>
        <w:r>
          <w:fldChar w:fldCharType="begin"/>
        </w:r>
        <w:r>
          <w:instrText xml:space="preserve"> PAGEREF _Toc9759 \h </w:instrText>
        </w:r>
        <w:r>
          <w:fldChar w:fldCharType="separate"/>
        </w:r>
        <w:r>
          <w:t>39</w:t>
        </w:r>
        <w:r>
          <w:fldChar w:fldCharType="end"/>
        </w:r>
      </w:hyperlink>
    </w:p>
    <w:p>
      <w:pPr>
        <w:pStyle w:val="TOC1"/>
        <w:tabs>
          <w:tab w:val="right" w:leader="dot" w:pos="8306"/>
        </w:tabs>
      </w:pPr>
      <w:hyperlink w:anchor="_Toc23997" w:history="1">
        <w:r>
          <w:rPr>
            <w:rFonts w:ascii="仿宋" w:eastAsia="仿宋" w:hAnsi="仿宋" w:cs="仿宋" w:hint="eastAsia"/>
            <w:lang w:eastAsia="zh-CN"/>
          </w:rPr>
          <w:t>七、技术创新与产业升级</w:t>
        </w:r>
        <w:r>
          <w:tab/>
        </w:r>
        <w:r>
          <w:fldChar w:fldCharType="begin"/>
        </w:r>
        <w:r>
          <w:instrText xml:space="preserve"> PAGEREF _Toc23997 \h </w:instrText>
        </w:r>
        <w:r>
          <w:fldChar w:fldCharType="separate"/>
        </w:r>
        <w:r>
          <w:t>40</w:t>
        </w:r>
        <w:r>
          <w:fldChar w:fldCharType="end"/>
        </w:r>
      </w:hyperlink>
    </w:p>
    <w:p>
      <w:pPr>
        <w:pStyle w:val="TOC2"/>
        <w:tabs>
          <w:tab w:val="right" w:leader="dot" w:pos="8306"/>
        </w:tabs>
      </w:pPr>
      <w:hyperlink w:anchor="_Toc1937" w:history="1">
        <w:r>
          <w:rPr>
            <w:rFonts w:ascii="仿宋" w:eastAsia="仿宋" w:hAnsi="仿宋" w:cs="仿宋" w:hint="eastAsia"/>
            <w:lang w:eastAsia="zh-CN"/>
          </w:rPr>
          <w:t>(一)、技术创新方向与目标</w:t>
        </w:r>
        <w:r>
          <w:tab/>
        </w:r>
        <w:r>
          <w:fldChar w:fldCharType="begin"/>
        </w:r>
        <w:r>
          <w:instrText xml:space="preserve"> PAGEREF _Toc1937 \h </w:instrText>
        </w:r>
        <w:r>
          <w:fldChar w:fldCharType="separate"/>
        </w:r>
        <w:r>
          <w:t>40</w:t>
        </w:r>
        <w:r>
          <w:fldChar w:fldCharType="end"/>
        </w:r>
      </w:hyperlink>
    </w:p>
    <w:p>
      <w:pPr>
        <w:pStyle w:val="TOC2"/>
        <w:tabs>
          <w:tab w:val="right" w:leader="dot" w:pos="8306"/>
        </w:tabs>
      </w:pPr>
      <w:hyperlink w:anchor="_Toc31222" w:history="1">
        <w:r>
          <w:rPr>
            <w:rFonts w:ascii="仿宋" w:eastAsia="仿宋" w:hAnsi="仿宋" w:cs="仿宋" w:hint="eastAsia"/>
            <w:lang w:eastAsia="zh-CN"/>
          </w:rPr>
          <w:t>(二)、产业升级路径与措施</w:t>
        </w:r>
        <w:r>
          <w:tab/>
        </w:r>
        <w:r>
          <w:fldChar w:fldCharType="begin"/>
        </w:r>
        <w:r>
          <w:instrText xml:space="preserve"> PAGEREF _Toc31222 \h </w:instrText>
        </w:r>
        <w:r>
          <w:fldChar w:fldCharType="separate"/>
        </w:r>
        <w:r>
          <w:t>41</w:t>
        </w:r>
        <w:r>
          <w:fldChar w:fldCharType="end"/>
        </w:r>
      </w:hyperlink>
    </w:p>
    <w:p>
      <w:pPr>
        <w:pStyle w:val="TOC1"/>
        <w:tabs>
          <w:tab w:val="right" w:leader="dot" w:pos="8306"/>
        </w:tabs>
      </w:pPr>
      <w:hyperlink w:anchor="_Toc27990" w:history="1">
        <w:r>
          <w:rPr>
            <w:rFonts w:ascii="仿宋" w:eastAsia="仿宋" w:hAnsi="仿宋" w:cs="仿宋" w:hint="eastAsia"/>
            <w:lang w:eastAsia="zh-CN"/>
          </w:rPr>
          <w:t>八、资金管理与财务规划</w:t>
        </w:r>
        <w:r>
          <w:tab/>
        </w:r>
        <w:r>
          <w:fldChar w:fldCharType="begin"/>
        </w:r>
        <w:r>
          <w:instrText xml:space="preserve"> PAGEREF _Toc27990 \h </w:instrText>
        </w:r>
        <w:r>
          <w:fldChar w:fldCharType="separate"/>
        </w:r>
        <w:r>
          <w:t>43</w:t>
        </w:r>
        <w:r>
          <w:fldChar w:fldCharType="end"/>
        </w:r>
      </w:hyperlink>
    </w:p>
    <w:p>
      <w:pPr>
        <w:pStyle w:val="TOC2"/>
        <w:tabs>
          <w:tab w:val="right" w:leader="dot" w:pos="8306"/>
        </w:tabs>
      </w:pPr>
      <w:hyperlink w:anchor="_Toc9470" w:history="1">
        <w:r>
          <w:rPr>
            <w:rFonts w:ascii="仿宋" w:eastAsia="仿宋" w:hAnsi="仿宋" w:cs="仿宋" w:hint="eastAsia"/>
            <w:lang w:eastAsia="zh-CN"/>
          </w:rPr>
          <w:t>(一)、项目资金来源与筹措</w:t>
        </w:r>
        <w:r>
          <w:tab/>
        </w:r>
        <w:r>
          <w:fldChar w:fldCharType="begin"/>
        </w:r>
        <w:r>
          <w:instrText xml:space="preserve"> PAGEREF _Toc9470 \h </w:instrText>
        </w:r>
        <w:r>
          <w:fldChar w:fldCharType="separate"/>
        </w:r>
        <w:r>
          <w:t>43</w:t>
        </w:r>
        <w:r>
          <w:fldChar w:fldCharType="end"/>
        </w:r>
      </w:hyperlink>
    </w:p>
    <w:p>
      <w:pPr>
        <w:pStyle w:val="TOC2"/>
        <w:tabs>
          <w:tab w:val="right" w:leader="dot" w:pos="8306"/>
        </w:tabs>
      </w:pPr>
      <w:hyperlink w:anchor="_Toc13407" w:history="1">
        <w:r>
          <w:rPr>
            <w:rFonts w:ascii="仿宋" w:eastAsia="仿宋" w:hAnsi="仿宋" w:cs="仿宋" w:hint="eastAsia"/>
            <w:lang w:eastAsia="zh-CN"/>
          </w:rPr>
          <w:t>(二)、资金使用与监管</w:t>
        </w:r>
        <w:r>
          <w:tab/>
        </w:r>
        <w:r>
          <w:fldChar w:fldCharType="begin"/>
        </w:r>
        <w:r>
          <w:instrText xml:space="preserve"> PAGEREF _Toc13407 \h </w:instrText>
        </w:r>
        <w:r>
          <w:fldChar w:fldCharType="separate"/>
        </w:r>
        <w:r>
          <w:t>44</w:t>
        </w:r>
        <w:r>
          <w:fldChar w:fldCharType="end"/>
        </w:r>
      </w:hyperlink>
    </w:p>
    <w:p>
      <w:pPr>
        <w:pStyle w:val="TOC2"/>
        <w:tabs>
          <w:tab w:val="right" w:leader="dot" w:pos="8306"/>
        </w:tabs>
      </w:pPr>
      <w:hyperlink w:anchor="_Toc24605" w:history="1">
        <w:r>
          <w:rPr>
            <w:rFonts w:ascii="仿宋" w:eastAsia="仿宋" w:hAnsi="仿宋" w:cs="仿宋" w:hint="eastAsia"/>
            <w:lang w:eastAsia="zh-CN"/>
          </w:rPr>
          <w:t>(三)、财务规划与预测</w:t>
        </w:r>
        <w:r>
          <w:tab/>
        </w:r>
        <w:r>
          <w:fldChar w:fldCharType="begin"/>
        </w:r>
        <w:r>
          <w:instrText xml:space="preserve"> PAGEREF _Toc24605 \h </w:instrText>
        </w:r>
        <w:r>
          <w:fldChar w:fldCharType="separate"/>
        </w:r>
        <w:r>
          <w:t>45</w:t>
        </w:r>
        <w:r>
          <w:fldChar w:fldCharType="end"/>
        </w:r>
      </w:hyperlink>
    </w:p>
    <w:p>
      <w:pPr>
        <w:pStyle w:val="TOC1"/>
        <w:tabs>
          <w:tab w:val="right" w:leader="dot" w:pos="8306"/>
        </w:tabs>
      </w:pPr>
      <w:hyperlink w:anchor="_Toc6259" w:history="1">
        <w:r>
          <w:rPr>
            <w:rFonts w:ascii="仿宋" w:eastAsia="仿宋" w:hAnsi="仿宋" w:cs="仿宋" w:hint="eastAsia"/>
            <w:lang w:eastAsia="zh-CN"/>
          </w:rPr>
          <w:t>九、项目质量与标准</w:t>
        </w:r>
        <w:r>
          <w:tab/>
        </w:r>
        <w:r>
          <w:fldChar w:fldCharType="begin"/>
        </w:r>
        <w:r>
          <w:instrText xml:space="preserve"> PAGEREF _Toc6259 \h </w:instrText>
        </w:r>
        <w:r>
          <w:fldChar w:fldCharType="separate"/>
        </w:r>
        <w:r>
          <w:t>46</w:t>
        </w:r>
        <w:r>
          <w:fldChar w:fldCharType="end"/>
        </w:r>
      </w:hyperlink>
    </w:p>
    <w:p>
      <w:pPr>
        <w:pStyle w:val="TOC2"/>
        <w:tabs>
          <w:tab w:val="right" w:leader="dot" w:pos="8306"/>
        </w:tabs>
      </w:pPr>
      <w:hyperlink w:anchor="_Toc8502" w:history="1">
        <w:r>
          <w:rPr>
            <w:rFonts w:ascii="仿宋" w:eastAsia="仿宋" w:hAnsi="仿宋" w:cs="仿宋" w:hint="eastAsia"/>
            <w:lang w:eastAsia="zh-CN"/>
          </w:rPr>
          <w:t>(一)、质量保障体系</w:t>
        </w:r>
        <w:r>
          <w:tab/>
        </w:r>
        <w:r>
          <w:fldChar w:fldCharType="begin"/>
        </w:r>
        <w:r>
          <w:instrText xml:space="preserve"> PAGEREF _Toc8502 \h </w:instrText>
        </w:r>
        <w:r>
          <w:fldChar w:fldCharType="separate"/>
        </w:r>
        <w:r>
          <w:t>46</w:t>
        </w:r>
        <w:r>
          <w:fldChar w:fldCharType="end"/>
        </w:r>
      </w:hyperlink>
    </w:p>
    <w:p>
      <w:pPr>
        <w:pStyle w:val="TOC2"/>
        <w:tabs>
          <w:tab w:val="right" w:leader="dot" w:pos="8306"/>
        </w:tabs>
      </w:pPr>
      <w:hyperlink w:anchor="_Toc1102" w:history="1">
        <w:r>
          <w:rPr>
            <w:rFonts w:ascii="仿宋" w:eastAsia="仿宋" w:hAnsi="仿宋" w:cs="仿宋" w:hint="eastAsia"/>
            <w:lang w:eastAsia="zh-CN"/>
          </w:rPr>
          <w:t>(二)、标准化作业流程</w:t>
        </w:r>
        <w:r>
          <w:tab/>
        </w:r>
        <w:r>
          <w:fldChar w:fldCharType="begin"/>
        </w:r>
        <w:r>
          <w:instrText xml:space="preserve"> PAGEREF _Toc1102 \h </w:instrText>
        </w:r>
        <w:r>
          <w:fldChar w:fldCharType="separate"/>
        </w:r>
        <w:r>
          <w:t>48</w:t>
        </w:r>
        <w:r>
          <w:fldChar w:fldCharType="end"/>
        </w:r>
      </w:hyperlink>
    </w:p>
    <w:p>
      <w:pPr>
        <w:pStyle w:val="TOC2"/>
        <w:tabs>
          <w:tab w:val="right" w:leader="dot" w:pos="8306"/>
        </w:tabs>
      </w:pPr>
      <w:hyperlink w:anchor="_Toc27346" w:history="1">
        <w:r>
          <w:rPr>
            <w:rFonts w:ascii="仿宋" w:eastAsia="仿宋" w:hAnsi="仿宋" w:cs="仿宋" w:hint="eastAsia"/>
            <w:lang w:eastAsia="zh-CN"/>
          </w:rPr>
          <w:t>(三)、质量监控与评估</w:t>
        </w:r>
        <w:r>
          <w:tab/>
        </w:r>
        <w:r>
          <w:fldChar w:fldCharType="begin"/>
        </w:r>
        <w:r>
          <w:instrText xml:space="preserve"> PAGEREF _Toc27346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05" w:history="1">
        <w:r>
          <w:rPr>
            <w:rFonts w:ascii="仿宋" w:eastAsia="仿宋" w:hAnsi="仿宋" w:cs="仿宋" w:hint="eastAsia"/>
            <w:lang w:eastAsia="zh-CN"/>
          </w:rPr>
          <w:t>(四)、质量改进计划</w:t>
        </w:r>
        <w:r>
          <w:tab/>
        </w:r>
        <w:r>
          <w:fldChar w:fldCharType="begin"/>
        </w:r>
        <w:r>
          <w:instrText xml:space="preserve"> PAGEREF _Toc12305 \h </w:instrText>
        </w:r>
        <w:r>
          <w:fldChar w:fldCharType="separate"/>
        </w:r>
        <w:r>
          <w:t>50</w:t>
        </w:r>
        <w:r>
          <w:fldChar w:fldCharType="end"/>
        </w:r>
      </w:hyperlink>
    </w:p>
    <w:p>
      <w:pPr>
        <w:pStyle w:val="TOC1"/>
        <w:tabs>
          <w:tab w:val="right" w:leader="dot" w:pos="8306"/>
        </w:tabs>
      </w:pPr>
      <w:hyperlink w:anchor="_Toc15715" w:history="1">
        <w:r>
          <w:rPr>
            <w:rFonts w:ascii="仿宋" w:eastAsia="仿宋" w:hAnsi="仿宋" w:cs="仿宋" w:hint="eastAsia"/>
            <w:lang w:eastAsia="zh-CN"/>
          </w:rPr>
          <w:t>十、客户关系管理与市场拓展</w:t>
        </w:r>
        <w:r>
          <w:tab/>
        </w:r>
        <w:r>
          <w:fldChar w:fldCharType="begin"/>
        </w:r>
        <w:r>
          <w:instrText xml:space="preserve"> PAGEREF _Toc15715 \h </w:instrText>
        </w:r>
        <w:r>
          <w:fldChar w:fldCharType="separate"/>
        </w:r>
        <w:r>
          <w:t>52</w:t>
        </w:r>
        <w:r>
          <w:fldChar w:fldCharType="end"/>
        </w:r>
      </w:hyperlink>
    </w:p>
    <w:p>
      <w:pPr>
        <w:pStyle w:val="TOC2"/>
        <w:tabs>
          <w:tab w:val="right" w:leader="dot" w:pos="8306"/>
        </w:tabs>
      </w:pPr>
      <w:hyperlink w:anchor="_Toc26608" w:history="1">
        <w:r>
          <w:rPr>
            <w:rFonts w:ascii="仿宋" w:eastAsia="仿宋" w:hAnsi="仿宋" w:cs="仿宋" w:hint="eastAsia"/>
            <w:lang w:eastAsia="zh-CN"/>
          </w:rPr>
          <w:t>(一)、客户关系管理策略</w:t>
        </w:r>
        <w:r>
          <w:tab/>
        </w:r>
        <w:r>
          <w:fldChar w:fldCharType="begin"/>
        </w:r>
        <w:r>
          <w:instrText xml:space="preserve"> PAGEREF _Toc26608 \h </w:instrText>
        </w:r>
        <w:r>
          <w:fldChar w:fldCharType="separate"/>
        </w:r>
        <w:r>
          <w:t>52</w:t>
        </w:r>
        <w:r>
          <w:fldChar w:fldCharType="end"/>
        </w:r>
      </w:hyperlink>
    </w:p>
    <w:p>
      <w:pPr>
        <w:pStyle w:val="TOC2"/>
        <w:tabs>
          <w:tab w:val="right" w:leader="dot" w:pos="8306"/>
        </w:tabs>
      </w:pPr>
      <w:hyperlink w:anchor="_Toc29614" w:history="1">
        <w:r>
          <w:rPr>
            <w:rFonts w:ascii="仿宋" w:eastAsia="仿宋" w:hAnsi="仿宋" w:cs="仿宋" w:hint="eastAsia"/>
            <w:lang w:eastAsia="zh-CN"/>
          </w:rPr>
          <w:t>(二)、市场拓展方案</w:t>
        </w:r>
        <w:r>
          <w:tab/>
        </w:r>
        <w:r>
          <w:fldChar w:fldCharType="begin"/>
        </w:r>
        <w:r>
          <w:instrText xml:space="preserve"> PAGEREF _Toc29614 \h </w:instrText>
        </w:r>
        <w:r>
          <w:fldChar w:fldCharType="separate"/>
        </w:r>
        <w:r>
          <w:t>53</w:t>
        </w:r>
        <w:r>
          <w:fldChar w:fldCharType="end"/>
        </w:r>
      </w:hyperlink>
    </w:p>
    <w:p>
      <w:pPr>
        <w:pStyle w:val="TOC1"/>
        <w:tabs>
          <w:tab w:val="right" w:leader="dot" w:pos="8306"/>
        </w:tabs>
      </w:pPr>
      <w:hyperlink w:anchor="_Toc25975" w:history="1">
        <w:r>
          <w:rPr>
            <w:rFonts w:ascii="仿宋" w:eastAsia="仿宋" w:hAnsi="仿宋" w:cs="仿宋" w:hint="eastAsia"/>
            <w:lang w:eastAsia="zh-CN"/>
          </w:rPr>
          <w:t>十一、经济效益与社会效益优化</w:t>
        </w:r>
        <w:r>
          <w:tab/>
        </w:r>
        <w:r>
          <w:fldChar w:fldCharType="begin"/>
        </w:r>
        <w:r>
          <w:instrText xml:space="preserve"> PAGEREF _Toc25975 \h </w:instrText>
        </w:r>
        <w:r>
          <w:fldChar w:fldCharType="separate"/>
        </w:r>
        <w:r>
          <w:t>54</w:t>
        </w:r>
        <w:r>
          <w:fldChar w:fldCharType="end"/>
        </w:r>
      </w:hyperlink>
    </w:p>
    <w:p>
      <w:pPr>
        <w:pStyle w:val="TOC2"/>
        <w:tabs>
          <w:tab w:val="right" w:leader="dot" w:pos="8306"/>
        </w:tabs>
      </w:pPr>
      <w:hyperlink w:anchor="_Toc27521" w:history="1">
        <w:r>
          <w:rPr>
            <w:rFonts w:ascii="仿宋" w:eastAsia="仿宋" w:hAnsi="仿宋" w:cs="仿宋" w:hint="eastAsia"/>
            <w:lang w:eastAsia="zh-CN"/>
          </w:rPr>
          <w:t>(一)、经济效益提升策略</w:t>
        </w:r>
        <w:r>
          <w:tab/>
        </w:r>
        <w:r>
          <w:fldChar w:fldCharType="begin"/>
        </w:r>
        <w:r>
          <w:instrText xml:space="preserve"> PAGEREF _Toc27521 \h </w:instrText>
        </w:r>
        <w:r>
          <w:fldChar w:fldCharType="separate"/>
        </w:r>
        <w:r>
          <w:t>54</w:t>
        </w:r>
        <w:r>
          <w:fldChar w:fldCharType="end"/>
        </w:r>
      </w:hyperlink>
    </w:p>
    <w:p>
      <w:pPr>
        <w:pStyle w:val="TOC2"/>
        <w:tabs>
          <w:tab w:val="right" w:leader="dot" w:pos="8306"/>
        </w:tabs>
      </w:pPr>
      <w:hyperlink w:anchor="_Toc14310" w:history="1">
        <w:r>
          <w:rPr>
            <w:rFonts w:ascii="仿宋" w:eastAsia="仿宋" w:hAnsi="仿宋" w:cs="仿宋" w:hint="eastAsia"/>
            <w:lang w:eastAsia="zh-CN"/>
          </w:rPr>
          <w:t>(二)、社会效益增强方案</w:t>
        </w:r>
        <w:r>
          <w:tab/>
        </w:r>
        <w:r>
          <w:fldChar w:fldCharType="begin"/>
        </w:r>
        <w:r>
          <w:instrText xml:space="preserve"> PAGEREF _Toc14310 \h </w:instrText>
        </w:r>
        <w:r>
          <w:fldChar w:fldCharType="separate"/>
        </w:r>
        <w:r>
          <w:t>55</w:t>
        </w:r>
        <w:r>
          <w:fldChar w:fldCharType="end"/>
        </w:r>
      </w:hyperlink>
    </w:p>
    <w:p>
      <w:pPr>
        <w:pStyle w:val="TOC1"/>
        <w:tabs>
          <w:tab w:val="right" w:leader="dot" w:pos="8306"/>
        </w:tabs>
      </w:pPr>
      <w:hyperlink w:anchor="_Toc9503" w:history="1">
        <w:r>
          <w:rPr>
            <w:rFonts w:ascii="仿宋" w:eastAsia="仿宋" w:hAnsi="仿宋" w:cs="仿宋" w:hint="eastAsia"/>
            <w:lang w:eastAsia="zh-CN"/>
          </w:rPr>
          <w:t>十二、环境保护与绿色发展</w:t>
        </w:r>
        <w:r>
          <w:tab/>
        </w:r>
        <w:r>
          <w:fldChar w:fldCharType="begin"/>
        </w:r>
        <w:r>
          <w:instrText xml:space="preserve"> PAGEREF _Toc9503 \h </w:instrText>
        </w:r>
        <w:r>
          <w:fldChar w:fldCharType="separate"/>
        </w:r>
        <w:r>
          <w:t>56</w:t>
        </w:r>
        <w:r>
          <w:fldChar w:fldCharType="end"/>
        </w:r>
      </w:hyperlink>
    </w:p>
    <w:p>
      <w:pPr>
        <w:pStyle w:val="TOC2"/>
        <w:tabs>
          <w:tab w:val="right" w:leader="dot" w:pos="8306"/>
        </w:tabs>
      </w:pPr>
      <w:hyperlink w:anchor="_Toc23661" w:history="1">
        <w:r>
          <w:rPr>
            <w:rFonts w:ascii="仿宋" w:eastAsia="仿宋" w:hAnsi="仿宋" w:cs="仿宋" w:hint="eastAsia"/>
            <w:lang w:eastAsia="zh-CN"/>
          </w:rPr>
          <w:t>(一)、环境保护措施</w:t>
        </w:r>
        <w:r>
          <w:tab/>
        </w:r>
        <w:r>
          <w:fldChar w:fldCharType="begin"/>
        </w:r>
        <w:r>
          <w:instrText xml:space="preserve"> PAGEREF _Toc23661 \h </w:instrText>
        </w:r>
        <w:r>
          <w:fldChar w:fldCharType="separate"/>
        </w:r>
        <w:r>
          <w:t>56</w:t>
        </w:r>
        <w:r>
          <w:fldChar w:fldCharType="end"/>
        </w:r>
      </w:hyperlink>
    </w:p>
    <w:p>
      <w:pPr>
        <w:pStyle w:val="TOC2"/>
        <w:tabs>
          <w:tab w:val="right" w:leader="dot" w:pos="8306"/>
        </w:tabs>
      </w:pPr>
      <w:hyperlink w:anchor="_Toc5896" w:history="1">
        <w:r>
          <w:rPr>
            <w:rFonts w:ascii="仿宋" w:eastAsia="仿宋" w:hAnsi="仿宋" w:cs="仿宋" w:hint="eastAsia"/>
            <w:lang w:eastAsia="zh-CN"/>
          </w:rPr>
          <w:t>(二)、绿色发展与可持续发展策略</w:t>
        </w:r>
        <w:r>
          <w:tab/>
        </w:r>
        <w:r>
          <w:fldChar w:fldCharType="begin"/>
        </w:r>
        <w:r>
          <w:instrText xml:space="preserve"> PAGEREF _Toc5896 \h </w:instrText>
        </w:r>
        <w:r>
          <w:fldChar w:fldCharType="separate"/>
        </w:r>
        <w:r>
          <w:t>58</w:t>
        </w:r>
        <w:r>
          <w:fldChar w:fldCharType="end"/>
        </w:r>
      </w:hyperlink>
    </w:p>
    <w:p>
      <w:pPr>
        <w:pStyle w:val="TOC1"/>
        <w:tabs>
          <w:tab w:val="right" w:leader="dot" w:pos="8306"/>
        </w:tabs>
      </w:pPr>
      <w:hyperlink w:anchor="_Toc27987" w:history="1">
        <w:r>
          <w:rPr>
            <w:rFonts w:ascii="仿宋" w:eastAsia="仿宋" w:hAnsi="仿宋" w:cs="仿宋" w:hint="eastAsia"/>
            <w:lang w:eastAsia="zh-CN"/>
          </w:rPr>
          <w:t>十三、质量管理与控制</w:t>
        </w:r>
        <w:r>
          <w:tab/>
        </w:r>
        <w:r>
          <w:fldChar w:fldCharType="begin"/>
        </w:r>
        <w:r>
          <w:instrText xml:space="preserve"> PAGEREF _Toc27987 \h </w:instrText>
        </w:r>
        <w:r>
          <w:fldChar w:fldCharType="separate"/>
        </w:r>
        <w:r>
          <w:t>59</w:t>
        </w:r>
        <w:r>
          <w:fldChar w:fldCharType="end"/>
        </w:r>
      </w:hyperlink>
    </w:p>
    <w:p>
      <w:pPr>
        <w:pStyle w:val="TOC2"/>
        <w:tabs>
          <w:tab w:val="right" w:leader="dot" w:pos="8306"/>
        </w:tabs>
      </w:pPr>
      <w:hyperlink w:anchor="_Toc8458" w:history="1">
        <w:r>
          <w:rPr>
            <w:rFonts w:ascii="仿宋" w:eastAsia="仿宋" w:hAnsi="仿宋" w:cs="仿宋" w:hint="eastAsia"/>
            <w:lang w:eastAsia="zh-CN"/>
          </w:rPr>
          <w:t>(一)、质量管理体系建设</w:t>
        </w:r>
        <w:r>
          <w:tab/>
        </w:r>
        <w:r>
          <w:fldChar w:fldCharType="begin"/>
        </w:r>
        <w:r>
          <w:instrText xml:space="preserve"> PAGEREF _Toc8458 \h </w:instrText>
        </w:r>
        <w:r>
          <w:fldChar w:fldCharType="separate"/>
        </w:r>
        <w:r>
          <w:t>59</w:t>
        </w:r>
        <w:r>
          <w:fldChar w:fldCharType="end"/>
        </w:r>
      </w:hyperlink>
    </w:p>
    <w:p>
      <w:pPr>
        <w:pStyle w:val="TOC2"/>
        <w:tabs>
          <w:tab w:val="right" w:leader="dot" w:pos="8306"/>
        </w:tabs>
      </w:pPr>
      <w:hyperlink w:anchor="_Toc18254" w:history="1">
        <w:r>
          <w:rPr>
            <w:rFonts w:ascii="仿宋" w:eastAsia="仿宋" w:hAnsi="仿宋" w:cs="仿宋" w:hint="eastAsia"/>
            <w:lang w:eastAsia="zh-CN"/>
          </w:rPr>
          <w:t>(二)、质量控制措施</w:t>
        </w:r>
        <w:r>
          <w:tab/>
        </w:r>
        <w:r>
          <w:fldChar w:fldCharType="begin"/>
        </w:r>
        <w:r>
          <w:instrText xml:space="preserve"> PAGEREF _Toc18254 \h </w:instrText>
        </w:r>
        <w:r>
          <w:fldChar w:fldCharType="separate"/>
        </w:r>
        <w:r>
          <w:t>61</w:t>
        </w:r>
        <w:r>
          <w:fldChar w:fldCharType="end"/>
        </w:r>
      </w:hyperlink>
    </w:p>
    <w:p>
      <w:pPr>
        <w:pStyle w:val="TOC1"/>
        <w:tabs>
          <w:tab w:val="right" w:leader="dot" w:pos="8306"/>
        </w:tabs>
      </w:pPr>
      <w:hyperlink w:anchor="_Toc8375" w:history="1">
        <w:r>
          <w:rPr>
            <w:rFonts w:ascii="仿宋" w:eastAsia="仿宋" w:hAnsi="仿宋" w:cs="仿宋" w:hint="eastAsia"/>
            <w:lang w:eastAsia="zh-CN"/>
          </w:rPr>
          <w:t>十四、设施与设备管理</w:t>
        </w:r>
        <w:r>
          <w:tab/>
        </w:r>
        <w:r>
          <w:fldChar w:fldCharType="begin"/>
        </w:r>
        <w:r>
          <w:instrText xml:space="preserve"> PAGEREF _Toc8375 \h </w:instrText>
        </w:r>
        <w:r>
          <w:fldChar w:fldCharType="separate"/>
        </w:r>
        <w:r>
          <w:t>62</w:t>
        </w:r>
        <w:r>
          <w:fldChar w:fldCharType="end"/>
        </w:r>
      </w:hyperlink>
    </w:p>
    <w:p>
      <w:pPr>
        <w:pStyle w:val="TOC2"/>
        <w:tabs>
          <w:tab w:val="right" w:leader="dot" w:pos="8306"/>
        </w:tabs>
      </w:pPr>
      <w:hyperlink w:anchor="_Toc16017" w:history="1">
        <w:r>
          <w:rPr>
            <w:rFonts w:ascii="仿宋" w:eastAsia="仿宋" w:hAnsi="仿宋" w:cs="仿宋" w:hint="eastAsia"/>
            <w:lang w:eastAsia="zh-CN"/>
          </w:rPr>
          <w:t>(一)、设施规划与配置</w:t>
        </w:r>
        <w:r>
          <w:tab/>
        </w:r>
        <w:r>
          <w:fldChar w:fldCharType="begin"/>
        </w:r>
        <w:r>
          <w:instrText xml:space="preserve"> PAGEREF _Toc16017 \h </w:instrText>
        </w:r>
        <w:r>
          <w:fldChar w:fldCharType="separate"/>
        </w:r>
        <w:r>
          <w:t>62</w:t>
        </w:r>
        <w:r>
          <w:fldChar w:fldCharType="end"/>
        </w:r>
      </w:hyperlink>
    </w:p>
    <w:p>
      <w:pPr>
        <w:pStyle w:val="TOC2"/>
        <w:tabs>
          <w:tab w:val="right" w:leader="dot" w:pos="8306"/>
        </w:tabs>
      </w:pPr>
      <w:hyperlink w:anchor="_Toc31413" w:history="1">
        <w:r>
          <w:rPr>
            <w:rFonts w:ascii="仿宋" w:eastAsia="仿宋" w:hAnsi="仿宋" w:cs="仿宋" w:hint="eastAsia"/>
            <w:lang w:eastAsia="zh-CN"/>
          </w:rPr>
          <w:t>(二)、设备采购与维护管理</w:t>
        </w:r>
        <w:r>
          <w:tab/>
        </w:r>
        <w:r>
          <w:fldChar w:fldCharType="begin"/>
        </w:r>
        <w:r>
          <w:instrText xml:space="preserve"> PAGEREF _Toc31413 \h </w:instrText>
        </w:r>
        <w:r>
          <w:fldChar w:fldCharType="separate"/>
        </w:r>
        <w:r>
          <w:t>62</w:t>
        </w:r>
        <w:r>
          <w:fldChar w:fldCharType="end"/>
        </w:r>
      </w:hyperlink>
    </w:p>
    <w:p>
      <w:pPr>
        <w:pStyle w:val="TOC2"/>
        <w:tabs>
          <w:tab w:val="right" w:leader="dot" w:pos="8306"/>
        </w:tabs>
      </w:pPr>
      <w:hyperlink w:anchor="_Toc2399" w:history="1">
        <w:r>
          <w:rPr>
            <w:rFonts w:ascii="仿宋" w:eastAsia="仿宋" w:hAnsi="仿宋" w:cs="仿宋" w:hint="eastAsia"/>
            <w:lang w:eastAsia="zh-CN"/>
          </w:rPr>
          <w:t>(三)、设施设备升级策略</w:t>
        </w:r>
        <w:r>
          <w:tab/>
        </w:r>
        <w:r>
          <w:fldChar w:fldCharType="begin"/>
        </w:r>
        <w:r>
          <w:instrText xml:space="preserve"> PAGEREF _Toc2399 \h </w:instrText>
        </w:r>
        <w:r>
          <w:fldChar w:fldCharType="separate"/>
        </w:r>
        <w:r>
          <w:t>63</w:t>
        </w:r>
        <w:r>
          <w:fldChar w:fldCharType="end"/>
        </w:r>
      </w:hyperlink>
    </w:p>
    <w:p>
      <w:pPr>
        <w:pStyle w:val="TOC1"/>
        <w:tabs>
          <w:tab w:val="right" w:leader="dot" w:pos="8306"/>
        </w:tabs>
      </w:pPr>
      <w:hyperlink w:anchor="_Toc18320" w:history="1">
        <w:r>
          <w:rPr>
            <w:rFonts w:ascii="仿宋" w:eastAsia="仿宋" w:hAnsi="仿宋" w:cs="仿宋" w:hint="eastAsia"/>
            <w:lang w:eastAsia="zh-CN"/>
          </w:rPr>
          <w:t>十五、企业合规与伦理</w:t>
        </w:r>
        <w:r>
          <w:tab/>
        </w:r>
        <w:r>
          <w:fldChar w:fldCharType="begin"/>
        </w:r>
        <w:r>
          <w:instrText xml:space="preserve"> PAGEREF _Toc18320 \h </w:instrText>
        </w:r>
        <w:r>
          <w:fldChar w:fldCharType="separate"/>
        </w:r>
        <w:r>
          <w:t>64</w:t>
        </w:r>
        <w:r>
          <w:fldChar w:fldCharType="end"/>
        </w:r>
      </w:hyperlink>
    </w:p>
    <w:p>
      <w:pPr>
        <w:pStyle w:val="TOC2"/>
        <w:tabs>
          <w:tab w:val="right" w:leader="dot" w:pos="8306"/>
        </w:tabs>
      </w:pPr>
      <w:hyperlink w:anchor="_Toc29731" w:history="1">
        <w:r>
          <w:rPr>
            <w:rFonts w:ascii="仿宋" w:eastAsia="仿宋" w:hAnsi="仿宋" w:cs="仿宋" w:hint="eastAsia"/>
            <w:lang w:eastAsia="zh-CN"/>
          </w:rPr>
          <w:t>(一)、合规政策与程序</w:t>
        </w:r>
        <w:r>
          <w:tab/>
        </w:r>
        <w:r>
          <w:fldChar w:fldCharType="begin"/>
        </w:r>
        <w:r>
          <w:instrText xml:space="preserve"> PAGEREF _Toc29731 \h </w:instrText>
        </w:r>
        <w:r>
          <w:fldChar w:fldCharType="separate"/>
        </w:r>
        <w:r>
          <w:t>64</w:t>
        </w:r>
        <w:r>
          <w:fldChar w:fldCharType="end"/>
        </w:r>
      </w:hyperlink>
    </w:p>
    <w:p>
      <w:pPr>
        <w:pStyle w:val="TOC2"/>
        <w:tabs>
          <w:tab w:val="right" w:leader="dot" w:pos="8306"/>
        </w:tabs>
      </w:pPr>
      <w:hyperlink w:anchor="_Toc2021" w:history="1">
        <w:r>
          <w:rPr>
            <w:rFonts w:ascii="仿宋" w:eastAsia="仿宋" w:hAnsi="仿宋" w:cs="仿宋" w:hint="eastAsia"/>
            <w:lang w:eastAsia="zh-CN"/>
          </w:rPr>
          <w:t>(二)、伦理规范与培训</w:t>
        </w:r>
        <w:r>
          <w:tab/>
        </w:r>
        <w:r>
          <w:fldChar w:fldCharType="begin"/>
        </w:r>
        <w:r>
          <w:instrText xml:space="preserve"> PAGEREF _Toc2021 \h </w:instrText>
        </w:r>
        <w:r>
          <w:fldChar w:fldCharType="separate"/>
        </w:r>
        <w:r>
          <w:t>65</w:t>
        </w:r>
        <w:r>
          <w:fldChar w:fldCharType="end"/>
        </w:r>
      </w:hyperlink>
    </w:p>
    <w:p>
      <w:pPr>
        <w:pStyle w:val="TOC2"/>
        <w:tabs>
          <w:tab w:val="right" w:leader="dot" w:pos="8306"/>
        </w:tabs>
      </w:pPr>
      <w:hyperlink w:anchor="_Toc21343" w:history="1">
        <w:r>
          <w:rPr>
            <w:rFonts w:ascii="仿宋" w:eastAsia="仿宋" w:hAnsi="仿宋" w:cs="仿宋" w:hint="eastAsia"/>
            <w:lang w:eastAsia="zh-CN"/>
          </w:rPr>
          <w:t>(三)、合规风险评估</w:t>
        </w:r>
        <w:r>
          <w:tab/>
        </w:r>
        <w:r>
          <w:fldChar w:fldCharType="begin"/>
        </w:r>
        <w:r>
          <w:instrText xml:space="preserve"> PAGEREF _Toc21343 \h </w:instrText>
        </w:r>
        <w:r>
          <w:fldChar w:fldCharType="separate"/>
        </w:r>
        <w:r>
          <w:t>66</w:t>
        </w:r>
        <w:r>
          <w:fldChar w:fldCharType="end"/>
        </w:r>
      </w:hyperlink>
    </w:p>
    <w:p>
      <w:pPr>
        <w:pStyle w:val="TOC2"/>
        <w:tabs>
          <w:tab w:val="right" w:leader="dot" w:pos="8306"/>
        </w:tabs>
      </w:pPr>
      <w:hyperlink w:anchor="_Toc8996" w:history="1">
        <w:r>
          <w:rPr>
            <w:rFonts w:ascii="仿宋" w:eastAsia="仿宋" w:hAnsi="仿宋" w:cs="仿宋" w:hint="eastAsia"/>
            <w:lang w:eastAsia="zh-CN"/>
          </w:rPr>
          <w:t>(四)、合规监督与执行</w:t>
        </w:r>
        <w:r>
          <w:tab/>
        </w:r>
        <w:r>
          <w:fldChar w:fldCharType="begin"/>
        </w:r>
        <w:r>
          <w:instrText xml:space="preserve"> PAGEREF _Toc8996 \h </w:instrText>
        </w:r>
        <w:r>
          <w:fldChar w:fldCharType="separate"/>
        </w:r>
        <w:r>
          <w:t>67</w:t>
        </w:r>
        <w:r>
          <w:fldChar w:fldCharType="end"/>
        </w:r>
      </w:hyperlink>
    </w:p>
    <w:p>
      <w:pPr>
        <w:pStyle w:val="TOC1"/>
        <w:tabs>
          <w:tab w:val="right" w:leader="dot" w:pos="8306"/>
        </w:tabs>
      </w:pPr>
      <w:hyperlink w:anchor="_Toc2539" w:history="1">
        <w:r>
          <w:rPr>
            <w:rFonts w:ascii="仿宋" w:eastAsia="仿宋" w:hAnsi="仿宋" w:cs="仿宋" w:hint="eastAsia"/>
            <w:lang w:eastAsia="zh-CN"/>
          </w:rPr>
          <w:t>十六、知识产权管理与保护</w:t>
        </w:r>
        <w:r>
          <w:tab/>
        </w:r>
        <w:r>
          <w:fldChar w:fldCharType="begin"/>
        </w:r>
        <w:r>
          <w:instrText xml:space="preserve"> PAGEREF _Toc2539 \h </w:instrText>
        </w:r>
        <w:r>
          <w:fldChar w:fldCharType="separate"/>
        </w:r>
        <w:r>
          <w:t>68</w:t>
        </w:r>
        <w:r>
          <w:fldChar w:fldCharType="end"/>
        </w:r>
      </w:hyperlink>
    </w:p>
    <w:p>
      <w:pPr>
        <w:pStyle w:val="TOC2"/>
        <w:tabs>
          <w:tab w:val="right" w:leader="dot" w:pos="8306"/>
        </w:tabs>
      </w:pPr>
      <w:hyperlink w:anchor="_Toc19779" w:history="1">
        <w:r>
          <w:rPr>
            <w:rFonts w:ascii="仿宋" w:eastAsia="仿宋" w:hAnsi="仿宋" w:cs="仿宋" w:hint="eastAsia"/>
            <w:lang w:eastAsia="zh-CN"/>
          </w:rPr>
          <w:t>(一)、知识产权管理体系建设</w:t>
        </w:r>
        <w:r>
          <w:tab/>
        </w:r>
        <w:r>
          <w:fldChar w:fldCharType="begin"/>
        </w:r>
        <w:r>
          <w:instrText xml:space="preserve"> PAGEREF _Toc19779 \h </w:instrText>
        </w:r>
        <w:r>
          <w:fldChar w:fldCharType="separate"/>
        </w:r>
        <w:r>
          <w:t>68</w:t>
        </w:r>
        <w:r>
          <w:fldChar w:fldCharType="end"/>
        </w:r>
      </w:hyperlink>
    </w:p>
    <w:p>
      <w:pPr>
        <w:pStyle w:val="TOC2"/>
        <w:tabs>
          <w:tab w:val="right" w:leader="dot" w:pos="8306"/>
        </w:tabs>
      </w:pPr>
      <w:hyperlink w:anchor="_Toc28255" w:history="1">
        <w:r>
          <w:rPr>
            <w:rFonts w:ascii="仿宋" w:eastAsia="仿宋" w:hAnsi="仿宋" w:cs="仿宋" w:hint="eastAsia"/>
            <w:lang w:eastAsia="zh-CN"/>
          </w:rPr>
          <w:t>(二)、知识产权保护措施</w:t>
        </w:r>
        <w:r>
          <w:tab/>
        </w:r>
        <w:r>
          <w:fldChar w:fldCharType="begin"/>
        </w:r>
        <w:r>
          <w:instrText xml:space="preserve"> PAGEREF _Toc28255 \h </w:instrText>
        </w:r>
        <w:r>
          <w:fldChar w:fldCharType="separate"/>
        </w:r>
        <w:r>
          <w:t>69</w:t>
        </w:r>
        <w:r>
          <w:fldChar w:fldCharType="end"/>
        </w:r>
      </w:hyperlink>
    </w:p>
    <w:p>
      <w:pPr>
        <w:pStyle w:val="TOC1"/>
        <w:tabs>
          <w:tab w:val="right" w:leader="dot" w:pos="8306"/>
        </w:tabs>
      </w:pPr>
      <w:hyperlink w:anchor="_Toc4880" w:history="1">
        <w:r>
          <w:rPr>
            <w:rFonts w:ascii="仿宋" w:eastAsia="仿宋" w:hAnsi="仿宋" w:cs="仿宋" w:hint="eastAsia"/>
            <w:lang w:eastAsia="zh-CN"/>
          </w:rPr>
          <w:t>十七、合作与交流机制建立</w:t>
        </w:r>
        <w:r>
          <w:tab/>
        </w:r>
        <w:r>
          <w:fldChar w:fldCharType="begin"/>
        </w:r>
        <w:r>
          <w:instrText xml:space="preserve"> PAGEREF _Toc4880 \h </w:instrText>
        </w:r>
        <w:r>
          <w:fldChar w:fldCharType="separate"/>
        </w:r>
        <w:r>
          <w:t>70</w:t>
        </w:r>
        <w:r>
          <w:fldChar w:fldCharType="end"/>
        </w:r>
      </w:hyperlink>
    </w:p>
    <w:p>
      <w:pPr>
        <w:pStyle w:val="TOC2"/>
        <w:tabs>
          <w:tab w:val="right" w:leader="dot" w:pos="8306"/>
        </w:tabs>
      </w:pPr>
      <w:hyperlink w:anchor="_Toc28829" w:history="1">
        <w:r>
          <w:rPr>
            <w:rFonts w:ascii="仿宋" w:eastAsia="仿宋" w:hAnsi="仿宋" w:cs="仿宋" w:hint="eastAsia"/>
            <w:lang w:eastAsia="zh-CN"/>
          </w:rPr>
          <w:t>(一)、合作伙伴选择与合作方式</w:t>
        </w:r>
        <w:r>
          <w:tab/>
        </w:r>
        <w:r>
          <w:fldChar w:fldCharType="begin"/>
        </w:r>
        <w:r>
          <w:instrText xml:space="preserve"> PAGEREF _Toc28829 \h </w:instrText>
        </w:r>
        <w:r>
          <w:fldChar w:fldCharType="separate"/>
        </w:r>
        <w:r>
          <w:t>70</w:t>
        </w:r>
        <w:r>
          <w:fldChar w:fldCharType="end"/>
        </w:r>
      </w:hyperlink>
    </w:p>
    <w:p>
      <w:pPr>
        <w:pStyle w:val="TOC2"/>
        <w:tabs>
          <w:tab w:val="right" w:leader="dot" w:pos="8306"/>
        </w:tabs>
      </w:pPr>
      <w:hyperlink w:anchor="_Toc2564" w:history="1">
        <w:r>
          <w:rPr>
            <w:rFonts w:ascii="仿宋" w:eastAsia="仿宋" w:hAnsi="仿宋" w:cs="仿宋" w:hint="eastAsia"/>
            <w:lang w:eastAsia="zh-CN"/>
          </w:rPr>
          <w:t>(二)、交流与合作平台搭建</w:t>
        </w:r>
        <w:r>
          <w:tab/>
        </w:r>
        <w:r>
          <w:fldChar w:fldCharType="begin"/>
        </w:r>
        <w:r>
          <w:instrText xml:space="preserve"> PAGEREF _Toc2564 \h </w:instrText>
        </w:r>
        <w:r>
          <w:fldChar w:fldCharType="separate"/>
        </w:r>
        <w:r>
          <w:t>72</w:t>
        </w:r>
        <w:r>
          <w:fldChar w:fldCharType="end"/>
        </w:r>
      </w:hyperlink>
    </w:p>
    <w:p>
      <w:pPr>
        <w:pStyle w:val="TOC1"/>
        <w:tabs>
          <w:tab w:val="right" w:leader="dot" w:pos="8306"/>
        </w:tabs>
      </w:pPr>
      <w:hyperlink w:anchor="_Toc10452" w:history="1">
        <w:r>
          <w:rPr>
            <w:rFonts w:ascii="仿宋" w:eastAsia="仿宋" w:hAnsi="仿宋" w:cs="仿宋" w:hint="eastAsia"/>
            <w:lang w:eastAsia="zh-CN"/>
          </w:rPr>
          <w:t>十八、人力资源管理与开发</w:t>
        </w:r>
        <w:r>
          <w:tab/>
        </w:r>
        <w:r>
          <w:fldChar w:fldCharType="begin"/>
        </w:r>
        <w:r>
          <w:instrText xml:space="preserve"> PAGEREF _Toc10452 \h </w:instrText>
        </w:r>
        <w:r>
          <w:fldChar w:fldCharType="separate"/>
        </w:r>
        <w:r>
          <w:t>73</w:t>
        </w:r>
        <w:r>
          <w:fldChar w:fldCharType="end"/>
        </w:r>
      </w:hyperlink>
    </w:p>
    <w:p>
      <w:pPr>
        <w:pStyle w:val="TOC2"/>
        <w:tabs>
          <w:tab w:val="right" w:leader="dot" w:pos="8306"/>
        </w:tabs>
      </w:pPr>
      <w:hyperlink w:anchor="_Toc18376" w:history="1">
        <w:r>
          <w:rPr>
            <w:rFonts w:ascii="仿宋" w:eastAsia="仿宋" w:hAnsi="仿宋" w:cs="仿宋" w:hint="eastAsia"/>
            <w:lang w:eastAsia="zh-CN"/>
          </w:rPr>
          <w:t>(一)、人力资源规划</w:t>
        </w:r>
        <w:r>
          <w:tab/>
        </w:r>
        <w:r>
          <w:fldChar w:fldCharType="begin"/>
        </w:r>
        <w:r>
          <w:instrText xml:space="preserve"> PAGEREF _Toc18376 \h </w:instrText>
        </w:r>
        <w:r>
          <w:fldChar w:fldCharType="separate"/>
        </w:r>
        <w:r>
          <w:t>73</w:t>
        </w:r>
        <w:r>
          <w:fldChar w:fldCharType="end"/>
        </w:r>
      </w:hyperlink>
    </w:p>
    <w:p>
      <w:pPr>
        <w:pStyle w:val="TOC2"/>
        <w:tabs>
          <w:tab w:val="right" w:leader="dot" w:pos="8306"/>
        </w:tabs>
      </w:pPr>
      <w:hyperlink w:anchor="_Toc884" w:history="1">
        <w:r>
          <w:rPr>
            <w:rFonts w:ascii="仿宋" w:eastAsia="仿宋" w:hAnsi="仿宋" w:cs="仿宋" w:hint="eastAsia"/>
            <w:lang w:eastAsia="zh-CN"/>
          </w:rPr>
          <w:t>(二)、人力资源开发与培训</w:t>
        </w:r>
        <w:r>
          <w:tab/>
        </w:r>
        <w:r>
          <w:fldChar w:fldCharType="begin"/>
        </w:r>
        <w:r>
          <w:instrText xml:space="preserve"> PAGEREF _Toc884 \h </w:instrText>
        </w:r>
        <w:r>
          <w:fldChar w:fldCharType="separate"/>
        </w:r>
        <w:r>
          <w:t>75</w:t>
        </w:r>
        <w:r>
          <w:fldChar w:fldCharType="end"/>
        </w:r>
      </w:hyperlink>
    </w:p>
    <w:p>
      <w:pPr>
        <w:pStyle w:val="TOC1"/>
        <w:tabs>
          <w:tab w:val="right" w:leader="dot" w:pos="8306"/>
        </w:tabs>
      </w:pPr>
      <w:hyperlink w:anchor="_Toc9929" w:history="1">
        <w:r>
          <w:rPr>
            <w:rFonts w:ascii="仿宋" w:eastAsia="仿宋" w:hAnsi="仿宋" w:cs="仿宋" w:hint="eastAsia"/>
            <w:lang w:eastAsia="zh-CN"/>
          </w:rPr>
          <w:t>十九、法律法规与政策遵循</w:t>
        </w:r>
        <w:r>
          <w:tab/>
        </w:r>
        <w:r>
          <w:fldChar w:fldCharType="begin"/>
        </w:r>
        <w:r>
          <w:instrText xml:space="preserve"> PAGEREF _Toc9929 \h </w:instrText>
        </w:r>
        <w:r>
          <w:fldChar w:fldCharType="separate"/>
        </w:r>
        <w:r>
          <w:t>78</w:t>
        </w:r>
        <w:r>
          <w:fldChar w:fldCharType="end"/>
        </w:r>
      </w:hyperlink>
    </w:p>
    <w:p>
      <w:pPr>
        <w:pStyle w:val="TOC2"/>
        <w:tabs>
          <w:tab w:val="right" w:leader="dot" w:pos="8306"/>
        </w:tabs>
      </w:pPr>
      <w:hyperlink w:anchor="_Toc6635" w:history="1">
        <w:r>
          <w:rPr>
            <w:rFonts w:ascii="仿宋" w:eastAsia="仿宋" w:hAnsi="仿宋" w:cs="仿宋" w:hint="eastAsia"/>
            <w:lang w:eastAsia="zh-CN"/>
          </w:rPr>
          <w:t>(一)、法律法规遵守</w:t>
        </w:r>
        <w:r>
          <w:tab/>
        </w:r>
        <w:r>
          <w:fldChar w:fldCharType="begin"/>
        </w:r>
        <w:r>
          <w:instrText xml:space="preserve"> PAGEREF _Toc6635 \h </w:instrText>
        </w:r>
        <w:r>
          <w:fldChar w:fldCharType="separate"/>
        </w:r>
        <w:r>
          <w:t>78</w:t>
        </w:r>
        <w:r>
          <w:fldChar w:fldCharType="end"/>
        </w:r>
      </w:hyperlink>
    </w:p>
    <w:p>
      <w:pPr>
        <w:pStyle w:val="TOC2"/>
        <w:tabs>
          <w:tab w:val="right" w:leader="dot" w:pos="8306"/>
        </w:tabs>
      </w:pPr>
      <w:hyperlink w:anchor="_Toc18579" w:history="1">
        <w:r>
          <w:rPr>
            <w:rFonts w:ascii="仿宋" w:eastAsia="仿宋" w:hAnsi="仿宋" w:cs="仿宋" w:hint="eastAsia"/>
            <w:lang w:eastAsia="zh-CN"/>
          </w:rPr>
          <w:t>(二)、政策导向与利用</w:t>
        </w:r>
        <w:r>
          <w:tab/>
        </w:r>
        <w:r>
          <w:fldChar w:fldCharType="begin"/>
        </w:r>
        <w:r>
          <w:instrText xml:space="preserve"> PAGEREF _Toc18579 \h </w:instrText>
        </w:r>
        <w:r>
          <w:fldChar w:fldCharType="separate"/>
        </w:r>
        <w:r>
          <w:t>79</w:t>
        </w:r>
        <w:r>
          <w:fldChar w:fldCharType="end"/>
        </w:r>
      </w:hyperlink>
    </w:p>
    <w:p>
      <w:pPr>
        <w:pStyle w:val="TOC1"/>
        <w:tabs>
          <w:tab w:val="right" w:leader="dot" w:pos="8306"/>
        </w:tabs>
      </w:pPr>
      <w:hyperlink w:anchor="_Toc1572" w:history="1">
        <w:r>
          <w:rPr>
            <w:rFonts w:ascii="仿宋" w:eastAsia="仿宋" w:hAnsi="仿宋" w:cs="仿宋" w:hint="eastAsia"/>
            <w:lang w:eastAsia="zh-CN"/>
          </w:rPr>
          <w:t>二十、产业协同与集群发展</w:t>
        </w:r>
        <w:r>
          <w:tab/>
        </w:r>
        <w:r>
          <w:fldChar w:fldCharType="begin"/>
        </w:r>
        <w:r>
          <w:instrText xml:space="preserve"> PAGEREF _Toc1572 \h </w:instrText>
        </w:r>
        <w:r>
          <w:fldChar w:fldCharType="separate"/>
        </w:r>
        <w:r>
          <w:t>80</w:t>
        </w:r>
        <w:r>
          <w:fldChar w:fldCharType="end"/>
        </w:r>
      </w:hyperlink>
    </w:p>
    <w:p>
      <w:pPr>
        <w:pStyle w:val="TOC2"/>
        <w:tabs>
          <w:tab w:val="right" w:leader="dot" w:pos="8306"/>
        </w:tabs>
      </w:pPr>
      <w:hyperlink w:anchor="_Toc3012" w:history="1">
        <w:r>
          <w:rPr>
            <w:rFonts w:ascii="仿宋" w:eastAsia="仿宋" w:hAnsi="仿宋" w:cs="仿宋" w:hint="eastAsia"/>
            <w:lang w:eastAsia="zh-CN"/>
          </w:rPr>
          <w:t>(一)、产业协同机制建设</w:t>
        </w:r>
        <w:r>
          <w:tab/>
        </w:r>
        <w:r>
          <w:fldChar w:fldCharType="begin"/>
        </w:r>
        <w:r>
          <w:instrText xml:space="preserve"> PAGEREF _Toc3012 \h </w:instrText>
        </w:r>
        <w:r>
          <w:fldChar w:fldCharType="separate"/>
        </w:r>
        <w:r>
          <w:t>80</w:t>
        </w:r>
        <w:r>
          <w:fldChar w:fldCharType="end"/>
        </w:r>
      </w:hyperlink>
    </w:p>
    <w:p>
      <w:pPr>
        <w:pStyle w:val="TOC2"/>
        <w:tabs>
          <w:tab w:val="right" w:leader="dot" w:pos="8306"/>
        </w:tabs>
      </w:pPr>
      <w:hyperlink w:anchor="_Toc12060" w:history="1">
        <w:r>
          <w:rPr>
            <w:rFonts w:ascii="仿宋" w:eastAsia="仿宋" w:hAnsi="仿宋" w:cs="仿宋" w:hint="eastAsia"/>
            <w:lang w:eastAsia="zh-CN"/>
          </w:rPr>
          <w:t>(二)、产业集群培育与发展</w:t>
        </w:r>
        <w:r>
          <w:tab/>
        </w:r>
        <w:r>
          <w:fldChar w:fldCharType="begin"/>
        </w:r>
        <w:r>
          <w:instrText xml:space="preserve"> PAGEREF _Toc12060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16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203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异辛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辛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异辛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异辛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异辛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异辛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异辛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异辛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异辛醇项目的社会影响是全面而深远的。从提供就业机会和提升公共服务，到促进社会结构和劳动市场的多元化，再到推动社会责任和伦理标准的提高，项目对于提升社区的经济、文化和社会福祉有着重要作用。通过这些正面影响，异辛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02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为了融入当地社区，异辛醇项目需深入理解当地的文化特色和社会习俗。例如，项目在设计广告和市场推广活动时，应考虑使用当地语言和符合地方文化的表达方式。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异辛醇项目对当地经济结构的影响需谨慎考虑。项目可以通过聘用当地居民，特别是在管理和技术岗位上，来直接促进当地就业。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异辛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805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为了确保异辛醇项目的成功并最大限度地减轻潜在的社会风险，详细的风险分析和具体的应对策略至关重要。以下是针对项目可能面临的具体社会风险及相应对策的分析：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风险描述：异辛醇项目可能遭遇社区抵制，尤其如果社区成员认为项目会破坏他们的生活环境或忽略他们的意见。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风险描述：异辛醇项目的商业实践可能与当地的文化和价值观存在冲突，导致社会紧张和文化冲突。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风险描述：异辛醇项目可能会增加对公共资源和基础设施的需求，给当地带来额外压力，例如在水资源、能源供应和交通系统方面。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风险描述：异辛醇项目可能会引起当地社会结构和动态的变化，例如改变社区的人口组成和社交模式。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风险描述：在异辛醇项目运营过程中，可能涉及大量个人和商业敏感信息，存在信息安全和隐私保护的风险。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9288"/>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7104"/>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https://d.book118.com/405012100242011041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376E37"/>
    <w:rsid w:val="13376E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5012100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2023-12-25T07:08:00Z</dcterms:created>
  <dcterms:modified xsi:type="dcterms:W3CDTF">2023-12-25T07:08:40Z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EF9A052141A04DD1B6A980BED8237869_11</vt:lpwstr>
  </property>
  <property fmtid="{D5CDD505-2E9C-101B-9397-08002B2CF9AE}" pid="3" name="KSOProductBuildVer">
    <vt:lpwstr>2052-12.1.0.16120</vt:lpwstr>
  </property>
</Properties>
</file>