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厚、薄膜混合集成电路及消费类电路行业相关公司设立可行性研究报告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684" w:history="1">
        <w:r>
          <w:rPr>
            <w:rFonts w:ascii="仿宋" w:eastAsia="仿宋" w:hAnsi="仿宋" w:cs="仿宋" w:hint="eastAsia"/>
            <w:lang w:eastAsia="zh-CN"/>
          </w:rPr>
          <w:t>序言</w:t>
        </w:r>
        <w:r>
          <w:tab/>
        </w:r>
        <w:r>
          <w:fldChar w:fldCharType="begin"/>
        </w:r>
        <w:r>
          <w:instrText xml:space="preserve"> PAGEREF _Toc15684 \h </w:instrText>
        </w:r>
        <w:r>
          <w:fldChar w:fldCharType="separate"/>
        </w:r>
        <w:r>
          <w:t>3</w:t>
        </w:r>
        <w:r>
          <w:fldChar w:fldCharType="end"/>
        </w:r>
      </w:hyperlink>
    </w:p>
    <w:p>
      <w:pPr>
        <w:pStyle w:val="TOC1"/>
        <w:tabs>
          <w:tab w:val="right" w:leader="dot" w:pos="8306"/>
        </w:tabs>
      </w:pPr>
      <w:hyperlink w:anchor="_Toc15910" w:history="1">
        <w:r>
          <w:rPr>
            <w:rFonts w:ascii="仿宋" w:eastAsia="仿宋" w:hAnsi="仿宋" w:cs="仿宋" w:hint="eastAsia"/>
            <w:lang w:eastAsia="zh-CN"/>
          </w:rPr>
          <w:t>一、发展规划</w:t>
        </w:r>
        <w:r>
          <w:tab/>
        </w:r>
        <w:r>
          <w:fldChar w:fldCharType="begin"/>
        </w:r>
        <w:r>
          <w:instrText xml:space="preserve"> PAGEREF _Toc15910 \h </w:instrText>
        </w:r>
        <w:r>
          <w:fldChar w:fldCharType="separate"/>
        </w:r>
        <w:r>
          <w:t>3</w:t>
        </w:r>
        <w:r>
          <w:fldChar w:fldCharType="end"/>
        </w:r>
      </w:hyperlink>
    </w:p>
    <w:p>
      <w:pPr>
        <w:pStyle w:val="TOC2"/>
        <w:tabs>
          <w:tab w:val="right" w:leader="dot" w:pos="8306"/>
        </w:tabs>
      </w:pPr>
      <w:hyperlink w:anchor="_Toc17723" w:history="1">
        <w:r>
          <w:rPr>
            <w:rFonts w:ascii="仿宋" w:eastAsia="仿宋" w:hAnsi="仿宋" w:cs="仿宋" w:hint="eastAsia"/>
            <w:lang w:eastAsia="zh-CN"/>
          </w:rPr>
          <w:t>(一)、公司发展规划</w:t>
        </w:r>
        <w:r>
          <w:tab/>
        </w:r>
        <w:r>
          <w:fldChar w:fldCharType="begin"/>
        </w:r>
        <w:r>
          <w:instrText xml:space="preserve"> PAGEREF _Toc17723 \h </w:instrText>
        </w:r>
        <w:r>
          <w:fldChar w:fldCharType="separate"/>
        </w:r>
        <w:r>
          <w:t>3</w:t>
        </w:r>
        <w:r>
          <w:fldChar w:fldCharType="end"/>
        </w:r>
      </w:hyperlink>
    </w:p>
    <w:p>
      <w:pPr>
        <w:pStyle w:val="TOC2"/>
        <w:tabs>
          <w:tab w:val="right" w:leader="dot" w:pos="8306"/>
        </w:tabs>
      </w:pPr>
      <w:hyperlink w:anchor="_Toc29437" w:history="1">
        <w:r>
          <w:rPr>
            <w:rFonts w:ascii="仿宋" w:eastAsia="仿宋" w:hAnsi="仿宋" w:cs="仿宋" w:hint="eastAsia"/>
            <w:lang w:eastAsia="zh-CN"/>
          </w:rPr>
          <w:t>(二)、保障措施</w:t>
        </w:r>
        <w:r>
          <w:tab/>
        </w:r>
        <w:r>
          <w:fldChar w:fldCharType="begin"/>
        </w:r>
        <w:r>
          <w:instrText xml:space="preserve"> PAGEREF _Toc29437 \h </w:instrText>
        </w:r>
        <w:r>
          <w:fldChar w:fldCharType="separate"/>
        </w:r>
        <w:r>
          <w:t>4</w:t>
        </w:r>
        <w:r>
          <w:fldChar w:fldCharType="end"/>
        </w:r>
      </w:hyperlink>
    </w:p>
    <w:p>
      <w:pPr>
        <w:pStyle w:val="TOC1"/>
        <w:tabs>
          <w:tab w:val="right" w:leader="dot" w:pos="8306"/>
        </w:tabs>
      </w:pPr>
      <w:hyperlink w:anchor="_Toc16421" w:history="1">
        <w:r>
          <w:rPr>
            <w:rFonts w:ascii="仿宋" w:eastAsia="仿宋" w:hAnsi="仿宋" w:cs="仿宋" w:hint="eastAsia"/>
            <w:lang w:eastAsia="zh-CN"/>
          </w:rPr>
          <w:t>二、厚、薄膜混合集成电路及消费类电路筹建公司基本信息</w:t>
        </w:r>
        <w:r>
          <w:tab/>
        </w:r>
        <w:r>
          <w:fldChar w:fldCharType="begin"/>
        </w:r>
        <w:r>
          <w:instrText xml:space="preserve"> PAGEREF _Toc16421 \h </w:instrText>
        </w:r>
        <w:r>
          <w:fldChar w:fldCharType="separate"/>
        </w:r>
        <w:r>
          <w:t>9</w:t>
        </w:r>
        <w:r>
          <w:fldChar w:fldCharType="end"/>
        </w:r>
      </w:hyperlink>
    </w:p>
    <w:p>
      <w:pPr>
        <w:pStyle w:val="TOC2"/>
        <w:tabs>
          <w:tab w:val="right" w:leader="dot" w:pos="8306"/>
        </w:tabs>
      </w:pPr>
      <w:hyperlink w:anchor="_Toc14102" w:history="1">
        <w:r>
          <w:rPr>
            <w:rFonts w:ascii="仿宋" w:eastAsia="仿宋" w:hAnsi="仿宋" w:cs="仿宋" w:hint="eastAsia"/>
            <w:lang w:eastAsia="zh-CN"/>
          </w:rPr>
          <w:t>(一)、公司名称</w:t>
        </w:r>
        <w:r>
          <w:tab/>
        </w:r>
        <w:r>
          <w:fldChar w:fldCharType="begin"/>
        </w:r>
        <w:r>
          <w:instrText xml:space="preserve"> PAGEREF _Toc14102 \h </w:instrText>
        </w:r>
        <w:r>
          <w:fldChar w:fldCharType="separate"/>
        </w:r>
        <w:r>
          <w:t>9</w:t>
        </w:r>
        <w:r>
          <w:fldChar w:fldCharType="end"/>
        </w:r>
      </w:hyperlink>
    </w:p>
    <w:p>
      <w:pPr>
        <w:pStyle w:val="TOC2"/>
        <w:tabs>
          <w:tab w:val="right" w:leader="dot" w:pos="8306"/>
        </w:tabs>
      </w:pPr>
      <w:hyperlink w:anchor="_Toc20980" w:history="1">
        <w:r>
          <w:rPr>
            <w:rFonts w:ascii="仿宋" w:eastAsia="仿宋" w:hAnsi="仿宋" w:cs="仿宋" w:hint="eastAsia"/>
            <w:lang w:eastAsia="zh-CN"/>
          </w:rPr>
          <w:t>(二)、注册资本</w:t>
        </w:r>
        <w:r>
          <w:tab/>
        </w:r>
        <w:r>
          <w:fldChar w:fldCharType="begin"/>
        </w:r>
        <w:r>
          <w:instrText xml:space="preserve"> PAGEREF _Toc20980 \h </w:instrText>
        </w:r>
        <w:r>
          <w:fldChar w:fldCharType="separate"/>
        </w:r>
        <w:r>
          <w:t>9</w:t>
        </w:r>
        <w:r>
          <w:fldChar w:fldCharType="end"/>
        </w:r>
      </w:hyperlink>
    </w:p>
    <w:p>
      <w:pPr>
        <w:pStyle w:val="TOC2"/>
        <w:tabs>
          <w:tab w:val="right" w:leader="dot" w:pos="8306"/>
        </w:tabs>
      </w:pPr>
      <w:hyperlink w:anchor="_Toc29044" w:history="1">
        <w:r>
          <w:rPr>
            <w:rFonts w:ascii="仿宋" w:eastAsia="仿宋" w:hAnsi="仿宋" w:cs="仿宋" w:hint="eastAsia"/>
            <w:lang w:eastAsia="zh-CN"/>
          </w:rPr>
          <w:t>(三)、注册地址</w:t>
        </w:r>
        <w:r>
          <w:tab/>
        </w:r>
        <w:r>
          <w:fldChar w:fldCharType="begin"/>
        </w:r>
        <w:r>
          <w:instrText xml:space="preserve"> PAGEREF _Toc29044 \h </w:instrText>
        </w:r>
        <w:r>
          <w:fldChar w:fldCharType="separate"/>
        </w:r>
        <w:r>
          <w:t>10</w:t>
        </w:r>
        <w:r>
          <w:fldChar w:fldCharType="end"/>
        </w:r>
      </w:hyperlink>
    </w:p>
    <w:p>
      <w:pPr>
        <w:pStyle w:val="TOC2"/>
        <w:tabs>
          <w:tab w:val="right" w:leader="dot" w:pos="8306"/>
        </w:tabs>
      </w:pPr>
      <w:hyperlink w:anchor="_Toc13592" w:history="1">
        <w:r>
          <w:rPr>
            <w:rFonts w:ascii="仿宋" w:eastAsia="仿宋" w:hAnsi="仿宋" w:cs="仿宋" w:hint="eastAsia"/>
            <w:lang w:eastAsia="zh-CN"/>
          </w:rPr>
          <w:t>(四)、法人代表</w:t>
        </w:r>
        <w:r>
          <w:tab/>
        </w:r>
        <w:r>
          <w:fldChar w:fldCharType="begin"/>
        </w:r>
        <w:r>
          <w:instrText xml:space="preserve"> PAGEREF _Toc13592 \h </w:instrText>
        </w:r>
        <w:r>
          <w:fldChar w:fldCharType="separate"/>
        </w:r>
        <w:r>
          <w:t>10</w:t>
        </w:r>
        <w:r>
          <w:fldChar w:fldCharType="end"/>
        </w:r>
      </w:hyperlink>
    </w:p>
    <w:p>
      <w:pPr>
        <w:pStyle w:val="TOC2"/>
        <w:tabs>
          <w:tab w:val="right" w:leader="dot" w:pos="8306"/>
        </w:tabs>
      </w:pPr>
      <w:hyperlink w:anchor="_Toc27764" w:history="1">
        <w:r>
          <w:rPr>
            <w:rFonts w:ascii="仿宋" w:eastAsia="仿宋" w:hAnsi="仿宋" w:cs="仿宋" w:hint="eastAsia"/>
            <w:lang w:eastAsia="zh-CN"/>
          </w:rPr>
          <w:t>(五)、主要经营范围</w:t>
        </w:r>
        <w:r>
          <w:tab/>
        </w:r>
        <w:r>
          <w:fldChar w:fldCharType="begin"/>
        </w:r>
        <w:r>
          <w:instrText xml:space="preserve"> PAGEREF _Toc27764 \h </w:instrText>
        </w:r>
        <w:r>
          <w:fldChar w:fldCharType="separate"/>
        </w:r>
        <w:r>
          <w:t>10</w:t>
        </w:r>
        <w:r>
          <w:fldChar w:fldCharType="end"/>
        </w:r>
      </w:hyperlink>
    </w:p>
    <w:p>
      <w:pPr>
        <w:pStyle w:val="TOC2"/>
        <w:tabs>
          <w:tab w:val="right" w:leader="dot" w:pos="8306"/>
        </w:tabs>
      </w:pPr>
      <w:hyperlink w:anchor="_Toc17781" w:history="1">
        <w:r>
          <w:rPr>
            <w:rFonts w:ascii="仿宋" w:eastAsia="仿宋" w:hAnsi="仿宋" w:cs="仿宋" w:hint="eastAsia"/>
            <w:lang w:eastAsia="zh-CN"/>
          </w:rPr>
          <w:t>(六)、主要股东</w:t>
        </w:r>
        <w:r>
          <w:tab/>
        </w:r>
        <w:r>
          <w:fldChar w:fldCharType="begin"/>
        </w:r>
        <w:r>
          <w:instrText xml:space="preserve"> PAGEREF _Toc17781 \h </w:instrText>
        </w:r>
        <w:r>
          <w:fldChar w:fldCharType="separate"/>
        </w:r>
        <w:r>
          <w:t>10</w:t>
        </w:r>
        <w:r>
          <w:fldChar w:fldCharType="end"/>
        </w:r>
      </w:hyperlink>
    </w:p>
    <w:p>
      <w:pPr>
        <w:pStyle w:val="TOC1"/>
        <w:tabs>
          <w:tab w:val="right" w:leader="dot" w:pos="8306"/>
        </w:tabs>
      </w:pPr>
      <w:hyperlink w:anchor="_Toc27489" w:history="1">
        <w:r>
          <w:rPr>
            <w:rFonts w:ascii="仿宋" w:eastAsia="仿宋" w:hAnsi="仿宋" w:cs="仿宋" w:hint="eastAsia"/>
            <w:lang w:eastAsia="zh-CN"/>
          </w:rPr>
          <w:t>三、公司成立方案</w:t>
        </w:r>
        <w:r>
          <w:tab/>
        </w:r>
        <w:r>
          <w:fldChar w:fldCharType="begin"/>
        </w:r>
        <w:r>
          <w:instrText xml:space="preserve"> PAGEREF _Toc27489 \h </w:instrText>
        </w:r>
        <w:r>
          <w:fldChar w:fldCharType="separate"/>
        </w:r>
        <w:r>
          <w:t>11</w:t>
        </w:r>
        <w:r>
          <w:fldChar w:fldCharType="end"/>
        </w:r>
      </w:hyperlink>
    </w:p>
    <w:p>
      <w:pPr>
        <w:pStyle w:val="TOC2"/>
        <w:tabs>
          <w:tab w:val="right" w:leader="dot" w:pos="8306"/>
        </w:tabs>
      </w:pPr>
      <w:hyperlink w:anchor="_Toc7233" w:history="1">
        <w:r>
          <w:rPr>
            <w:rFonts w:ascii="仿宋" w:eastAsia="仿宋" w:hAnsi="仿宋" w:cs="仿宋" w:hint="eastAsia"/>
            <w:lang w:eastAsia="zh-CN"/>
          </w:rPr>
          <w:t>(一)、公司经营宗旨</w:t>
        </w:r>
        <w:r>
          <w:tab/>
        </w:r>
        <w:r>
          <w:fldChar w:fldCharType="begin"/>
        </w:r>
        <w:r>
          <w:instrText xml:space="preserve"> PAGEREF _Toc7233 \h </w:instrText>
        </w:r>
        <w:r>
          <w:fldChar w:fldCharType="separate"/>
        </w:r>
        <w:r>
          <w:t>11</w:t>
        </w:r>
        <w:r>
          <w:fldChar w:fldCharType="end"/>
        </w:r>
      </w:hyperlink>
    </w:p>
    <w:p>
      <w:pPr>
        <w:pStyle w:val="TOC2"/>
        <w:tabs>
          <w:tab w:val="right" w:leader="dot" w:pos="8306"/>
        </w:tabs>
      </w:pPr>
      <w:hyperlink w:anchor="_Toc16741" w:history="1">
        <w:r>
          <w:rPr>
            <w:rFonts w:ascii="仿宋" w:eastAsia="仿宋" w:hAnsi="仿宋" w:cs="仿宋" w:hint="eastAsia"/>
            <w:lang w:eastAsia="zh-CN"/>
          </w:rPr>
          <w:t>(二)、公司的目标、主要职责</w:t>
        </w:r>
        <w:r>
          <w:tab/>
        </w:r>
        <w:r>
          <w:fldChar w:fldCharType="begin"/>
        </w:r>
        <w:r>
          <w:instrText xml:space="preserve"> PAGEREF _Toc16741 \h </w:instrText>
        </w:r>
        <w:r>
          <w:fldChar w:fldCharType="separate"/>
        </w:r>
        <w:r>
          <w:t>12</w:t>
        </w:r>
        <w:r>
          <w:fldChar w:fldCharType="end"/>
        </w:r>
      </w:hyperlink>
    </w:p>
    <w:p>
      <w:pPr>
        <w:pStyle w:val="TOC2"/>
        <w:tabs>
          <w:tab w:val="right" w:leader="dot" w:pos="8306"/>
        </w:tabs>
      </w:pPr>
      <w:hyperlink w:anchor="_Toc2974" w:history="1">
        <w:r>
          <w:rPr>
            <w:rFonts w:ascii="仿宋" w:eastAsia="仿宋" w:hAnsi="仿宋" w:cs="仿宋" w:hint="eastAsia"/>
            <w:lang w:eastAsia="zh-CN"/>
          </w:rPr>
          <w:t>(三)、公司组建方式</w:t>
        </w:r>
        <w:r>
          <w:tab/>
        </w:r>
        <w:r>
          <w:fldChar w:fldCharType="begin"/>
        </w:r>
        <w:r>
          <w:instrText xml:space="preserve"> PAGEREF _Toc2974 \h </w:instrText>
        </w:r>
        <w:r>
          <w:fldChar w:fldCharType="separate"/>
        </w:r>
        <w:r>
          <w:t>15</w:t>
        </w:r>
        <w:r>
          <w:fldChar w:fldCharType="end"/>
        </w:r>
      </w:hyperlink>
    </w:p>
    <w:p>
      <w:pPr>
        <w:pStyle w:val="TOC2"/>
        <w:tabs>
          <w:tab w:val="right" w:leader="dot" w:pos="8306"/>
        </w:tabs>
      </w:pPr>
      <w:hyperlink w:anchor="_Toc7475" w:history="1">
        <w:r>
          <w:rPr>
            <w:rFonts w:ascii="仿宋" w:eastAsia="仿宋" w:hAnsi="仿宋" w:cs="仿宋" w:hint="eastAsia"/>
            <w:lang w:eastAsia="zh-CN"/>
          </w:rPr>
          <w:t>(四)、公司管理体制</w:t>
        </w:r>
        <w:r>
          <w:tab/>
        </w:r>
        <w:r>
          <w:fldChar w:fldCharType="begin"/>
        </w:r>
        <w:r>
          <w:instrText xml:space="preserve"> PAGEREF _Toc7475 \h </w:instrText>
        </w:r>
        <w:r>
          <w:fldChar w:fldCharType="separate"/>
        </w:r>
        <w:r>
          <w:t>16</w:t>
        </w:r>
        <w:r>
          <w:fldChar w:fldCharType="end"/>
        </w:r>
      </w:hyperlink>
    </w:p>
    <w:p>
      <w:pPr>
        <w:pStyle w:val="TOC2"/>
        <w:tabs>
          <w:tab w:val="right" w:leader="dot" w:pos="8306"/>
        </w:tabs>
      </w:pPr>
      <w:hyperlink w:anchor="_Toc39" w:history="1">
        <w:r>
          <w:rPr>
            <w:rFonts w:ascii="仿宋" w:eastAsia="仿宋" w:hAnsi="仿宋" w:cs="仿宋" w:hint="eastAsia"/>
            <w:lang w:eastAsia="zh-CN"/>
          </w:rPr>
          <w:t>(五)、部门职责及权限</w:t>
        </w:r>
        <w:r>
          <w:tab/>
        </w:r>
        <w:r>
          <w:fldChar w:fldCharType="begin"/>
        </w:r>
        <w:r>
          <w:instrText xml:space="preserve"> PAGEREF _Toc39 \h </w:instrText>
        </w:r>
        <w:r>
          <w:fldChar w:fldCharType="separate"/>
        </w:r>
        <w:r>
          <w:t>17</w:t>
        </w:r>
        <w:r>
          <w:fldChar w:fldCharType="end"/>
        </w:r>
      </w:hyperlink>
    </w:p>
    <w:p>
      <w:pPr>
        <w:pStyle w:val="TOC2"/>
        <w:tabs>
          <w:tab w:val="right" w:leader="dot" w:pos="8306"/>
        </w:tabs>
      </w:pPr>
      <w:hyperlink w:anchor="_Toc5860" w:history="1">
        <w:r>
          <w:rPr>
            <w:rFonts w:ascii="仿宋" w:eastAsia="仿宋" w:hAnsi="仿宋" w:cs="仿宋" w:hint="eastAsia"/>
            <w:lang w:eastAsia="zh-CN"/>
          </w:rPr>
          <w:t>(六)、核心人员介绍</w:t>
        </w:r>
        <w:r>
          <w:tab/>
        </w:r>
        <w:r>
          <w:fldChar w:fldCharType="begin"/>
        </w:r>
        <w:r>
          <w:instrText xml:space="preserve"> PAGEREF _Toc5860 \h </w:instrText>
        </w:r>
        <w:r>
          <w:fldChar w:fldCharType="separate"/>
        </w:r>
        <w:r>
          <w:t>19</w:t>
        </w:r>
        <w:r>
          <w:fldChar w:fldCharType="end"/>
        </w:r>
      </w:hyperlink>
    </w:p>
    <w:p>
      <w:pPr>
        <w:pStyle w:val="TOC2"/>
        <w:tabs>
          <w:tab w:val="right" w:leader="dot" w:pos="8306"/>
        </w:tabs>
      </w:pPr>
      <w:hyperlink w:anchor="_Toc16334" w:history="1">
        <w:r>
          <w:rPr>
            <w:rFonts w:ascii="仿宋" w:eastAsia="仿宋" w:hAnsi="仿宋" w:cs="仿宋" w:hint="eastAsia"/>
            <w:lang w:eastAsia="zh-CN"/>
          </w:rPr>
          <w:t>(七)、财务会计制度</w:t>
        </w:r>
        <w:r>
          <w:tab/>
        </w:r>
        <w:r>
          <w:fldChar w:fldCharType="begin"/>
        </w:r>
        <w:r>
          <w:instrText xml:space="preserve"> PAGEREF _Toc16334 \h </w:instrText>
        </w:r>
        <w:r>
          <w:fldChar w:fldCharType="separate"/>
        </w:r>
        <w:r>
          <w:t>21</w:t>
        </w:r>
        <w:r>
          <w:fldChar w:fldCharType="end"/>
        </w:r>
      </w:hyperlink>
    </w:p>
    <w:p>
      <w:pPr>
        <w:pStyle w:val="TOC1"/>
        <w:tabs>
          <w:tab w:val="right" w:leader="dot" w:pos="8306"/>
        </w:tabs>
      </w:pPr>
      <w:hyperlink w:anchor="_Toc14814" w:history="1">
        <w:r>
          <w:rPr>
            <w:rFonts w:ascii="仿宋" w:eastAsia="仿宋" w:hAnsi="仿宋" w:cs="仿宋" w:hint="eastAsia"/>
            <w:lang w:eastAsia="zh-CN"/>
          </w:rPr>
          <w:t>四、厚、薄膜混合集成电路及消费类电路项目概况</w:t>
        </w:r>
        <w:r>
          <w:tab/>
        </w:r>
        <w:r>
          <w:fldChar w:fldCharType="begin"/>
        </w:r>
        <w:r>
          <w:instrText xml:space="preserve"> PAGEREF _Toc14814 \h </w:instrText>
        </w:r>
        <w:r>
          <w:fldChar w:fldCharType="separate"/>
        </w:r>
        <w:r>
          <w:t>27</w:t>
        </w:r>
        <w:r>
          <w:fldChar w:fldCharType="end"/>
        </w:r>
      </w:hyperlink>
    </w:p>
    <w:p>
      <w:pPr>
        <w:pStyle w:val="TOC2"/>
        <w:tabs>
          <w:tab w:val="right" w:leader="dot" w:pos="8306"/>
        </w:tabs>
      </w:pPr>
      <w:hyperlink w:anchor="_Toc30904" w:history="1">
        <w:r>
          <w:rPr>
            <w:rFonts w:ascii="仿宋" w:eastAsia="仿宋" w:hAnsi="仿宋" w:cs="仿宋" w:hint="eastAsia"/>
            <w:lang w:eastAsia="zh-CN"/>
          </w:rPr>
          <w:t>(一)、投资路径</w:t>
        </w:r>
        <w:r>
          <w:tab/>
        </w:r>
        <w:r>
          <w:fldChar w:fldCharType="begin"/>
        </w:r>
        <w:r>
          <w:instrText xml:space="preserve"> PAGEREF _Toc30904 \h </w:instrText>
        </w:r>
        <w:r>
          <w:fldChar w:fldCharType="separate"/>
        </w:r>
        <w:r>
          <w:t>27</w:t>
        </w:r>
        <w:r>
          <w:fldChar w:fldCharType="end"/>
        </w:r>
      </w:hyperlink>
    </w:p>
    <w:p>
      <w:pPr>
        <w:pStyle w:val="TOC2"/>
        <w:tabs>
          <w:tab w:val="right" w:leader="dot" w:pos="8306"/>
        </w:tabs>
      </w:pPr>
      <w:hyperlink w:anchor="_Toc21175" w:history="1">
        <w:r>
          <w:rPr>
            <w:rFonts w:ascii="仿宋" w:eastAsia="仿宋" w:hAnsi="仿宋" w:cs="仿宋" w:hint="eastAsia"/>
            <w:lang w:eastAsia="zh-CN"/>
          </w:rPr>
          <w:t>(二)、厚、薄膜混合集成电路及消费类电路项目提出的理由</w:t>
        </w:r>
        <w:r>
          <w:tab/>
        </w:r>
        <w:r>
          <w:fldChar w:fldCharType="begin"/>
        </w:r>
        <w:r>
          <w:instrText xml:space="preserve"> PAGEREF _Toc21175 \h </w:instrText>
        </w:r>
        <w:r>
          <w:fldChar w:fldCharType="separate"/>
        </w:r>
        <w:r>
          <w:t>27</w:t>
        </w:r>
        <w:r>
          <w:fldChar w:fldCharType="end"/>
        </w:r>
      </w:hyperlink>
    </w:p>
    <w:p>
      <w:pPr>
        <w:pStyle w:val="TOC2"/>
        <w:tabs>
          <w:tab w:val="right" w:leader="dot" w:pos="8306"/>
        </w:tabs>
      </w:pPr>
      <w:hyperlink w:anchor="_Toc26627" w:history="1">
        <w:r>
          <w:rPr>
            <w:rFonts w:ascii="仿宋" w:eastAsia="仿宋" w:hAnsi="仿宋" w:cs="仿宋" w:hint="eastAsia"/>
            <w:lang w:eastAsia="zh-CN"/>
          </w:rPr>
          <w:t>(三)、厚、薄膜混合集成电路及消费类电路项目选址</w:t>
        </w:r>
        <w:r>
          <w:tab/>
        </w:r>
        <w:r>
          <w:fldChar w:fldCharType="begin"/>
        </w:r>
        <w:r>
          <w:instrText xml:space="preserve"> PAGEREF _Toc26627 \h </w:instrText>
        </w:r>
        <w:r>
          <w:fldChar w:fldCharType="separate"/>
        </w:r>
        <w:r>
          <w:t>28</w:t>
        </w:r>
        <w:r>
          <w:fldChar w:fldCharType="end"/>
        </w:r>
      </w:hyperlink>
    </w:p>
    <w:p>
      <w:pPr>
        <w:pStyle w:val="TOC2"/>
        <w:tabs>
          <w:tab w:val="right" w:leader="dot" w:pos="8306"/>
        </w:tabs>
      </w:pPr>
      <w:hyperlink w:anchor="_Toc18806" w:history="1">
        <w:r>
          <w:rPr>
            <w:rFonts w:ascii="仿宋" w:eastAsia="仿宋" w:hAnsi="仿宋" w:cs="仿宋" w:hint="eastAsia"/>
            <w:lang w:eastAsia="zh-CN"/>
          </w:rPr>
          <w:t>(四)、生产规模</w:t>
        </w:r>
        <w:r>
          <w:tab/>
        </w:r>
        <w:r>
          <w:fldChar w:fldCharType="begin"/>
        </w:r>
        <w:r>
          <w:instrText xml:space="preserve"> PAGEREF _Toc18806 \h </w:instrText>
        </w:r>
        <w:r>
          <w:fldChar w:fldCharType="separate"/>
        </w:r>
        <w:r>
          <w:t>28</w:t>
        </w:r>
        <w:r>
          <w:fldChar w:fldCharType="end"/>
        </w:r>
      </w:hyperlink>
    </w:p>
    <w:p>
      <w:pPr>
        <w:pStyle w:val="TOC2"/>
        <w:tabs>
          <w:tab w:val="right" w:leader="dot" w:pos="8306"/>
        </w:tabs>
      </w:pPr>
      <w:hyperlink w:anchor="_Toc24462" w:history="1">
        <w:r>
          <w:rPr>
            <w:rFonts w:ascii="仿宋" w:eastAsia="仿宋" w:hAnsi="仿宋" w:cs="仿宋" w:hint="eastAsia"/>
            <w:lang w:eastAsia="zh-CN"/>
          </w:rPr>
          <w:t>(五)、建设规模</w:t>
        </w:r>
        <w:r>
          <w:tab/>
        </w:r>
        <w:r>
          <w:fldChar w:fldCharType="begin"/>
        </w:r>
        <w:r>
          <w:instrText xml:space="preserve"> PAGEREF _Toc24462 \h </w:instrText>
        </w:r>
        <w:r>
          <w:fldChar w:fldCharType="separate"/>
        </w:r>
        <w:r>
          <w:t>29</w:t>
        </w:r>
        <w:r>
          <w:fldChar w:fldCharType="end"/>
        </w:r>
      </w:hyperlink>
    </w:p>
    <w:p>
      <w:pPr>
        <w:pStyle w:val="TOC2"/>
        <w:tabs>
          <w:tab w:val="right" w:leader="dot" w:pos="8306"/>
        </w:tabs>
      </w:pPr>
      <w:hyperlink w:anchor="_Toc21154" w:history="1">
        <w:r>
          <w:rPr>
            <w:rFonts w:ascii="仿宋" w:eastAsia="仿宋" w:hAnsi="仿宋" w:cs="仿宋" w:hint="eastAsia"/>
            <w:lang w:eastAsia="zh-CN"/>
          </w:rPr>
          <w:t>(六)、厚、薄膜混合集成电路及消费类电路项目投资</w:t>
        </w:r>
        <w:r>
          <w:tab/>
        </w:r>
        <w:r>
          <w:fldChar w:fldCharType="begin"/>
        </w:r>
        <w:r>
          <w:instrText xml:space="preserve"> PAGEREF _Toc21154 \h </w:instrText>
        </w:r>
        <w:r>
          <w:fldChar w:fldCharType="separate"/>
        </w:r>
        <w:r>
          <w:t>29</w:t>
        </w:r>
        <w:r>
          <w:fldChar w:fldCharType="end"/>
        </w:r>
      </w:hyperlink>
    </w:p>
    <w:p>
      <w:pPr>
        <w:pStyle w:val="TOC2"/>
        <w:tabs>
          <w:tab w:val="right" w:leader="dot" w:pos="8306"/>
        </w:tabs>
      </w:pPr>
      <w:hyperlink w:anchor="_Toc27458" w:history="1">
        <w:r>
          <w:rPr>
            <w:rFonts w:ascii="仿宋" w:eastAsia="仿宋" w:hAnsi="仿宋" w:cs="仿宋" w:hint="eastAsia"/>
            <w:lang w:eastAsia="zh-CN"/>
          </w:rPr>
          <w:t>(七)、厚、薄膜混合集成电路及消费类电路项目进度规划</w:t>
        </w:r>
        <w:r>
          <w:tab/>
        </w:r>
        <w:r>
          <w:fldChar w:fldCharType="begin"/>
        </w:r>
        <w:r>
          <w:instrText xml:space="preserve"> PAGEREF _Toc27458 \h </w:instrText>
        </w:r>
        <w:r>
          <w:fldChar w:fldCharType="separate"/>
        </w:r>
        <w:r>
          <w:t>30</w:t>
        </w:r>
        <w:r>
          <w:fldChar w:fldCharType="end"/>
        </w:r>
      </w:hyperlink>
    </w:p>
    <w:p>
      <w:pPr>
        <w:pStyle w:val="TOC2"/>
        <w:tabs>
          <w:tab w:val="right" w:leader="dot" w:pos="8306"/>
        </w:tabs>
      </w:pPr>
      <w:hyperlink w:anchor="_Toc22012" w:history="1">
        <w:r>
          <w:rPr>
            <w:rFonts w:ascii="仿宋" w:eastAsia="仿宋" w:hAnsi="仿宋" w:cs="仿宋" w:hint="eastAsia"/>
            <w:lang w:eastAsia="zh-CN"/>
          </w:rPr>
          <w:t>(八)、经济效益(正常经营年份)</w:t>
        </w:r>
        <w:r>
          <w:tab/>
        </w:r>
        <w:r>
          <w:fldChar w:fldCharType="begin"/>
        </w:r>
        <w:r>
          <w:instrText xml:space="preserve"> PAGEREF _Toc22012 \h </w:instrText>
        </w:r>
        <w:r>
          <w:fldChar w:fldCharType="separate"/>
        </w:r>
        <w:r>
          <w:t>30</w:t>
        </w:r>
        <w:r>
          <w:fldChar w:fldCharType="end"/>
        </w:r>
      </w:hyperlink>
    </w:p>
    <w:p>
      <w:pPr>
        <w:pStyle w:val="TOC2"/>
        <w:tabs>
          <w:tab w:val="right" w:leader="dot" w:pos="8306"/>
        </w:tabs>
      </w:pPr>
      <w:hyperlink w:anchor="_Toc6512" w:history="1">
        <w:r>
          <w:rPr>
            <w:rFonts w:ascii="仿宋" w:eastAsia="仿宋" w:hAnsi="仿宋" w:cs="仿宋" w:hint="eastAsia"/>
            <w:lang w:eastAsia="zh-CN"/>
          </w:rPr>
          <w:t>(九)、厚、薄膜混合集成电路及消费类电路项目综合评价</w:t>
        </w:r>
        <w:r>
          <w:tab/>
        </w:r>
        <w:r>
          <w:fldChar w:fldCharType="begin"/>
        </w:r>
        <w:r>
          <w:instrText xml:space="preserve"> PAGEREF _Toc6512 \h </w:instrText>
        </w:r>
        <w:r>
          <w:fldChar w:fldCharType="separate"/>
        </w:r>
        <w:r>
          <w:t>31</w:t>
        </w:r>
        <w:r>
          <w:fldChar w:fldCharType="end"/>
        </w:r>
      </w:hyperlink>
    </w:p>
    <w:p>
      <w:pPr>
        <w:pStyle w:val="TOC1"/>
        <w:tabs>
          <w:tab w:val="right" w:leader="dot" w:pos="8306"/>
        </w:tabs>
      </w:pPr>
      <w:hyperlink w:anchor="_Toc8154" w:history="1">
        <w:r>
          <w:rPr>
            <w:rFonts w:ascii="仿宋" w:eastAsia="仿宋" w:hAnsi="仿宋" w:cs="仿宋" w:hint="eastAsia"/>
            <w:lang w:eastAsia="zh-CN"/>
          </w:rPr>
          <w:t>五、公司成立背景及可行性分析</w:t>
        </w:r>
        <w:r>
          <w:tab/>
        </w:r>
        <w:r>
          <w:fldChar w:fldCharType="begin"/>
        </w:r>
        <w:r>
          <w:instrText xml:space="preserve"> PAGEREF _Toc8154 \h </w:instrText>
        </w:r>
        <w:r>
          <w:fldChar w:fldCharType="separate"/>
        </w:r>
        <w:r>
          <w:t>32</w:t>
        </w:r>
        <w:r>
          <w:fldChar w:fldCharType="end"/>
        </w:r>
      </w:hyperlink>
    </w:p>
    <w:p>
      <w:pPr>
        <w:pStyle w:val="TOC2"/>
        <w:tabs>
          <w:tab w:val="right" w:leader="dot" w:pos="8306"/>
        </w:tabs>
      </w:pPr>
      <w:hyperlink w:anchor="_Toc18233" w:history="1">
        <w:r>
          <w:rPr>
            <w:rFonts w:ascii="仿宋" w:eastAsia="仿宋" w:hAnsi="仿宋" w:cs="仿宋" w:hint="eastAsia"/>
            <w:lang w:eastAsia="zh-CN"/>
          </w:rPr>
          <w:t>(一)、发展思路</w:t>
        </w:r>
        <w:r>
          <w:tab/>
        </w:r>
        <w:r>
          <w:fldChar w:fldCharType="begin"/>
        </w:r>
        <w:r>
          <w:instrText xml:space="preserve"> PAGEREF _Toc18233 \h </w:instrText>
        </w:r>
        <w:r>
          <w:fldChar w:fldCharType="separate"/>
        </w:r>
        <w:r>
          <w:t>32</w:t>
        </w:r>
        <w:r>
          <w:fldChar w:fldCharType="end"/>
        </w:r>
      </w:hyperlink>
    </w:p>
    <w:p>
      <w:pPr>
        <w:pStyle w:val="TOC2"/>
        <w:tabs>
          <w:tab w:val="right" w:leader="dot" w:pos="8306"/>
        </w:tabs>
      </w:pPr>
      <w:hyperlink w:anchor="_Toc23160" w:history="1">
        <w:r>
          <w:rPr>
            <w:rFonts w:ascii="仿宋" w:eastAsia="仿宋" w:hAnsi="仿宋" w:cs="仿宋" w:hint="eastAsia"/>
            <w:lang w:eastAsia="zh-CN"/>
          </w:rPr>
          <w:t>(二)、产业发展背景分析</w:t>
        </w:r>
        <w:r>
          <w:tab/>
        </w:r>
        <w:r>
          <w:fldChar w:fldCharType="begin"/>
        </w:r>
        <w:r>
          <w:instrText xml:space="preserve"> PAGEREF _Toc23160 \h </w:instrText>
        </w:r>
        <w:r>
          <w:fldChar w:fldCharType="separate"/>
        </w:r>
        <w:r>
          <w:t>32</w:t>
        </w:r>
        <w:r>
          <w:fldChar w:fldCharType="end"/>
        </w:r>
      </w:hyperlink>
    </w:p>
    <w:p>
      <w:pPr>
        <w:pStyle w:val="TOC2"/>
        <w:tabs>
          <w:tab w:val="right" w:leader="dot" w:pos="8306"/>
        </w:tabs>
      </w:pPr>
      <w:hyperlink w:anchor="_Toc6428" w:history="1">
        <w:r>
          <w:rPr>
            <w:rFonts w:ascii="仿宋" w:eastAsia="仿宋" w:hAnsi="仿宋" w:cs="仿宋" w:hint="eastAsia"/>
            <w:lang w:eastAsia="zh-CN"/>
          </w:rPr>
          <w:t>(三)、产业发展原则</w:t>
        </w:r>
        <w:r>
          <w:tab/>
        </w:r>
        <w:r>
          <w:fldChar w:fldCharType="begin"/>
        </w:r>
        <w:r>
          <w:instrText xml:space="preserve"> PAGEREF _Toc6428 \h </w:instrText>
        </w:r>
        <w:r>
          <w:fldChar w:fldCharType="separate"/>
        </w:r>
        <w:r>
          <w:t>34</w:t>
        </w:r>
        <w:r>
          <w:fldChar w:fldCharType="end"/>
        </w:r>
      </w:hyperlink>
    </w:p>
    <w:p>
      <w:pPr>
        <w:pStyle w:val="TOC2"/>
        <w:tabs>
          <w:tab w:val="right" w:leader="dot" w:pos="8306"/>
        </w:tabs>
      </w:pPr>
      <w:hyperlink w:anchor="_Toc30396" w:history="1">
        <w:r>
          <w:rPr>
            <w:rFonts w:ascii="仿宋" w:eastAsia="仿宋" w:hAnsi="仿宋" w:cs="仿宋" w:hint="eastAsia"/>
            <w:lang w:eastAsia="zh-CN"/>
          </w:rPr>
          <w:t>(四)、区域产业环境分析</w:t>
        </w:r>
        <w:r>
          <w:tab/>
        </w:r>
        <w:r>
          <w:fldChar w:fldCharType="begin"/>
        </w:r>
        <w:r>
          <w:instrText xml:space="preserve"> PAGEREF _Toc30396 \h </w:instrText>
        </w:r>
        <w:r>
          <w:fldChar w:fldCharType="separate"/>
        </w:r>
        <w:r>
          <w:t>35</w:t>
        </w:r>
        <w:r>
          <w:fldChar w:fldCharType="end"/>
        </w:r>
      </w:hyperlink>
    </w:p>
    <w:p>
      <w:pPr>
        <w:pStyle w:val="TOC2"/>
        <w:tabs>
          <w:tab w:val="right" w:leader="dot" w:pos="8306"/>
        </w:tabs>
      </w:pPr>
      <w:hyperlink w:anchor="_Toc18723" w:history="1">
        <w:r>
          <w:rPr>
            <w:rFonts w:ascii="仿宋" w:eastAsia="仿宋" w:hAnsi="仿宋" w:cs="仿宋" w:hint="eastAsia"/>
            <w:lang w:eastAsia="zh-CN"/>
          </w:rPr>
          <w:t>(五)、可行性分析</w:t>
        </w:r>
        <w:r>
          <w:tab/>
        </w:r>
        <w:r>
          <w:fldChar w:fldCharType="begin"/>
        </w:r>
        <w:r>
          <w:instrText xml:space="preserve"> PAGEREF _Toc18723 \h </w:instrText>
        </w:r>
        <w:r>
          <w:fldChar w:fldCharType="separate"/>
        </w:r>
        <w:r>
          <w:t>37</w:t>
        </w:r>
        <w:r>
          <w:fldChar w:fldCharType="end"/>
        </w:r>
      </w:hyperlink>
    </w:p>
    <w:p>
      <w:pPr>
        <w:pStyle w:val="TOC2"/>
        <w:tabs>
          <w:tab w:val="right" w:leader="dot" w:pos="8306"/>
        </w:tabs>
      </w:pPr>
      <w:hyperlink w:anchor="_Toc10311" w:history="1">
        <w:r>
          <w:rPr>
            <w:rFonts w:ascii="仿宋" w:eastAsia="仿宋" w:hAnsi="仿宋" w:cs="仿宋" w:hint="eastAsia"/>
            <w:lang w:eastAsia="zh-CN"/>
          </w:rPr>
          <w:t>(六)、产业发展重点任务</w:t>
        </w:r>
        <w:r>
          <w:tab/>
        </w:r>
        <w:r>
          <w:fldChar w:fldCharType="begin"/>
        </w:r>
        <w:r>
          <w:instrText xml:space="preserve"> PAGEREF _Toc10311 \h </w:instrText>
        </w:r>
        <w:r>
          <w:fldChar w:fldCharType="separate"/>
        </w:r>
        <w:r>
          <w:t>38</w:t>
        </w:r>
        <w:r>
          <w:fldChar w:fldCharType="end"/>
        </w:r>
      </w:hyperlink>
    </w:p>
    <w:p>
      <w:pPr>
        <w:pStyle w:val="TOC2"/>
        <w:tabs>
          <w:tab w:val="right" w:leader="dot" w:pos="8306"/>
        </w:tabs>
      </w:pPr>
      <w:hyperlink w:anchor="_Toc32579" w:history="1">
        <w:r>
          <w:rPr>
            <w:rFonts w:ascii="仿宋" w:eastAsia="仿宋" w:hAnsi="仿宋" w:cs="仿宋" w:hint="eastAsia"/>
            <w:lang w:eastAsia="zh-CN"/>
          </w:rPr>
          <w:t>(七)、厚、薄膜混合集成电路及消费类电路项目建设必要性分析</w:t>
        </w:r>
        <w:r>
          <w:tab/>
        </w:r>
        <w:r>
          <w:fldChar w:fldCharType="begin"/>
        </w:r>
        <w:r>
          <w:instrText xml:space="preserve"> PAGEREF _Toc32579 \h </w:instrText>
        </w:r>
        <w:r>
          <w:fldChar w:fldCharType="separate"/>
        </w:r>
        <w:r>
          <w:t>40</w:t>
        </w:r>
        <w:r>
          <w:fldChar w:fldCharType="end"/>
        </w:r>
      </w:hyperlink>
    </w:p>
    <w:p>
      <w:pPr>
        <w:pStyle w:val="TOC1"/>
        <w:tabs>
          <w:tab w:val="right" w:leader="dot" w:pos="8306"/>
        </w:tabs>
      </w:pPr>
      <w:hyperlink w:anchor="_Toc30399" w:history="1">
        <w:r>
          <w:rPr>
            <w:rFonts w:ascii="仿宋" w:eastAsia="仿宋" w:hAnsi="仿宋" w:cs="仿宋" w:hint="eastAsia"/>
            <w:lang w:eastAsia="zh-CN"/>
          </w:rPr>
          <w:t>六、厚、薄膜混合集成电路及消费类电路项目经济效益</w:t>
        </w:r>
        <w:r>
          <w:tab/>
        </w:r>
        <w:r>
          <w:fldChar w:fldCharType="begin"/>
        </w:r>
        <w:r>
          <w:instrText xml:space="preserve"> PAGEREF _Toc30399 \h </w:instrText>
        </w:r>
        <w:r>
          <w:fldChar w:fldCharType="separate"/>
        </w:r>
        <w:r>
          <w:t>41</w:t>
        </w:r>
        <w:r>
          <w:fldChar w:fldCharType="end"/>
        </w:r>
      </w:hyperlink>
    </w:p>
    <w:p>
      <w:pPr>
        <w:pStyle w:val="TOC2"/>
        <w:tabs>
          <w:tab w:val="right" w:leader="dot" w:pos="8306"/>
        </w:tabs>
      </w:pPr>
      <w:hyperlink w:anchor="_Toc19948" w:history="1">
        <w:r>
          <w:rPr>
            <w:rFonts w:ascii="仿宋" w:eastAsia="仿宋" w:hAnsi="仿宋" w:cs="仿宋" w:hint="eastAsia"/>
            <w:lang w:eastAsia="zh-CN"/>
          </w:rPr>
          <w:t>(一)、基本假设及基础参数选取</w:t>
        </w:r>
        <w:r>
          <w:tab/>
        </w:r>
        <w:r>
          <w:fldChar w:fldCharType="begin"/>
        </w:r>
        <w:r>
          <w:instrText xml:space="preserve"> PAGEREF _Toc19948 \h </w:instrText>
        </w:r>
        <w:r>
          <w:fldChar w:fldCharType="separate"/>
        </w:r>
        <w:r>
          <w:t>41</w:t>
        </w:r>
        <w:r>
          <w:fldChar w:fldCharType="end"/>
        </w:r>
      </w:hyperlink>
    </w:p>
    <w:p>
      <w:pPr>
        <w:pStyle w:val="TOC2"/>
        <w:tabs>
          <w:tab w:val="right" w:leader="dot" w:pos="8306"/>
        </w:tabs>
      </w:pPr>
      <w:hyperlink w:anchor="_Toc14007" w:history="1">
        <w:r>
          <w:rPr>
            <w:rFonts w:ascii="仿宋" w:eastAsia="仿宋" w:hAnsi="仿宋" w:cs="仿宋" w:hint="eastAsia"/>
            <w:lang w:eastAsia="zh-CN"/>
          </w:rPr>
          <w:t>(二)、经济评价财务测算</w:t>
        </w:r>
        <w:r>
          <w:tab/>
        </w:r>
        <w:r>
          <w:fldChar w:fldCharType="begin"/>
        </w:r>
        <w:r>
          <w:instrText xml:space="preserve"> PAGEREF _Toc14007 \h </w:instrText>
        </w:r>
        <w:r>
          <w:fldChar w:fldCharType="separate"/>
        </w:r>
        <w:r>
          <w:t>42</w:t>
        </w:r>
        <w:r>
          <w:fldChar w:fldCharType="end"/>
        </w:r>
      </w:hyperlink>
    </w:p>
    <w:p>
      <w:pPr>
        <w:pStyle w:val="TOC2"/>
        <w:tabs>
          <w:tab w:val="right" w:leader="dot" w:pos="8306"/>
        </w:tabs>
      </w:pPr>
      <w:hyperlink w:anchor="_Toc31702" w:history="1">
        <w:r>
          <w:rPr>
            <w:rFonts w:ascii="仿宋" w:eastAsia="仿宋" w:hAnsi="仿宋" w:cs="仿宋" w:hint="eastAsia"/>
            <w:lang w:eastAsia="zh-CN"/>
          </w:rPr>
          <w:t>(三)、厚、薄膜混合集成电路及消费类电路项目盈利能力分析</w:t>
        </w:r>
        <w:r>
          <w:tab/>
        </w:r>
        <w:r>
          <w:fldChar w:fldCharType="begin"/>
        </w:r>
        <w:r>
          <w:instrText xml:space="preserve"> PAGEREF _Toc31702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752" w:history="1">
        <w:r>
          <w:rPr>
            <w:rFonts w:ascii="仿宋" w:eastAsia="仿宋" w:hAnsi="仿宋" w:cs="仿宋" w:hint="eastAsia"/>
            <w:lang w:eastAsia="zh-CN"/>
          </w:rPr>
          <w:t>(四)、财务生存能力分析</w:t>
        </w:r>
        <w:r>
          <w:tab/>
        </w:r>
        <w:r>
          <w:fldChar w:fldCharType="begin"/>
        </w:r>
        <w:r>
          <w:instrText xml:space="preserve"> PAGEREF _Toc3752 \h </w:instrText>
        </w:r>
        <w:r>
          <w:fldChar w:fldCharType="separate"/>
        </w:r>
        <w:r>
          <w:t>45</w:t>
        </w:r>
        <w:r>
          <w:fldChar w:fldCharType="end"/>
        </w:r>
      </w:hyperlink>
    </w:p>
    <w:p>
      <w:pPr>
        <w:pStyle w:val="TOC2"/>
        <w:tabs>
          <w:tab w:val="right" w:leader="dot" w:pos="8306"/>
        </w:tabs>
      </w:pPr>
      <w:hyperlink w:anchor="_Toc19861" w:history="1">
        <w:r>
          <w:rPr>
            <w:rFonts w:ascii="仿宋" w:eastAsia="仿宋" w:hAnsi="仿宋" w:cs="仿宋" w:hint="eastAsia"/>
            <w:lang w:eastAsia="zh-CN"/>
          </w:rPr>
          <w:t>(五)、偿债能力分析</w:t>
        </w:r>
        <w:r>
          <w:tab/>
        </w:r>
        <w:r>
          <w:fldChar w:fldCharType="begin"/>
        </w:r>
        <w:r>
          <w:instrText xml:space="preserve"> PAGEREF _Toc19861 \h </w:instrText>
        </w:r>
        <w:r>
          <w:fldChar w:fldCharType="separate"/>
        </w:r>
        <w:r>
          <w:t>46</w:t>
        </w:r>
        <w:r>
          <w:fldChar w:fldCharType="end"/>
        </w:r>
      </w:hyperlink>
    </w:p>
    <w:p>
      <w:pPr>
        <w:pStyle w:val="TOC2"/>
        <w:tabs>
          <w:tab w:val="right" w:leader="dot" w:pos="8306"/>
        </w:tabs>
      </w:pPr>
      <w:hyperlink w:anchor="_Toc4305" w:history="1">
        <w:r>
          <w:rPr>
            <w:rFonts w:ascii="仿宋" w:eastAsia="仿宋" w:hAnsi="仿宋" w:cs="仿宋" w:hint="eastAsia"/>
            <w:lang w:eastAsia="zh-CN"/>
          </w:rPr>
          <w:t>(六)、经济评价结论</w:t>
        </w:r>
        <w:r>
          <w:tab/>
        </w:r>
        <w:r>
          <w:fldChar w:fldCharType="begin"/>
        </w:r>
        <w:r>
          <w:instrText xml:space="preserve"> PAGEREF _Toc4305 \h </w:instrText>
        </w:r>
        <w:r>
          <w:fldChar w:fldCharType="separate"/>
        </w:r>
        <w:r>
          <w:t>47</w:t>
        </w:r>
        <w:r>
          <w:fldChar w:fldCharType="end"/>
        </w:r>
      </w:hyperlink>
    </w:p>
    <w:p>
      <w:pPr>
        <w:pStyle w:val="TOC1"/>
        <w:tabs>
          <w:tab w:val="right" w:leader="dot" w:pos="8306"/>
        </w:tabs>
      </w:pPr>
      <w:hyperlink w:anchor="_Toc21632" w:history="1">
        <w:r>
          <w:rPr>
            <w:rFonts w:ascii="仿宋" w:eastAsia="仿宋" w:hAnsi="仿宋" w:cs="仿宋" w:hint="eastAsia"/>
            <w:lang w:eastAsia="zh-CN"/>
          </w:rPr>
          <w:t>七、厚、薄膜混合集成电路及消费类电路项目风险分析</w:t>
        </w:r>
        <w:r>
          <w:tab/>
        </w:r>
        <w:r>
          <w:fldChar w:fldCharType="begin"/>
        </w:r>
        <w:r>
          <w:instrText xml:space="preserve"> PAGEREF _Toc21632 \h </w:instrText>
        </w:r>
        <w:r>
          <w:fldChar w:fldCharType="separate"/>
        </w:r>
        <w:r>
          <w:t>48</w:t>
        </w:r>
        <w:r>
          <w:fldChar w:fldCharType="end"/>
        </w:r>
      </w:hyperlink>
    </w:p>
    <w:p>
      <w:pPr>
        <w:pStyle w:val="TOC2"/>
        <w:tabs>
          <w:tab w:val="right" w:leader="dot" w:pos="8306"/>
        </w:tabs>
      </w:pPr>
      <w:hyperlink w:anchor="_Toc30973" w:history="1">
        <w:r>
          <w:rPr>
            <w:rFonts w:ascii="仿宋" w:eastAsia="仿宋" w:hAnsi="仿宋" w:cs="仿宋" w:hint="eastAsia"/>
            <w:lang w:eastAsia="zh-CN"/>
          </w:rPr>
          <w:t>(一)、厚、薄膜混合集成电路及消费类电路项目风险分析</w:t>
        </w:r>
        <w:r>
          <w:tab/>
        </w:r>
        <w:r>
          <w:fldChar w:fldCharType="begin"/>
        </w:r>
        <w:r>
          <w:instrText xml:space="preserve"> PAGEREF _Toc30973 \h </w:instrText>
        </w:r>
        <w:r>
          <w:fldChar w:fldCharType="separate"/>
        </w:r>
        <w:r>
          <w:t>48</w:t>
        </w:r>
        <w:r>
          <w:fldChar w:fldCharType="end"/>
        </w:r>
      </w:hyperlink>
    </w:p>
    <w:p>
      <w:pPr>
        <w:pStyle w:val="TOC2"/>
        <w:tabs>
          <w:tab w:val="right" w:leader="dot" w:pos="8306"/>
        </w:tabs>
      </w:pPr>
      <w:hyperlink w:anchor="_Toc13787" w:history="1">
        <w:r>
          <w:rPr>
            <w:rFonts w:ascii="仿宋" w:eastAsia="仿宋" w:hAnsi="仿宋" w:cs="仿宋" w:hint="eastAsia"/>
            <w:lang w:eastAsia="zh-CN"/>
          </w:rPr>
          <w:t>(二)、厚、薄膜混合集成电路及消费类电路项目风险对策</w:t>
        </w:r>
        <w:r>
          <w:tab/>
        </w:r>
        <w:r>
          <w:fldChar w:fldCharType="begin"/>
        </w:r>
        <w:r>
          <w:instrText xml:space="preserve"> PAGEREF _Toc13787 \h </w:instrText>
        </w:r>
        <w:r>
          <w:fldChar w:fldCharType="separate"/>
        </w:r>
        <w:r>
          <w:t>49</w:t>
        </w:r>
        <w:r>
          <w:fldChar w:fldCharType="end"/>
        </w:r>
      </w:hyperlink>
    </w:p>
    <w:p>
      <w:pPr>
        <w:pStyle w:val="TOC1"/>
        <w:tabs>
          <w:tab w:val="right" w:leader="dot" w:pos="8306"/>
        </w:tabs>
      </w:pPr>
      <w:hyperlink w:anchor="_Toc21878" w:history="1">
        <w:r>
          <w:rPr>
            <w:rFonts w:ascii="仿宋" w:eastAsia="仿宋" w:hAnsi="仿宋" w:cs="仿宋" w:hint="eastAsia"/>
            <w:lang w:eastAsia="zh-CN"/>
          </w:rPr>
          <w:t>八、公司组建背景分析</w:t>
        </w:r>
        <w:r>
          <w:tab/>
        </w:r>
        <w:r>
          <w:fldChar w:fldCharType="begin"/>
        </w:r>
        <w:r>
          <w:instrText xml:space="preserve"> PAGEREF _Toc21878 \h </w:instrText>
        </w:r>
        <w:r>
          <w:fldChar w:fldCharType="separate"/>
        </w:r>
        <w:r>
          <w:t>50</w:t>
        </w:r>
        <w:r>
          <w:fldChar w:fldCharType="end"/>
        </w:r>
      </w:hyperlink>
    </w:p>
    <w:p>
      <w:pPr>
        <w:pStyle w:val="TOC2"/>
        <w:tabs>
          <w:tab w:val="right" w:leader="dot" w:pos="8306"/>
        </w:tabs>
      </w:pPr>
      <w:hyperlink w:anchor="_Toc13428" w:history="1">
        <w:r>
          <w:rPr>
            <w:rFonts w:ascii="仿宋" w:eastAsia="仿宋" w:hAnsi="仿宋" w:cs="仿宋" w:hint="eastAsia"/>
            <w:lang w:eastAsia="zh-CN"/>
          </w:rPr>
          <w:t>(一)、厚、薄膜混合集成电路及消费类电路项目背景分析</w:t>
        </w:r>
        <w:r>
          <w:tab/>
        </w:r>
        <w:r>
          <w:fldChar w:fldCharType="begin"/>
        </w:r>
        <w:r>
          <w:instrText xml:space="preserve"> PAGEREF _Toc13428 \h </w:instrText>
        </w:r>
        <w:r>
          <w:fldChar w:fldCharType="separate"/>
        </w:r>
        <w:r>
          <w:t>50</w:t>
        </w:r>
        <w:r>
          <w:fldChar w:fldCharType="end"/>
        </w:r>
      </w:hyperlink>
    </w:p>
    <w:p>
      <w:pPr>
        <w:pStyle w:val="TOC2"/>
        <w:tabs>
          <w:tab w:val="right" w:leader="dot" w:pos="8306"/>
        </w:tabs>
      </w:pPr>
      <w:hyperlink w:anchor="_Toc23739" w:history="1">
        <w:r>
          <w:rPr>
            <w:rFonts w:ascii="仿宋" w:eastAsia="仿宋" w:hAnsi="仿宋" w:cs="仿宋" w:hint="eastAsia"/>
            <w:lang w:eastAsia="zh-CN"/>
          </w:rPr>
          <w:t>(二)、厚、薄膜混合集成电路及消费类电路项目建设必要性分析</w:t>
        </w:r>
        <w:r>
          <w:tab/>
        </w:r>
        <w:r>
          <w:fldChar w:fldCharType="begin"/>
        </w:r>
        <w:r>
          <w:instrText xml:space="preserve"> PAGEREF _Toc23739 \h </w:instrText>
        </w:r>
        <w:r>
          <w:fldChar w:fldCharType="separate"/>
        </w:r>
        <w:r>
          <w:t>51</w:t>
        </w:r>
        <w:r>
          <w:fldChar w:fldCharType="end"/>
        </w:r>
      </w:hyperlink>
    </w:p>
    <w:p>
      <w:pPr>
        <w:pStyle w:val="TOC2"/>
        <w:tabs>
          <w:tab w:val="right" w:leader="dot" w:pos="8306"/>
        </w:tabs>
      </w:pPr>
      <w:hyperlink w:anchor="_Toc22547" w:history="1">
        <w:r>
          <w:rPr>
            <w:rFonts w:ascii="仿宋" w:eastAsia="仿宋" w:hAnsi="仿宋" w:cs="仿宋" w:hint="eastAsia"/>
            <w:lang w:eastAsia="zh-CN"/>
          </w:rPr>
          <w:t>(三)、鼓励中小企业发展</w:t>
        </w:r>
        <w:r>
          <w:tab/>
        </w:r>
        <w:r>
          <w:fldChar w:fldCharType="begin"/>
        </w:r>
        <w:r>
          <w:instrText xml:space="preserve"> PAGEREF _Toc22547 \h </w:instrText>
        </w:r>
        <w:r>
          <w:fldChar w:fldCharType="separate"/>
        </w:r>
        <w:r>
          <w:t>53</w:t>
        </w:r>
        <w:r>
          <w:fldChar w:fldCharType="end"/>
        </w:r>
      </w:hyperlink>
    </w:p>
    <w:p>
      <w:pPr>
        <w:pStyle w:val="TOC2"/>
        <w:tabs>
          <w:tab w:val="right" w:leader="dot" w:pos="8306"/>
        </w:tabs>
      </w:pPr>
      <w:hyperlink w:anchor="_Toc32174" w:history="1">
        <w:r>
          <w:rPr>
            <w:rFonts w:ascii="仿宋" w:eastAsia="仿宋" w:hAnsi="仿宋" w:cs="仿宋" w:hint="eastAsia"/>
            <w:lang w:eastAsia="zh-CN"/>
          </w:rPr>
          <w:t>(四)、宏观经济形势分析</w:t>
        </w:r>
        <w:r>
          <w:tab/>
        </w:r>
        <w:r>
          <w:fldChar w:fldCharType="begin"/>
        </w:r>
        <w:r>
          <w:instrText xml:space="preserve"> PAGEREF _Toc32174 \h </w:instrText>
        </w:r>
        <w:r>
          <w:fldChar w:fldCharType="separate"/>
        </w:r>
        <w:r>
          <w:t>54</w:t>
        </w:r>
        <w:r>
          <w:fldChar w:fldCharType="end"/>
        </w:r>
      </w:hyperlink>
    </w:p>
    <w:p>
      <w:pPr>
        <w:pStyle w:val="TOC1"/>
        <w:tabs>
          <w:tab w:val="right" w:leader="dot" w:pos="8306"/>
        </w:tabs>
      </w:pPr>
      <w:hyperlink w:anchor="_Toc10600" w:history="1">
        <w:r>
          <w:rPr>
            <w:rFonts w:ascii="仿宋" w:eastAsia="仿宋" w:hAnsi="仿宋" w:cs="仿宋" w:hint="eastAsia"/>
            <w:lang w:eastAsia="zh-CN"/>
          </w:rPr>
          <w:t>九、目标客户和受众分析</w:t>
        </w:r>
        <w:r>
          <w:tab/>
        </w:r>
        <w:r>
          <w:fldChar w:fldCharType="begin"/>
        </w:r>
        <w:r>
          <w:instrText xml:space="preserve"> PAGEREF _Toc10600 \h </w:instrText>
        </w:r>
        <w:r>
          <w:fldChar w:fldCharType="separate"/>
        </w:r>
        <w:r>
          <w:t>55</w:t>
        </w:r>
        <w:r>
          <w:fldChar w:fldCharType="end"/>
        </w:r>
      </w:hyperlink>
    </w:p>
    <w:p>
      <w:pPr>
        <w:pStyle w:val="TOC2"/>
        <w:tabs>
          <w:tab w:val="right" w:leader="dot" w:pos="8306"/>
        </w:tabs>
      </w:pPr>
      <w:hyperlink w:anchor="_Toc26187" w:history="1">
        <w:r>
          <w:rPr>
            <w:rFonts w:ascii="仿宋" w:eastAsia="仿宋" w:hAnsi="仿宋" w:cs="仿宋" w:hint="eastAsia"/>
            <w:lang w:eastAsia="zh-CN"/>
          </w:rPr>
          <w:t>(一)、客户群体描述</w:t>
        </w:r>
        <w:r>
          <w:tab/>
        </w:r>
        <w:r>
          <w:fldChar w:fldCharType="begin"/>
        </w:r>
        <w:r>
          <w:instrText xml:space="preserve"> PAGEREF _Toc26187 \h </w:instrText>
        </w:r>
        <w:r>
          <w:fldChar w:fldCharType="separate"/>
        </w:r>
        <w:r>
          <w:t>55</w:t>
        </w:r>
        <w:r>
          <w:fldChar w:fldCharType="end"/>
        </w:r>
      </w:hyperlink>
    </w:p>
    <w:p>
      <w:pPr>
        <w:pStyle w:val="TOC2"/>
        <w:tabs>
          <w:tab w:val="right" w:leader="dot" w:pos="8306"/>
        </w:tabs>
      </w:pPr>
      <w:hyperlink w:anchor="_Toc28249" w:history="1">
        <w:r>
          <w:rPr>
            <w:rFonts w:ascii="仿宋" w:eastAsia="仿宋" w:hAnsi="仿宋" w:cs="仿宋" w:hint="eastAsia"/>
            <w:lang w:eastAsia="zh-CN"/>
          </w:rPr>
          <w:t>(二)、客户需求和期望</w:t>
        </w:r>
        <w:r>
          <w:tab/>
        </w:r>
        <w:r>
          <w:fldChar w:fldCharType="begin"/>
        </w:r>
        <w:r>
          <w:instrText xml:space="preserve"> PAGEREF _Toc28249 \h </w:instrText>
        </w:r>
        <w:r>
          <w:fldChar w:fldCharType="separate"/>
        </w:r>
        <w:r>
          <w:t>57</w:t>
        </w:r>
        <w:r>
          <w:fldChar w:fldCharType="end"/>
        </w:r>
      </w:hyperlink>
    </w:p>
    <w:p>
      <w:pPr>
        <w:pStyle w:val="TOC2"/>
        <w:tabs>
          <w:tab w:val="right" w:leader="dot" w:pos="8306"/>
        </w:tabs>
      </w:pPr>
      <w:hyperlink w:anchor="_Toc23868" w:history="1">
        <w:r>
          <w:rPr>
            <w:rFonts w:ascii="仿宋" w:eastAsia="仿宋" w:hAnsi="仿宋" w:cs="仿宋" w:hint="eastAsia"/>
            <w:lang w:eastAsia="zh-CN"/>
          </w:rPr>
          <w:t>(三)、客户获取策略</w:t>
        </w:r>
        <w:r>
          <w:tab/>
        </w:r>
        <w:r>
          <w:fldChar w:fldCharType="begin"/>
        </w:r>
        <w:r>
          <w:instrText xml:space="preserve"> PAGEREF _Toc23868 \h </w:instrText>
        </w:r>
        <w:r>
          <w:fldChar w:fldCharType="separate"/>
        </w:r>
        <w:r>
          <w:t>58</w:t>
        </w:r>
        <w:r>
          <w:fldChar w:fldCharType="end"/>
        </w:r>
      </w:hyperlink>
    </w:p>
    <w:p>
      <w:pPr>
        <w:pStyle w:val="TOC2"/>
        <w:tabs>
          <w:tab w:val="right" w:leader="dot" w:pos="8306"/>
        </w:tabs>
      </w:pPr>
      <w:hyperlink w:anchor="_Toc29153" w:history="1">
        <w:r>
          <w:rPr>
            <w:rFonts w:ascii="仿宋" w:eastAsia="仿宋" w:hAnsi="仿宋" w:cs="仿宋" w:hint="eastAsia"/>
            <w:lang w:eastAsia="zh-CN"/>
          </w:rPr>
          <w:t>(四)、客户关系管理</w:t>
        </w:r>
        <w:r>
          <w:tab/>
        </w:r>
        <w:r>
          <w:fldChar w:fldCharType="begin"/>
        </w:r>
        <w:r>
          <w:instrText xml:space="preserve"> PAGEREF _Toc29153 \h </w:instrText>
        </w:r>
        <w:r>
          <w:fldChar w:fldCharType="separate"/>
        </w:r>
        <w:r>
          <w:t>60</w:t>
        </w:r>
        <w:r>
          <w:fldChar w:fldCharType="end"/>
        </w:r>
      </w:hyperlink>
    </w:p>
    <w:p>
      <w:pPr>
        <w:pStyle w:val="TOC1"/>
        <w:tabs>
          <w:tab w:val="right" w:leader="dot" w:pos="8306"/>
        </w:tabs>
      </w:pPr>
      <w:hyperlink w:anchor="_Toc27827" w:history="1">
        <w:r>
          <w:rPr>
            <w:rFonts w:ascii="仿宋" w:eastAsia="仿宋" w:hAnsi="仿宋" w:cs="仿宋" w:hint="eastAsia"/>
            <w:lang w:eastAsia="zh-CN"/>
          </w:rPr>
          <w:t>十、环境保护分析</w:t>
        </w:r>
        <w:r>
          <w:tab/>
        </w:r>
        <w:r>
          <w:fldChar w:fldCharType="begin"/>
        </w:r>
        <w:r>
          <w:instrText xml:space="preserve"> PAGEREF _Toc27827 \h </w:instrText>
        </w:r>
        <w:r>
          <w:fldChar w:fldCharType="separate"/>
        </w:r>
        <w:r>
          <w:t>62</w:t>
        </w:r>
        <w:r>
          <w:fldChar w:fldCharType="end"/>
        </w:r>
      </w:hyperlink>
    </w:p>
    <w:p>
      <w:pPr>
        <w:pStyle w:val="TOC2"/>
        <w:tabs>
          <w:tab w:val="right" w:leader="dot" w:pos="8306"/>
        </w:tabs>
      </w:pPr>
      <w:hyperlink w:anchor="_Toc31721" w:history="1">
        <w:r>
          <w:rPr>
            <w:rFonts w:ascii="仿宋" w:eastAsia="仿宋" w:hAnsi="仿宋" w:cs="仿宋" w:hint="eastAsia"/>
            <w:lang w:eastAsia="zh-CN"/>
          </w:rPr>
          <w:t>(一)、编制依据</w:t>
        </w:r>
        <w:r>
          <w:tab/>
        </w:r>
        <w:r>
          <w:fldChar w:fldCharType="begin"/>
        </w:r>
        <w:r>
          <w:instrText xml:space="preserve"> PAGEREF _Toc31721 \h </w:instrText>
        </w:r>
        <w:r>
          <w:fldChar w:fldCharType="separate"/>
        </w:r>
        <w:r>
          <w:t>62</w:t>
        </w:r>
        <w:r>
          <w:fldChar w:fldCharType="end"/>
        </w:r>
      </w:hyperlink>
    </w:p>
    <w:p>
      <w:pPr>
        <w:pStyle w:val="TOC2"/>
        <w:tabs>
          <w:tab w:val="right" w:leader="dot" w:pos="8306"/>
        </w:tabs>
      </w:pPr>
      <w:hyperlink w:anchor="_Toc4470" w:history="1">
        <w:r>
          <w:rPr>
            <w:rFonts w:ascii="仿宋" w:eastAsia="仿宋" w:hAnsi="仿宋" w:cs="仿宋" w:hint="eastAsia"/>
            <w:lang w:eastAsia="zh-CN"/>
          </w:rPr>
          <w:t>(二)、环境影响合理性分析</w:t>
        </w:r>
        <w:r>
          <w:tab/>
        </w:r>
        <w:r>
          <w:fldChar w:fldCharType="begin"/>
        </w:r>
        <w:r>
          <w:instrText xml:space="preserve"> PAGEREF _Toc4470 \h </w:instrText>
        </w:r>
        <w:r>
          <w:fldChar w:fldCharType="separate"/>
        </w:r>
        <w:r>
          <w:t>63</w:t>
        </w:r>
        <w:r>
          <w:fldChar w:fldCharType="end"/>
        </w:r>
      </w:hyperlink>
    </w:p>
    <w:p>
      <w:pPr>
        <w:pStyle w:val="TOC2"/>
        <w:tabs>
          <w:tab w:val="right" w:leader="dot" w:pos="8306"/>
        </w:tabs>
      </w:pPr>
      <w:hyperlink w:anchor="_Toc178" w:history="1">
        <w:r>
          <w:rPr>
            <w:rFonts w:ascii="仿宋" w:eastAsia="仿宋" w:hAnsi="仿宋" w:cs="仿宋" w:hint="eastAsia"/>
            <w:lang w:eastAsia="zh-CN"/>
          </w:rPr>
          <w:t>(三)、建设期大气环境影响分析</w:t>
        </w:r>
        <w:r>
          <w:tab/>
        </w:r>
        <w:r>
          <w:fldChar w:fldCharType="begin"/>
        </w:r>
        <w:r>
          <w:instrText xml:space="preserve"> PAGEREF _Toc178 \h </w:instrText>
        </w:r>
        <w:r>
          <w:fldChar w:fldCharType="separate"/>
        </w:r>
        <w:r>
          <w:t>63</w:t>
        </w:r>
        <w:r>
          <w:fldChar w:fldCharType="end"/>
        </w:r>
      </w:hyperlink>
    </w:p>
    <w:p>
      <w:pPr>
        <w:pStyle w:val="TOC2"/>
        <w:tabs>
          <w:tab w:val="right" w:leader="dot" w:pos="8306"/>
        </w:tabs>
      </w:pPr>
      <w:hyperlink w:anchor="_Toc30474" w:history="1">
        <w:r>
          <w:rPr>
            <w:rFonts w:ascii="仿宋" w:eastAsia="仿宋" w:hAnsi="仿宋" w:cs="仿宋" w:hint="eastAsia"/>
            <w:lang w:eastAsia="zh-CN"/>
          </w:rPr>
          <w:t>(四)、建设期水环境影响分析</w:t>
        </w:r>
        <w:r>
          <w:tab/>
        </w:r>
        <w:r>
          <w:fldChar w:fldCharType="begin"/>
        </w:r>
        <w:r>
          <w:instrText xml:space="preserve"> PAGEREF _Toc30474 \h </w:instrText>
        </w:r>
        <w:r>
          <w:fldChar w:fldCharType="separate"/>
        </w:r>
        <w:r>
          <w:t>65</w:t>
        </w:r>
        <w:r>
          <w:fldChar w:fldCharType="end"/>
        </w:r>
      </w:hyperlink>
    </w:p>
    <w:p>
      <w:pPr>
        <w:pStyle w:val="TOC2"/>
        <w:tabs>
          <w:tab w:val="right" w:leader="dot" w:pos="8306"/>
        </w:tabs>
      </w:pPr>
      <w:hyperlink w:anchor="_Toc3277" w:history="1">
        <w:r>
          <w:rPr>
            <w:rFonts w:ascii="仿宋" w:eastAsia="仿宋" w:hAnsi="仿宋" w:cs="仿宋" w:hint="eastAsia"/>
            <w:lang w:eastAsia="zh-CN"/>
          </w:rPr>
          <w:t>(五)、建设期固体废弃物环境影响分析</w:t>
        </w:r>
        <w:r>
          <w:tab/>
        </w:r>
        <w:r>
          <w:fldChar w:fldCharType="begin"/>
        </w:r>
        <w:r>
          <w:instrText xml:space="preserve"> PAGEREF _Toc3277 \h </w:instrText>
        </w:r>
        <w:r>
          <w:fldChar w:fldCharType="separate"/>
        </w:r>
        <w:r>
          <w:t>66</w:t>
        </w:r>
        <w:r>
          <w:fldChar w:fldCharType="end"/>
        </w:r>
      </w:hyperlink>
    </w:p>
    <w:p>
      <w:pPr>
        <w:pStyle w:val="TOC2"/>
        <w:tabs>
          <w:tab w:val="right" w:leader="dot" w:pos="8306"/>
        </w:tabs>
      </w:pPr>
      <w:hyperlink w:anchor="_Toc21075" w:history="1">
        <w:r>
          <w:rPr>
            <w:rFonts w:ascii="仿宋" w:eastAsia="仿宋" w:hAnsi="仿宋" w:cs="仿宋" w:hint="eastAsia"/>
            <w:lang w:eastAsia="zh-CN"/>
          </w:rPr>
          <w:t>(六)、建设期声环境影响分析</w:t>
        </w:r>
        <w:r>
          <w:tab/>
        </w:r>
        <w:r>
          <w:fldChar w:fldCharType="begin"/>
        </w:r>
        <w:r>
          <w:instrText xml:space="preserve"> PAGEREF _Toc21075 \h </w:instrText>
        </w:r>
        <w:r>
          <w:fldChar w:fldCharType="separate"/>
        </w:r>
        <w:r>
          <w:t>67</w:t>
        </w:r>
        <w:r>
          <w:fldChar w:fldCharType="end"/>
        </w:r>
      </w:hyperlink>
    </w:p>
    <w:p>
      <w:pPr>
        <w:pStyle w:val="TOC2"/>
        <w:tabs>
          <w:tab w:val="right" w:leader="dot" w:pos="8306"/>
        </w:tabs>
      </w:pPr>
      <w:hyperlink w:anchor="_Toc22975" w:history="1">
        <w:r>
          <w:rPr>
            <w:rFonts w:ascii="仿宋" w:eastAsia="仿宋" w:hAnsi="仿宋" w:cs="仿宋" w:hint="eastAsia"/>
            <w:lang w:eastAsia="zh-CN"/>
          </w:rPr>
          <w:t>(七)、营运期大气环境影响分析</w:t>
        </w:r>
        <w:r>
          <w:tab/>
        </w:r>
        <w:r>
          <w:fldChar w:fldCharType="begin"/>
        </w:r>
        <w:r>
          <w:instrText xml:space="preserve"> PAGEREF _Toc22975 \h </w:instrText>
        </w:r>
        <w:r>
          <w:fldChar w:fldCharType="separate"/>
        </w:r>
        <w:r>
          <w:t>69</w:t>
        </w:r>
        <w:r>
          <w:fldChar w:fldCharType="end"/>
        </w:r>
      </w:hyperlink>
    </w:p>
    <w:p>
      <w:pPr>
        <w:pStyle w:val="TOC2"/>
        <w:tabs>
          <w:tab w:val="right" w:leader="dot" w:pos="8306"/>
        </w:tabs>
      </w:pPr>
      <w:hyperlink w:anchor="_Toc13870" w:history="1">
        <w:r>
          <w:rPr>
            <w:rFonts w:ascii="仿宋" w:eastAsia="仿宋" w:hAnsi="仿宋" w:cs="仿宋" w:hint="eastAsia"/>
            <w:lang w:eastAsia="zh-CN"/>
          </w:rPr>
          <w:t>(八)、营运期水环境影响分析</w:t>
        </w:r>
        <w:r>
          <w:tab/>
        </w:r>
        <w:r>
          <w:fldChar w:fldCharType="begin"/>
        </w:r>
        <w:r>
          <w:instrText xml:space="preserve"> PAGEREF _Toc13870 \h </w:instrText>
        </w:r>
        <w:r>
          <w:fldChar w:fldCharType="separate"/>
        </w:r>
        <w:r>
          <w:t>69</w:t>
        </w:r>
        <w:r>
          <w:fldChar w:fldCharType="end"/>
        </w:r>
      </w:hyperlink>
    </w:p>
    <w:p>
      <w:pPr>
        <w:pStyle w:val="TOC2"/>
        <w:tabs>
          <w:tab w:val="right" w:leader="dot" w:pos="8306"/>
        </w:tabs>
      </w:pPr>
      <w:hyperlink w:anchor="_Toc6329" w:history="1">
        <w:r>
          <w:rPr>
            <w:rFonts w:ascii="仿宋" w:eastAsia="仿宋" w:hAnsi="仿宋" w:cs="仿宋" w:hint="eastAsia"/>
            <w:lang w:eastAsia="zh-CN"/>
          </w:rPr>
          <w:t>(九)、营运期固体废弃物环境影响分析</w:t>
        </w:r>
        <w:r>
          <w:tab/>
        </w:r>
        <w:r>
          <w:fldChar w:fldCharType="begin"/>
        </w:r>
        <w:r>
          <w:instrText xml:space="preserve"> PAGEREF _Toc6329 \h </w:instrText>
        </w:r>
        <w:r>
          <w:fldChar w:fldCharType="separate"/>
        </w:r>
        <w:r>
          <w:t>70</w:t>
        </w:r>
        <w:r>
          <w:fldChar w:fldCharType="end"/>
        </w:r>
      </w:hyperlink>
    </w:p>
    <w:p>
      <w:pPr>
        <w:pStyle w:val="TOC2"/>
        <w:tabs>
          <w:tab w:val="right" w:leader="dot" w:pos="8306"/>
        </w:tabs>
      </w:pPr>
      <w:hyperlink w:anchor="_Toc22982" w:history="1">
        <w:r>
          <w:rPr>
            <w:rFonts w:ascii="仿宋" w:eastAsia="仿宋" w:hAnsi="仿宋" w:cs="仿宋" w:hint="eastAsia"/>
            <w:lang w:eastAsia="zh-CN"/>
          </w:rPr>
          <w:t>(十)、营运期声环境影响分析</w:t>
        </w:r>
        <w:r>
          <w:tab/>
        </w:r>
        <w:r>
          <w:fldChar w:fldCharType="begin"/>
        </w:r>
        <w:r>
          <w:instrText xml:space="preserve"> PAGEREF _Toc22982 \h </w:instrText>
        </w:r>
        <w:r>
          <w:fldChar w:fldCharType="separate"/>
        </w:r>
        <w:r>
          <w:t>72</w:t>
        </w:r>
        <w:r>
          <w:fldChar w:fldCharType="end"/>
        </w:r>
      </w:hyperlink>
    </w:p>
    <w:p>
      <w:pPr>
        <w:pStyle w:val="TOC2"/>
        <w:tabs>
          <w:tab w:val="right" w:leader="dot" w:pos="8306"/>
        </w:tabs>
      </w:pPr>
      <w:hyperlink w:anchor="_Toc11271" w:history="1">
        <w:r>
          <w:rPr>
            <w:rFonts w:ascii="仿宋" w:eastAsia="仿宋" w:hAnsi="仿宋" w:cs="仿宋" w:hint="eastAsia"/>
            <w:lang w:eastAsia="zh-CN"/>
          </w:rPr>
          <w:t>(十一)、清洁生产</w:t>
        </w:r>
        <w:r>
          <w:tab/>
        </w:r>
        <w:r>
          <w:fldChar w:fldCharType="begin"/>
        </w:r>
        <w:r>
          <w:instrText xml:space="preserve"> PAGEREF _Toc11271 \h </w:instrText>
        </w:r>
        <w:r>
          <w:fldChar w:fldCharType="separate"/>
        </w:r>
        <w:r>
          <w:t>73</w:t>
        </w:r>
        <w:r>
          <w:fldChar w:fldCharType="end"/>
        </w:r>
      </w:hyperlink>
    </w:p>
    <w:p>
      <w:pPr>
        <w:pStyle w:val="TOC2"/>
        <w:tabs>
          <w:tab w:val="right" w:leader="dot" w:pos="8306"/>
        </w:tabs>
      </w:pPr>
      <w:hyperlink w:anchor="_Toc18105" w:history="1">
        <w:r>
          <w:rPr>
            <w:rFonts w:ascii="仿宋" w:eastAsia="仿宋" w:hAnsi="仿宋" w:cs="仿宋" w:hint="eastAsia"/>
            <w:lang w:eastAsia="zh-CN"/>
          </w:rPr>
          <w:t>(十二)、环境管理分析</w:t>
        </w:r>
        <w:r>
          <w:tab/>
        </w:r>
        <w:r>
          <w:fldChar w:fldCharType="begin"/>
        </w:r>
        <w:r>
          <w:instrText xml:space="preserve"> PAGEREF _Toc18105 \h </w:instrText>
        </w:r>
        <w:r>
          <w:fldChar w:fldCharType="separate"/>
        </w:r>
        <w:r>
          <w:t>74</w:t>
        </w:r>
        <w:r>
          <w:fldChar w:fldCharType="end"/>
        </w:r>
      </w:hyperlink>
    </w:p>
    <w:p>
      <w:pPr>
        <w:pStyle w:val="TOC2"/>
        <w:tabs>
          <w:tab w:val="right" w:leader="dot" w:pos="8306"/>
        </w:tabs>
      </w:pPr>
      <w:hyperlink w:anchor="_Toc3379" w:history="1">
        <w:r>
          <w:rPr>
            <w:rFonts w:ascii="仿宋" w:eastAsia="仿宋" w:hAnsi="仿宋" w:cs="仿宋" w:hint="eastAsia"/>
            <w:lang w:eastAsia="zh-CN"/>
          </w:rPr>
          <w:t>(十三)、结论及建议</w:t>
        </w:r>
        <w:r>
          <w:tab/>
        </w:r>
        <w:r>
          <w:fldChar w:fldCharType="begin"/>
        </w:r>
        <w:r>
          <w:instrText xml:space="preserve"> PAGEREF _Toc3379 \h </w:instrText>
        </w:r>
        <w:r>
          <w:fldChar w:fldCharType="separate"/>
        </w:r>
        <w:r>
          <w:t>76</w:t>
        </w:r>
        <w:r>
          <w:fldChar w:fldCharType="end"/>
        </w:r>
      </w:hyperlink>
    </w:p>
    <w:p>
      <w:pPr>
        <w:pStyle w:val="TOC1"/>
        <w:tabs>
          <w:tab w:val="right" w:leader="dot" w:pos="8306"/>
        </w:tabs>
      </w:pPr>
      <w:hyperlink w:anchor="_Toc21834" w:history="1">
        <w:r>
          <w:rPr>
            <w:rFonts w:ascii="仿宋" w:eastAsia="仿宋" w:hAnsi="仿宋" w:cs="仿宋" w:hint="eastAsia"/>
            <w:lang w:eastAsia="zh-CN"/>
          </w:rPr>
          <w:t>十一、厚、薄膜混合集成电路及消费类电路项目总结分析</w:t>
        </w:r>
        <w:r>
          <w:tab/>
        </w:r>
        <w:r>
          <w:fldChar w:fldCharType="begin"/>
        </w:r>
        <w:r>
          <w:instrText xml:space="preserve"> PAGEREF _Toc21834 \h </w:instrText>
        </w:r>
        <w:r>
          <w:fldChar w:fldCharType="separate"/>
        </w:r>
        <w:r>
          <w:t>77</w:t>
        </w:r>
        <w:r>
          <w:fldChar w:fldCharType="end"/>
        </w:r>
      </w:hyperlink>
    </w:p>
    <w:p>
      <w:pPr>
        <w:pStyle w:val="TOC1"/>
        <w:tabs>
          <w:tab w:val="right" w:leader="dot" w:pos="8306"/>
        </w:tabs>
      </w:pPr>
      <w:hyperlink w:anchor="_Toc19682" w:history="1">
        <w:r>
          <w:rPr>
            <w:rFonts w:ascii="仿宋" w:eastAsia="仿宋" w:hAnsi="仿宋" w:cs="仿宋" w:hint="eastAsia"/>
            <w:lang w:eastAsia="zh-CN"/>
          </w:rPr>
          <w:t>十二、风险分析</w:t>
        </w:r>
        <w:r>
          <w:tab/>
        </w:r>
        <w:r>
          <w:fldChar w:fldCharType="begin"/>
        </w:r>
        <w:r>
          <w:instrText xml:space="preserve"> PAGEREF _Toc19682 \h </w:instrText>
        </w:r>
        <w:r>
          <w:fldChar w:fldCharType="separate"/>
        </w:r>
        <w:r>
          <w:t>80</w:t>
        </w:r>
        <w:r>
          <w:fldChar w:fldCharType="end"/>
        </w:r>
      </w:hyperlink>
    </w:p>
    <w:p>
      <w:pPr>
        <w:pStyle w:val="TOC2"/>
        <w:tabs>
          <w:tab w:val="right" w:leader="dot" w:pos="8306"/>
        </w:tabs>
      </w:pPr>
      <w:hyperlink w:anchor="_Toc20272" w:history="1">
        <w:r>
          <w:rPr>
            <w:rFonts w:ascii="仿宋" w:eastAsia="仿宋" w:hAnsi="仿宋" w:cs="仿宋" w:hint="eastAsia"/>
            <w:lang w:eastAsia="zh-CN"/>
          </w:rPr>
          <w:t>(一)、内部风险</w:t>
        </w:r>
        <w:r>
          <w:tab/>
        </w:r>
        <w:r>
          <w:fldChar w:fldCharType="begin"/>
        </w:r>
        <w:r>
          <w:instrText xml:space="preserve"> PAGEREF _Toc20272 \h </w:instrText>
        </w:r>
        <w:r>
          <w:fldChar w:fldCharType="separate"/>
        </w:r>
        <w:r>
          <w:t>80</w:t>
        </w:r>
        <w:r>
          <w:fldChar w:fldCharType="end"/>
        </w:r>
      </w:hyperlink>
    </w:p>
    <w:p>
      <w:pPr>
        <w:pStyle w:val="TOC2"/>
        <w:tabs>
          <w:tab w:val="right" w:leader="dot" w:pos="8306"/>
        </w:tabs>
      </w:pPr>
      <w:hyperlink w:anchor="_Toc17142" w:history="1">
        <w:r>
          <w:rPr>
            <w:rFonts w:ascii="仿宋" w:eastAsia="仿宋" w:hAnsi="仿宋" w:cs="仿宋" w:hint="eastAsia"/>
            <w:lang w:eastAsia="zh-CN"/>
          </w:rPr>
          <w:t>(二)、外部风险</w:t>
        </w:r>
        <w:r>
          <w:tab/>
        </w:r>
        <w:r>
          <w:fldChar w:fldCharType="begin"/>
        </w:r>
        <w:r>
          <w:instrText xml:space="preserve"> PAGEREF _Toc17142 \h </w:instrText>
        </w:r>
        <w:r>
          <w:fldChar w:fldCharType="separate"/>
        </w:r>
        <w:r>
          <w:t>80</w:t>
        </w:r>
        <w:r>
          <w:fldChar w:fldCharType="end"/>
        </w:r>
      </w:hyperlink>
    </w:p>
    <w:p>
      <w:pPr>
        <w:pStyle w:val="TOC2"/>
        <w:tabs>
          <w:tab w:val="right" w:leader="dot" w:pos="8306"/>
        </w:tabs>
      </w:pPr>
      <w:hyperlink w:anchor="_Toc5566" w:history="1">
        <w:r>
          <w:rPr>
            <w:rFonts w:ascii="仿宋" w:eastAsia="仿宋" w:hAnsi="仿宋" w:cs="仿宋" w:hint="eastAsia"/>
            <w:lang w:eastAsia="zh-CN"/>
          </w:rPr>
          <w:t>(三)、风险管理策略</w:t>
        </w:r>
        <w:r>
          <w:tab/>
        </w:r>
        <w:r>
          <w:fldChar w:fldCharType="begin"/>
        </w:r>
        <w:r>
          <w:instrText xml:space="preserve"> PAGEREF _Toc5566 \h </w:instrText>
        </w:r>
        <w:r>
          <w:fldChar w:fldCharType="separate"/>
        </w:r>
        <w:r>
          <w:t>81</w:t>
        </w:r>
        <w:r>
          <w:fldChar w:fldCharType="end"/>
        </w:r>
      </w:hyperlink>
    </w:p>
    <w:p>
      <w:pPr>
        <w:pStyle w:val="TOC1"/>
        <w:tabs>
          <w:tab w:val="right" w:leader="dot" w:pos="8306"/>
        </w:tabs>
      </w:pPr>
      <w:hyperlink w:anchor="_Toc30854" w:history="1">
        <w:r>
          <w:rPr>
            <w:rFonts w:ascii="仿宋" w:eastAsia="仿宋" w:hAnsi="仿宋" w:cs="仿宋" w:hint="eastAsia"/>
            <w:lang w:eastAsia="zh-CN"/>
          </w:rPr>
          <w:t>十三、未来计划和展望</w:t>
        </w:r>
        <w:r>
          <w:tab/>
        </w:r>
        <w:r>
          <w:fldChar w:fldCharType="begin"/>
        </w:r>
        <w:r>
          <w:instrText xml:space="preserve"> PAGEREF _Toc30854 \h </w:instrText>
        </w:r>
        <w:r>
          <w:fldChar w:fldCharType="separate"/>
        </w:r>
        <w:r>
          <w:t>81</w:t>
        </w:r>
        <w:r>
          <w:fldChar w:fldCharType="end"/>
        </w:r>
      </w:hyperlink>
    </w:p>
    <w:p>
      <w:pPr>
        <w:pStyle w:val="TOC2"/>
        <w:tabs>
          <w:tab w:val="right" w:leader="dot" w:pos="8306"/>
        </w:tabs>
      </w:pPr>
      <w:hyperlink w:anchor="_Toc20094" w:history="1">
        <w:r>
          <w:rPr>
            <w:rFonts w:ascii="仿宋" w:eastAsia="仿宋" w:hAnsi="仿宋" w:cs="仿宋" w:hint="eastAsia"/>
            <w:lang w:eastAsia="zh-CN"/>
          </w:rPr>
          <w:t>(一)、公司未来的发展计划</w:t>
        </w:r>
        <w:r>
          <w:tab/>
        </w:r>
        <w:r>
          <w:fldChar w:fldCharType="begin"/>
        </w:r>
        <w:r>
          <w:instrText xml:space="preserve"> PAGEREF _Toc20094 \h </w:instrText>
        </w:r>
        <w:r>
          <w:fldChar w:fldCharType="separate"/>
        </w:r>
        <w:r>
          <w:t>81</w:t>
        </w:r>
        <w:r>
          <w:fldChar w:fldCharType="end"/>
        </w:r>
      </w:hyperlink>
    </w:p>
    <w:p>
      <w:pPr>
        <w:pStyle w:val="TOC2"/>
        <w:tabs>
          <w:tab w:val="right" w:leader="dot" w:pos="8306"/>
        </w:tabs>
      </w:pPr>
      <w:hyperlink w:anchor="_Toc25241" w:history="1">
        <w:r>
          <w:rPr>
            <w:rFonts w:ascii="仿宋" w:eastAsia="仿宋" w:hAnsi="仿宋" w:cs="仿宋" w:hint="eastAsia"/>
            <w:lang w:eastAsia="zh-CN"/>
          </w:rPr>
          <w:t>(二)、长期目标和目标</w:t>
        </w:r>
        <w:r>
          <w:tab/>
        </w:r>
        <w:r>
          <w:fldChar w:fldCharType="begin"/>
        </w:r>
        <w:r>
          <w:instrText xml:space="preserve"> PAGEREF _Toc25241 \h </w:instrText>
        </w:r>
        <w:r>
          <w:fldChar w:fldCharType="separate"/>
        </w:r>
        <w:r>
          <w:t>82</w:t>
        </w:r>
        <w:r>
          <w:fldChar w:fldCharType="end"/>
        </w:r>
      </w:hyperlink>
    </w:p>
    <w:p>
      <w:pPr>
        <w:pStyle w:val="TOC1"/>
        <w:tabs>
          <w:tab w:val="right" w:leader="dot" w:pos="8306"/>
        </w:tabs>
      </w:pPr>
      <w:hyperlink w:anchor="_Toc31696" w:history="1">
        <w:r>
          <w:rPr>
            <w:rFonts w:ascii="仿宋" w:eastAsia="仿宋" w:hAnsi="仿宋" w:cs="仿宋" w:hint="eastAsia"/>
            <w:lang w:eastAsia="zh-CN"/>
          </w:rPr>
          <w:t>十四、法律和合规事项</w:t>
        </w:r>
        <w:r>
          <w:tab/>
        </w:r>
        <w:r>
          <w:fldChar w:fldCharType="begin"/>
        </w:r>
        <w:r>
          <w:instrText xml:space="preserve"> PAGEREF _Toc31696 \h </w:instrText>
        </w:r>
        <w:r>
          <w:fldChar w:fldCharType="separate"/>
        </w:r>
        <w:r>
          <w:t>83</w:t>
        </w:r>
        <w:r>
          <w:fldChar w:fldCharType="end"/>
        </w:r>
      </w:hyperlink>
    </w:p>
    <w:p>
      <w:pPr>
        <w:pStyle w:val="TOC2"/>
        <w:tabs>
          <w:tab w:val="right" w:leader="dot" w:pos="8306"/>
        </w:tabs>
      </w:pPr>
      <w:hyperlink w:anchor="_Toc11937" w:history="1">
        <w:r>
          <w:rPr>
            <w:rFonts w:ascii="仿宋" w:eastAsia="仿宋" w:hAnsi="仿宋" w:cs="仿宋" w:hint="eastAsia"/>
            <w:lang w:eastAsia="zh-CN"/>
          </w:rPr>
          <w:t>(一)、公司注册和法律地位</w:t>
        </w:r>
        <w:r>
          <w:tab/>
        </w:r>
        <w:r>
          <w:fldChar w:fldCharType="begin"/>
        </w:r>
        <w:r>
          <w:instrText xml:space="preserve"> PAGEREF _Toc11937 \h </w:instrText>
        </w:r>
        <w:r>
          <w:fldChar w:fldCharType="separate"/>
        </w:r>
        <w:r>
          <w:t>83</w:t>
        </w:r>
        <w:r>
          <w:fldChar w:fldCharType="end"/>
        </w:r>
      </w:hyperlink>
    </w:p>
    <w:p>
      <w:pPr>
        <w:pStyle w:val="TOC2"/>
        <w:tabs>
          <w:tab w:val="right" w:leader="dot" w:pos="8306"/>
        </w:tabs>
      </w:pPr>
      <w:hyperlink w:anchor="_Toc31852" w:history="1">
        <w:r>
          <w:rPr>
            <w:rFonts w:ascii="仿宋" w:eastAsia="仿宋" w:hAnsi="仿宋" w:cs="仿宋" w:hint="eastAsia"/>
            <w:lang w:eastAsia="zh-CN"/>
          </w:rPr>
          <w:t>(二)、专业许可与许可证</w:t>
        </w:r>
        <w:r>
          <w:tab/>
        </w:r>
        <w:r>
          <w:fldChar w:fldCharType="begin"/>
        </w:r>
        <w:r>
          <w:instrText xml:space="preserve"> PAGEREF _Toc31852 \h </w:instrText>
        </w:r>
        <w:r>
          <w:fldChar w:fldCharType="separate"/>
        </w:r>
        <w:r>
          <w:t>83</w:t>
        </w:r>
        <w:r>
          <w:fldChar w:fldCharType="end"/>
        </w:r>
      </w:hyperlink>
    </w:p>
    <w:p>
      <w:pPr>
        <w:pStyle w:val="TOC2"/>
        <w:tabs>
          <w:tab w:val="right" w:leader="dot" w:pos="8306"/>
        </w:tabs>
      </w:pPr>
      <w:hyperlink w:anchor="_Toc3205" w:history="1">
        <w:r>
          <w:rPr>
            <w:rFonts w:ascii="仿宋" w:eastAsia="仿宋" w:hAnsi="仿宋" w:cs="仿宋" w:hint="eastAsia"/>
            <w:lang w:eastAsia="zh-CN"/>
          </w:rPr>
          <w:t>(三)、知识产权</w:t>
        </w:r>
        <w:r>
          <w:tab/>
        </w:r>
        <w:r>
          <w:fldChar w:fldCharType="begin"/>
        </w:r>
        <w:r>
          <w:instrText xml:space="preserve"> PAGEREF _Toc3205 \h </w:instrText>
        </w:r>
        <w:r>
          <w:fldChar w:fldCharType="separate"/>
        </w:r>
        <w:r>
          <w:t>83</w:t>
        </w:r>
        <w:r>
          <w:fldChar w:fldCharType="end"/>
        </w:r>
      </w:hyperlink>
    </w:p>
    <w:p>
      <w:pPr>
        <w:pStyle w:val="TOC2"/>
        <w:tabs>
          <w:tab w:val="right" w:leader="dot" w:pos="8306"/>
        </w:tabs>
      </w:pPr>
      <w:hyperlink w:anchor="_Toc11074" w:history="1">
        <w:r>
          <w:rPr>
            <w:rFonts w:ascii="仿宋" w:eastAsia="仿宋" w:hAnsi="仿宋" w:cs="仿宋" w:hint="eastAsia"/>
            <w:lang w:eastAsia="zh-CN"/>
          </w:rPr>
          <w:t>(四)、合同与法律义务</w:t>
        </w:r>
        <w:r>
          <w:tab/>
        </w:r>
        <w:r>
          <w:fldChar w:fldCharType="begin"/>
        </w:r>
        <w:r>
          <w:instrText xml:space="preserve"> PAGEREF _Toc11074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68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15910"/>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17723"/>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29437"/>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https://d.book118.com/405042203332011110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厚、薄膜混合集成电路及消费类电路行业相关公司设立可行性研究报告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厚、薄膜混合集成电路及消费类电路行业相关公司设立可行性研究报告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厚、薄膜混合集成电路及消费类电路行业相关公司设立可行性研究报告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厚、薄膜混合集成电路及消费类电路行业相关公司设立可行性研究报告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厚、薄膜混合集成电路及消费类电路行业相关公司设立可行性研究报告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40504220333201111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2024-02-07T04:43:00Z</dcterms:created>
  <dcterms:modified xsi:type="dcterms:W3CDTF">2024-02-07T04:44:21Z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59735D0A7A0B473CA2FA5ACA5C7C7231_11</vt:lpwstr>
  </property>
  <property fmtid="{D5CDD505-2E9C-101B-9397-08002B2CF9AE}" pid="3" name="KSOProductBuildVer">
    <vt:lpwstr>2052-12.1.0.16250</vt:lpwstr>
  </property>
</Properties>
</file>