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</w:rPr>
        <w:t>富平县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hd w:val="clear" w:color="auto" w:fill="auto"/>
        </w:rPr>
        <w:t>2023</w:t>
      </w:r>
      <w:r>
        <w:rPr>
          <w:color w:val="000000"/>
          <w:spacing w:val="0"/>
          <w:w w:val="100"/>
          <w:position w:val="0"/>
          <w:shd w:val="clear" w:color="auto" w:fill="auto"/>
        </w:rPr>
        <w:t>年度中省剩余财政衔接巩固类资金项目安排计划表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620"/>
        <w:gridCol w:w="1208"/>
        <w:gridCol w:w="2513"/>
        <w:gridCol w:w="1178"/>
        <w:gridCol w:w="3353"/>
        <w:gridCol w:w="1095"/>
        <w:gridCol w:w="1095"/>
        <w:gridCol w:w="998"/>
        <w:gridCol w:w="983"/>
        <w:gridCol w:w="1140"/>
        <w:gridCol w:w="1163"/>
        <w:gridCol w:w="1260"/>
        <w:gridCol w:w="14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bookmarkEnd w:id="0"/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3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36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063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 发展类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薛镇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前坡村 集体经济 合作社花 椒加工扶 持建设项 目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薛镇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前坡村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79" w:lineRule="exact"/>
              <w:ind w:left="0" w:right="0" w:firstLine="24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一、新建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255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立方 米冷库及设备。二、 新建厂区道路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400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平方米。三、新购 置椒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P-LGS4-6SXZ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2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-512DH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筛选机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台、新购置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千斤 烤椒炉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台、新购 置花椒精选机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台、 新购置皮带传输机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台、新购置双风机 烤炉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台、新购置 滚筒筛机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台、新 购置摇头筛机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台、 四、厂房内电力配 套设施。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9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项目建成后，资产归村级 所有。租赁给新型经营主 体获取收益金。其中：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用于集体经济组织产业发 展，壮大集体经济；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 要用于设置公益性岗位， 低收入人群帮扶、突发严 重困难户临时救助、公共 基础设施维护等公益事 业；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 人员分红。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薛镇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政府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380" w:after="0" w:line="27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备料工 设材人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63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 发展类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30"/>
                <w:szCs w:val="30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齐村镇横 坡村柿子 深加工建 设扶持项 </w:t>
            </w: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B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齐村镇 横坡村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1" w:lineRule="exact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新建晾晒棚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配套硬化地面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平方米；新建冷库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平方米，配套其 他附属设施等。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项目建成后，资产归村级 所有。租赁给新型经营主 体获取收益金。其中：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用于集体经济组织产业发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展,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壮大集体经济；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 要用于设置公益性岗位， 低收入人群帮扶、突发严 重困难户临时救助、公共 基础设施维护等公益事 业；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 人员分红。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齐村镇 政府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材料 人工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23800" w:h="16840" w:orient="landscape"/>
          <w:pgMar w:top="2224" w:right="1460" w:bottom="1719" w:left="1474" w:header="0" w:footer="3" w:gutter="0"/>
          <w:cols w:space="720"/>
          <w:noEndnote/>
          <w:rtlGutter w:val="0"/>
          <w:docGrid w:linePitch="360"/>
        </w:sectPr>
      </w:pPr>
    </w:p>
    <w:p>
      <w:pPr>
        <w:pStyle w:val="10"/>
        <w:keepNext/>
        <w:keepLines/>
        <w:widowControl w:val="0"/>
        <w:shd w:val="clear" w:color="auto" w:fill="auto"/>
        <w:bidi w:val="0"/>
        <w:spacing w:before="0" w:line="825" w:lineRule="exact"/>
        <w:ind w:left="0" w:right="0" w:firstLine="0"/>
        <w:jc w:val="center"/>
      </w:pPr>
      <w:bookmarkStart w:id="1" w:name="bookmark2"/>
      <w:r>
        <w:rPr>
          <w:color w:val="000000"/>
          <w:spacing w:val="0"/>
          <w:w w:val="100"/>
          <w:position w:val="0"/>
          <w:shd w:val="clear" w:color="auto" w:fill="auto"/>
        </w:rPr>
        <w:t>富平县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hd w:val="clear" w:color="auto" w:fill="auto"/>
        </w:rPr>
        <w:t>2023</w:t>
      </w:r>
      <w:r>
        <w:rPr>
          <w:color w:val="000000"/>
          <w:spacing w:val="0"/>
          <w:w w:val="100"/>
          <w:position w:val="0"/>
          <w:shd w:val="clear" w:color="auto" w:fill="auto"/>
        </w:rPr>
        <w:t>年度中省剩余财政衔接发展新型农村集体经济资金项</w:t>
        <w:br/>
        <w:t>目安排计划表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8"/>
        <w:gridCol w:w="2183"/>
        <w:gridCol w:w="990"/>
        <w:gridCol w:w="3533"/>
        <w:gridCol w:w="1103"/>
        <w:gridCol w:w="1095"/>
        <w:gridCol w:w="998"/>
        <w:gridCol w:w="7"/>
        <w:gridCol w:w="976"/>
        <w:gridCol w:w="1140"/>
        <w:gridCol w:w="1170"/>
        <w:gridCol w:w="1245"/>
        <w:gridCol w:w="8"/>
        <w:gridCol w:w="1418"/>
        <w:gridCol w:w="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4" w:type="dxa"/>
          <w:trHeight w:hRule="exact" w:val="615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bookmarkEnd w:id="1"/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36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4" w:type="dxa"/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4" w:type="dxa"/>
          <w:trHeight w:hRule="exact" w:val="59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gridAfter w:val="1"/>
          <w:wAfter w:w="4" w:type="dxa"/>
          <w:trHeight w:hRule="exact" w:val="441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8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淡村镇都村村 樱桃园设施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改造提升项目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 都村村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修复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34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座温室 樱桃大棚体，包 括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座坍塌棚 体,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根钢构 架子、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个卷帘 机、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15000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米滴 灌、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立方米 水肥一体施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座、购置大棚塑 料、保温棉被等。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9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所有，按注入财政资金的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用干 村集体经济组织产业发展， 壮大村集体经济;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干设置公益性岗位，低收入 人群帮扶，突发严重困难户 临时救助、公共基础设施维 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 户和三类户分红。同时可带 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户发展产业、安排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65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 政府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08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财政资 金用于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温室大 棚修复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及配套 设施提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升改造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3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3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33"/>
        <w:gridCol w:w="7"/>
        <w:gridCol w:w="1096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1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4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淡村镇禾嫄村 柿饼烘干设备 购置项目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 禾原村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2" w:lineRule="exact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购置柿饼烘干设 备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200" w:after="0" w:line="306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项目建成后，资产归村集体所 有。按注入财政资金的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 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用千村集 体经济组织产业发展，壮大村 集体经济;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主要用干设置 公益性岗位，低收入人群帮 扶，突发严重困难户临时救 助、公共基础设施维护等公益 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 户分红。同时可带动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13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 展产业、安排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27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人务工、帮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助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609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户销售柿子产品。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淡村镇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334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资于烘设购 政用饼房救 财金柿干备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到贤镇新盖村 樱桃防雨设施 建设项目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到贤镇 新盖村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建设樱桃防雨设 施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16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栋，单栋建 筑面积为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1200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平方米，长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150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米，宽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米，高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 xml:space="preserve">4.5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项目建成后，资产归村集体 所有，按注入财政资金的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 xml:space="preserve">3.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：10%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用于村集体经济组织产业发 展，壮大村集体经济；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 要用于设置公益性岗位、低 收入人群帮扶、突发严重困 难户临时救助、公共基础设 施维护等公益事业;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脱贫户和三类人员分红。同 时可安排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人务工、帮助周 边群众销售樱桃等产品。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到贤镇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1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资于设殳 政用雨建 财金防施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刘集镇大张村 羊舍建设项目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 大张村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140" w:right="0" w:firstLine="2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建设羊舍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 方米，配套羊舍 内部围栏等附属 设施。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项目建成后，资产归村集体所 有，按注入资金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 金，其中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版用于村集体经济 组织产业发展，壮大村集体经 济，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主要用于设置公益性 岗位、低收入人群帮扶，突发 严重困难户临时救助，公共基 础设施维护等公益事业，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用于脱贫户和三类户人员分 红。同时可带动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户发展奶山 羊产业、安排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人务工、帮助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户销售饲草产品。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34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资于基施 政用舍设设 财金羊础志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刘集镇安平村 羊舍建设项目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 安平村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建设奶山羊泌乳 羊舍一栋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450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 方米，运动场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500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exact"/>
              <w:ind w:left="0" w:right="0" w:firstLine="14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项目建成后，资产归村集体所 有，按注入资金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 金，其中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版用于村集体经济 组织产业发展，壮大村集体经 济，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主要用于设置公益性 岗位、低收入人群帮扶，突发 严重困难户临时救助，公共基 础设施维护等公益事业，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用于脱贫户和三类户人员分 红。同时可带动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户发展奶山 羊产业、安排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人务工、帮助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户销售饲草产品。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刘集镇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9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财政 资金 用于 羊舍 建设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齐村镇桥西村 无公害蔬菜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产业园提升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齐村镇 桥西村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新建钢构包装车 间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150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平方米（包 含车间装修），新 建冷库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 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项目建成后，资产归村集体所 有，按注入财政资金的倒收取 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酰用于村集体经 济组织产业发展,壮大村集体经 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主要用于设置公益性岗 位、低收入人群帮扶、突发严重 困难户临时救助、公共基础设施 维护等公益事业;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用于脱贫 户和三类人员分红。同时可安排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16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齐村镇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49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资于车设械 政用装建机购 财金包间及采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0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美原镇吴村村 豆制品加工厂 厂房建设及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16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配套设施项目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美原镇 吴村村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建设砖混结构豆 制品生产车间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平方米、原 料储藏库房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100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平方，污水处理 池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座等。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所有。按注入财政资金的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村集体经济组织一业发展， 壮大村集体经济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，70%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于设置公益性岗位、低收入 人群帮扶、突发严重困难户 临时救助、公共基础设施维 护等公益事业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：20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用用干职 贫户和三类人员分红。同时 可带动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26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户发展豆制品产 业，安排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人务工，帮助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12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户销售豆制品。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美原镇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34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资于品车配施 政用制产及设设 财金豆生间套不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留古镇皇甫村 怡萱农业冷库 建设项目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留古镇 皇甫村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9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建设轻型钢结构 冷库厂房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150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平 方米，购置变压 器、控制柜、冷 藏设备配套设备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套。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项目建成后，资产归村集体所 有。按注入财政资金的倒收取 收益金。其中：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用于村集体 经济组织产业发展，壮大村集体 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主要用于设置公益性 岗位、低收入人群帮扶、突发严 重困难户临时救助、公共基础设 施维护等公益事业；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 贫户和三类人员分红。同时可安 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留古镇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5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资于及设设 政用房套如 财金厂配施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9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庄里试验区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9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侯山村柿饼、 花椒加工棚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9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庄里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试验区 侯山村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建设柿饼加工棚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平方米，硬 化地面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1200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 方米。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所有，按注入财政资金的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村集体经济组织产业发展， 壮大村集体经济;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于设置公益性岗位、低收入 人群帮扶、突发严重困难户 临时救助、公共基础设施维 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 户和三类人员分红。同时可 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户发展柿子、花椒 产业、安排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人务工、帮助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户销售柿子、花椒产品。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庄里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试验区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4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资于花工设 政用饼加建 财金柿椒棚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40"/>
        <w:gridCol w:w="1095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9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老庙镇尹家村 柿饼加工厂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老庙镇 尹家村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新建钢构柿子晾 晒棚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 气调库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座。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所有，按注入财政资金的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村集体经济组织产业发展， 壮大村集体经济;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于设置公益性岗位、低收入 人群帮扶、突发严重困难户 临时救助、公共基础设施维 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 户和三类人员分红。同时可 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余户发展柿饼产 业、安排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余人务工、帮助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余户销售柿饼产品。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老庙镇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2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资于晾及库 政用饼棚调设 财金柿晒气建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3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3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620"/>
        <w:gridCol w:w="345"/>
        <w:gridCol w:w="863"/>
        <w:gridCol w:w="322"/>
        <w:gridCol w:w="2191"/>
        <w:gridCol w:w="990"/>
        <w:gridCol w:w="188"/>
        <w:gridCol w:w="3345"/>
        <w:gridCol w:w="7"/>
        <w:gridCol w:w="1096"/>
        <w:gridCol w:w="1095"/>
        <w:gridCol w:w="998"/>
        <w:gridCol w:w="7"/>
        <w:gridCol w:w="976"/>
        <w:gridCol w:w="1140"/>
        <w:gridCol w:w="1170"/>
        <w:gridCol w:w="1245"/>
        <w:gridCol w:w="15"/>
        <w:gridCol w:w="14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东华街道办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1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优东村油脂厂 配套设施建设 项目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15" w:lineRule="exact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东华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街道办 优东村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购置菜籽油灌装 设备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套；新建钢 构无尘洁净灌装 车间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所有，按注入财政资金的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收取收益金。其中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：10%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村集体经济组织产业发展， 壮大村集体经济;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于设置公益性岗位、低收入 人群帮扶、突发严重困难户 临时救助、公共基础设施维 护等公益事业;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 户和三类人员分红。同时可 带动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54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户发展第三产业、安 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人务工、帮助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82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 售油菜籽。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3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东华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街道办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349" w:lineRule="exact"/>
              <w:ind w:left="126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资于油设置尘灌建 政用籽装购无净车 财金菜灌备及洁装设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215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3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施点 实地</w:t>
            </w:r>
          </w:p>
        </w:tc>
        <w:tc>
          <w:tcPr>
            <w:tcW w:w="2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11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9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6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 财政资金（万元）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620"/>
        <w:gridCol w:w="345"/>
        <w:gridCol w:w="863"/>
        <w:gridCol w:w="322"/>
        <w:gridCol w:w="2191"/>
        <w:gridCol w:w="990"/>
        <w:gridCol w:w="188"/>
        <w:gridCol w:w="3345"/>
        <w:gridCol w:w="7"/>
        <w:gridCol w:w="1096"/>
        <w:gridCol w:w="1095"/>
        <w:gridCol w:w="998"/>
        <w:gridCol w:w="7"/>
        <w:gridCol w:w="976"/>
        <w:gridCol w:w="1140"/>
        <w:gridCol w:w="1170"/>
        <w:gridCol w:w="1245"/>
        <w:gridCol w:w="15"/>
        <w:gridCol w:w="1418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9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 发展类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9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曹村镇金 翁农业柿 乡名苑社 区工厂提 升改造项 目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曹村镇 曹村村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扩建改造社区工厂 厂房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3200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 购置柿饼包装机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台。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项目建成后，资产归村级 所有。租赁给新型经营主 体获取收益金。其中：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10%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用于集体经济组织产业发 展，壮大集体经济；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 要用于设置公益性岗位， 低收入人群帮扶、突发严 重困难户临时救助、公共 基础设施维护等公益事 业；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用于脱贫户和三类 人员分红。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95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曹村镇 政府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380" w:after="0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备料工 设材人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sectPr>
          <w:type w:val="nextPage"/>
          <w:pgSz w:w="23800" w:h="16840" w:orient="landscape"/>
          <w:pgMar w:top="2224" w:right="1460" w:bottom="1719" w:left="1474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668"/>
        <w:gridCol w:w="1170"/>
        <w:gridCol w:w="1965"/>
        <w:gridCol w:w="1185"/>
        <w:gridCol w:w="2190"/>
        <w:gridCol w:w="990"/>
        <w:gridCol w:w="3533"/>
        <w:gridCol w:w="7"/>
        <w:gridCol w:w="1096"/>
        <w:gridCol w:w="1095"/>
        <w:gridCol w:w="1005"/>
        <w:gridCol w:w="975"/>
        <w:gridCol w:w="1140"/>
        <w:gridCol w:w="1170"/>
        <w:gridCol w:w="1245"/>
        <w:gridCol w:w="143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588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产业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发展类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20" w:line="29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宫里镇南陵村 柿饼加工厂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建设项目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宫里镇 南陵村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新建柿饼加工车 间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300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 晾晒棚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233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 米，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 冷库一座，仓储 用房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40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平方米， 地面硬化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600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平 方米，修建围墙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米。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2023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年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6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项目建成后，资产归村集体 所有，按注入财政资金的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 xml:space="preserve">6%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收取收益金，其中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 村集体经济组织产业发展， 壮大村集体经济；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主要用 于设置公益性岗位、低收入 人群帮扶、突发严重困难户 临时求助、公共基础设施维 护等公益事业；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20%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用于脱贫 户和三类人员分红。同时带 动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176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户发展柿子加工产 业，安排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12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人务工，帮助 </w:t>
            </w: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128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户销售柿子等农产品。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  <w:lang w:val="en-US" w:eastAsia="en-US" w:bidi="en-US"/>
              </w:rPr>
              <w:t>70.00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70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宫里镇 政府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8" w:lineRule="exact"/>
              <w:ind w:left="14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财政资 金用于 柿饼建 工车间、 冷库建 设及配 套设备 购置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壮大村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集体经济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序号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类别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名称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exact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 地点</w:t>
            </w: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建设内容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建设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期限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预期效益</w:t>
            </w:r>
          </w:p>
        </w:tc>
        <w:tc>
          <w:tcPr>
            <w:tcW w:w="531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财政资金投入（万元）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项目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实施</w:t>
            </w:r>
          </w:p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300" w:firstLine="0"/>
              <w:jc w:val="right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单位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center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hd w:val="clear" w:color="auto" w:fill="auto"/>
              </w:rPr>
              <w:t>政持节 财支环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备注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531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财政资金（万元）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中央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省级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市级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县级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小计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/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https://d.book118.com/405102110220011120</w:t>
        </w:r>
      </w:hyperlink>
    </w:p>
    <w:p/>
    <w:sectPr>
      <w:type w:val="nextPage"/>
      <w:pgSz w:w="23800" w:h="16840" w:orient="landscape"/>
      <w:pgMar w:top="2224" w:right="1460" w:bottom="1719" w:left="1474" w:header="0" w:footer="3" w:gutter="0"/>
      <w:pgNumType w:start="13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2">
    <w:name w:val="其他 (2)_"/>
    <w:basedOn w:val="DefaultParagraphFont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character" w:customStyle="1" w:styleId="a">
    <w:name w:val="其他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300" w:line="254" w:lineRule="auto"/>
      <w:jc w:val="center"/>
      <w:outlineLvl w:val="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20">
    <w:name w:val="其他 (2)"/>
    <w:basedOn w:val="Normal"/>
    <w:link w:val="2"/>
    <w:pPr>
      <w:widowControl w:val="0"/>
      <w:shd w:val="clear" w:color="auto" w:fill="auto"/>
      <w:spacing w:line="277" w:lineRule="exact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a0">
    <w:name w:val="其他"/>
    <w:basedOn w:val="Normal"/>
    <w:link w:val="a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0510211022001112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