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娱乐会所项目建设方案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8" w:history="1">
        <w:r>
          <w:rPr>
            <w:rFonts w:ascii="仿宋" w:eastAsia="仿宋" w:hAnsi="仿宋" w:cs="仿宋" w:hint="eastAsia"/>
            <w:lang w:eastAsia="zh-CN"/>
          </w:rPr>
          <w:t>前言</w:t>
        </w:r>
        <w:r>
          <w:tab/>
        </w:r>
        <w:r>
          <w:fldChar w:fldCharType="begin"/>
        </w:r>
        <w:r>
          <w:instrText xml:space="preserve"> PAGEREF _Toc30418 \h </w:instrText>
        </w:r>
        <w:r>
          <w:fldChar w:fldCharType="separate"/>
        </w:r>
        <w:r>
          <w:t>3</w:t>
        </w:r>
        <w:r>
          <w:fldChar w:fldCharType="end"/>
        </w:r>
      </w:hyperlink>
    </w:p>
    <w:p>
      <w:pPr>
        <w:pStyle w:val="TOC1"/>
        <w:tabs>
          <w:tab w:val="right" w:leader="dot" w:pos="8306"/>
        </w:tabs>
      </w:pPr>
      <w:hyperlink w:anchor="_Toc27676" w:history="1">
        <w:r>
          <w:rPr>
            <w:rFonts w:ascii="仿宋" w:eastAsia="仿宋" w:hAnsi="仿宋" w:cs="仿宋" w:hint="eastAsia"/>
            <w:lang w:eastAsia="zh-CN"/>
          </w:rPr>
          <w:t>一、社会影响分析</w:t>
        </w:r>
        <w:r>
          <w:tab/>
        </w:r>
        <w:r>
          <w:fldChar w:fldCharType="begin"/>
        </w:r>
        <w:r>
          <w:instrText xml:space="preserve"> PAGEREF _Toc27676 \h </w:instrText>
        </w:r>
        <w:r>
          <w:fldChar w:fldCharType="separate"/>
        </w:r>
        <w:r>
          <w:t>3</w:t>
        </w:r>
        <w:r>
          <w:fldChar w:fldCharType="end"/>
        </w:r>
      </w:hyperlink>
    </w:p>
    <w:p>
      <w:pPr>
        <w:pStyle w:val="TOC2"/>
        <w:tabs>
          <w:tab w:val="right" w:leader="dot" w:pos="8306"/>
        </w:tabs>
      </w:pPr>
      <w:hyperlink w:anchor="_Toc21133" w:history="1">
        <w:r>
          <w:rPr>
            <w:rFonts w:ascii="仿宋" w:eastAsia="仿宋" w:hAnsi="仿宋" w:cs="仿宋" w:hint="eastAsia"/>
            <w:lang w:eastAsia="zh-CN"/>
          </w:rPr>
          <w:t>(一)、社会影响效果分析</w:t>
        </w:r>
        <w:r>
          <w:tab/>
        </w:r>
        <w:r>
          <w:fldChar w:fldCharType="begin"/>
        </w:r>
        <w:r>
          <w:instrText xml:space="preserve"> PAGEREF _Toc21133 \h </w:instrText>
        </w:r>
        <w:r>
          <w:fldChar w:fldCharType="separate"/>
        </w:r>
        <w:r>
          <w:t>3</w:t>
        </w:r>
        <w:r>
          <w:fldChar w:fldCharType="end"/>
        </w:r>
      </w:hyperlink>
    </w:p>
    <w:p>
      <w:pPr>
        <w:pStyle w:val="TOC2"/>
        <w:tabs>
          <w:tab w:val="right" w:leader="dot" w:pos="8306"/>
        </w:tabs>
      </w:pPr>
      <w:hyperlink w:anchor="_Toc20538" w:history="1">
        <w:r>
          <w:rPr>
            <w:rFonts w:ascii="仿宋" w:eastAsia="仿宋" w:hAnsi="仿宋" w:cs="仿宋" w:hint="eastAsia"/>
            <w:lang w:eastAsia="zh-CN"/>
          </w:rPr>
          <w:t>(二)、社会适应性分析</w:t>
        </w:r>
        <w:r>
          <w:tab/>
        </w:r>
        <w:r>
          <w:fldChar w:fldCharType="begin"/>
        </w:r>
        <w:r>
          <w:instrText xml:space="preserve"> PAGEREF _Toc20538 \h </w:instrText>
        </w:r>
        <w:r>
          <w:fldChar w:fldCharType="separate"/>
        </w:r>
        <w:r>
          <w:t>5</w:t>
        </w:r>
        <w:r>
          <w:fldChar w:fldCharType="end"/>
        </w:r>
      </w:hyperlink>
    </w:p>
    <w:p>
      <w:pPr>
        <w:pStyle w:val="TOC2"/>
        <w:tabs>
          <w:tab w:val="right" w:leader="dot" w:pos="8306"/>
        </w:tabs>
      </w:pPr>
      <w:hyperlink w:anchor="_Toc30821" w:history="1">
        <w:r>
          <w:rPr>
            <w:rFonts w:ascii="仿宋" w:eastAsia="仿宋" w:hAnsi="仿宋" w:cs="仿宋" w:hint="eastAsia"/>
            <w:lang w:eastAsia="zh-CN"/>
          </w:rPr>
          <w:t>(三)、社会风险及对策分析</w:t>
        </w:r>
        <w:r>
          <w:tab/>
        </w:r>
        <w:r>
          <w:fldChar w:fldCharType="begin"/>
        </w:r>
        <w:r>
          <w:instrText xml:space="preserve"> PAGEREF _Toc30821 \h </w:instrText>
        </w:r>
        <w:r>
          <w:fldChar w:fldCharType="separate"/>
        </w:r>
        <w:r>
          <w:t>7</w:t>
        </w:r>
        <w:r>
          <w:fldChar w:fldCharType="end"/>
        </w:r>
      </w:hyperlink>
    </w:p>
    <w:p>
      <w:pPr>
        <w:pStyle w:val="TOC1"/>
        <w:tabs>
          <w:tab w:val="right" w:leader="dot" w:pos="8306"/>
        </w:tabs>
      </w:pPr>
      <w:hyperlink w:anchor="_Toc16318" w:history="1">
        <w:r>
          <w:rPr>
            <w:rFonts w:ascii="仿宋" w:eastAsia="仿宋" w:hAnsi="仿宋" w:cs="仿宋" w:hint="eastAsia"/>
            <w:lang w:eastAsia="zh-CN"/>
          </w:rPr>
          <w:t>二、经济影响分析</w:t>
        </w:r>
        <w:r>
          <w:tab/>
        </w:r>
        <w:r>
          <w:fldChar w:fldCharType="begin"/>
        </w:r>
        <w:r>
          <w:instrText xml:space="preserve"> PAGEREF _Toc16318 \h </w:instrText>
        </w:r>
        <w:r>
          <w:fldChar w:fldCharType="separate"/>
        </w:r>
        <w:r>
          <w:t>10</w:t>
        </w:r>
        <w:r>
          <w:fldChar w:fldCharType="end"/>
        </w:r>
      </w:hyperlink>
    </w:p>
    <w:p>
      <w:pPr>
        <w:pStyle w:val="TOC2"/>
        <w:tabs>
          <w:tab w:val="right" w:leader="dot" w:pos="8306"/>
        </w:tabs>
      </w:pPr>
      <w:hyperlink w:anchor="_Toc32726" w:history="1">
        <w:r>
          <w:rPr>
            <w:rFonts w:ascii="仿宋" w:eastAsia="仿宋" w:hAnsi="仿宋" w:cs="仿宋" w:hint="eastAsia"/>
            <w:lang w:eastAsia="zh-CN"/>
          </w:rPr>
          <w:t>(一)、经济费用效益或费用效果分析</w:t>
        </w:r>
        <w:r>
          <w:tab/>
        </w:r>
        <w:r>
          <w:fldChar w:fldCharType="begin"/>
        </w:r>
        <w:r>
          <w:instrText xml:space="preserve"> PAGEREF _Toc32726 \h </w:instrText>
        </w:r>
        <w:r>
          <w:fldChar w:fldCharType="separate"/>
        </w:r>
        <w:r>
          <w:t>10</w:t>
        </w:r>
        <w:r>
          <w:fldChar w:fldCharType="end"/>
        </w:r>
      </w:hyperlink>
    </w:p>
    <w:p>
      <w:pPr>
        <w:pStyle w:val="TOC2"/>
        <w:tabs>
          <w:tab w:val="right" w:leader="dot" w:pos="8306"/>
        </w:tabs>
      </w:pPr>
      <w:hyperlink w:anchor="_Toc15380" w:history="1">
        <w:r>
          <w:rPr>
            <w:rFonts w:ascii="仿宋" w:eastAsia="仿宋" w:hAnsi="仿宋" w:cs="仿宋" w:hint="eastAsia"/>
            <w:lang w:eastAsia="zh-CN"/>
          </w:rPr>
          <w:t>(二)、行业影响分析</w:t>
        </w:r>
        <w:r>
          <w:tab/>
        </w:r>
        <w:r>
          <w:fldChar w:fldCharType="begin"/>
        </w:r>
        <w:r>
          <w:instrText xml:space="preserve"> PAGEREF _Toc15380 \h </w:instrText>
        </w:r>
        <w:r>
          <w:fldChar w:fldCharType="separate"/>
        </w:r>
        <w:r>
          <w:t>13</w:t>
        </w:r>
        <w:r>
          <w:fldChar w:fldCharType="end"/>
        </w:r>
      </w:hyperlink>
    </w:p>
    <w:p>
      <w:pPr>
        <w:pStyle w:val="TOC2"/>
        <w:tabs>
          <w:tab w:val="right" w:leader="dot" w:pos="8306"/>
        </w:tabs>
      </w:pPr>
      <w:hyperlink w:anchor="_Toc5366" w:history="1">
        <w:r>
          <w:rPr>
            <w:rFonts w:ascii="仿宋" w:eastAsia="仿宋" w:hAnsi="仿宋" w:cs="仿宋" w:hint="eastAsia"/>
            <w:lang w:eastAsia="zh-CN"/>
          </w:rPr>
          <w:t>(三)、区域经济影响分析</w:t>
        </w:r>
        <w:r>
          <w:tab/>
        </w:r>
        <w:r>
          <w:fldChar w:fldCharType="begin"/>
        </w:r>
        <w:r>
          <w:instrText xml:space="preserve"> PAGEREF _Toc5366 \h </w:instrText>
        </w:r>
        <w:r>
          <w:fldChar w:fldCharType="separate"/>
        </w:r>
        <w:r>
          <w:t>14</w:t>
        </w:r>
        <w:r>
          <w:fldChar w:fldCharType="end"/>
        </w:r>
      </w:hyperlink>
    </w:p>
    <w:p>
      <w:pPr>
        <w:pStyle w:val="TOC2"/>
        <w:tabs>
          <w:tab w:val="right" w:leader="dot" w:pos="8306"/>
        </w:tabs>
      </w:pPr>
      <w:hyperlink w:anchor="_Toc6127" w:history="1">
        <w:r>
          <w:rPr>
            <w:rFonts w:ascii="仿宋" w:eastAsia="仿宋" w:hAnsi="仿宋" w:cs="仿宋" w:hint="eastAsia"/>
            <w:lang w:eastAsia="zh-CN"/>
          </w:rPr>
          <w:t>(四)、宏观经济影响分析</w:t>
        </w:r>
        <w:r>
          <w:tab/>
        </w:r>
        <w:r>
          <w:fldChar w:fldCharType="begin"/>
        </w:r>
        <w:r>
          <w:instrText xml:space="preserve"> PAGEREF _Toc6127 \h </w:instrText>
        </w:r>
        <w:r>
          <w:fldChar w:fldCharType="separate"/>
        </w:r>
        <w:r>
          <w:t>15</w:t>
        </w:r>
        <w:r>
          <w:fldChar w:fldCharType="end"/>
        </w:r>
      </w:hyperlink>
    </w:p>
    <w:p>
      <w:pPr>
        <w:pStyle w:val="TOC1"/>
        <w:tabs>
          <w:tab w:val="right" w:leader="dot" w:pos="8306"/>
        </w:tabs>
      </w:pPr>
      <w:hyperlink w:anchor="_Toc726" w:history="1">
        <w:r>
          <w:rPr>
            <w:rFonts w:ascii="仿宋" w:eastAsia="仿宋" w:hAnsi="仿宋" w:cs="仿宋" w:hint="eastAsia"/>
            <w:lang w:eastAsia="zh-CN"/>
          </w:rPr>
          <w:t>三、发展规划、产业政策和行业准入分析</w:t>
        </w:r>
        <w:r>
          <w:tab/>
        </w:r>
        <w:r>
          <w:fldChar w:fldCharType="begin"/>
        </w:r>
        <w:r>
          <w:instrText xml:space="preserve"> PAGEREF _Toc726 \h </w:instrText>
        </w:r>
        <w:r>
          <w:fldChar w:fldCharType="separate"/>
        </w:r>
        <w:r>
          <w:t>17</w:t>
        </w:r>
        <w:r>
          <w:fldChar w:fldCharType="end"/>
        </w:r>
      </w:hyperlink>
    </w:p>
    <w:p>
      <w:pPr>
        <w:pStyle w:val="TOC2"/>
        <w:tabs>
          <w:tab w:val="right" w:leader="dot" w:pos="8306"/>
        </w:tabs>
      </w:pPr>
      <w:hyperlink w:anchor="_Toc20636" w:history="1">
        <w:r>
          <w:rPr>
            <w:rFonts w:ascii="仿宋" w:eastAsia="仿宋" w:hAnsi="仿宋" w:cs="仿宋" w:hint="eastAsia"/>
            <w:lang w:eastAsia="zh-CN"/>
          </w:rPr>
          <w:t>(一)、发展规划分析</w:t>
        </w:r>
        <w:r>
          <w:tab/>
        </w:r>
        <w:r>
          <w:fldChar w:fldCharType="begin"/>
        </w:r>
        <w:r>
          <w:instrText xml:space="preserve"> PAGEREF _Toc20636 \h </w:instrText>
        </w:r>
        <w:r>
          <w:fldChar w:fldCharType="separate"/>
        </w:r>
        <w:r>
          <w:t>17</w:t>
        </w:r>
        <w:r>
          <w:fldChar w:fldCharType="end"/>
        </w:r>
      </w:hyperlink>
    </w:p>
    <w:p>
      <w:pPr>
        <w:pStyle w:val="TOC2"/>
        <w:tabs>
          <w:tab w:val="right" w:leader="dot" w:pos="8306"/>
        </w:tabs>
      </w:pPr>
      <w:hyperlink w:anchor="_Toc15881" w:history="1">
        <w:r>
          <w:rPr>
            <w:rFonts w:ascii="仿宋" w:eastAsia="仿宋" w:hAnsi="仿宋" w:cs="仿宋" w:hint="eastAsia"/>
            <w:lang w:eastAsia="zh-CN"/>
          </w:rPr>
          <w:t>(二)、产业政策分析</w:t>
        </w:r>
        <w:r>
          <w:tab/>
        </w:r>
        <w:r>
          <w:fldChar w:fldCharType="begin"/>
        </w:r>
        <w:r>
          <w:instrText xml:space="preserve"> PAGEREF _Toc15881 \h </w:instrText>
        </w:r>
        <w:r>
          <w:fldChar w:fldCharType="separate"/>
        </w:r>
        <w:r>
          <w:t>18</w:t>
        </w:r>
        <w:r>
          <w:fldChar w:fldCharType="end"/>
        </w:r>
      </w:hyperlink>
    </w:p>
    <w:p>
      <w:pPr>
        <w:pStyle w:val="TOC2"/>
        <w:tabs>
          <w:tab w:val="right" w:leader="dot" w:pos="8306"/>
        </w:tabs>
      </w:pPr>
      <w:hyperlink w:anchor="_Toc10994" w:history="1">
        <w:r>
          <w:rPr>
            <w:rFonts w:ascii="仿宋" w:eastAsia="仿宋" w:hAnsi="仿宋" w:cs="仿宋" w:hint="eastAsia"/>
            <w:lang w:eastAsia="zh-CN"/>
          </w:rPr>
          <w:t>(三)、行业准入分析</w:t>
        </w:r>
        <w:r>
          <w:tab/>
        </w:r>
        <w:r>
          <w:fldChar w:fldCharType="begin"/>
        </w:r>
        <w:r>
          <w:instrText xml:space="preserve"> PAGEREF _Toc10994 \h </w:instrText>
        </w:r>
        <w:r>
          <w:fldChar w:fldCharType="separate"/>
        </w:r>
        <w:r>
          <w:t>20</w:t>
        </w:r>
        <w:r>
          <w:fldChar w:fldCharType="end"/>
        </w:r>
      </w:hyperlink>
    </w:p>
    <w:p>
      <w:pPr>
        <w:pStyle w:val="TOC1"/>
        <w:tabs>
          <w:tab w:val="right" w:leader="dot" w:pos="8306"/>
        </w:tabs>
      </w:pPr>
      <w:hyperlink w:anchor="_Toc22612" w:history="1">
        <w:r>
          <w:rPr>
            <w:rFonts w:ascii="仿宋" w:eastAsia="仿宋" w:hAnsi="仿宋" w:cs="仿宋" w:hint="eastAsia"/>
            <w:lang w:eastAsia="zh-CN"/>
          </w:rPr>
          <w:t>四、环境和生态影响分析</w:t>
        </w:r>
        <w:r>
          <w:tab/>
        </w:r>
        <w:r>
          <w:fldChar w:fldCharType="begin"/>
        </w:r>
        <w:r>
          <w:instrText xml:space="preserve"> PAGEREF _Toc22612 \h </w:instrText>
        </w:r>
        <w:r>
          <w:fldChar w:fldCharType="separate"/>
        </w:r>
        <w:r>
          <w:t>21</w:t>
        </w:r>
        <w:r>
          <w:fldChar w:fldCharType="end"/>
        </w:r>
      </w:hyperlink>
    </w:p>
    <w:p>
      <w:pPr>
        <w:pStyle w:val="TOC2"/>
        <w:tabs>
          <w:tab w:val="right" w:leader="dot" w:pos="8306"/>
        </w:tabs>
      </w:pPr>
      <w:hyperlink w:anchor="_Toc30922" w:history="1">
        <w:r>
          <w:rPr>
            <w:rFonts w:ascii="仿宋" w:eastAsia="仿宋" w:hAnsi="仿宋" w:cs="仿宋" w:hint="eastAsia"/>
            <w:lang w:eastAsia="zh-CN"/>
          </w:rPr>
          <w:t>(一)、环境和生态现状</w:t>
        </w:r>
        <w:r>
          <w:tab/>
        </w:r>
        <w:r>
          <w:fldChar w:fldCharType="begin"/>
        </w:r>
        <w:r>
          <w:instrText xml:space="preserve"> PAGEREF _Toc30922 \h </w:instrText>
        </w:r>
        <w:r>
          <w:fldChar w:fldCharType="separate"/>
        </w:r>
        <w:r>
          <w:t>21</w:t>
        </w:r>
        <w:r>
          <w:fldChar w:fldCharType="end"/>
        </w:r>
      </w:hyperlink>
    </w:p>
    <w:p>
      <w:pPr>
        <w:pStyle w:val="TOC2"/>
        <w:tabs>
          <w:tab w:val="right" w:leader="dot" w:pos="8306"/>
        </w:tabs>
      </w:pPr>
      <w:hyperlink w:anchor="_Toc20168" w:history="1">
        <w:r>
          <w:rPr>
            <w:rFonts w:ascii="仿宋" w:eastAsia="仿宋" w:hAnsi="仿宋" w:cs="仿宋" w:hint="eastAsia"/>
            <w:lang w:eastAsia="zh-CN"/>
          </w:rPr>
          <w:t>(二)、生态环境影响分析</w:t>
        </w:r>
        <w:r>
          <w:tab/>
        </w:r>
        <w:r>
          <w:fldChar w:fldCharType="begin"/>
        </w:r>
        <w:r>
          <w:instrText xml:space="preserve"> PAGEREF _Toc20168 \h </w:instrText>
        </w:r>
        <w:r>
          <w:fldChar w:fldCharType="separate"/>
        </w:r>
        <w:r>
          <w:t>23</w:t>
        </w:r>
        <w:r>
          <w:fldChar w:fldCharType="end"/>
        </w:r>
      </w:hyperlink>
    </w:p>
    <w:p>
      <w:pPr>
        <w:pStyle w:val="TOC2"/>
        <w:tabs>
          <w:tab w:val="right" w:leader="dot" w:pos="8306"/>
        </w:tabs>
      </w:pPr>
      <w:hyperlink w:anchor="_Toc21278" w:history="1">
        <w:r>
          <w:rPr>
            <w:rFonts w:ascii="仿宋" w:eastAsia="仿宋" w:hAnsi="仿宋" w:cs="仿宋" w:hint="eastAsia"/>
            <w:lang w:eastAsia="zh-CN"/>
          </w:rPr>
          <w:t>(三)、生态环境保护措施</w:t>
        </w:r>
        <w:r>
          <w:tab/>
        </w:r>
        <w:r>
          <w:fldChar w:fldCharType="begin"/>
        </w:r>
        <w:r>
          <w:instrText xml:space="preserve"> PAGEREF _Toc21278 \h </w:instrText>
        </w:r>
        <w:r>
          <w:fldChar w:fldCharType="separate"/>
        </w:r>
        <w:r>
          <w:t>24</w:t>
        </w:r>
        <w:r>
          <w:fldChar w:fldCharType="end"/>
        </w:r>
      </w:hyperlink>
    </w:p>
    <w:p>
      <w:pPr>
        <w:pStyle w:val="TOC2"/>
        <w:tabs>
          <w:tab w:val="right" w:leader="dot" w:pos="8306"/>
        </w:tabs>
      </w:pPr>
      <w:hyperlink w:anchor="_Toc28126" w:history="1">
        <w:r>
          <w:rPr>
            <w:rFonts w:ascii="仿宋" w:eastAsia="仿宋" w:hAnsi="仿宋" w:cs="仿宋" w:hint="eastAsia"/>
            <w:lang w:eastAsia="zh-CN"/>
          </w:rPr>
          <w:t>(四)、地质灾害影响分析</w:t>
        </w:r>
        <w:r>
          <w:tab/>
        </w:r>
        <w:r>
          <w:fldChar w:fldCharType="begin"/>
        </w:r>
        <w:r>
          <w:instrText xml:space="preserve"> PAGEREF _Toc28126 \h </w:instrText>
        </w:r>
        <w:r>
          <w:fldChar w:fldCharType="separate"/>
        </w:r>
        <w:r>
          <w:t>26</w:t>
        </w:r>
        <w:r>
          <w:fldChar w:fldCharType="end"/>
        </w:r>
      </w:hyperlink>
    </w:p>
    <w:p>
      <w:pPr>
        <w:pStyle w:val="TOC2"/>
        <w:tabs>
          <w:tab w:val="right" w:leader="dot" w:pos="8306"/>
        </w:tabs>
      </w:pPr>
      <w:hyperlink w:anchor="_Toc13891" w:history="1">
        <w:r>
          <w:rPr>
            <w:rFonts w:ascii="仿宋" w:eastAsia="仿宋" w:hAnsi="仿宋" w:cs="仿宋" w:hint="eastAsia"/>
            <w:lang w:eastAsia="zh-CN"/>
          </w:rPr>
          <w:t>(五)、特殊环境影响</w:t>
        </w:r>
        <w:r>
          <w:tab/>
        </w:r>
        <w:r>
          <w:fldChar w:fldCharType="begin"/>
        </w:r>
        <w:r>
          <w:instrText xml:space="preserve"> PAGEREF _Toc13891 \h </w:instrText>
        </w:r>
        <w:r>
          <w:fldChar w:fldCharType="separate"/>
        </w:r>
        <w:r>
          <w:t>27</w:t>
        </w:r>
        <w:r>
          <w:fldChar w:fldCharType="end"/>
        </w:r>
      </w:hyperlink>
    </w:p>
    <w:p>
      <w:pPr>
        <w:pStyle w:val="TOC1"/>
        <w:tabs>
          <w:tab w:val="right" w:leader="dot" w:pos="8306"/>
        </w:tabs>
      </w:pPr>
      <w:hyperlink w:anchor="_Toc9042" w:history="1">
        <w:r>
          <w:rPr>
            <w:rFonts w:ascii="仿宋" w:eastAsia="仿宋" w:hAnsi="仿宋" w:cs="仿宋" w:hint="eastAsia"/>
            <w:lang w:eastAsia="zh-CN"/>
          </w:rPr>
          <w:t>五、建设风险评估分析</w:t>
        </w:r>
        <w:r>
          <w:tab/>
        </w:r>
        <w:r>
          <w:fldChar w:fldCharType="begin"/>
        </w:r>
        <w:r>
          <w:instrText xml:space="preserve"> PAGEREF _Toc9042 \h </w:instrText>
        </w:r>
        <w:r>
          <w:fldChar w:fldCharType="separate"/>
        </w:r>
        <w:r>
          <w:t>28</w:t>
        </w:r>
        <w:r>
          <w:fldChar w:fldCharType="end"/>
        </w:r>
      </w:hyperlink>
    </w:p>
    <w:p>
      <w:pPr>
        <w:pStyle w:val="TOC2"/>
        <w:tabs>
          <w:tab w:val="right" w:leader="dot" w:pos="8306"/>
        </w:tabs>
      </w:pPr>
      <w:hyperlink w:anchor="_Toc6367" w:history="1">
        <w:r>
          <w:rPr>
            <w:rFonts w:ascii="仿宋" w:eastAsia="仿宋" w:hAnsi="仿宋" w:cs="仿宋" w:hint="eastAsia"/>
            <w:lang w:eastAsia="zh-CN"/>
          </w:rPr>
          <w:t>(一)、政策风险分析</w:t>
        </w:r>
        <w:r>
          <w:tab/>
        </w:r>
        <w:r>
          <w:fldChar w:fldCharType="begin"/>
        </w:r>
        <w:r>
          <w:instrText xml:space="preserve"> PAGEREF _Toc6367 \h </w:instrText>
        </w:r>
        <w:r>
          <w:fldChar w:fldCharType="separate"/>
        </w:r>
        <w:r>
          <w:t>28</w:t>
        </w:r>
        <w:r>
          <w:fldChar w:fldCharType="end"/>
        </w:r>
      </w:hyperlink>
    </w:p>
    <w:p>
      <w:pPr>
        <w:pStyle w:val="TOC2"/>
        <w:tabs>
          <w:tab w:val="right" w:leader="dot" w:pos="8306"/>
        </w:tabs>
      </w:pPr>
      <w:hyperlink w:anchor="_Toc5054" w:history="1">
        <w:r>
          <w:rPr>
            <w:rFonts w:ascii="仿宋" w:eastAsia="仿宋" w:hAnsi="仿宋" w:cs="仿宋" w:hint="eastAsia"/>
            <w:lang w:eastAsia="zh-CN"/>
          </w:rPr>
          <w:t>(二)、社会风险分析</w:t>
        </w:r>
        <w:r>
          <w:tab/>
        </w:r>
        <w:r>
          <w:fldChar w:fldCharType="begin"/>
        </w:r>
        <w:r>
          <w:instrText xml:space="preserve"> PAGEREF _Toc5054 \h </w:instrText>
        </w:r>
        <w:r>
          <w:fldChar w:fldCharType="separate"/>
        </w:r>
        <w:r>
          <w:t>29</w:t>
        </w:r>
        <w:r>
          <w:fldChar w:fldCharType="end"/>
        </w:r>
      </w:hyperlink>
    </w:p>
    <w:p>
      <w:pPr>
        <w:pStyle w:val="TOC2"/>
        <w:tabs>
          <w:tab w:val="right" w:leader="dot" w:pos="8306"/>
        </w:tabs>
      </w:pPr>
      <w:hyperlink w:anchor="_Toc7038" w:history="1">
        <w:r>
          <w:rPr>
            <w:rFonts w:ascii="仿宋" w:eastAsia="仿宋" w:hAnsi="仿宋" w:cs="仿宋" w:hint="eastAsia"/>
            <w:lang w:eastAsia="zh-CN"/>
          </w:rPr>
          <w:t>(三)、市场风险分析</w:t>
        </w:r>
        <w:r>
          <w:tab/>
        </w:r>
        <w:r>
          <w:fldChar w:fldCharType="begin"/>
        </w:r>
        <w:r>
          <w:instrText xml:space="preserve"> PAGEREF _Toc7038 \h </w:instrText>
        </w:r>
        <w:r>
          <w:fldChar w:fldCharType="separate"/>
        </w:r>
        <w:r>
          <w:t>31</w:t>
        </w:r>
        <w:r>
          <w:fldChar w:fldCharType="end"/>
        </w:r>
      </w:hyperlink>
    </w:p>
    <w:p>
      <w:pPr>
        <w:pStyle w:val="TOC2"/>
        <w:tabs>
          <w:tab w:val="right" w:leader="dot" w:pos="8306"/>
        </w:tabs>
      </w:pPr>
      <w:hyperlink w:anchor="_Toc14933" w:history="1">
        <w:r>
          <w:rPr>
            <w:rFonts w:ascii="仿宋" w:eastAsia="仿宋" w:hAnsi="仿宋" w:cs="仿宋" w:hint="eastAsia"/>
            <w:lang w:eastAsia="zh-CN"/>
          </w:rPr>
          <w:t>(四)、资金风险分析</w:t>
        </w:r>
        <w:r>
          <w:tab/>
        </w:r>
        <w:r>
          <w:fldChar w:fldCharType="begin"/>
        </w:r>
        <w:r>
          <w:instrText xml:space="preserve"> PAGEREF _Toc14933 \h </w:instrText>
        </w:r>
        <w:r>
          <w:fldChar w:fldCharType="separate"/>
        </w:r>
        <w:r>
          <w:t>32</w:t>
        </w:r>
        <w:r>
          <w:fldChar w:fldCharType="end"/>
        </w:r>
      </w:hyperlink>
    </w:p>
    <w:p>
      <w:pPr>
        <w:pStyle w:val="TOC2"/>
        <w:tabs>
          <w:tab w:val="right" w:leader="dot" w:pos="8306"/>
        </w:tabs>
      </w:pPr>
      <w:hyperlink w:anchor="_Toc7677" w:history="1">
        <w:r>
          <w:rPr>
            <w:rFonts w:ascii="仿宋" w:eastAsia="仿宋" w:hAnsi="仿宋" w:cs="仿宋" w:hint="eastAsia"/>
            <w:lang w:eastAsia="zh-CN"/>
          </w:rPr>
          <w:t>(五)、技术风险分析</w:t>
        </w:r>
        <w:r>
          <w:tab/>
        </w:r>
        <w:r>
          <w:fldChar w:fldCharType="begin"/>
        </w:r>
        <w:r>
          <w:instrText xml:space="preserve"> PAGEREF _Toc7677 \h </w:instrText>
        </w:r>
        <w:r>
          <w:fldChar w:fldCharType="separate"/>
        </w:r>
        <w:r>
          <w:t>33</w:t>
        </w:r>
        <w:r>
          <w:fldChar w:fldCharType="end"/>
        </w:r>
      </w:hyperlink>
    </w:p>
    <w:p>
      <w:pPr>
        <w:pStyle w:val="TOC2"/>
        <w:tabs>
          <w:tab w:val="right" w:leader="dot" w:pos="8306"/>
        </w:tabs>
      </w:pPr>
      <w:hyperlink w:anchor="_Toc19242" w:history="1">
        <w:r>
          <w:rPr>
            <w:rFonts w:ascii="仿宋" w:eastAsia="仿宋" w:hAnsi="仿宋" w:cs="仿宋" w:hint="eastAsia"/>
            <w:lang w:eastAsia="zh-CN"/>
          </w:rPr>
          <w:t>(六)、财务风险分析</w:t>
        </w:r>
        <w:r>
          <w:tab/>
        </w:r>
        <w:r>
          <w:fldChar w:fldCharType="begin"/>
        </w:r>
        <w:r>
          <w:instrText xml:space="preserve"> PAGEREF _Toc19242 \h </w:instrText>
        </w:r>
        <w:r>
          <w:fldChar w:fldCharType="separate"/>
        </w:r>
        <w:r>
          <w:t>34</w:t>
        </w:r>
        <w:r>
          <w:fldChar w:fldCharType="end"/>
        </w:r>
      </w:hyperlink>
    </w:p>
    <w:p>
      <w:pPr>
        <w:pStyle w:val="TOC2"/>
        <w:tabs>
          <w:tab w:val="right" w:leader="dot" w:pos="8306"/>
        </w:tabs>
      </w:pPr>
      <w:hyperlink w:anchor="_Toc12581" w:history="1">
        <w:r>
          <w:rPr>
            <w:rFonts w:ascii="仿宋" w:eastAsia="仿宋" w:hAnsi="仿宋" w:cs="仿宋" w:hint="eastAsia"/>
            <w:lang w:eastAsia="zh-CN"/>
          </w:rPr>
          <w:t>(七)、管理风险分析</w:t>
        </w:r>
        <w:r>
          <w:tab/>
        </w:r>
        <w:r>
          <w:fldChar w:fldCharType="begin"/>
        </w:r>
        <w:r>
          <w:instrText xml:space="preserve"> PAGEREF _Toc12581 \h </w:instrText>
        </w:r>
        <w:r>
          <w:fldChar w:fldCharType="separate"/>
        </w:r>
        <w:r>
          <w:t>36</w:t>
        </w:r>
        <w:r>
          <w:fldChar w:fldCharType="end"/>
        </w:r>
      </w:hyperlink>
    </w:p>
    <w:p>
      <w:pPr>
        <w:pStyle w:val="TOC2"/>
        <w:tabs>
          <w:tab w:val="right" w:leader="dot" w:pos="8306"/>
        </w:tabs>
      </w:pPr>
      <w:hyperlink w:anchor="_Toc5343" w:history="1">
        <w:r>
          <w:rPr>
            <w:rFonts w:ascii="仿宋" w:eastAsia="仿宋" w:hAnsi="仿宋" w:cs="仿宋" w:hint="eastAsia"/>
            <w:lang w:eastAsia="zh-CN"/>
          </w:rPr>
          <w:t>(八)、其它风险分析</w:t>
        </w:r>
        <w:r>
          <w:tab/>
        </w:r>
        <w:r>
          <w:fldChar w:fldCharType="begin"/>
        </w:r>
        <w:r>
          <w:instrText xml:space="preserve"> PAGEREF _Toc5343 \h </w:instrText>
        </w:r>
        <w:r>
          <w:fldChar w:fldCharType="separate"/>
        </w:r>
        <w:r>
          <w:t>37</w:t>
        </w:r>
        <w:r>
          <w:fldChar w:fldCharType="end"/>
        </w:r>
      </w:hyperlink>
    </w:p>
    <w:p>
      <w:pPr>
        <w:pStyle w:val="TOC2"/>
        <w:tabs>
          <w:tab w:val="right" w:leader="dot" w:pos="8306"/>
        </w:tabs>
      </w:pPr>
      <w:hyperlink w:anchor="_Toc20001" w:history="1">
        <w:r>
          <w:rPr>
            <w:rFonts w:ascii="仿宋" w:eastAsia="仿宋" w:hAnsi="仿宋" w:cs="仿宋" w:hint="eastAsia"/>
            <w:lang w:eastAsia="zh-CN"/>
          </w:rPr>
          <w:t>(九)、社会影响评估</w:t>
        </w:r>
        <w:r>
          <w:tab/>
        </w:r>
        <w:r>
          <w:fldChar w:fldCharType="begin"/>
        </w:r>
        <w:r>
          <w:instrText xml:space="preserve"> PAGEREF _Toc20001 \h </w:instrText>
        </w:r>
        <w:r>
          <w:fldChar w:fldCharType="separate"/>
        </w:r>
        <w:r>
          <w:t>39</w:t>
        </w:r>
        <w:r>
          <w:fldChar w:fldCharType="end"/>
        </w:r>
      </w:hyperlink>
    </w:p>
    <w:p>
      <w:pPr>
        <w:pStyle w:val="TOC1"/>
        <w:tabs>
          <w:tab w:val="right" w:leader="dot" w:pos="8306"/>
        </w:tabs>
      </w:pPr>
      <w:hyperlink w:anchor="_Toc17595" w:history="1">
        <w:r>
          <w:rPr>
            <w:rFonts w:ascii="仿宋" w:eastAsia="仿宋" w:hAnsi="仿宋" w:cs="仿宋" w:hint="eastAsia"/>
            <w:lang w:eastAsia="zh-CN"/>
          </w:rPr>
          <w:t>六、项目监理与质量保证</w:t>
        </w:r>
        <w:r>
          <w:tab/>
        </w:r>
        <w:r>
          <w:fldChar w:fldCharType="begin"/>
        </w:r>
        <w:r>
          <w:instrText xml:space="preserve"> PAGEREF _Toc17595 \h </w:instrText>
        </w:r>
        <w:r>
          <w:fldChar w:fldCharType="separate"/>
        </w:r>
        <w:r>
          <w:t>41</w:t>
        </w:r>
        <w:r>
          <w:fldChar w:fldCharType="end"/>
        </w:r>
      </w:hyperlink>
    </w:p>
    <w:p>
      <w:pPr>
        <w:pStyle w:val="TOC2"/>
        <w:tabs>
          <w:tab w:val="right" w:leader="dot" w:pos="8306"/>
        </w:tabs>
      </w:pPr>
      <w:hyperlink w:anchor="_Toc19134" w:history="1">
        <w:r>
          <w:rPr>
            <w:rFonts w:ascii="仿宋" w:eastAsia="仿宋" w:hAnsi="仿宋" w:cs="仿宋" w:hint="eastAsia"/>
            <w:lang w:eastAsia="zh-CN"/>
          </w:rPr>
          <w:t>(一)、监理体系构建</w:t>
        </w:r>
        <w:r>
          <w:tab/>
        </w:r>
        <w:r>
          <w:fldChar w:fldCharType="begin"/>
        </w:r>
        <w:r>
          <w:instrText xml:space="preserve"> PAGEREF _Toc19134 \h </w:instrText>
        </w:r>
        <w:r>
          <w:fldChar w:fldCharType="separate"/>
        </w:r>
        <w:r>
          <w:t>41</w:t>
        </w:r>
        <w:r>
          <w:fldChar w:fldCharType="end"/>
        </w:r>
      </w:hyperlink>
    </w:p>
    <w:p>
      <w:pPr>
        <w:pStyle w:val="TOC2"/>
        <w:tabs>
          <w:tab w:val="right" w:leader="dot" w:pos="8306"/>
        </w:tabs>
      </w:pPr>
      <w:hyperlink w:anchor="_Toc18545" w:history="1">
        <w:r>
          <w:rPr>
            <w:rFonts w:ascii="仿宋" w:eastAsia="仿宋" w:hAnsi="仿宋" w:cs="仿宋" w:hint="eastAsia"/>
            <w:lang w:eastAsia="zh-CN"/>
          </w:rPr>
          <w:t>(二)、质量保证体系实施</w:t>
        </w:r>
        <w:r>
          <w:tab/>
        </w:r>
        <w:r>
          <w:fldChar w:fldCharType="begin"/>
        </w:r>
        <w:r>
          <w:instrText xml:space="preserve"> PAGEREF _Toc18545 \h </w:instrText>
        </w:r>
        <w:r>
          <w:fldChar w:fldCharType="separate"/>
        </w:r>
        <w:r>
          <w:t>41</w:t>
        </w:r>
        <w:r>
          <w:fldChar w:fldCharType="end"/>
        </w:r>
      </w:hyperlink>
    </w:p>
    <w:p>
      <w:pPr>
        <w:pStyle w:val="TOC2"/>
        <w:tabs>
          <w:tab w:val="right" w:leader="dot" w:pos="8306"/>
        </w:tabs>
      </w:pPr>
      <w:hyperlink w:anchor="_Toc30869" w:history="1">
        <w:r>
          <w:rPr>
            <w:rFonts w:ascii="仿宋" w:eastAsia="仿宋" w:hAnsi="仿宋" w:cs="仿宋" w:hint="eastAsia"/>
            <w:lang w:eastAsia="zh-CN"/>
          </w:rPr>
          <w:t>(三)、监理与质量控制流程</w:t>
        </w:r>
        <w:r>
          <w:tab/>
        </w:r>
        <w:r>
          <w:fldChar w:fldCharType="begin"/>
        </w:r>
        <w:r>
          <w:instrText xml:space="preserve"> PAGEREF _Toc30869 \h </w:instrText>
        </w:r>
        <w:r>
          <w:fldChar w:fldCharType="separate"/>
        </w:r>
        <w:r>
          <w:t>42</w:t>
        </w:r>
        <w:r>
          <w:fldChar w:fldCharType="end"/>
        </w:r>
      </w:hyperlink>
    </w:p>
    <w:p>
      <w:pPr>
        <w:pStyle w:val="TOC1"/>
        <w:tabs>
          <w:tab w:val="right" w:leader="dot" w:pos="8306"/>
        </w:tabs>
      </w:pPr>
      <w:hyperlink w:anchor="_Toc8993" w:history="1">
        <w:r>
          <w:rPr>
            <w:rFonts w:ascii="仿宋" w:eastAsia="仿宋" w:hAnsi="仿宋" w:cs="仿宋" w:hint="eastAsia"/>
            <w:lang w:eastAsia="zh-CN"/>
          </w:rPr>
          <w:t>七、土地利用与规划方案</w:t>
        </w:r>
        <w:r>
          <w:tab/>
        </w:r>
        <w:r>
          <w:fldChar w:fldCharType="begin"/>
        </w:r>
        <w:r>
          <w:instrText xml:space="preserve"> PAGEREF _Toc8993 \h </w:instrText>
        </w:r>
        <w:r>
          <w:fldChar w:fldCharType="separate"/>
        </w:r>
        <w:r>
          <w:t>43</w:t>
        </w:r>
        <w:r>
          <w:fldChar w:fldCharType="end"/>
        </w:r>
      </w:hyperlink>
    </w:p>
    <w:p>
      <w:pPr>
        <w:pStyle w:val="TOC2"/>
        <w:tabs>
          <w:tab w:val="right" w:leader="dot" w:pos="8306"/>
        </w:tabs>
      </w:pPr>
      <w:hyperlink w:anchor="_Toc3722" w:history="1">
        <w:r>
          <w:rPr>
            <w:rFonts w:ascii="仿宋" w:eastAsia="仿宋" w:hAnsi="仿宋" w:cs="仿宋" w:hint="eastAsia"/>
            <w:lang w:eastAsia="zh-CN"/>
          </w:rPr>
          <w:t>(一)、项目用地情况分析</w:t>
        </w:r>
        <w:r>
          <w:tab/>
        </w:r>
        <w:r>
          <w:fldChar w:fldCharType="begin"/>
        </w:r>
        <w:r>
          <w:instrText xml:space="preserve"> PAGEREF _Toc3722 \h </w:instrText>
        </w:r>
        <w:r>
          <w:fldChar w:fldCharType="separate"/>
        </w:r>
        <w:r>
          <w:t>43</w:t>
        </w:r>
        <w:r>
          <w:fldChar w:fldCharType="end"/>
        </w:r>
      </w:hyperlink>
    </w:p>
    <w:p>
      <w:pPr>
        <w:pStyle w:val="TOC2"/>
        <w:tabs>
          <w:tab w:val="right" w:leader="dot" w:pos="8306"/>
        </w:tabs>
      </w:pPr>
      <w:hyperlink w:anchor="_Toc30550" w:history="1">
        <w:r>
          <w:rPr>
            <w:rFonts w:ascii="仿宋" w:eastAsia="仿宋" w:hAnsi="仿宋" w:cs="仿宋" w:hint="eastAsia"/>
            <w:lang w:eastAsia="zh-CN"/>
          </w:rPr>
          <w:t>(二)、土地利用规划方案</w:t>
        </w:r>
        <w:r>
          <w:tab/>
        </w:r>
        <w:r>
          <w:fldChar w:fldCharType="begin"/>
        </w:r>
        <w:r>
          <w:instrText xml:space="preserve"> PAGEREF _Toc30550 \h </w:instrText>
        </w:r>
        <w:r>
          <w:fldChar w:fldCharType="separate"/>
        </w:r>
        <w:r>
          <w:t>44</w:t>
        </w:r>
        <w:r>
          <w:fldChar w:fldCharType="end"/>
        </w:r>
      </w:hyperlink>
    </w:p>
    <w:p>
      <w:pPr>
        <w:pStyle w:val="TOC1"/>
        <w:tabs>
          <w:tab w:val="right" w:leader="dot" w:pos="8306"/>
        </w:tabs>
      </w:pPr>
      <w:hyperlink w:anchor="_Toc14155" w:history="1">
        <w:r>
          <w:rPr>
            <w:rFonts w:ascii="仿宋" w:eastAsia="仿宋" w:hAnsi="仿宋" w:cs="仿宋" w:hint="eastAsia"/>
            <w:lang w:eastAsia="zh-CN"/>
          </w:rPr>
          <w:t>八、经济效益与社会效益优化</w:t>
        </w:r>
        <w:r>
          <w:tab/>
        </w:r>
        <w:r>
          <w:fldChar w:fldCharType="begin"/>
        </w:r>
        <w:r>
          <w:instrText xml:space="preserve"> PAGEREF _Toc14155 \h </w:instrText>
        </w:r>
        <w:r>
          <w:fldChar w:fldCharType="separate"/>
        </w:r>
        <w:r>
          <w:t>45</w:t>
        </w:r>
        <w:r>
          <w:fldChar w:fldCharType="end"/>
        </w:r>
      </w:hyperlink>
    </w:p>
    <w:p>
      <w:pPr>
        <w:pStyle w:val="TOC2"/>
        <w:tabs>
          <w:tab w:val="right" w:leader="dot" w:pos="8306"/>
        </w:tabs>
      </w:pPr>
      <w:hyperlink w:anchor="_Toc22036" w:history="1">
        <w:r>
          <w:rPr>
            <w:rFonts w:ascii="仿宋" w:eastAsia="仿宋" w:hAnsi="仿宋" w:cs="仿宋" w:hint="eastAsia"/>
            <w:lang w:eastAsia="zh-CN"/>
          </w:rPr>
          <w:t>(一)、经济效益提升策略</w:t>
        </w:r>
        <w:r>
          <w:tab/>
        </w:r>
        <w:r>
          <w:fldChar w:fldCharType="begin"/>
        </w:r>
        <w:r>
          <w:instrText xml:space="preserve"> PAGEREF _Toc22036 \h </w:instrText>
        </w:r>
        <w:r>
          <w:fldChar w:fldCharType="separate"/>
        </w:r>
        <w:r>
          <w:t>45</w:t>
        </w:r>
        <w:r>
          <w:fldChar w:fldCharType="end"/>
        </w:r>
      </w:hyperlink>
    </w:p>
    <w:p>
      <w:pPr>
        <w:pStyle w:val="TOC2"/>
        <w:tabs>
          <w:tab w:val="right" w:leader="dot" w:pos="8306"/>
        </w:tabs>
      </w:pPr>
      <w:hyperlink w:anchor="_Toc13485" w:history="1">
        <w:r>
          <w:rPr>
            <w:rFonts w:ascii="仿宋" w:eastAsia="仿宋" w:hAnsi="仿宋" w:cs="仿宋" w:hint="eastAsia"/>
            <w:lang w:eastAsia="zh-CN"/>
          </w:rPr>
          <w:t>(二)、社会效益增强方案</w:t>
        </w:r>
        <w:r>
          <w:tab/>
        </w:r>
        <w:r>
          <w:fldChar w:fldCharType="begin"/>
        </w:r>
        <w:r>
          <w:instrText xml:space="preserve"> PAGEREF _Toc13485 \h </w:instrText>
        </w:r>
        <w:r>
          <w:fldChar w:fldCharType="separate"/>
        </w:r>
        <w:r>
          <w:t>46</w:t>
        </w:r>
        <w:r>
          <w:fldChar w:fldCharType="end"/>
        </w:r>
      </w:hyperlink>
    </w:p>
    <w:p>
      <w:pPr>
        <w:pStyle w:val="TOC1"/>
        <w:tabs>
          <w:tab w:val="right" w:leader="dot" w:pos="8306"/>
        </w:tabs>
      </w:pPr>
      <w:hyperlink w:anchor="_Toc9010" w:history="1">
        <w:r>
          <w:rPr>
            <w:rFonts w:ascii="仿宋" w:eastAsia="仿宋" w:hAnsi="仿宋" w:cs="仿宋" w:hint="eastAsia"/>
            <w:lang w:eastAsia="zh-CN"/>
          </w:rPr>
          <w:t>九、项目变更管理</w:t>
        </w:r>
        <w:r>
          <w:tab/>
        </w:r>
        <w:r>
          <w:fldChar w:fldCharType="begin"/>
        </w:r>
        <w:r>
          <w:instrText xml:space="preserve"> PAGEREF _Toc9010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09" w:history="1">
        <w:r>
          <w:rPr>
            <w:rFonts w:ascii="仿宋" w:eastAsia="仿宋" w:hAnsi="仿宋" w:cs="仿宋" w:hint="eastAsia"/>
            <w:lang w:eastAsia="zh-CN"/>
          </w:rPr>
          <w:t>(一)、变更控制流程</w:t>
        </w:r>
        <w:r>
          <w:tab/>
        </w:r>
        <w:r>
          <w:fldChar w:fldCharType="begin"/>
        </w:r>
        <w:r>
          <w:instrText xml:space="preserve"> PAGEREF _Toc18209 \h </w:instrText>
        </w:r>
        <w:r>
          <w:fldChar w:fldCharType="separate"/>
        </w:r>
        <w:r>
          <w:t>47</w:t>
        </w:r>
        <w:r>
          <w:fldChar w:fldCharType="end"/>
        </w:r>
      </w:hyperlink>
    </w:p>
    <w:p>
      <w:pPr>
        <w:pStyle w:val="TOC2"/>
        <w:tabs>
          <w:tab w:val="right" w:leader="dot" w:pos="8306"/>
        </w:tabs>
      </w:pPr>
      <w:hyperlink w:anchor="_Toc8589" w:history="1">
        <w:r>
          <w:rPr>
            <w:rFonts w:ascii="仿宋" w:eastAsia="仿宋" w:hAnsi="仿宋" w:cs="仿宋" w:hint="eastAsia"/>
            <w:lang w:eastAsia="zh-CN"/>
          </w:rPr>
          <w:t>(二)、影响评估与处理</w:t>
        </w:r>
        <w:r>
          <w:tab/>
        </w:r>
        <w:r>
          <w:fldChar w:fldCharType="begin"/>
        </w:r>
        <w:r>
          <w:instrText xml:space="preserve"> PAGEREF _Toc8589 \h </w:instrText>
        </w:r>
        <w:r>
          <w:fldChar w:fldCharType="separate"/>
        </w:r>
        <w:r>
          <w:t>48</w:t>
        </w:r>
        <w:r>
          <w:fldChar w:fldCharType="end"/>
        </w:r>
      </w:hyperlink>
    </w:p>
    <w:p>
      <w:pPr>
        <w:pStyle w:val="TOC2"/>
        <w:tabs>
          <w:tab w:val="right" w:leader="dot" w:pos="8306"/>
        </w:tabs>
      </w:pPr>
      <w:hyperlink w:anchor="_Toc16784" w:history="1">
        <w:r>
          <w:rPr>
            <w:rFonts w:ascii="仿宋" w:eastAsia="仿宋" w:hAnsi="仿宋" w:cs="仿宋" w:hint="eastAsia"/>
            <w:lang w:eastAsia="zh-CN"/>
          </w:rPr>
          <w:t>(三)、变更记录与追踪</w:t>
        </w:r>
        <w:r>
          <w:tab/>
        </w:r>
        <w:r>
          <w:fldChar w:fldCharType="begin"/>
        </w:r>
        <w:r>
          <w:instrText xml:space="preserve"> PAGEREF _Toc16784 \h </w:instrText>
        </w:r>
        <w:r>
          <w:fldChar w:fldCharType="separate"/>
        </w:r>
        <w:r>
          <w:t>49</w:t>
        </w:r>
        <w:r>
          <w:fldChar w:fldCharType="end"/>
        </w:r>
      </w:hyperlink>
    </w:p>
    <w:p>
      <w:pPr>
        <w:pStyle w:val="TOC2"/>
        <w:tabs>
          <w:tab w:val="right" w:leader="dot" w:pos="8306"/>
        </w:tabs>
      </w:pPr>
      <w:hyperlink w:anchor="_Toc3550" w:history="1">
        <w:r>
          <w:rPr>
            <w:rFonts w:ascii="仿宋" w:eastAsia="仿宋" w:hAnsi="仿宋" w:cs="仿宋" w:hint="eastAsia"/>
            <w:lang w:eastAsia="zh-CN"/>
          </w:rPr>
          <w:t>(四)、变更管理策略</w:t>
        </w:r>
        <w:r>
          <w:tab/>
        </w:r>
        <w:r>
          <w:fldChar w:fldCharType="begin"/>
        </w:r>
        <w:r>
          <w:instrText xml:space="preserve"> PAGEREF _Toc3550 \h </w:instrText>
        </w:r>
        <w:r>
          <w:fldChar w:fldCharType="separate"/>
        </w:r>
        <w:r>
          <w:t>51</w:t>
        </w:r>
        <w:r>
          <w:fldChar w:fldCharType="end"/>
        </w:r>
      </w:hyperlink>
    </w:p>
    <w:p>
      <w:pPr>
        <w:pStyle w:val="TOC1"/>
        <w:tabs>
          <w:tab w:val="right" w:leader="dot" w:pos="8306"/>
        </w:tabs>
      </w:pPr>
      <w:hyperlink w:anchor="_Toc13667" w:history="1">
        <w:r>
          <w:rPr>
            <w:rFonts w:ascii="仿宋" w:eastAsia="仿宋" w:hAnsi="仿宋" w:cs="仿宋" w:hint="eastAsia"/>
            <w:lang w:eastAsia="zh-CN"/>
          </w:rPr>
          <w:t>十、安全与应急管理</w:t>
        </w:r>
        <w:r>
          <w:tab/>
        </w:r>
        <w:r>
          <w:fldChar w:fldCharType="begin"/>
        </w:r>
        <w:r>
          <w:instrText xml:space="preserve"> PAGEREF _Toc13667 \h </w:instrText>
        </w:r>
        <w:r>
          <w:fldChar w:fldCharType="separate"/>
        </w:r>
        <w:r>
          <w:t>53</w:t>
        </w:r>
        <w:r>
          <w:fldChar w:fldCharType="end"/>
        </w:r>
      </w:hyperlink>
    </w:p>
    <w:p>
      <w:pPr>
        <w:pStyle w:val="TOC2"/>
        <w:tabs>
          <w:tab w:val="right" w:leader="dot" w:pos="8306"/>
        </w:tabs>
      </w:pPr>
      <w:hyperlink w:anchor="_Toc9527" w:history="1">
        <w:r>
          <w:rPr>
            <w:rFonts w:ascii="仿宋" w:eastAsia="仿宋" w:hAnsi="仿宋" w:cs="仿宋" w:hint="eastAsia"/>
            <w:lang w:eastAsia="zh-CN"/>
          </w:rPr>
          <w:t>(一)、安全生产管理</w:t>
        </w:r>
        <w:r>
          <w:tab/>
        </w:r>
        <w:r>
          <w:fldChar w:fldCharType="begin"/>
        </w:r>
        <w:r>
          <w:instrText xml:space="preserve"> PAGEREF _Toc9527 \h </w:instrText>
        </w:r>
        <w:r>
          <w:fldChar w:fldCharType="separate"/>
        </w:r>
        <w:r>
          <w:t>53</w:t>
        </w:r>
        <w:r>
          <w:fldChar w:fldCharType="end"/>
        </w:r>
      </w:hyperlink>
    </w:p>
    <w:p>
      <w:pPr>
        <w:pStyle w:val="TOC2"/>
        <w:tabs>
          <w:tab w:val="right" w:leader="dot" w:pos="8306"/>
        </w:tabs>
      </w:pPr>
      <w:hyperlink w:anchor="_Toc16260" w:history="1">
        <w:r>
          <w:rPr>
            <w:rFonts w:ascii="仿宋" w:eastAsia="仿宋" w:hAnsi="仿宋" w:cs="仿宋" w:hint="eastAsia"/>
            <w:lang w:eastAsia="zh-CN"/>
          </w:rPr>
          <w:t>(二)、应急预案与响应</w:t>
        </w:r>
        <w:r>
          <w:tab/>
        </w:r>
        <w:r>
          <w:fldChar w:fldCharType="begin"/>
        </w:r>
        <w:r>
          <w:instrText xml:space="preserve"> PAGEREF _Toc16260 \h </w:instrText>
        </w:r>
        <w:r>
          <w:fldChar w:fldCharType="separate"/>
        </w:r>
        <w:r>
          <w:t>54</w:t>
        </w:r>
        <w:r>
          <w:fldChar w:fldCharType="end"/>
        </w:r>
      </w:hyperlink>
    </w:p>
    <w:p>
      <w:pPr>
        <w:pStyle w:val="TOC1"/>
        <w:tabs>
          <w:tab w:val="right" w:leader="dot" w:pos="8306"/>
        </w:tabs>
      </w:pPr>
      <w:hyperlink w:anchor="_Toc7283" w:history="1">
        <w:r>
          <w:rPr>
            <w:rFonts w:ascii="仿宋" w:eastAsia="仿宋" w:hAnsi="仿宋" w:cs="仿宋" w:hint="eastAsia"/>
            <w:lang w:eastAsia="zh-CN"/>
          </w:rPr>
          <w:t>十一、环境保护与治理方案</w:t>
        </w:r>
        <w:r>
          <w:tab/>
        </w:r>
        <w:r>
          <w:fldChar w:fldCharType="begin"/>
        </w:r>
        <w:r>
          <w:instrText xml:space="preserve"> PAGEREF _Toc7283 \h </w:instrText>
        </w:r>
        <w:r>
          <w:fldChar w:fldCharType="separate"/>
        </w:r>
        <w:r>
          <w:t>56</w:t>
        </w:r>
        <w:r>
          <w:fldChar w:fldCharType="end"/>
        </w:r>
      </w:hyperlink>
    </w:p>
    <w:p>
      <w:pPr>
        <w:pStyle w:val="TOC2"/>
        <w:tabs>
          <w:tab w:val="right" w:leader="dot" w:pos="8306"/>
        </w:tabs>
      </w:pPr>
      <w:hyperlink w:anchor="_Toc1681" w:history="1">
        <w:r>
          <w:rPr>
            <w:rFonts w:ascii="仿宋" w:eastAsia="仿宋" w:hAnsi="仿宋" w:cs="仿宋" w:hint="eastAsia"/>
            <w:lang w:eastAsia="zh-CN"/>
          </w:rPr>
          <w:t>(一)、项目环境影响评估</w:t>
        </w:r>
        <w:r>
          <w:tab/>
        </w:r>
        <w:r>
          <w:fldChar w:fldCharType="begin"/>
        </w:r>
        <w:r>
          <w:instrText xml:space="preserve"> PAGEREF _Toc1681 \h </w:instrText>
        </w:r>
        <w:r>
          <w:fldChar w:fldCharType="separate"/>
        </w:r>
        <w:r>
          <w:t>56</w:t>
        </w:r>
        <w:r>
          <w:fldChar w:fldCharType="end"/>
        </w:r>
      </w:hyperlink>
    </w:p>
    <w:p>
      <w:pPr>
        <w:pStyle w:val="TOC2"/>
        <w:tabs>
          <w:tab w:val="right" w:leader="dot" w:pos="8306"/>
        </w:tabs>
      </w:pPr>
      <w:hyperlink w:anchor="_Toc30752" w:history="1">
        <w:r>
          <w:rPr>
            <w:rFonts w:ascii="仿宋" w:eastAsia="仿宋" w:hAnsi="仿宋" w:cs="仿宋" w:hint="eastAsia"/>
            <w:lang w:eastAsia="zh-CN"/>
          </w:rPr>
          <w:t>(二)、环境保护措施与治理方案</w:t>
        </w:r>
        <w:r>
          <w:tab/>
        </w:r>
        <w:r>
          <w:fldChar w:fldCharType="begin"/>
        </w:r>
        <w:r>
          <w:instrText xml:space="preserve"> PAGEREF _Toc30752 \h </w:instrText>
        </w:r>
        <w:r>
          <w:fldChar w:fldCharType="separate"/>
        </w:r>
        <w:r>
          <w:t>56</w:t>
        </w:r>
        <w:r>
          <w:fldChar w:fldCharType="end"/>
        </w:r>
      </w:hyperlink>
    </w:p>
    <w:p>
      <w:pPr>
        <w:pStyle w:val="TOC1"/>
        <w:tabs>
          <w:tab w:val="right" w:leader="dot" w:pos="8306"/>
        </w:tabs>
      </w:pPr>
      <w:hyperlink w:anchor="_Toc15272" w:history="1">
        <w:r>
          <w:rPr>
            <w:rFonts w:ascii="仿宋" w:eastAsia="仿宋" w:hAnsi="仿宋" w:cs="仿宋" w:hint="eastAsia"/>
            <w:lang w:eastAsia="zh-CN"/>
          </w:rPr>
          <w:t>十二、客户关系管理与市场拓展</w:t>
        </w:r>
        <w:r>
          <w:tab/>
        </w:r>
        <w:r>
          <w:fldChar w:fldCharType="begin"/>
        </w:r>
        <w:r>
          <w:instrText xml:space="preserve"> PAGEREF _Toc15272 \h </w:instrText>
        </w:r>
        <w:r>
          <w:fldChar w:fldCharType="separate"/>
        </w:r>
        <w:r>
          <w:t>57</w:t>
        </w:r>
        <w:r>
          <w:fldChar w:fldCharType="end"/>
        </w:r>
      </w:hyperlink>
    </w:p>
    <w:p>
      <w:pPr>
        <w:pStyle w:val="TOC2"/>
        <w:tabs>
          <w:tab w:val="right" w:leader="dot" w:pos="8306"/>
        </w:tabs>
      </w:pPr>
      <w:hyperlink w:anchor="_Toc28837" w:history="1">
        <w:r>
          <w:rPr>
            <w:rFonts w:ascii="仿宋" w:eastAsia="仿宋" w:hAnsi="仿宋" w:cs="仿宋" w:hint="eastAsia"/>
            <w:lang w:eastAsia="zh-CN"/>
          </w:rPr>
          <w:t>(一)、客户关系管理策略</w:t>
        </w:r>
        <w:r>
          <w:tab/>
        </w:r>
        <w:r>
          <w:fldChar w:fldCharType="begin"/>
        </w:r>
        <w:r>
          <w:instrText xml:space="preserve"> PAGEREF _Toc28837 \h </w:instrText>
        </w:r>
        <w:r>
          <w:fldChar w:fldCharType="separate"/>
        </w:r>
        <w:r>
          <w:t>57</w:t>
        </w:r>
        <w:r>
          <w:fldChar w:fldCharType="end"/>
        </w:r>
      </w:hyperlink>
    </w:p>
    <w:p>
      <w:pPr>
        <w:pStyle w:val="TOC2"/>
        <w:tabs>
          <w:tab w:val="right" w:leader="dot" w:pos="8306"/>
        </w:tabs>
      </w:pPr>
      <w:hyperlink w:anchor="_Toc14947" w:history="1">
        <w:r>
          <w:rPr>
            <w:rFonts w:ascii="仿宋" w:eastAsia="仿宋" w:hAnsi="仿宋" w:cs="仿宋" w:hint="eastAsia"/>
            <w:lang w:eastAsia="zh-CN"/>
          </w:rPr>
          <w:t>(二)、市场拓展方案</w:t>
        </w:r>
        <w:r>
          <w:tab/>
        </w:r>
        <w:r>
          <w:fldChar w:fldCharType="begin"/>
        </w:r>
        <w:r>
          <w:instrText xml:space="preserve"> PAGEREF _Toc14947 \h </w:instrText>
        </w:r>
        <w:r>
          <w:fldChar w:fldCharType="separate"/>
        </w:r>
        <w:r>
          <w:t>58</w:t>
        </w:r>
        <w:r>
          <w:fldChar w:fldCharType="end"/>
        </w:r>
      </w:hyperlink>
    </w:p>
    <w:p>
      <w:pPr>
        <w:pStyle w:val="TOC1"/>
        <w:tabs>
          <w:tab w:val="right" w:leader="dot" w:pos="8306"/>
        </w:tabs>
      </w:pPr>
      <w:hyperlink w:anchor="_Toc11445" w:history="1">
        <w:r>
          <w:rPr>
            <w:rFonts w:ascii="仿宋" w:eastAsia="仿宋" w:hAnsi="仿宋" w:cs="仿宋" w:hint="eastAsia"/>
            <w:lang w:eastAsia="zh-CN"/>
          </w:rPr>
          <w:t>十三、知识产权管理与保护</w:t>
        </w:r>
        <w:r>
          <w:tab/>
        </w:r>
        <w:r>
          <w:fldChar w:fldCharType="begin"/>
        </w:r>
        <w:r>
          <w:instrText xml:space="preserve"> PAGEREF _Toc11445 \h </w:instrText>
        </w:r>
        <w:r>
          <w:fldChar w:fldCharType="separate"/>
        </w:r>
        <w:r>
          <w:t>59</w:t>
        </w:r>
        <w:r>
          <w:fldChar w:fldCharType="end"/>
        </w:r>
      </w:hyperlink>
    </w:p>
    <w:p>
      <w:pPr>
        <w:pStyle w:val="TOC2"/>
        <w:tabs>
          <w:tab w:val="right" w:leader="dot" w:pos="8306"/>
        </w:tabs>
      </w:pPr>
      <w:hyperlink w:anchor="_Toc2572" w:history="1">
        <w:r>
          <w:rPr>
            <w:rFonts w:ascii="仿宋" w:eastAsia="仿宋" w:hAnsi="仿宋" w:cs="仿宋" w:hint="eastAsia"/>
            <w:lang w:eastAsia="zh-CN"/>
          </w:rPr>
          <w:t>(一)、知识产权管理体系建设</w:t>
        </w:r>
        <w:r>
          <w:tab/>
        </w:r>
        <w:r>
          <w:fldChar w:fldCharType="begin"/>
        </w:r>
        <w:r>
          <w:instrText xml:space="preserve"> PAGEREF _Toc2572 \h </w:instrText>
        </w:r>
        <w:r>
          <w:fldChar w:fldCharType="separate"/>
        </w:r>
        <w:r>
          <w:t>59</w:t>
        </w:r>
        <w:r>
          <w:fldChar w:fldCharType="end"/>
        </w:r>
      </w:hyperlink>
    </w:p>
    <w:p>
      <w:pPr>
        <w:pStyle w:val="TOC2"/>
        <w:tabs>
          <w:tab w:val="right" w:leader="dot" w:pos="8306"/>
        </w:tabs>
      </w:pPr>
      <w:hyperlink w:anchor="_Toc11347" w:history="1">
        <w:r>
          <w:rPr>
            <w:rFonts w:ascii="仿宋" w:eastAsia="仿宋" w:hAnsi="仿宋" w:cs="仿宋" w:hint="eastAsia"/>
            <w:lang w:eastAsia="zh-CN"/>
          </w:rPr>
          <w:t>(二)、知识产权保护措施</w:t>
        </w:r>
        <w:r>
          <w:tab/>
        </w:r>
        <w:r>
          <w:fldChar w:fldCharType="begin"/>
        </w:r>
        <w:r>
          <w:instrText xml:space="preserve"> PAGEREF _Toc11347 \h </w:instrText>
        </w:r>
        <w:r>
          <w:fldChar w:fldCharType="separate"/>
        </w:r>
        <w:r>
          <w:t>60</w:t>
        </w:r>
        <w:r>
          <w:fldChar w:fldCharType="end"/>
        </w:r>
      </w:hyperlink>
    </w:p>
    <w:p>
      <w:pPr>
        <w:pStyle w:val="TOC1"/>
        <w:tabs>
          <w:tab w:val="right" w:leader="dot" w:pos="8306"/>
        </w:tabs>
      </w:pPr>
      <w:hyperlink w:anchor="_Toc20747" w:history="1">
        <w:r>
          <w:rPr>
            <w:rFonts w:ascii="仿宋" w:eastAsia="仿宋" w:hAnsi="仿宋" w:cs="仿宋" w:hint="eastAsia"/>
            <w:lang w:eastAsia="zh-CN"/>
          </w:rPr>
          <w:t>十四、产业协同与集群发展</w:t>
        </w:r>
        <w:r>
          <w:tab/>
        </w:r>
        <w:r>
          <w:fldChar w:fldCharType="begin"/>
        </w:r>
        <w:r>
          <w:instrText xml:space="preserve"> PAGEREF _Toc20747 \h </w:instrText>
        </w:r>
        <w:r>
          <w:fldChar w:fldCharType="separate"/>
        </w:r>
        <w:r>
          <w:t>62</w:t>
        </w:r>
        <w:r>
          <w:fldChar w:fldCharType="end"/>
        </w:r>
      </w:hyperlink>
    </w:p>
    <w:p>
      <w:pPr>
        <w:pStyle w:val="TOC2"/>
        <w:tabs>
          <w:tab w:val="right" w:leader="dot" w:pos="8306"/>
        </w:tabs>
      </w:pPr>
      <w:hyperlink w:anchor="_Toc20717" w:history="1">
        <w:r>
          <w:rPr>
            <w:rFonts w:ascii="仿宋" w:eastAsia="仿宋" w:hAnsi="仿宋" w:cs="仿宋" w:hint="eastAsia"/>
            <w:lang w:eastAsia="zh-CN"/>
          </w:rPr>
          <w:t>(一)、产业协同机制建设</w:t>
        </w:r>
        <w:r>
          <w:tab/>
        </w:r>
        <w:r>
          <w:fldChar w:fldCharType="begin"/>
        </w:r>
        <w:r>
          <w:instrText xml:space="preserve"> PAGEREF _Toc20717 \h </w:instrText>
        </w:r>
        <w:r>
          <w:fldChar w:fldCharType="separate"/>
        </w:r>
        <w:r>
          <w:t>62</w:t>
        </w:r>
        <w:r>
          <w:fldChar w:fldCharType="end"/>
        </w:r>
      </w:hyperlink>
    </w:p>
    <w:p>
      <w:pPr>
        <w:pStyle w:val="TOC2"/>
        <w:tabs>
          <w:tab w:val="right" w:leader="dot" w:pos="8306"/>
        </w:tabs>
      </w:pPr>
      <w:hyperlink w:anchor="_Toc5398" w:history="1">
        <w:r>
          <w:rPr>
            <w:rFonts w:ascii="仿宋" w:eastAsia="仿宋" w:hAnsi="仿宋" w:cs="仿宋" w:hint="eastAsia"/>
            <w:lang w:eastAsia="zh-CN"/>
          </w:rPr>
          <w:t>(二)、产业集群培育与发展</w:t>
        </w:r>
        <w:r>
          <w:tab/>
        </w:r>
        <w:r>
          <w:fldChar w:fldCharType="begin"/>
        </w:r>
        <w:r>
          <w:instrText xml:space="preserve"> PAGEREF _Toc5398 \h </w:instrText>
        </w:r>
        <w:r>
          <w:fldChar w:fldCharType="separate"/>
        </w:r>
        <w:r>
          <w:t>63</w:t>
        </w:r>
        <w:r>
          <w:fldChar w:fldCharType="end"/>
        </w:r>
      </w:hyperlink>
    </w:p>
    <w:p>
      <w:pPr>
        <w:pStyle w:val="TOC1"/>
        <w:tabs>
          <w:tab w:val="right" w:leader="dot" w:pos="8306"/>
        </w:tabs>
      </w:pPr>
      <w:hyperlink w:anchor="_Toc4955" w:history="1">
        <w:r>
          <w:rPr>
            <w:rFonts w:ascii="仿宋" w:eastAsia="仿宋" w:hAnsi="仿宋" w:cs="仿宋" w:hint="eastAsia"/>
            <w:lang w:eastAsia="zh-CN"/>
          </w:rPr>
          <w:t>十五、项目施工方案</w:t>
        </w:r>
        <w:r>
          <w:tab/>
        </w:r>
        <w:r>
          <w:fldChar w:fldCharType="begin"/>
        </w:r>
        <w:r>
          <w:instrText xml:space="preserve"> PAGEREF _Toc4955 \h </w:instrText>
        </w:r>
        <w:r>
          <w:fldChar w:fldCharType="separate"/>
        </w:r>
        <w:r>
          <w:t>64</w:t>
        </w:r>
        <w:r>
          <w:fldChar w:fldCharType="end"/>
        </w:r>
      </w:hyperlink>
    </w:p>
    <w:p>
      <w:pPr>
        <w:pStyle w:val="TOC2"/>
        <w:tabs>
          <w:tab w:val="right" w:leader="dot" w:pos="8306"/>
        </w:tabs>
      </w:pPr>
      <w:hyperlink w:anchor="_Toc13754" w:history="1">
        <w:r>
          <w:rPr>
            <w:rFonts w:ascii="仿宋" w:eastAsia="仿宋" w:hAnsi="仿宋" w:cs="仿宋" w:hint="eastAsia"/>
            <w:lang w:eastAsia="zh-CN"/>
          </w:rPr>
          <w:t>(一)、施工组织设计</w:t>
        </w:r>
        <w:r>
          <w:tab/>
        </w:r>
        <w:r>
          <w:fldChar w:fldCharType="begin"/>
        </w:r>
        <w:r>
          <w:instrText xml:space="preserve"> PAGEREF _Toc13754 \h </w:instrText>
        </w:r>
        <w:r>
          <w:fldChar w:fldCharType="separate"/>
        </w:r>
        <w:r>
          <w:t>64</w:t>
        </w:r>
        <w:r>
          <w:fldChar w:fldCharType="end"/>
        </w:r>
      </w:hyperlink>
    </w:p>
    <w:p>
      <w:pPr>
        <w:pStyle w:val="TOC2"/>
        <w:tabs>
          <w:tab w:val="right" w:leader="dot" w:pos="8306"/>
        </w:tabs>
      </w:pPr>
      <w:hyperlink w:anchor="_Toc16068" w:history="1">
        <w:r>
          <w:rPr>
            <w:rFonts w:ascii="仿宋" w:eastAsia="仿宋" w:hAnsi="仿宋" w:cs="仿宋" w:hint="eastAsia"/>
            <w:lang w:eastAsia="zh-CN"/>
          </w:rPr>
          <w:t>(二)、施工工艺与技术路线</w:t>
        </w:r>
        <w:r>
          <w:tab/>
        </w:r>
        <w:r>
          <w:fldChar w:fldCharType="begin"/>
        </w:r>
        <w:r>
          <w:instrText xml:space="preserve"> PAGEREF _Toc16068 \h </w:instrText>
        </w:r>
        <w:r>
          <w:fldChar w:fldCharType="separate"/>
        </w:r>
        <w:r>
          <w:t>65</w:t>
        </w:r>
        <w:r>
          <w:fldChar w:fldCharType="end"/>
        </w:r>
      </w:hyperlink>
    </w:p>
    <w:p>
      <w:pPr>
        <w:pStyle w:val="TOC2"/>
        <w:tabs>
          <w:tab w:val="right" w:leader="dot" w:pos="8306"/>
        </w:tabs>
      </w:pPr>
      <w:hyperlink w:anchor="_Toc15397" w:history="1">
        <w:r>
          <w:rPr>
            <w:rFonts w:ascii="仿宋" w:eastAsia="仿宋" w:hAnsi="仿宋" w:cs="仿宋" w:hint="eastAsia"/>
            <w:lang w:eastAsia="zh-CN"/>
          </w:rPr>
          <w:t>(三)、关键节点施工计划</w:t>
        </w:r>
        <w:r>
          <w:tab/>
        </w:r>
        <w:r>
          <w:fldChar w:fldCharType="begin"/>
        </w:r>
        <w:r>
          <w:instrText xml:space="preserve"> PAGEREF _Toc15397 \h </w:instrText>
        </w:r>
        <w:r>
          <w:fldChar w:fldCharType="separate"/>
        </w:r>
        <w:r>
          <w:t>66</w:t>
        </w:r>
        <w:r>
          <w:fldChar w:fldCharType="end"/>
        </w:r>
      </w:hyperlink>
    </w:p>
    <w:p>
      <w:pPr>
        <w:pStyle w:val="TOC2"/>
        <w:tabs>
          <w:tab w:val="right" w:leader="dot" w:pos="8306"/>
        </w:tabs>
      </w:pPr>
      <w:hyperlink w:anchor="_Toc32691" w:history="1">
        <w:r>
          <w:rPr>
            <w:rFonts w:ascii="仿宋" w:eastAsia="仿宋" w:hAnsi="仿宋" w:cs="仿宋" w:hint="eastAsia"/>
            <w:lang w:eastAsia="zh-CN"/>
          </w:rPr>
          <w:t>(四)、施工现场管理</w:t>
        </w:r>
        <w:r>
          <w:tab/>
        </w:r>
        <w:r>
          <w:fldChar w:fldCharType="begin"/>
        </w:r>
        <w:r>
          <w:instrText xml:space="preserve"> PAGEREF _Toc32691 \h </w:instrText>
        </w:r>
        <w:r>
          <w:fldChar w:fldCharType="separate"/>
        </w:r>
        <w:r>
          <w:t>68</w:t>
        </w:r>
        <w:r>
          <w:fldChar w:fldCharType="end"/>
        </w:r>
      </w:hyperlink>
    </w:p>
    <w:p>
      <w:pPr>
        <w:pStyle w:val="TOC1"/>
        <w:tabs>
          <w:tab w:val="right" w:leader="dot" w:pos="8306"/>
        </w:tabs>
      </w:pPr>
      <w:hyperlink w:anchor="_Toc12901" w:history="1">
        <w:r>
          <w:rPr>
            <w:rFonts w:ascii="仿宋" w:eastAsia="仿宋" w:hAnsi="仿宋" w:cs="仿宋" w:hint="eastAsia"/>
            <w:lang w:eastAsia="zh-CN"/>
          </w:rPr>
          <w:t>十六、合作与交流机制建立</w:t>
        </w:r>
        <w:r>
          <w:tab/>
        </w:r>
        <w:r>
          <w:fldChar w:fldCharType="begin"/>
        </w:r>
        <w:r>
          <w:instrText xml:space="preserve"> PAGEREF _Toc12901 \h </w:instrText>
        </w:r>
        <w:r>
          <w:fldChar w:fldCharType="separate"/>
        </w:r>
        <w:r>
          <w:t>70</w:t>
        </w:r>
        <w:r>
          <w:fldChar w:fldCharType="end"/>
        </w:r>
      </w:hyperlink>
    </w:p>
    <w:p>
      <w:pPr>
        <w:pStyle w:val="TOC2"/>
        <w:tabs>
          <w:tab w:val="right" w:leader="dot" w:pos="8306"/>
        </w:tabs>
      </w:pPr>
      <w:hyperlink w:anchor="_Toc20715" w:history="1">
        <w:r>
          <w:rPr>
            <w:rFonts w:ascii="仿宋" w:eastAsia="仿宋" w:hAnsi="仿宋" w:cs="仿宋" w:hint="eastAsia"/>
            <w:lang w:eastAsia="zh-CN"/>
          </w:rPr>
          <w:t>(一)、合作伙伴选择与合作方式</w:t>
        </w:r>
        <w:r>
          <w:tab/>
        </w:r>
        <w:r>
          <w:fldChar w:fldCharType="begin"/>
        </w:r>
        <w:r>
          <w:instrText xml:space="preserve"> PAGEREF _Toc20715 \h </w:instrText>
        </w:r>
        <w:r>
          <w:fldChar w:fldCharType="separate"/>
        </w:r>
        <w:r>
          <w:t>70</w:t>
        </w:r>
        <w:r>
          <w:fldChar w:fldCharType="end"/>
        </w:r>
      </w:hyperlink>
    </w:p>
    <w:p>
      <w:pPr>
        <w:pStyle w:val="TOC2"/>
        <w:tabs>
          <w:tab w:val="right" w:leader="dot" w:pos="8306"/>
        </w:tabs>
      </w:pPr>
      <w:hyperlink w:anchor="_Toc1397" w:history="1">
        <w:r>
          <w:rPr>
            <w:rFonts w:ascii="仿宋" w:eastAsia="仿宋" w:hAnsi="仿宋" w:cs="仿宋" w:hint="eastAsia"/>
            <w:lang w:eastAsia="zh-CN"/>
          </w:rPr>
          <w:t>(二)、交流与合作平台搭建</w:t>
        </w:r>
        <w:r>
          <w:tab/>
        </w:r>
        <w:r>
          <w:fldChar w:fldCharType="begin"/>
        </w:r>
        <w:r>
          <w:instrText xml:space="preserve"> PAGEREF _Toc1397 \h </w:instrText>
        </w:r>
        <w:r>
          <w:fldChar w:fldCharType="separate"/>
        </w:r>
        <w:r>
          <w:t>71</w:t>
        </w:r>
        <w:r>
          <w:fldChar w:fldCharType="end"/>
        </w:r>
      </w:hyperlink>
    </w:p>
    <w:p>
      <w:pPr>
        <w:pStyle w:val="TOC1"/>
        <w:tabs>
          <w:tab w:val="right" w:leader="dot" w:pos="8306"/>
        </w:tabs>
      </w:pPr>
      <w:hyperlink w:anchor="_Toc23478" w:history="1">
        <w:r>
          <w:rPr>
            <w:rFonts w:ascii="仿宋" w:eastAsia="仿宋" w:hAnsi="仿宋" w:cs="仿宋" w:hint="eastAsia"/>
            <w:lang w:eastAsia="zh-CN"/>
          </w:rPr>
          <w:t>十七、设施与设备管理</w:t>
        </w:r>
        <w:r>
          <w:tab/>
        </w:r>
        <w:r>
          <w:fldChar w:fldCharType="begin"/>
        </w:r>
        <w:r>
          <w:instrText xml:space="preserve"> PAGEREF _Toc23478 \h </w:instrText>
        </w:r>
        <w:r>
          <w:fldChar w:fldCharType="separate"/>
        </w:r>
        <w:r>
          <w:t>73</w:t>
        </w:r>
        <w:r>
          <w:fldChar w:fldCharType="end"/>
        </w:r>
      </w:hyperlink>
    </w:p>
    <w:p>
      <w:pPr>
        <w:pStyle w:val="TOC2"/>
        <w:tabs>
          <w:tab w:val="right" w:leader="dot" w:pos="8306"/>
        </w:tabs>
      </w:pPr>
      <w:hyperlink w:anchor="_Toc20681" w:history="1">
        <w:r>
          <w:rPr>
            <w:rFonts w:ascii="仿宋" w:eastAsia="仿宋" w:hAnsi="仿宋" w:cs="仿宋" w:hint="eastAsia"/>
            <w:lang w:eastAsia="zh-CN"/>
          </w:rPr>
          <w:t>(一)、设施规划与配置</w:t>
        </w:r>
        <w:r>
          <w:tab/>
        </w:r>
        <w:r>
          <w:fldChar w:fldCharType="begin"/>
        </w:r>
        <w:r>
          <w:instrText xml:space="preserve"> PAGEREF _Toc20681 \h </w:instrText>
        </w:r>
        <w:r>
          <w:fldChar w:fldCharType="separate"/>
        </w:r>
        <w:r>
          <w:t>73</w:t>
        </w:r>
        <w:r>
          <w:fldChar w:fldCharType="end"/>
        </w:r>
      </w:hyperlink>
    </w:p>
    <w:p>
      <w:pPr>
        <w:pStyle w:val="TOC2"/>
        <w:tabs>
          <w:tab w:val="right" w:leader="dot" w:pos="8306"/>
        </w:tabs>
      </w:pPr>
      <w:hyperlink w:anchor="_Toc20414" w:history="1">
        <w:r>
          <w:rPr>
            <w:rFonts w:ascii="仿宋" w:eastAsia="仿宋" w:hAnsi="仿宋" w:cs="仿宋" w:hint="eastAsia"/>
            <w:lang w:eastAsia="zh-CN"/>
          </w:rPr>
          <w:t>(二)、设备采购与维护管理</w:t>
        </w:r>
        <w:r>
          <w:tab/>
        </w:r>
        <w:r>
          <w:fldChar w:fldCharType="begin"/>
        </w:r>
        <w:r>
          <w:instrText xml:space="preserve"> PAGEREF _Toc20414 \h </w:instrText>
        </w:r>
        <w:r>
          <w:fldChar w:fldCharType="separate"/>
        </w:r>
        <w:r>
          <w:t>74</w:t>
        </w:r>
        <w:r>
          <w:fldChar w:fldCharType="end"/>
        </w:r>
      </w:hyperlink>
    </w:p>
    <w:p>
      <w:pPr>
        <w:pStyle w:val="TOC2"/>
        <w:tabs>
          <w:tab w:val="right" w:leader="dot" w:pos="8306"/>
        </w:tabs>
      </w:pPr>
      <w:hyperlink w:anchor="_Toc10051" w:history="1">
        <w:r>
          <w:rPr>
            <w:rFonts w:ascii="仿宋" w:eastAsia="仿宋" w:hAnsi="仿宋" w:cs="仿宋" w:hint="eastAsia"/>
            <w:lang w:eastAsia="zh-CN"/>
          </w:rPr>
          <w:t>(三)、设施设备升级策略</w:t>
        </w:r>
        <w:r>
          <w:tab/>
        </w:r>
        <w:r>
          <w:fldChar w:fldCharType="begin"/>
        </w:r>
        <w:r>
          <w:instrText xml:space="preserve"> PAGEREF _Toc10051 \h </w:instrText>
        </w:r>
        <w:r>
          <w:fldChar w:fldCharType="separate"/>
        </w:r>
        <w:r>
          <w:t>74</w:t>
        </w:r>
        <w:r>
          <w:fldChar w:fldCharType="end"/>
        </w:r>
      </w:hyperlink>
    </w:p>
    <w:p>
      <w:pPr>
        <w:pStyle w:val="TOC1"/>
        <w:tabs>
          <w:tab w:val="right" w:leader="dot" w:pos="8306"/>
        </w:tabs>
      </w:pPr>
      <w:hyperlink w:anchor="_Toc5819" w:history="1">
        <w:r>
          <w:rPr>
            <w:rFonts w:ascii="仿宋" w:eastAsia="仿宋" w:hAnsi="仿宋" w:cs="仿宋" w:hint="eastAsia"/>
            <w:lang w:eastAsia="zh-CN"/>
          </w:rPr>
          <w:t>十八、成果转化与推广应用</w:t>
        </w:r>
        <w:r>
          <w:tab/>
        </w:r>
        <w:r>
          <w:fldChar w:fldCharType="begin"/>
        </w:r>
        <w:r>
          <w:instrText xml:space="preserve"> PAGEREF _Toc5819 \h </w:instrText>
        </w:r>
        <w:r>
          <w:fldChar w:fldCharType="separate"/>
        </w:r>
        <w:r>
          <w:t>75</w:t>
        </w:r>
        <w:r>
          <w:fldChar w:fldCharType="end"/>
        </w:r>
      </w:hyperlink>
    </w:p>
    <w:p>
      <w:pPr>
        <w:pStyle w:val="TOC2"/>
        <w:tabs>
          <w:tab w:val="right" w:leader="dot" w:pos="8306"/>
        </w:tabs>
      </w:pPr>
      <w:hyperlink w:anchor="_Toc19629" w:history="1">
        <w:r>
          <w:rPr>
            <w:rFonts w:ascii="仿宋" w:eastAsia="仿宋" w:hAnsi="仿宋" w:cs="仿宋" w:hint="eastAsia"/>
            <w:lang w:eastAsia="zh-CN"/>
          </w:rPr>
          <w:t>(一)、成果转化策略制定</w:t>
        </w:r>
        <w:r>
          <w:tab/>
        </w:r>
        <w:r>
          <w:fldChar w:fldCharType="begin"/>
        </w:r>
        <w:r>
          <w:instrText xml:space="preserve"> PAGEREF _Toc19629 \h </w:instrText>
        </w:r>
        <w:r>
          <w:fldChar w:fldCharType="separate"/>
        </w:r>
        <w:r>
          <w:t>75</w:t>
        </w:r>
        <w:r>
          <w:fldChar w:fldCharType="end"/>
        </w:r>
      </w:hyperlink>
    </w:p>
    <w:p>
      <w:pPr>
        <w:pStyle w:val="TOC2"/>
        <w:tabs>
          <w:tab w:val="right" w:leader="dot" w:pos="8306"/>
        </w:tabs>
      </w:pPr>
      <w:hyperlink w:anchor="_Toc10870" w:history="1">
        <w:r>
          <w:rPr>
            <w:rFonts w:ascii="仿宋" w:eastAsia="仿宋" w:hAnsi="仿宋" w:cs="仿宋" w:hint="eastAsia"/>
            <w:lang w:eastAsia="zh-CN"/>
          </w:rPr>
          <w:t>(二)、成果推广应用方案</w:t>
        </w:r>
        <w:r>
          <w:tab/>
        </w:r>
        <w:r>
          <w:fldChar w:fldCharType="begin"/>
        </w:r>
        <w:r>
          <w:instrText xml:space="preserve"> PAGEREF _Toc10870 \h </w:instrText>
        </w:r>
        <w:r>
          <w:fldChar w:fldCharType="separate"/>
        </w:r>
        <w:r>
          <w:t>77</w:t>
        </w:r>
        <w:r>
          <w:fldChar w:fldCharType="end"/>
        </w:r>
      </w:hyperlink>
    </w:p>
    <w:p>
      <w:pPr>
        <w:pStyle w:val="TOC1"/>
        <w:tabs>
          <w:tab w:val="right" w:leader="dot" w:pos="8306"/>
        </w:tabs>
      </w:pPr>
      <w:hyperlink w:anchor="_Toc11313" w:history="1">
        <w:r>
          <w:rPr>
            <w:rFonts w:ascii="仿宋" w:eastAsia="仿宋" w:hAnsi="仿宋" w:cs="仿宋" w:hint="eastAsia"/>
            <w:lang w:eastAsia="zh-CN"/>
          </w:rPr>
          <w:t>十九、质量管理与控制</w:t>
        </w:r>
        <w:r>
          <w:tab/>
        </w:r>
        <w:r>
          <w:fldChar w:fldCharType="begin"/>
        </w:r>
        <w:r>
          <w:instrText xml:space="preserve"> PAGEREF _Toc11313 \h </w:instrText>
        </w:r>
        <w:r>
          <w:fldChar w:fldCharType="separate"/>
        </w:r>
        <w:r>
          <w:t>78</w:t>
        </w:r>
        <w:r>
          <w:fldChar w:fldCharType="end"/>
        </w:r>
      </w:hyperlink>
    </w:p>
    <w:p>
      <w:pPr>
        <w:pStyle w:val="TOC2"/>
        <w:tabs>
          <w:tab w:val="right" w:leader="dot" w:pos="8306"/>
        </w:tabs>
      </w:pPr>
      <w:hyperlink w:anchor="_Toc18412" w:history="1">
        <w:r>
          <w:rPr>
            <w:rFonts w:ascii="仿宋" w:eastAsia="仿宋" w:hAnsi="仿宋" w:cs="仿宋" w:hint="eastAsia"/>
            <w:lang w:eastAsia="zh-CN"/>
          </w:rPr>
          <w:t>(一)、质量管理体系建设</w:t>
        </w:r>
        <w:r>
          <w:tab/>
        </w:r>
        <w:r>
          <w:fldChar w:fldCharType="begin"/>
        </w:r>
        <w:r>
          <w:instrText xml:space="preserve"> PAGEREF _Toc18412 \h </w:instrText>
        </w:r>
        <w:r>
          <w:fldChar w:fldCharType="separate"/>
        </w:r>
        <w:r>
          <w:t>78</w:t>
        </w:r>
        <w:r>
          <w:fldChar w:fldCharType="end"/>
        </w:r>
      </w:hyperlink>
    </w:p>
    <w:p>
      <w:pPr>
        <w:pStyle w:val="TOC2"/>
        <w:tabs>
          <w:tab w:val="right" w:leader="dot" w:pos="8306"/>
        </w:tabs>
      </w:pPr>
      <w:hyperlink w:anchor="_Toc31591" w:history="1">
        <w:r>
          <w:rPr>
            <w:rFonts w:ascii="仿宋" w:eastAsia="仿宋" w:hAnsi="仿宋" w:cs="仿宋" w:hint="eastAsia"/>
            <w:lang w:eastAsia="zh-CN"/>
          </w:rPr>
          <w:t>(二)、质量控制措施</w:t>
        </w:r>
        <w:r>
          <w:tab/>
        </w:r>
        <w:r>
          <w:fldChar w:fldCharType="begin"/>
        </w:r>
        <w:r>
          <w:instrText xml:space="preserve"> PAGEREF _Toc31591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13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娱乐会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娱乐会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娱乐会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娱乐会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娱乐会所项目的社会影响是全面而深远的。从提供就业机会和提升公共服务，到促进社会结构和劳动市场的多元化，再到推动社会责任和伦理标准的提高，项目对于提升社区的经济、文化和社会福祉有着重要作用。通过这些正面影响，娱乐会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5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为了融入当地社区，娱乐会所项目需深入理解当地的文化特色和社会习俗。例如，项目在设计广告和市场推广活动时，应考虑使用当地语言和符合地方文化的表达方式。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8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为了确保娱乐会所项目的成功并最大限度地减轻潜在的社会风险，详细的风险分析和具体的应对策略至关重要。以下是针对项目可能面临的具体社会风险及相应对策的分析：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风险描述：娱乐会所项目可能遭遇社区抵制，尤其如果社区成员认为项目会破坏他们的生活环境或忽略他们的意见。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风险描述：娱乐会所项目的商业实践可能与当地的文化和价值观存在冲突，导致社会紧张和文化冲突。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风险描述：娱乐会所项目可能会增加对公共资源和基础设施的需求，给当地带来额外压力，例如在水资源、能源供应和交通系统方面。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风险描述：娱乐会所项目可能会引起当地社会结构和动态的变化，例如改变社区的人口组成和社交模式。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风险描述：在娱乐会所项目运营过程中，可能涉及大量个人和商业敏感信息，存在信息安全和隐私保护的风险。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31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272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直接收益：假设娱乐会所项目的产品或服务年销售收入为XX万元。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https://d.book118.com/405104230201011123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B53F7"/>
    <w:rsid w:val="2C5B53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10423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2024-02-29T13:09:00Z</dcterms:created>
  <dcterms:modified xsi:type="dcterms:W3CDTF">2024-02-29T13:09:50Z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96ACF557C2DF461395BD6033EBD5E68E_11</vt:lpwstr>
  </property>
  <property fmtid="{D5CDD505-2E9C-101B-9397-08002B2CF9AE}" pid="3" name="KSOProductBuildVer">
    <vt:lpwstr>2052-12.1.0.16250</vt:lpwstr>
  </property>
</Properties>
</file>