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type="solid"/>
    </v:background>
  </w:background>
  <w:body>
    <w:p>
      <w:pPr>
        <w:jc w:val="left"/>
        <w:rPr>
          <w:rFonts w:ascii="Arial" w:eastAsia="楷体_GB2312" w:hAnsi="Arial" w:cs="Arial" w:hint="eastAsia"/>
          <w:b/>
          <w:sz w:val="44"/>
          <w:szCs w:val="44"/>
        </w:rPr>
      </w:pPr>
      <w:r>
        <w:rPr>
          <w:b/>
          <w:sz w:val="44"/>
          <w:szCs w:val="44"/>
        </w:rPr>
        <w:pict>
          <v:shapetype id="_x0000_t202" coordsize="21600,21600" o:spt="202" path="m,l,21600r21600,l21600,xe">
            <v:stroke joinstyle="miter"/>
            <v:path gradientshapeok="t" o:connecttype="rect"/>
          </v:shapetype>
          <v:shape id="文本框 2" o:spid="_x0000_s1026" type="#_x0000_t202" style="width:43pt;height:19.35pt;margin-top:-25.95pt;margin-left:433.4pt;mso-wrap-style:square;position:absolute;z-index:-251658240" wrapcoords="-157 0 -157 20800 21600 20800 21600 0 -157 0" stroked="f">
            <v:stroke linestyle="single"/>
            <o:lock v:ext="edit" aspectratio="f"/>
            <v:textbox>
              <w:txbxContent>
                <w:p>
                  <w:pPr>
                    <w:rPr>
                      <w:rFonts w:ascii="Arial" w:eastAsia="楷体_GB2312" w:hAnsi="Arial" w:cs="Arial" w:hint="eastAsia"/>
                    </w:rPr>
                  </w:pPr>
                  <w:bookmarkStart w:id="0" w:name="OLE_LINK1"/>
                  <w:bookmarkStart w:id="1" w:name="OLE_LINK2"/>
                  <w:bookmarkStart w:id="2" w:name="_Hlk179356227"/>
                  <w:r>
                    <w:rPr>
                      <w:rFonts w:ascii="Arial" w:hAnsi="Arial" w:cs="Arial" w:hint="eastAsia"/>
                    </w:rPr>
                    <w:t>目</w:t>
                  </w:r>
                  <w:r>
                    <w:rPr>
                      <w:rFonts w:ascii="Arial" w:hAnsi="Arial" w:cs="Arial"/>
                    </w:rPr>
                    <w:t xml:space="preserve"> </w:t>
                  </w:r>
                  <w:r>
                    <w:rPr>
                      <w:rFonts w:ascii="Arial" w:hAnsi="Arial" w:cs="Arial" w:hint="eastAsia"/>
                    </w:rPr>
                    <w:t>录</w:t>
                  </w:r>
                  <w:bookmarkEnd w:id="0"/>
                  <w:bookmarkEnd w:id="1"/>
                  <w:bookmarkEnd w:id="2"/>
                </w:p>
              </w:txbxContent>
            </v:textbox>
          </v:shape>
        </w:pict>
      </w:r>
      <w:r>
        <w:rPr>
          <w:rFonts w:ascii="Arial" w:hAnsi="Arial" w:cs="Arial" w:hint="eastAsia"/>
          <w:b/>
          <w:sz w:val="44"/>
          <w:szCs w:val="44"/>
        </w:rPr>
        <w:t>目</w:t>
      </w:r>
      <w:r>
        <w:rPr>
          <w:rFonts w:ascii="Arial" w:hAnsi="Arial" w:cs="Arial"/>
          <w:b/>
          <w:sz w:val="44"/>
          <w:szCs w:val="44"/>
        </w:rPr>
        <w:t xml:space="preserve"> </w:t>
      </w:r>
      <w:r>
        <w:rPr>
          <w:rFonts w:ascii="Arial" w:hAnsi="Arial" w:cs="Arial" w:hint="eastAsia"/>
          <w:b/>
          <w:sz w:val="44"/>
          <w:szCs w:val="44"/>
        </w:rPr>
        <w:t>录</w:t>
      </w:r>
    </w:p>
    <w:p>
      <w:pPr>
        <w:rPr>
          <w:rFonts w:ascii="Arial" w:eastAsia="楷体_GB2312" w:hAnsi="Arial" w:cs="Arial" w:hint="eastAsia"/>
          <w:b/>
          <w:bCs/>
          <w:sz w:val="28"/>
          <w:szCs w:val="28"/>
          <w:lang w:eastAsia="zh-TW"/>
        </w:rPr>
      </w:pPr>
      <w:r>
        <w:rPr>
          <w:rFonts w:ascii="Arial" w:hAnsi="Arial" w:cs="Arial" w:hint="eastAsia"/>
          <w:b/>
          <w:bCs/>
          <w:sz w:val="28"/>
          <w:szCs w:val="28"/>
        </w:rPr>
        <w:t>第一章</w:t>
      </w:r>
      <w:r>
        <w:rPr>
          <w:rFonts w:ascii="Arial" w:hAnsi="Arial" w:cs="Arial"/>
          <w:b/>
          <w:bCs/>
          <w:sz w:val="28"/>
          <w:szCs w:val="28"/>
        </w:rPr>
        <w:t xml:space="preserve"> </w:t>
      </w:r>
      <w:r>
        <w:rPr>
          <w:rFonts w:ascii="Arial" w:hAnsi="Arial" w:cs="Arial" w:hint="eastAsia"/>
          <w:b/>
          <w:bCs/>
          <w:sz w:val="28"/>
          <w:szCs w:val="28"/>
        </w:rPr>
        <w:t>系统描述</w:t>
      </w:r>
      <w:r>
        <w:rPr>
          <w:rFonts w:ascii="Arial" w:hAnsi="Arial" w:cs="Arial" w:hint="eastAsia"/>
          <w:sz w:val="28"/>
          <w:szCs w:val="28"/>
        </w:rPr>
        <w:t>……………………………………………………………</w:t>
      </w:r>
      <w:r>
        <w:rPr>
          <w:rFonts w:ascii="Arial" w:hAnsi="Arial" w:cs="Arial" w:hint="eastAsia"/>
          <w:sz w:val="28"/>
          <w:szCs w:val="28"/>
        </w:rPr>
        <w:t>3</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1.1 </w:t>
      </w:r>
      <w:r>
        <w:rPr>
          <w:rFonts w:ascii="Arial" w:hAnsi="Arial" w:cs="Arial" w:hint="eastAsia"/>
          <w:sz w:val="28"/>
          <w:szCs w:val="28"/>
        </w:rPr>
        <w:t>功能特性</w:t>
      </w:r>
      <w:r>
        <w:rPr>
          <w:rFonts w:ascii="Arial" w:hAnsi="Arial" w:cs="Arial" w:hint="eastAsia"/>
          <w:sz w:val="28"/>
          <w:szCs w:val="28"/>
        </w:rPr>
        <w:t>………………………………………………………………</w:t>
      </w:r>
      <w:r>
        <w:rPr>
          <w:rFonts w:ascii="Arial" w:hAnsi="Arial" w:cs="Arial" w:hint="eastAsia"/>
          <w:sz w:val="28"/>
          <w:szCs w:val="28"/>
        </w:rPr>
        <w:t>3</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1.2 </w:t>
      </w:r>
      <w:r>
        <w:rPr>
          <w:rFonts w:ascii="Arial" w:hAnsi="Arial" w:cs="Arial" w:hint="eastAsia"/>
          <w:sz w:val="28"/>
          <w:szCs w:val="28"/>
        </w:rPr>
        <w:t>技术参数</w:t>
      </w:r>
      <w:r>
        <w:rPr>
          <w:rFonts w:ascii="Arial" w:hAnsi="Arial" w:cs="Arial" w:hint="eastAsia"/>
          <w:sz w:val="28"/>
          <w:szCs w:val="28"/>
        </w:rPr>
        <w:t>………………………………………………………………</w:t>
      </w:r>
      <w:r>
        <w:rPr>
          <w:rFonts w:ascii="Arial" w:hAnsi="Arial" w:cs="Arial" w:hint="eastAsia"/>
          <w:sz w:val="28"/>
          <w:szCs w:val="28"/>
        </w:rPr>
        <w:t>4</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1.3 </w:t>
      </w:r>
      <w:r>
        <w:rPr>
          <w:rFonts w:ascii="Arial" w:hAnsi="Arial" w:cs="Arial" w:hint="eastAsia"/>
          <w:sz w:val="28"/>
          <w:szCs w:val="28"/>
        </w:rPr>
        <w:t>外形尺寸</w:t>
      </w:r>
      <w:r>
        <w:rPr>
          <w:rFonts w:ascii="Arial" w:hAnsi="Arial" w:cs="Arial" w:hint="eastAsia"/>
          <w:sz w:val="28"/>
          <w:szCs w:val="28"/>
        </w:rPr>
        <w:t>………………………………………………………………</w:t>
      </w:r>
      <w:r>
        <w:rPr>
          <w:rFonts w:ascii="Arial" w:hAnsi="Arial" w:cs="Arial" w:hint="eastAsia"/>
          <w:sz w:val="28"/>
          <w:szCs w:val="28"/>
        </w:rPr>
        <w:t>5</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1.4 </w:t>
      </w:r>
      <w:r>
        <w:rPr>
          <w:rFonts w:ascii="Arial" w:hAnsi="Arial" w:cs="Arial" w:hint="eastAsia"/>
          <w:sz w:val="28"/>
          <w:szCs w:val="28"/>
        </w:rPr>
        <w:t>系统主要组成局部</w:t>
      </w:r>
      <w:r>
        <w:rPr>
          <w:rFonts w:ascii="Arial" w:hAnsi="Arial" w:cs="Arial" w:hint="eastAsia"/>
          <w:sz w:val="28"/>
          <w:szCs w:val="28"/>
        </w:rPr>
        <w:t>……………………………………………………</w:t>
      </w:r>
      <w:r>
        <w:rPr>
          <w:rFonts w:ascii="Arial" w:hAnsi="Arial" w:cs="Arial" w:hint="eastAsia"/>
          <w:sz w:val="28"/>
          <w:szCs w:val="28"/>
        </w:rPr>
        <w:t>6</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1.5 </w:t>
      </w:r>
      <w:r>
        <w:rPr>
          <w:rFonts w:ascii="Arial" w:hAnsi="Arial" w:cs="Arial" w:hint="eastAsia"/>
          <w:sz w:val="28"/>
          <w:szCs w:val="28"/>
        </w:rPr>
        <w:t>工作原理</w:t>
      </w:r>
      <w:r>
        <w:rPr>
          <w:rFonts w:ascii="Arial" w:hAnsi="Arial" w:cs="Arial" w:hint="eastAsia"/>
          <w:sz w:val="28"/>
          <w:szCs w:val="28"/>
        </w:rPr>
        <w:t>………………………………………………………………</w:t>
      </w:r>
      <w:r>
        <w:rPr>
          <w:rFonts w:ascii="Arial" w:hAnsi="Arial" w:cs="Arial" w:hint="eastAsia"/>
          <w:sz w:val="28"/>
          <w:szCs w:val="28"/>
        </w:rPr>
        <w:t>7</w:t>
      </w:r>
    </w:p>
    <w:p>
      <w:pPr>
        <w:spacing w:line="440" w:lineRule="exact"/>
        <w:rPr>
          <w:rFonts w:ascii="Arial" w:eastAsia="楷体_GB2312" w:hAnsi="Arial" w:cs="Arial" w:hint="eastAsia"/>
          <w:b/>
          <w:bCs/>
          <w:sz w:val="28"/>
          <w:szCs w:val="28"/>
          <w:lang w:eastAsia="zh-TW"/>
        </w:rPr>
      </w:pPr>
      <w:r>
        <w:rPr>
          <w:rFonts w:ascii="Arial" w:hAnsi="Arial" w:cs="Arial" w:hint="eastAsia"/>
          <w:b/>
          <w:bCs/>
          <w:sz w:val="28"/>
          <w:szCs w:val="28"/>
        </w:rPr>
        <w:t>第二章</w:t>
      </w:r>
      <w:r>
        <w:rPr>
          <w:rFonts w:ascii="Arial" w:hAnsi="Arial" w:cs="Arial"/>
          <w:b/>
          <w:bCs/>
          <w:sz w:val="28"/>
          <w:szCs w:val="28"/>
        </w:rPr>
        <w:t xml:space="preserve"> </w:t>
      </w:r>
      <w:r>
        <w:rPr>
          <w:rFonts w:ascii="Arial" w:hAnsi="Arial" w:cs="Arial" w:hint="eastAsia"/>
          <w:b/>
          <w:bCs/>
          <w:sz w:val="28"/>
          <w:szCs w:val="28"/>
        </w:rPr>
        <w:t>设备安装与调试</w:t>
      </w:r>
      <w:r>
        <w:rPr>
          <w:rFonts w:ascii="Arial" w:hAnsi="Arial" w:cs="Arial" w:hint="eastAsia"/>
          <w:sz w:val="28"/>
          <w:szCs w:val="28"/>
        </w:rPr>
        <w:t>……………………………………………………</w:t>
      </w:r>
      <w:r>
        <w:rPr>
          <w:rFonts w:ascii="Arial" w:hAnsi="Arial" w:cs="Arial" w:hint="eastAsia"/>
          <w:sz w:val="28"/>
          <w:szCs w:val="28"/>
        </w:rPr>
        <w:t>8</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2.1 </w:t>
      </w:r>
      <w:r>
        <w:rPr>
          <w:rFonts w:ascii="Arial" w:hAnsi="Arial" w:cs="Arial" w:hint="eastAsia"/>
          <w:sz w:val="28"/>
          <w:szCs w:val="28"/>
        </w:rPr>
        <w:t>开箱</w:t>
      </w:r>
      <w:r>
        <w:rPr>
          <w:rFonts w:ascii="Arial" w:hAnsi="Arial" w:cs="Arial" w:hint="eastAsia"/>
          <w:sz w:val="28"/>
          <w:szCs w:val="28"/>
        </w:rPr>
        <w:t>……………………………………………………………………</w:t>
      </w:r>
      <w:r>
        <w:rPr>
          <w:rFonts w:ascii="Arial" w:hAnsi="Arial" w:cs="Arial" w:hint="eastAsia"/>
          <w:sz w:val="28"/>
          <w:szCs w:val="28"/>
        </w:rPr>
        <w:t>8</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2.2 </w:t>
      </w:r>
      <w:r>
        <w:rPr>
          <w:rFonts w:ascii="Arial" w:hAnsi="Arial" w:cs="Arial" w:hint="eastAsia"/>
          <w:sz w:val="28"/>
          <w:szCs w:val="28"/>
        </w:rPr>
        <w:t>操作环境</w:t>
      </w:r>
      <w:r>
        <w:rPr>
          <w:rFonts w:ascii="Arial" w:hAnsi="Arial" w:cs="Arial" w:hint="eastAsia"/>
          <w:sz w:val="28"/>
          <w:szCs w:val="28"/>
        </w:rPr>
        <w:t>………………………………………………………………</w:t>
      </w:r>
      <w:r>
        <w:rPr>
          <w:rFonts w:ascii="Arial" w:hAnsi="Arial" w:cs="Arial" w:hint="eastAsia"/>
          <w:sz w:val="28"/>
          <w:szCs w:val="28"/>
        </w:rPr>
        <w:t>9</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2.3 </w:t>
      </w:r>
      <w:r>
        <w:rPr>
          <w:rFonts w:ascii="Arial" w:hAnsi="Arial" w:cs="Arial" w:hint="eastAsia"/>
          <w:sz w:val="28"/>
          <w:szCs w:val="28"/>
        </w:rPr>
        <w:t>设备安置及高度调整</w:t>
      </w:r>
      <w:r>
        <w:rPr>
          <w:rFonts w:ascii="Arial" w:hAnsi="Arial" w:cs="Arial" w:hint="eastAsia"/>
          <w:sz w:val="28"/>
          <w:szCs w:val="28"/>
        </w:rPr>
        <w:t>…………………………………………………</w:t>
      </w:r>
      <w:r>
        <w:rPr>
          <w:rFonts w:ascii="Arial" w:hAnsi="Arial" w:cs="Arial" w:hint="eastAsia"/>
          <w:sz w:val="28"/>
          <w:szCs w:val="28"/>
        </w:rPr>
        <w:t>9</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2.4 </w:t>
      </w:r>
      <w:r>
        <w:rPr>
          <w:rFonts w:ascii="Arial" w:hAnsi="Arial" w:cs="Arial" w:hint="eastAsia"/>
          <w:sz w:val="28"/>
          <w:szCs w:val="28"/>
        </w:rPr>
        <w:t>电源气源</w:t>
      </w:r>
      <w:r>
        <w:rPr>
          <w:rFonts w:ascii="Arial" w:hAnsi="Arial" w:cs="Arial" w:hint="eastAsia"/>
          <w:sz w:val="28"/>
          <w:szCs w:val="28"/>
        </w:rPr>
        <w:t>………………………………………………………………</w:t>
      </w:r>
      <w:r>
        <w:rPr>
          <w:rFonts w:ascii="Arial" w:hAnsi="Arial" w:cs="Arial" w:hint="eastAsia"/>
          <w:sz w:val="28"/>
          <w:szCs w:val="28"/>
        </w:rPr>
        <w:t>9</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2.5 </w:t>
      </w:r>
      <w:r>
        <w:rPr>
          <w:rFonts w:ascii="Arial" w:hAnsi="Arial" w:cs="Arial" w:hint="eastAsia"/>
          <w:sz w:val="28"/>
          <w:szCs w:val="28"/>
        </w:rPr>
        <w:t>工控机控制系统安装</w:t>
      </w:r>
      <w:r>
        <w:rPr>
          <w:rFonts w:ascii="Arial" w:hAnsi="Arial" w:cs="Arial" w:hint="eastAsia"/>
          <w:sz w:val="28"/>
          <w:szCs w:val="28"/>
        </w:rPr>
        <w:t>…………………………………………………</w:t>
      </w:r>
      <w:r>
        <w:rPr>
          <w:rFonts w:ascii="Arial" w:hAnsi="Arial" w:cs="Arial" w:hint="eastAsia"/>
          <w:sz w:val="28"/>
          <w:szCs w:val="28"/>
        </w:rPr>
        <w:t>9</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2.6 </w:t>
      </w:r>
      <w:r>
        <w:rPr>
          <w:rFonts w:ascii="Arial" w:hAnsi="Arial" w:cs="Arial" w:hint="eastAsia"/>
          <w:sz w:val="28"/>
          <w:szCs w:val="28"/>
        </w:rPr>
        <w:t>软件安装</w:t>
      </w:r>
      <w:r>
        <w:rPr>
          <w:rFonts w:ascii="Arial" w:hAnsi="Arial" w:cs="Arial" w:hint="eastAsia"/>
          <w:sz w:val="28"/>
          <w:szCs w:val="28"/>
        </w:rPr>
        <w:t>………………………………………………………………</w:t>
      </w:r>
      <w:r>
        <w:rPr>
          <w:rFonts w:ascii="Arial" w:hAnsi="Arial" w:cs="Arial"/>
          <w:sz w:val="28"/>
          <w:szCs w:val="28"/>
        </w:rPr>
        <w:t>1</w:t>
      </w:r>
      <w:r>
        <w:rPr>
          <w:rFonts w:ascii="Arial" w:hAnsi="Arial" w:cs="Arial" w:hint="eastAsia"/>
          <w:sz w:val="28"/>
          <w:szCs w:val="28"/>
        </w:rPr>
        <w:t>0</w:t>
      </w:r>
    </w:p>
    <w:p>
      <w:pPr>
        <w:spacing w:line="440" w:lineRule="exact"/>
        <w:ind w:firstLine="630"/>
        <w:rPr>
          <w:rFonts w:ascii="Arial" w:eastAsia="楷体_GB2312" w:hAnsi="Arial" w:cs="Arial" w:hint="eastAsia"/>
          <w:sz w:val="28"/>
          <w:szCs w:val="28"/>
          <w:lang w:eastAsia="zh-TW"/>
        </w:rPr>
      </w:pPr>
      <w:r>
        <w:rPr>
          <w:rFonts w:ascii="Arial" w:hAnsi="Arial" w:cs="Arial"/>
          <w:sz w:val="28"/>
          <w:szCs w:val="28"/>
        </w:rPr>
        <w:t xml:space="preserve">2 .6.1 </w:t>
      </w:r>
      <w:r>
        <w:rPr>
          <w:rFonts w:ascii="Arial" w:hAnsi="Arial" w:cs="Arial" w:hint="eastAsia"/>
          <w:sz w:val="28"/>
          <w:szCs w:val="28"/>
        </w:rPr>
        <w:t>软件功能简介</w:t>
      </w:r>
      <w:r>
        <w:rPr>
          <w:rFonts w:ascii="Arial" w:hAnsi="Arial" w:cs="Arial" w:hint="eastAsia"/>
          <w:sz w:val="28"/>
          <w:szCs w:val="28"/>
        </w:rPr>
        <w:t>…………………………………………………</w:t>
      </w:r>
      <w:r>
        <w:rPr>
          <w:rFonts w:ascii="Arial" w:hAnsi="Arial" w:cs="Arial"/>
          <w:sz w:val="28"/>
          <w:szCs w:val="28"/>
        </w:rPr>
        <w:t xml:space="preserve"> 1</w:t>
      </w:r>
      <w:r>
        <w:rPr>
          <w:rFonts w:ascii="Arial" w:hAnsi="Arial" w:cs="Arial" w:hint="eastAsia"/>
          <w:sz w:val="28"/>
          <w:szCs w:val="28"/>
        </w:rPr>
        <w:t>0</w:t>
      </w:r>
    </w:p>
    <w:p>
      <w:pPr>
        <w:spacing w:line="440" w:lineRule="exact"/>
        <w:ind w:firstLine="630"/>
        <w:rPr>
          <w:rFonts w:ascii="Arial" w:eastAsia="楷体_GB2312" w:hAnsi="Arial" w:cs="Arial" w:hint="eastAsia"/>
          <w:sz w:val="28"/>
          <w:szCs w:val="28"/>
          <w:lang w:eastAsia="zh-TW"/>
        </w:rPr>
      </w:pPr>
      <w:r>
        <w:rPr>
          <w:rFonts w:ascii="Arial" w:hAnsi="Arial" w:cs="Arial"/>
          <w:sz w:val="28"/>
          <w:szCs w:val="28"/>
        </w:rPr>
        <w:t xml:space="preserve">2 .6.2 </w:t>
      </w:r>
      <w:r>
        <w:rPr>
          <w:rFonts w:ascii="Arial" w:hAnsi="Arial" w:cs="Arial" w:hint="eastAsia"/>
          <w:sz w:val="28"/>
          <w:szCs w:val="28"/>
        </w:rPr>
        <w:t>软件安装</w:t>
      </w:r>
      <w:r>
        <w:rPr>
          <w:rFonts w:ascii="Arial" w:hAnsi="Arial" w:cs="Arial" w:hint="eastAsia"/>
          <w:sz w:val="28"/>
          <w:szCs w:val="28"/>
        </w:rPr>
        <w:t>………………………………………………………</w:t>
      </w:r>
      <w:r>
        <w:rPr>
          <w:rFonts w:ascii="Arial" w:hAnsi="Arial" w:cs="Arial"/>
          <w:sz w:val="28"/>
          <w:szCs w:val="28"/>
        </w:rPr>
        <w:t xml:space="preserve"> 1</w:t>
      </w:r>
      <w:r>
        <w:rPr>
          <w:rFonts w:ascii="Arial" w:hAnsi="Arial" w:cs="Arial" w:hint="eastAsia"/>
          <w:sz w:val="28"/>
          <w:szCs w:val="28"/>
        </w:rPr>
        <w:t>0</w:t>
      </w:r>
    </w:p>
    <w:p>
      <w:pPr>
        <w:spacing w:line="440" w:lineRule="exact"/>
        <w:rPr>
          <w:rFonts w:ascii="Arial" w:eastAsia="楷体_GB2312" w:hAnsi="Arial" w:cs="Arial" w:hint="eastAsia"/>
          <w:b/>
          <w:bCs/>
          <w:sz w:val="28"/>
          <w:szCs w:val="28"/>
          <w:lang w:eastAsia="zh-TW"/>
        </w:rPr>
      </w:pPr>
      <w:r>
        <w:rPr>
          <w:rFonts w:ascii="Arial" w:hAnsi="Arial" w:cs="Arial" w:hint="eastAsia"/>
          <w:b/>
          <w:bCs/>
          <w:sz w:val="28"/>
          <w:szCs w:val="28"/>
        </w:rPr>
        <w:t>第三章</w:t>
      </w:r>
      <w:r>
        <w:rPr>
          <w:rFonts w:ascii="Arial" w:hAnsi="Arial" w:cs="Arial"/>
          <w:b/>
          <w:bCs/>
          <w:sz w:val="28"/>
          <w:szCs w:val="28"/>
        </w:rPr>
        <w:t xml:space="preserve">  </w:t>
      </w:r>
      <w:r>
        <w:rPr>
          <w:rFonts w:ascii="Arial" w:hAnsi="Arial" w:cs="Arial" w:hint="eastAsia"/>
          <w:b/>
          <w:bCs/>
          <w:sz w:val="28"/>
          <w:szCs w:val="28"/>
        </w:rPr>
        <w:t>生产工作流程</w:t>
      </w:r>
      <w:r>
        <w:rPr>
          <w:rFonts w:ascii="Arial" w:hAnsi="Arial" w:cs="Arial" w:hint="eastAsia"/>
          <w:sz w:val="28"/>
          <w:szCs w:val="28"/>
        </w:rPr>
        <w:t>……………………………………………………</w:t>
      </w:r>
      <w:r>
        <w:rPr>
          <w:rFonts w:ascii="Arial" w:hAnsi="Arial" w:cs="Arial"/>
          <w:sz w:val="28"/>
          <w:szCs w:val="28"/>
        </w:rPr>
        <w:t xml:space="preserve"> 1</w:t>
      </w:r>
      <w:r>
        <w:rPr>
          <w:rFonts w:ascii="Arial" w:hAnsi="Arial" w:cs="Arial" w:hint="eastAsia"/>
          <w:sz w:val="28"/>
          <w:szCs w:val="28"/>
        </w:rPr>
        <w:t>2</w:t>
      </w:r>
    </w:p>
    <w:p>
      <w:pPr>
        <w:spacing w:line="440" w:lineRule="exact"/>
        <w:ind w:firstLine="212"/>
        <w:rPr>
          <w:rFonts w:ascii="Arial" w:eastAsia="楷体_GB2312" w:hAnsi="Arial" w:cs="Arial" w:hint="eastAsia"/>
          <w:sz w:val="28"/>
          <w:szCs w:val="28"/>
          <w:lang w:eastAsia="zh-TW"/>
        </w:rPr>
      </w:pPr>
      <w:r>
        <w:rPr>
          <w:rFonts w:ascii="Arial" w:hAnsi="Arial" w:cs="Arial"/>
          <w:sz w:val="28"/>
          <w:szCs w:val="28"/>
        </w:rPr>
        <w:t xml:space="preserve">3.1 </w:t>
      </w:r>
      <w:r>
        <w:rPr>
          <w:rFonts w:ascii="Arial" w:hAnsi="Arial" w:cs="Arial" w:hint="eastAsia"/>
          <w:sz w:val="28"/>
          <w:szCs w:val="28"/>
        </w:rPr>
        <w:t>开机前检查</w:t>
      </w:r>
      <w:r>
        <w:rPr>
          <w:rFonts w:ascii="Arial" w:hAnsi="Arial" w:cs="Arial" w:hint="eastAsia"/>
          <w:sz w:val="28"/>
          <w:szCs w:val="28"/>
        </w:rPr>
        <w:t>……………………………………………………………</w:t>
      </w:r>
      <w:r>
        <w:rPr>
          <w:rFonts w:ascii="Arial" w:hAnsi="Arial" w:cs="Arial"/>
          <w:sz w:val="28"/>
          <w:szCs w:val="28"/>
        </w:rPr>
        <w:t>1</w:t>
      </w:r>
      <w:r>
        <w:rPr>
          <w:rFonts w:ascii="Arial" w:hAnsi="Arial" w:cs="Arial" w:hint="eastAsia"/>
          <w:sz w:val="28"/>
          <w:szCs w:val="28"/>
        </w:rPr>
        <w:t>2</w:t>
      </w:r>
    </w:p>
    <w:p>
      <w:pPr>
        <w:spacing w:line="440" w:lineRule="exact"/>
        <w:ind w:firstLine="212"/>
        <w:rPr>
          <w:rFonts w:ascii="Arial" w:eastAsia="楷体_GB2312" w:hAnsi="Arial" w:cs="Arial" w:hint="eastAsia"/>
          <w:sz w:val="28"/>
          <w:szCs w:val="28"/>
          <w:lang w:eastAsia="zh-TW"/>
        </w:rPr>
      </w:pPr>
      <w:r>
        <w:rPr>
          <w:rFonts w:ascii="Arial" w:hAnsi="Arial" w:cs="Arial"/>
          <w:sz w:val="28"/>
          <w:szCs w:val="28"/>
        </w:rPr>
        <w:t xml:space="preserve">3.2 </w:t>
      </w:r>
      <w:r>
        <w:rPr>
          <w:rFonts w:ascii="Arial" w:hAnsi="Arial" w:cs="Arial" w:hint="eastAsia"/>
          <w:sz w:val="28"/>
          <w:szCs w:val="28"/>
        </w:rPr>
        <w:t>开始生产前准备</w:t>
      </w:r>
      <w:r>
        <w:rPr>
          <w:rFonts w:ascii="Arial" w:hAnsi="Arial" w:cs="Arial" w:hint="eastAsia"/>
          <w:sz w:val="28"/>
          <w:szCs w:val="28"/>
        </w:rPr>
        <w:t>………………………………………………………</w:t>
      </w:r>
      <w:r>
        <w:rPr>
          <w:rFonts w:ascii="Arial" w:hAnsi="Arial" w:cs="Arial"/>
          <w:sz w:val="28"/>
          <w:szCs w:val="28"/>
        </w:rPr>
        <w:t>1</w:t>
      </w:r>
      <w:r>
        <w:rPr>
          <w:rFonts w:ascii="Arial" w:hAnsi="Arial" w:cs="Arial" w:hint="eastAsia"/>
          <w:sz w:val="28"/>
          <w:szCs w:val="28"/>
        </w:rPr>
        <w:t>2</w:t>
      </w:r>
    </w:p>
    <w:p>
      <w:pPr>
        <w:tabs>
          <w:tab w:val="left" w:pos="8878"/>
        </w:tabs>
        <w:spacing w:line="440" w:lineRule="exact"/>
        <w:ind w:firstLine="618"/>
        <w:rPr>
          <w:rFonts w:ascii="Arial" w:eastAsia="楷体_GB2312" w:hAnsi="Arial" w:cs="Arial" w:hint="eastAsia"/>
          <w:sz w:val="28"/>
          <w:szCs w:val="28"/>
          <w:lang w:eastAsia="zh-TW"/>
        </w:rPr>
      </w:pPr>
      <w:r>
        <w:rPr>
          <w:rFonts w:ascii="Arial" w:hAnsi="Arial" w:cs="Arial" w:hint="eastAsia"/>
          <w:sz w:val="28"/>
          <w:szCs w:val="28"/>
        </w:rPr>
        <w:t>范本的准备</w:t>
      </w:r>
      <w:r>
        <w:rPr>
          <w:rFonts w:ascii="Arial" w:hAnsi="Arial" w:cs="Arial" w:hint="eastAsia"/>
          <w:sz w:val="28"/>
          <w:szCs w:val="28"/>
        </w:rPr>
        <w:t>………………………………………………………</w:t>
      </w:r>
      <w:r>
        <w:rPr>
          <w:rFonts w:ascii="Arial" w:hAnsi="Arial" w:cs="Arial"/>
          <w:sz w:val="28"/>
          <w:szCs w:val="28"/>
        </w:rPr>
        <w:t>1</w:t>
      </w:r>
      <w:r>
        <w:rPr>
          <w:rFonts w:ascii="Arial" w:hAnsi="Arial" w:cs="Arial" w:hint="eastAsia"/>
          <w:sz w:val="28"/>
          <w:szCs w:val="28"/>
        </w:rPr>
        <w:t>2</w:t>
      </w:r>
    </w:p>
    <w:p>
      <w:pPr>
        <w:spacing w:line="440" w:lineRule="exact"/>
        <w:ind w:firstLine="618"/>
        <w:rPr>
          <w:rFonts w:ascii="Arial" w:eastAsia="楷体_GB2312" w:hAnsi="Arial" w:cs="Arial" w:hint="eastAsia"/>
          <w:sz w:val="28"/>
          <w:szCs w:val="28"/>
          <w:lang w:eastAsia="zh-TW"/>
        </w:rPr>
      </w:pPr>
      <w:r>
        <w:rPr>
          <w:rFonts w:ascii="Arial" w:hAnsi="Arial" w:cs="Arial"/>
          <w:sz w:val="28"/>
          <w:szCs w:val="28"/>
        </w:rPr>
        <w:t xml:space="preserve">3.2.2 </w:t>
      </w:r>
      <w:r>
        <w:rPr>
          <w:rFonts w:ascii="Arial" w:hAnsi="Arial" w:cs="Arial" w:hint="eastAsia"/>
          <w:sz w:val="28"/>
          <w:szCs w:val="28"/>
        </w:rPr>
        <w:t>锡膏准备</w:t>
      </w:r>
      <w:r>
        <w:rPr>
          <w:rFonts w:ascii="Arial" w:hAnsi="Arial" w:cs="Arial" w:hint="eastAsia"/>
          <w:sz w:val="28"/>
          <w:szCs w:val="28"/>
        </w:rPr>
        <w:t>………………………………………………………</w:t>
      </w:r>
      <w:r>
        <w:rPr>
          <w:rFonts w:ascii="Arial" w:hAnsi="Arial" w:cs="Arial"/>
          <w:sz w:val="28"/>
          <w:szCs w:val="28"/>
        </w:rPr>
        <w:t xml:space="preserve"> 1</w:t>
      </w:r>
      <w:r>
        <w:rPr>
          <w:rFonts w:ascii="Arial" w:hAnsi="Arial" w:cs="Arial" w:hint="eastAsia"/>
          <w:sz w:val="28"/>
          <w:szCs w:val="28"/>
        </w:rPr>
        <w:t>3</w:t>
      </w:r>
    </w:p>
    <w:p>
      <w:pPr>
        <w:spacing w:line="440" w:lineRule="exact"/>
        <w:ind w:firstLine="618"/>
        <w:rPr>
          <w:rFonts w:ascii="Arial" w:eastAsia="楷体_GB2312" w:hAnsi="Arial" w:cs="Arial" w:hint="eastAsia"/>
          <w:sz w:val="28"/>
          <w:szCs w:val="28"/>
          <w:lang w:eastAsia="zh-TW"/>
        </w:rPr>
      </w:pPr>
      <w:r>
        <w:rPr>
          <w:rFonts w:ascii="Arial" w:hAnsi="Arial" w:cs="Arial"/>
          <w:sz w:val="28"/>
          <w:szCs w:val="28"/>
        </w:rPr>
        <w:t>3.2.3 PCB</w:t>
      </w:r>
      <w:r>
        <w:rPr>
          <w:rFonts w:ascii="Arial" w:hAnsi="Arial" w:cs="Arial" w:hint="eastAsia"/>
          <w:sz w:val="28"/>
          <w:szCs w:val="28"/>
        </w:rPr>
        <w:t>定位调试</w:t>
      </w:r>
      <w:r>
        <w:rPr>
          <w:rFonts w:ascii="Arial" w:hAnsi="Arial" w:cs="Arial" w:hint="eastAsia"/>
          <w:sz w:val="28"/>
          <w:szCs w:val="28"/>
        </w:rPr>
        <w:t>…………………………………………………</w:t>
      </w:r>
      <w:r>
        <w:rPr>
          <w:rFonts w:ascii="Arial" w:hAnsi="Arial" w:cs="Arial"/>
          <w:sz w:val="28"/>
          <w:szCs w:val="28"/>
        </w:rPr>
        <w:t xml:space="preserve"> 1</w:t>
      </w:r>
      <w:r>
        <w:rPr>
          <w:rFonts w:ascii="Arial" w:hAnsi="Arial" w:cs="Arial" w:hint="eastAsia"/>
          <w:sz w:val="28"/>
          <w:szCs w:val="28"/>
        </w:rPr>
        <w:t>3</w:t>
      </w:r>
    </w:p>
    <w:p>
      <w:pPr>
        <w:spacing w:line="440" w:lineRule="exact"/>
        <w:ind w:firstLine="618"/>
        <w:rPr>
          <w:rFonts w:ascii="Arial" w:eastAsia="楷体_GB2312" w:hAnsi="Arial" w:cs="Arial" w:hint="eastAsia"/>
          <w:sz w:val="28"/>
          <w:szCs w:val="28"/>
          <w:lang w:eastAsia="zh-TW"/>
        </w:rPr>
      </w:pPr>
      <w:r>
        <w:rPr>
          <w:rFonts w:ascii="Arial" w:hAnsi="Arial" w:cs="Arial"/>
          <w:sz w:val="28"/>
          <w:szCs w:val="28"/>
        </w:rPr>
        <w:t xml:space="preserve">3.2.4 </w:t>
      </w:r>
      <w:r>
        <w:rPr>
          <w:rFonts w:ascii="Arial" w:hAnsi="Arial" w:cs="Arial" w:hint="eastAsia"/>
          <w:sz w:val="28"/>
          <w:szCs w:val="28"/>
        </w:rPr>
        <w:t>刮刀的安装</w:t>
      </w:r>
      <w:r>
        <w:rPr>
          <w:rFonts w:ascii="Arial" w:hAnsi="Arial" w:cs="Arial" w:hint="eastAsia"/>
          <w:sz w:val="28"/>
          <w:szCs w:val="28"/>
        </w:rPr>
        <w:t>……………………………………………………</w:t>
      </w:r>
      <w:r>
        <w:rPr>
          <w:rFonts w:ascii="Arial" w:hAnsi="Arial" w:cs="Arial"/>
          <w:sz w:val="28"/>
          <w:szCs w:val="28"/>
        </w:rPr>
        <w:t xml:space="preserve"> 1</w:t>
      </w:r>
      <w:r>
        <w:rPr>
          <w:rFonts w:ascii="Arial" w:hAnsi="Arial" w:cs="Arial" w:hint="eastAsia"/>
          <w:sz w:val="28"/>
          <w:szCs w:val="28"/>
        </w:rPr>
        <w:t>4</w:t>
      </w:r>
    </w:p>
    <w:p>
      <w:pPr>
        <w:spacing w:line="440" w:lineRule="exact"/>
        <w:ind w:firstLine="618"/>
        <w:rPr>
          <w:rFonts w:ascii="Arial" w:eastAsia="楷体_GB2312" w:hAnsi="Arial" w:cs="Arial" w:hint="eastAsia"/>
          <w:sz w:val="28"/>
          <w:szCs w:val="28"/>
          <w:lang w:eastAsia="zh-TW"/>
        </w:rPr>
      </w:pPr>
      <w:r>
        <w:rPr>
          <w:rFonts w:ascii="Arial" w:hAnsi="Arial" w:cs="Arial"/>
          <w:sz w:val="28"/>
          <w:szCs w:val="28"/>
        </w:rPr>
        <w:t xml:space="preserve">3.2.5 </w:t>
      </w:r>
      <w:r>
        <w:rPr>
          <w:rFonts w:ascii="Arial" w:hAnsi="Arial" w:cs="Arial" w:hint="eastAsia"/>
          <w:sz w:val="28"/>
          <w:szCs w:val="28"/>
        </w:rPr>
        <w:t>刮刀压力和速度的选择</w:t>
      </w:r>
      <w:r>
        <w:rPr>
          <w:rFonts w:ascii="Arial" w:hAnsi="Arial" w:cs="Arial" w:hint="eastAsia"/>
          <w:sz w:val="28"/>
          <w:szCs w:val="28"/>
        </w:rPr>
        <w:t>………………………………………</w:t>
      </w:r>
      <w:r>
        <w:rPr>
          <w:rFonts w:ascii="Arial" w:hAnsi="Arial" w:cs="Arial"/>
          <w:sz w:val="28"/>
          <w:szCs w:val="28"/>
        </w:rPr>
        <w:t xml:space="preserve"> 1</w:t>
      </w:r>
      <w:r>
        <w:rPr>
          <w:rFonts w:ascii="Arial" w:hAnsi="Arial" w:cs="Arial" w:hint="eastAsia"/>
          <w:sz w:val="28"/>
          <w:szCs w:val="28"/>
        </w:rPr>
        <w:t>4</w:t>
      </w:r>
    </w:p>
    <w:p>
      <w:pPr>
        <w:spacing w:line="440" w:lineRule="exact"/>
        <w:ind w:firstLine="618"/>
        <w:rPr>
          <w:rFonts w:ascii="Arial" w:eastAsia="楷体_GB2312" w:hAnsi="Arial" w:cs="Arial" w:hint="eastAsia"/>
          <w:sz w:val="28"/>
          <w:szCs w:val="28"/>
          <w:lang w:eastAsia="zh-TW"/>
        </w:rPr>
      </w:pPr>
      <w:r>
        <w:rPr>
          <w:rFonts w:ascii="Arial" w:hAnsi="Arial" w:cs="Arial"/>
          <w:sz w:val="28"/>
          <w:szCs w:val="28"/>
        </w:rPr>
        <w:t xml:space="preserve">3.2.6  </w:t>
      </w:r>
      <w:r>
        <w:rPr>
          <w:rFonts w:ascii="Arial" w:hAnsi="Arial" w:cs="Arial" w:hint="eastAsia"/>
          <w:sz w:val="28"/>
          <w:szCs w:val="28"/>
        </w:rPr>
        <w:t>脱模速度和脱模长度</w:t>
      </w:r>
      <w:r>
        <w:rPr>
          <w:rFonts w:ascii="Arial" w:hAnsi="Arial" w:cs="Arial" w:hint="eastAsia"/>
          <w:sz w:val="28"/>
          <w:szCs w:val="28"/>
        </w:rPr>
        <w:t>…………………………………………</w:t>
      </w:r>
      <w:r>
        <w:rPr>
          <w:rFonts w:ascii="Arial" w:hAnsi="Arial" w:cs="Arial"/>
          <w:sz w:val="28"/>
          <w:szCs w:val="28"/>
        </w:rPr>
        <w:t>1</w:t>
      </w:r>
      <w:r>
        <w:rPr>
          <w:rFonts w:ascii="Arial" w:hAnsi="Arial" w:cs="Arial" w:hint="eastAsia"/>
          <w:sz w:val="28"/>
          <w:szCs w:val="28"/>
        </w:rPr>
        <w:t>5</w:t>
      </w:r>
    </w:p>
    <w:p>
      <w:pPr>
        <w:spacing w:line="440" w:lineRule="exact"/>
        <w:ind w:firstLine="212"/>
        <w:rPr>
          <w:rFonts w:ascii="Arial" w:eastAsia="楷体_GB2312" w:hAnsi="Arial" w:cs="Arial" w:hint="eastAsia"/>
          <w:sz w:val="28"/>
          <w:szCs w:val="28"/>
          <w:lang w:eastAsia="zh-TW"/>
        </w:rPr>
      </w:pPr>
      <w:r>
        <w:rPr>
          <w:rFonts w:ascii="Arial" w:hAnsi="Arial" w:cs="Arial"/>
          <w:sz w:val="28"/>
          <w:szCs w:val="28"/>
        </w:rPr>
        <w:t>3.3</w:t>
      </w:r>
      <w:r>
        <w:rPr>
          <w:rFonts w:ascii="Arial" w:hAnsi="Arial" w:cs="Arial" w:hint="eastAsia"/>
          <w:sz w:val="28"/>
          <w:szCs w:val="28"/>
        </w:rPr>
        <w:t>试生产</w:t>
      </w:r>
      <w:r>
        <w:rPr>
          <w:rFonts w:ascii="Arial" w:hAnsi="Arial" w:cs="Arial" w:hint="eastAsia"/>
          <w:sz w:val="28"/>
          <w:szCs w:val="28"/>
        </w:rPr>
        <w:t>…………………………………………………………………</w:t>
      </w:r>
      <w:r>
        <w:rPr>
          <w:rFonts w:ascii="Arial" w:hAnsi="Arial" w:cs="Arial"/>
          <w:sz w:val="28"/>
          <w:szCs w:val="28"/>
        </w:rPr>
        <w:t>1</w:t>
      </w:r>
      <w:r>
        <w:rPr>
          <w:rFonts w:ascii="Arial" w:hAnsi="Arial" w:cs="Arial" w:hint="eastAsia"/>
          <w:sz w:val="28"/>
          <w:szCs w:val="28"/>
        </w:rPr>
        <w:t>5</w:t>
      </w:r>
    </w:p>
    <w:p>
      <w:pPr>
        <w:spacing w:line="440" w:lineRule="exact"/>
        <w:ind w:firstLine="212"/>
        <w:rPr>
          <w:rFonts w:ascii="Arial" w:eastAsia="楷体_GB2312" w:hAnsi="Arial" w:cs="Arial" w:hint="eastAsia"/>
          <w:sz w:val="28"/>
          <w:szCs w:val="28"/>
          <w:lang w:eastAsia="zh-TW"/>
        </w:rPr>
      </w:pPr>
      <w:r>
        <w:rPr>
          <w:rFonts w:ascii="Arial" w:hAnsi="Arial" w:cs="Arial"/>
          <w:sz w:val="28"/>
          <w:szCs w:val="28"/>
        </w:rPr>
        <w:t>3.4</w:t>
      </w:r>
      <w:r>
        <w:rPr>
          <w:rFonts w:ascii="Arial" w:hAnsi="Arial" w:cs="Arial" w:hint="eastAsia"/>
          <w:sz w:val="28"/>
          <w:szCs w:val="28"/>
        </w:rPr>
        <w:t>生产流程图</w:t>
      </w:r>
      <w:r>
        <w:rPr>
          <w:rFonts w:ascii="Arial" w:hAnsi="Arial" w:cs="Arial" w:hint="eastAsia"/>
          <w:sz w:val="28"/>
          <w:szCs w:val="28"/>
        </w:rPr>
        <w:t>……………………………………………………………</w:t>
      </w:r>
      <w:r>
        <w:rPr>
          <w:rFonts w:ascii="Arial" w:hAnsi="Arial" w:cs="Arial"/>
          <w:sz w:val="28"/>
          <w:szCs w:val="28"/>
        </w:rPr>
        <w:t>1</w:t>
      </w:r>
      <w:r>
        <w:rPr>
          <w:rFonts w:ascii="Arial" w:hAnsi="Arial" w:cs="Arial" w:hint="eastAsia"/>
          <w:sz w:val="28"/>
          <w:szCs w:val="28"/>
        </w:rPr>
        <w:t>6</w:t>
      </w:r>
    </w:p>
    <w:p>
      <w:pPr>
        <w:spacing w:line="440" w:lineRule="exact"/>
        <w:rPr>
          <w:rFonts w:ascii="Arial" w:eastAsia="楷体_GB2312" w:hAnsi="Arial" w:cs="Arial" w:hint="eastAsia"/>
          <w:b/>
          <w:bCs/>
          <w:sz w:val="28"/>
          <w:szCs w:val="28"/>
          <w:lang w:eastAsia="zh-TW"/>
        </w:rPr>
      </w:pPr>
      <w:r>
        <w:rPr>
          <w:rFonts w:ascii="Arial" w:hAnsi="Arial" w:cs="Arial" w:hint="eastAsia"/>
          <w:b/>
          <w:bCs/>
          <w:sz w:val="28"/>
          <w:szCs w:val="28"/>
        </w:rPr>
        <w:t>第四章</w:t>
      </w:r>
      <w:r>
        <w:rPr>
          <w:rFonts w:ascii="Arial" w:hAnsi="Arial" w:cs="Arial"/>
          <w:b/>
          <w:bCs/>
          <w:sz w:val="28"/>
          <w:szCs w:val="28"/>
        </w:rPr>
        <w:t xml:space="preserve">  </w:t>
      </w:r>
      <w:r>
        <w:rPr>
          <w:rFonts w:ascii="Arial" w:hAnsi="Arial" w:cs="Arial" w:hint="eastAsia"/>
          <w:b/>
          <w:bCs/>
          <w:sz w:val="28"/>
          <w:szCs w:val="28"/>
        </w:rPr>
        <w:t>操作系统说明</w:t>
      </w:r>
      <w:r>
        <w:rPr>
          <w:rFonts w:ascii="Arial" w:hAnsi="Arial" w:cs="Arial" w:hint="eastAsia"/>
          <w:sz w:val="28"/>
          <w:szCs w:val="28"/>
        </w:rPr>
        <w:t>……………………………………………………</w:t>
      </w:r>
      <w:r>
        <w:rPr>
          <w:rFonts w:ascii="Arial" w:hAnsi="Arial" w:cs="Arial"/>
          <w:sz w:val="28"/>
          <w:szCs w:val="28"/>
        </w:rPr>
        <w:t xml:space="preserve"> 1</w:t>
      </w:r>
      <w:r>
        <w:rPr>
          <w:rFonts w:ascii="Arial" w:hAnsi="Arial" w:cs="Arial" w:hint="eastAsia"/>
          <w:sz w:val="28"/>
          <w:szCs w:val="28"/>
        </w:rPr>
        <w:t>7</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4.1 </w:t>
      </w:r>
      <w:r>
        <w:rPr>
          <w:rFonts w:ascii="Arial" w:hAnsi="Arial" w:cs="Arial" w:hint="eastAsia"/>
          <w:sz w:val="28"/>
          <w:szCs w:val="28"/>
        </w:rPr>
        <w:t>系统启动</w:t>
      </w:r>
      <w:r>
        <w:rPr>
          <w:rFonts w:ascii="Arial" w:hAnsi="Arial" w:cs="Arial" w:hint="eastAsia"/>
          <w:sz w:val="28"/>
          <w:szCs w:val="28"/>
        </w:rPr>
        <w:t>………………………………………………………………</w:t>
      </w:r>
      <w:r>
        <w:rPr>
          <w:rFonts w:ascii="Arial" w:hAnsi="Arial" w:cs="Arial"/>
          <w:sz w:val="28"/>
          <w:szCs w:val="28"/>
        </w:rPr>
        <w:t>1</w:t>
      </w:r>
      <w:r>
        <w:rPr>
          <w:rFonts w:ascii="Arial" w:hAnsi="Arial" w:cs="Arial" w:hint="eastAsia"/>
          <w:sz w:val="28"/>
          <w:szCs w:val="28"/>
        </w:rPr>
        <w:t>7</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4.2 </w:t>
      </w:r>
      <w:r>
        <w:rPr>
          <w:rFonts w:ascii="Arial" w:hAnsi="Arial" w:cs="Arial" w:hint="eastAsia"/>
          <w:sz w:val="28"/>
          <w:szCs w:val="28"/>
        </w:rPr>
        <w:t>主窗口组成</w:t>
      </w:r>
      <w:r>
        <w:rPr>
          <w:rFonts w:ascii="Arial" w:hAnsi="Arial" w:cs="Arial" w:hint="eastAsia"/>
          <w:sz w:val="28"/>
          <w:szCs w:val="28"/>
        </w:rPr>
        <w:t>……………………………………………………………</w:t>
      </w:r>
      <w:r>
        <w:rPr>
          <w:rFonts w:ascii="Arial" w:hAnsi="Arial" w:cs="Arial"/>
          <w:sz w:val="28"/>
          <w:szCs w:val="28"/>
        </w:rPr>
        <w:t>1</w:t>
      </w:r>
      <w:r>
        <w:rPr>
          <w:rFonts w:ascii="Arial" w:hAnsi="Arial" w:cs="Arial" w:hint="eastAsia"/>
          <w:sz w:val="28"/>
          <w:szCs w:val="28"/>
        </w:rPr>
        <w:t>7</w:t>
      </w:r>
    </w:p>
    <w:p>
      <w:pPr>
        <w:spacing w:line="440" w:lineRule="exact"/>
        <w:ind w:firstLine="630"/>
        <w:rPr>
          <w:rFonts w:ascii="Arial" w:eastAsia="楷体_GB2312" w:hAnsi="Arial" w:cs="Arial" w:hint="eastAsia"/>
          <w:sz w:val="28"/>
          <w:szCs w:val="28"/>
          <w:lang w:eastAsia="zh-TW"/>
        </w:rPr>
      </w:pPr>
      <w:r>
        <w:rPr>
          <w:rFonts w:ascii="Arial" w:hAnsi="Arial" w:cs="Arial" w:hint="eastAsia"/>
          <w:sz w:val="28"/>
          <w:szCs w:val="28"/>
        </w:rPr>
        <w:t>归零操作</w:t>
      </w:r>
      <w:r>
        <w:rPr>
          <w:rFonts w:ascii="Arial" w:hAnsi="Arial" w:cs="Arial" w:hint="eastAsia"/>
          <w:sz w:val="28"/>
          <w:szCs w:val="28"/>
        </w:rPr>
        <w:t>…………………………………………………………</w:t>
      </w:r>
      <w:r>
        <w:rPr>
          <w:rFonts w:ascii="Arial" w:hAnsi="Arial" w:cs="Arial"/>
          <w:sz w:val="28"/>
          <w:szCs w:val="28"/>
        </w:rPr>
        <w:t>1</w:t>
      </w:r>
      <w:r>
        <w:rPr>
          <w:rFonts w:ascii="Arial" w:hAnsi="Arial" w:cs="Arial" w:hint="eastAsia"/>
          <w:sz w:val="28"/>
          <w:szCs w:val="28"/>
        </w:rPr>
        <w:t>7</w:t>
      </w:r>
    </w:p>
    <w:p>
      <w:pPr>
        <w:spacing w:line="440" w:lineRule="exact"/>
        <w:ind w:firstLine="630"/>
        <w:rPr>
          <w:rFonts w:ascii="Arial" w:eastAsia="楷体_GB2312" w:hAnsi="Arial" w:cs="Arial" w:hint="eastAsia"/>
          <w:sz w:val="28"/>
          <w:szCs w:val="28"/>
          <w:lang w:eastAsia="zh-TW"/>
        </w:rPr>
        <w:sectPr>
          <w:pgSz w:w="11906" w:h="16838"/>
          <w:pgMar w:top="1162" w:right="1270" w:bottom="1162" w:left="1230" w:header="851" w:footer="992" w:gutter="0"/>
          <w:cols w:space="708"/>
          <w:docGrid w:type="lines" w:linePitch="312"/>
        </w:sectPr>
      </w:pPr>
      <w:r>
        <w:rPr>
          <w:sz w:val="20"/>
        </w:rPr>
        <w:pict>
          <v:shape id="文本框 3" o:spid="_x0000_s1027" type="#_x0000_t202" style="width:43pt;height:19.35pt;margin-top:-23.1pt;margin-left:435.4pt;mso-wrap-style:square;position:absolute;z-index:-251657216" wrapcoords="-157 0 -157 20800 21600 20800 21600 0 -157 0" stroked="f">
            <v:stroke linestyle="single"/>
            <o:lock v:ext="edit" aspectratio="f"/>
            <v:textbox>
              <w:txbxContent>
                <w:p>
                  <w:pPr>
                    <w:rPr>
                      <w:rFonts w:ascii="Arial" w:eastAsia="楷体_GB2312" w:hAnsi="Arial" w:cs="Arial" w:hint="eastAsia"/>
                    </w:rPr>
                  </w:pPr>
                  <w:r>
                    <w:rPr>
                      <w:rFonts w:ascii="Arial" w:hAnsi="Arial" w:cs="Arial" w:hint="eastAsia"/>
                    </w:rPr>
                    <w:t>目</w:t>
                  </w:r>
                  <w:r>
                    <w:rPr>
                      <w:rFonts w:ascii="Arial" w:hAnsi="Arial" w:cs="Arial"/>
                    </w:rPr>
                    <w:t xml:space="preserve"> </w:t>
                  </w:r>
                  <w:r>
                    <w:rPr>
                      <w:rFonts w:ascii="Arial" w:hAnsi="Arial" w:cs="Arial" w:hint="eastAsia"/>
                    </w:rPr>
                    <w:t>录</w:t>
                  </w:r>
                </w:p>
              </w:txbxContent>
            </v:textbox>
          </v:shape>
        </w:pict>
      </w:r>
      <w:r>
        <w:rPr>
          <w:rFonts w:ascii="Arial" w:hAnsi="Arial" w:cs="Arial" w:hint="eastAsia"/>
          <w:sz w:val="28"/>
          <w:szCs w:val="28"/>
        </w:rPr>
        <w:t>主菜单栏</w:t>
      </w:r>
      <w:r>
        <w:rPr>
          <w:rFonts w:ascii="Arial" w:hAnsi="Arial" w:cs="Arial" w:hint="eastAsia"/>
          <w:sz w:val="28"/>
          <w:szCs w:val="28"/>
        </w:rPr>
        <w:t>…………………………………………………………</w:t>
      </w:r>
      <w:r>
        <w:rPr>
          <w:rFonts w:ascii="Arial" w:hAnsi="Arial" w:cs="Arial"/>
          <w:sz w:val="28"/>
          <w:szCs w:val="28"/>
        </w:rPr>
        <w:t>19</w:t>
      </w:r>
    </w:p>
    <w:p>
      <w:pPr>
        <w:spacing w:line="440" w:lineRule="exact"/>
        <w:ind w:firstLine="630" w:firstLineChars="225"/>
        <w:rPr>
          <w:rFonts w:ascii="Arial" w:hAnsi="Arial" w:cs="Arial" w:hint="eastAsia"/>
          <w:sz w:val="28"/>
          <w:szCs w:val="28"/>
        </w:rPr>
      </w:pPr>
      <w:r>
        <w:rPr>
          <w:rFonts w:ascii="Arial" w:hAnsi="Arial" w:cs="Arial"/>
          <w:sz w:val="28"/>
          <w:szCs w:val="28"/>
        </w:rPr>
        <w:t>4.2.</w:t>
      </w:r>
      <w:r>
        <w:rPr>
          <w:rFonts w:ascii="Arial" w:hAnsi="Arial" w:cs="Arial" w:hint="eastAsia"/>
          <w:sz w:val="28"/>
          <w:szCs w:val="28"/>
        </w:rPr>
        <w:t>3主工具栏</w:t>
      </w:r>
      <w:r>
        <w:rPr>
          <w:rFonts w:ascii="Arial" w:hAnsi="Arial" w:cs="Arial" w:hint="eastAsia"/>
          <w:sz w:val="28"/>
          <w:szCs w:val="28"/>
        </w:rPr>
        <w:t>…………………………………………………………</w:t>
      </w:r>
      <w:r>
        <w:rPr>
          <w:rFonts w:ascii="Arial" w:hAnsi="Arial" w:cs="Arial" w:hint="eastAsia"/>
          <w:sz w:val="28"/>
          <w:szCs w:val="28"/>
        </w:rPr>
        <w:t>20</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4.3 </w:t>
      </w:r>
      <w:r>
        <w:rPr>
          <w:rFonts w:ascii="Arial" w:hAnsi="Arial" w:cs="Arial" w:hint="eastAsia"/>
          <w:sz w:val="28"/>
          <w:szCs w:val="28"/>
        </w:rPr>
        <w:t>系统退出</w:t>
      </w:r>
      <w:r>
        <w:rPr>
          <w:rFonts w:ascii="Arial" w:hAnsi="Arial" w:cs="Arial" w:hint="eastAsia"/>
          <w:sz w:val="28"/>
          <w:szCs w:val="28"/>
        </w:rPr>
        <w:t>………………………………………………………………</w:t>
      </w:r>
      <w:r>
        <w:rPr>
          <w:rFonts w:ascii="Arial" w:hAnsi="Arial" w:cs="Arial" w:hint="eastAsia"/>
          <w:sz w:val="28"/>
          <w:szCs w:val="28"/>
        </w:rPr>
        <w:t xml:space="preserve"> </w:t>
      </w:r>
      <w:r>
        <w:rPr>
          <w:rFonts w:ascii="Arial" w:hAnsi="Arial" w:cs="Arial"/>
          <w:sz w:val="28"/>
          <w:szCs w:val="28"/>
        </w:rPr>
        <w:t>2</w:t>
      </w:r>
      <w:r>
        <w:rPr>
          <w:rFonts w:ascii="Arial" w:hAnsi="Arial" w:cs="Arial" w:hint="eastAsia"/>
          <w:sz w:val="28"/>
          <w:szCs w:val="28"/>
        </w:rPr>
        <w:t>0</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4.4 </w:t>
      </w:r>
      <w:r>
        <w:rPr>
          <w:rFonts w:ascii="Arial" w:hAnsi="Arial" w:cs="Arial" w:hint="eastAsia"/>
          <w:sz w:val="28"/>
          <w:szCs w:val="28"/>
        </w:rPr>
        <w:t>主菜单使用说明</w:t>
      </w:r>
      <w:r>
        <w:rPr>
          <w:rFonts w:ascii="Arial" w:hAnsi="Arial" w:cs="Arial" w:hint="eastAsia"/>
          <w:sz w:val="28"/>
          <w:szCs w:val="28"/>
        </w:rPr>
        <w:t>………………………………………………………</w:t>
      </w:r>
      <w:r>
        <w:rPr>
          <w:rFonts w:ascii="Arial" w:hAnsi="Arial" w:cs="Arial" w:hint="eastAsia"/>
          <w:sz w:val="28"/>
          <w:szCs w:val="28"/>
        </w:rPr>
        <w:t xml:space="preserve"> </w:t>
      </w:r>
      <w:r>
        <w:rPr>
          <w:rFonts w:ascii="Arial" w:hAnsi="Arial" w:cs="Arial"/>
          <w:sz w:val="28"/>
          <w:szCs w:val="28"/>
        </w:rPr>
        <w:t>2</w:t>
      </w:r>
      <w:r>
        <w:rPr>
          <w:rFonts w:ascii="Arial" w:hAnsi="Arial" w:cs="Arial" w:hint="eastAsia"/>
          <w:sz w:val="28"/>
          <w:szCs w:val="28"/>
        </w:rPr>
        <w:t>0</w:t>
      </w:r>
    </w:p>
    <w:p>
      <w:pPr>
        <w:tabs>
          <w:tab w:val="left" w:pos="8974"/>
        </w:tabs>
        <w:spacing w:line="440" w:lineRule="exact"/>
        <w:ind w:right="132" w:firstLine="674" w:rightChars="63"/>
        <w:rPr>
          <w:rFonts w:ascii="Arial" w:eastAsia="楷体_GB2312" w:hAnsi="Arial" w:cs="Arial" w:hint="eastAsia"/>
          <w:sz w:val="28"/>
          <w:szCs w:val="28"/>
          <w:lang w:eastAsia="zh-TW"/>
        </w:rPr>
      </w:pPr>
      <w:r>
        <w:rPr>
          <w:rFonts w:ascii="Arial" w:hAnsi="Arial" w:cs="Arial" w:hint="eastAsia"/>
          <w:sz w:val="28"/>
          <w:szCs w:val="28"/>
        </w:rPr>
        <w:t>翻开</w:t>
      </w:r>
      <w:r>
        <w:rPr>
          <w:rFonts w:ascii="Arial" w:hAnsi="Arial" w:cs="Arial" w:hint="eastAsia"/>
          <w:sz w:val="28"/>
          <w:szCs w:val="28"/>
        </w:rPr>
        <w:t>………………………………………………………………</w:t>
      </w:r>
      <w:r>
        <w:rPr>
          <w:rFonts w:ascii="Arial" w:hAnsi="Arial" w:cs="Arial"/>
          <w:sz w:val="28"/>
          <w:szCs w:val="28"/>
        </w:rPr>
        <w:t>2</w:t>
      </w:r>
      <w:r>
        <w:rPr>
          <w:rFonts w:ascii="Arial" w:hAnsi="Arial" w:cs="Arial" w:hint="eastAsia"/>
          <w:sz w:val="28"/>
          <w:szCs w:val="28"/>
        </w:rPr>
        <w:t>0</w:t>
      </w:r>
    </w:p>
    <w:p>
      <w:pPr>
        <w:tabs>
          <w:tab w:val="left" w:pos="8974"/>
        </w:tabs>
        <w:spacing w:line="440" w:lineRule="exact"/>
        <w:ind w:right="132" w:firstLine="674" w:rightChars="63"/>
        <w:rPr>
          <w:rFonts w:ascii="Arial" w:eastAsia="楷体_GB2312" w:hAnsi="Arial" w:cs="Arial" w:hint="eastAsia"/>
          <w:sz w:val="28"/>
          <w:szCs w:val="28"/>
          <w:lang w:eastAsia="zh-TW"/>
        </w:rPr>
      </w:pPr>
      <w:r>
        <w:rPr>
          <w:rFonts w:ascii="Arial" w:hAnsi="Arial" w:cs="Arial" w:hint="eastAsia"/>
          <w:sz w:val="28"/>
          <w:szCs w:val="28"/>
        </w:rPr>
        <w:t>保存</w:t>
      </w:r>
      <w:r>
        <w:rPr>
          <w:rFonts w:ascii="Arial" w:hAnsi="Arial" w:cs="Arial" w:hint="eastAsia"/>
          <w:sz w:val="28"/>
          <w:szCs w:val="28"/>
        </w:rPr>
        <w:t>………………………………………………………………</w:t>
      </w:r>
      <w:r>
        <w:rPr>
          <w:rFonts w:ascii="Arial" w:hAnsi="Arial" w:cs="Arial"/>
          <w:sz w:val="28"/>
          <w:szCs w:val="28"/>
        </w:rPr>
        <w:t>2</w:t>
      </w:r>
      <w:r>
        <w:rPr>
          <w:rFonts w:ascii="Arial" w:hAnsi="Arial" w:cs="Arial" w:hint="eastAsia"/>
          <w:sz w:val="28"/>
          <w:szCs w:val="28"/>
        </w:rPr>
        <w:t>1</w:t>
      </w:r>
    </w:p>
    <w:p>
      <w:pPr>
        <w:tabs>
          <w:tab w:val="left" w:pos="8974"/>
        </w:tabs>
        <w:spacing w:line="440" w:lineRule="exact"/>
        <w:ind w:right="132" w:firstLine="674" w:rightChars="63"/>
        <w:rPr>
          <w:rFonts w:ascii="Arial" w:eastAsia="楷体_GB2312" w:hAnsi="Arial" w:cs="Arial" w:hint="eastAsia"/>
          <w:sz w:val="28"/>
          <w:szCs w:val="28"/>
          <w:lang w:eastAsia="zh-TW"/>
        </w:rPr>
      </w:pPr>
      <w:r>
        <w:rPr>
          <w:rFonts w:ascii="Arial" w:hAnsi="Arial" w:cs="Arial"/>
          <w:sz w:val="28"/>
          <w:szCs w:val="28"/>
        </w:rPr>
        <w:t>4.4.3 I/O</w:t>
      </w:r>
      <w:r>
        <w:rPr>
          <w:rFonts w:ascii="Arial" w:hAnsi="Arial" w:cs="Arial" w:hint="eastAsia"/>
          <w:sz w:val="28"/>
          <w:szCs w:val="28"/>
        </w:rPr>
        <w:t>检测</w:t>
      </w:r>
      <w:r>
        <w:rPr>
          <w:rFonts w:ascii="Arial" w:hAnsi="Arial" w:cs="Arial" w:hint="eastAsia"/>
          <w:sz w:val="28"/>
          <w:szCs w:val="28"/>
        </w:rPr>
        <w:t>…………………………………………………………</w:t>
      </w:r>
      <w:r>
        <w:rPr>
          <w:rFonts w:ascii="Arial" w:hAnsi="Arial" w:cs="Arial" w:hint="eastAsia"/>
          <w:sz w:val="28"/>
          <w:szCs w:val="28"/>
        </w:rPr>
        <w:t xml:space="preserve"> </w:t>
      </w:r>
      <w:r>
        <w:rPr>
          <w:rFonts w:ascii="Arial" w:hAnsi="Arial" w:cs="Arial"/>
          <w:sz w:val="28"/>
          <w:szCs w:val="28"/>
        </w:rPr>
        <w:t>2</w:t>
      </w:r>
      <w:r>
        <w:rPr>
          <w:rFonts w:ascii="Arial" w:hAnsi="Arial" w:cs="Arial" w:hint="eastAsia"/>
          <w:sz w:val="28"/>
          <w:szCs w:val="28"/>
        </w:rPr>
        <w:t>1</w:t>
      </w:r>
    </w:p>
    <w:p>
      <w:pPr>
        <w:tabs>
          <w:tab w:val="left" w:pos="8974"/>
        </w:tabs>
        <w:spacing w:line="440" w:lineRule="exact"/>
        <w:ind w:right="132" w:firstLine="674" w:rightChars="63"/>
        <w:rPr>
          <w:rFonts w:ascii="Arial" w:hAnsi="Arial" w:cs="Arial" w:hint="eastAsia"/>
          <w:sz w:val="28"/>
          <w:szCs w:val="28"/>
        </w:rPr>
      </w:pPr>
      <w:r>
        <w:rPr>
          <w:rFonts w:ascii="Arial" w:hAnsi="Arial" w:cs="Arial" w:hint="eastAsia"/>
          <w:sz w:val="28"/>
          <w:szCs w:val="28"/>
        </w:rPr>
        <w:t>移动检测</w:t>
      </w:r>
      <w:r>
        <w:rPr>
          <w:rFonts w:ascii="Arial" w:hAnsi="Arial" w:cs="Arial" w:hint="eastAsia"/>
          <w:sz w:val="28"/>
          <w:szCs w:val="28"/>
        </w:rPr>
        <w:t>…………………………………………………………</w:t>
      </w:r>
      <w:r>
        <w:rPr>
          <w:rFonts w:ascii="Arial" w:hAnsi="Arial" w:cs="Arial"/>
          <w:sz w:val="28"/>
          <w:szCs w:val="28"/>
        </w:rPr>
        <w:t>2</w:t>
      </w:r>
      <w:r>
        <w:rPr>
          <w:rFonts w:ascii="Arial" w:hAnsi="Arial" w:cs="Arial" w:hint="eastAsia"/>
          <w:sz w:val="28"/>
          <w:szCs w:val="28"/>
        </w:rPr>
        <w:t>2</w:t>
      </w:r>
    </w:p>
    <w:p>
      <w:pPr>
        <w:tabs>
          <w:tab w:val="left" w:pos="8974"/>
        </w:tabs>
        <w:spacing w:line="440" w:lineRule="exact"/>
        <w:ind w:right="132" w:firstLine="674" w:rightChars="63"/>
        <w:rPr>
          <w:rFonts w:ascii="Arial" w:eastAsia="楷体_GB2312" w:hAnsi="Arial" w:cs="Arial" w:hint="eastAsia"/>
          <w:sz w:val="28"/>
          <w:szCs w:val="28"/>
          <w:lang w:eastAsia="zh-TW"/>
        </w:rPr>
      </w:pPr>
      <w:r>
        <w:rPr>
          <w:rFonts w:ascii="Arial" w:hAnsi="Arial" w:cs="Arial" w:hint="eastAsia"/>
          <w:sz w:val="28"/>
          <w:szCs w:val="28"/>
        </w:rPr>
        <w:t>过板</w:t>
      </w:r>
      <w:r>
        <w:rPr>
          <w:rFonts w:ascii="Arial" w:hAnsi="Arial" w:cs="Arial" w:hint="eastAsia"/>
          <w:sz w:val="28"/>
          <w:szCs w:val="28"/>
        </w:rPr>
        <w:t>………………………………………………………………</w:t>
      </w:r>
      <w:r>
        <w:rPr>
          <w:rFonts w:ascii="Arial" w:hAnsi="Arial" w:cs="Arial"/>
          <w:sz w:val="28"/>
          <w:szCs w:val="28"/>
        </w:rPr>
        <w:t>2</w:t>
      </w:r>
      <w:r>
        <w:rPr>
          <w:rFonts w:ascii="Arial" w:hAnsi="Arial" w:cs="Arial" w:hint="eastAsia"/>
          <w:sz w:val="28"/>
          <w:szCs w:val="28"/>
        </w:rPr>
        <w:t>3</w:t>
      </w:r>
    </w:p>
    <w:p>
      <w:pPr>
        <w:tabs>
          <w:tab w:val="left" w:pos="8974"/>
        </w:tabs>
        <w:spacing w:line="440" w:lineRule="exact"/>
        <w:ind w:right="132" w:firstLine="674" w:rightChars="63"/>
        <w:rPr>
          <w:rFonts w:ascii="Arial" w:eastAsia="楷体_GB2312" w:hAnsi="Arial" w:cs="Arial" w:hint="eastAsia"/>
          <w:sz w:val="28"/>
          <w:szCs w:val="28"/>
          <w:lang w:eastAsia="zh-TW"/>
        </w:rPr>
      </w:pPr>
      <w:r>
        <w:rPr>
          <w:rFonts w:ascii="Arial" w:hAnsi="Arial" w:cs="Arial" w:hint="eastAsia"/>
          <w:sz w:val="28"/>
          <w:szCs w:val="28"/>
        </w:rPr>
        <w:t>报警复位</w:t>
      </w:r>
      <w:r>
        <w:rPr>
          <w:rFonts w:ascii="Arial" w:hAnsi="Arial" w:cs="Arial" w:hint="eastAsia"/>
          <w:sz w:val="28"/>
          <w:szCs w:val="28"/>
        </w:rPr>
        <w:t>…………………………………………………………</w:t>
      </w:r>
      <w:r>
        <w:rPr>
          <w:rFonts w:ascii="Arial" w:hAnsi="Arial" w:cs="Arial"/>
          <w:sz w:val="28"/>
          <w:szCs w:val="28"/>
        </w:rPr>
        <w:t>2</w:t>
      </w:r>
      <w:r>
        <w:rPr>
          <w:rFonts w:ascii="Arial" w:hAnsi="Arial" w:cs="Arial" w:hint="eastAsia"/>
          <w:sz w:val="28"/>
          <w:szCs w:val="28"/>
        </w:rPr>
        <w:t>3</w:t>
      </w:r>
    </w:p>
    <w:p>
      <w:pPr>
        <w:tabs>
          <w:tab w:val="left" w:pos="8974"/>
        </w:tabs>
        <w:spacing w:line="440" w:lineRule="exact"/>
        <w:ind w:right="132" w:firstLine="674" w:rightChars="63"/>
        <w:rPr>
          <w:rFonts w:ascii="Arial" w:eastAsia="楷体_GB2312" w:hAnsi="Arial" w:cs="Arial" w:hint="eastAsia"/>
          <w:sz w:val="28"/>
          <w:szCs w:val="28"/>
          <w:lang w:eastAsia="zh-TW"/>
        </w:rPr>
      </w:pPr>
      <w:r>
        <w:rPr>
          <w:rFonts w:ascii="Arial" w:hAnsi="Arial" w:cs="Arial" w:hint="eastAsia"/>
          <w:sz w:val="28"/>
          <w:szCs w:val="28"/>
        </w:rPr>
        <w:t>联机</w:t>
      </w:r>
      <w:r>
        <w:rPr>
          <w:rFonts w:ascii="Arial" w:hAnsi="Arial" w:cs="Arial" w:hint="eastAsia"/>
          <w:sz w:val="28"/>
          <w:szCs w:val="28"/>
        </w:rPr>
        <w:t>………………………………………………………………</w:t>
      </w:r>
      <w:r>
        <w:rPr>
          <w:rFonts w:ascii="Arial" w:hAnsi="Arial" w:cs="Arial"/>
          <w:sz w:val="28"/>
          <w:szCs w:val="28"/>
        </w:rPr>
        <w:t>2</w:t>
      </w:r>
      <w:r>
        <w:rPr>
          <w:rFonts w:ascii="Arial" w:hAnsi="Arial" w:cs="Arial" w:hint="eastAsia"/>
          <w:sz w:val="28"/>
          <w:szCs w:val="28"/>
        </w:rPr>
        <w:t>3</w:t>
      </w:r>
    </w:p>
    <w:p>
      <w:pPr>
        <w:tabs>
          <w:tab w:val="left" w:pos="8974"/>
        </w:tabs>
        <w:spacing w:line="440" w:lineRule="exact"/>
        <w:ind w:right="132" w:firstLine="674" w:rightChars="63"/>
        <w:rPr>
          <w:rFonts w:ascii="Arial" w:eastAsia="楷体_GB2312" w:hAnsi="Arial" w:cs="Arial" w:hint="eastAsia"/>
          <w:sz w:val="28"/>
          <w:szCs w:val="28"/>
          <w:lang w:eastAsia="zh-TW"/>
        </w:rPr>
      </w:pPr>
      <w:r>
        <w:rPr>
          <w:rFonts w:ascii="Arial" w:hAnsi="Arial" w:cs="Arial"/>
          <w:sz w:val="28"/>
          <w:szCs w:val="28"/>
        </w:rPr>
        <w:t>4.4.</w:t>
      </w:r>
      <w:r>
        <w:rPr>
          <w:rFonts w:ascii="Arial" w:hAnsi="Arial" w:cs="Arial" w:hint="eastAsia"/>
          <w:sz w:val="28"/>
          <w:szCs w:val="28"/>
        </w:rPr>
        <w:t>8产量清零</w:t>
      </w:r>
      <w:r>
        <w:rPr>
          <w:rFonts w:ascii="Arial" w:hAnsi="Arial" w:cs="Arial" w:hint="eastAsia"/>
          <w:sz w:val="28"/>
          <w:szCs w:val="28"/>
        </w:rPr>
        <w:t>…………………………………………………………</w:t>
      </w:r>
      <w:r>
        <w:rPr>
          <w:rFonts w:ascii="Arial" w:hAnsi="Arial" w:cs="Arial"/>
          <w:sz w:val="28"/>
          <w:szCs w:val="28"/>
        </w:rPr>
        <w:t>2</w:t>
      </w:r>
      <w:r>
        <w:rPr>
          <w:rFonts w:ascii="Arial" w:hAnsi="Arial" w:cs="Arial" w:hint="eastAsia"/>
          <w:sz w:val="28"/>
          <w:szCs w:val="28"/>
        </w:rPr>
        <w:t>3</w:t>
      </w:r>
    </w:p>
    <w:p>
      <w:pPr>
        <w:tabs>
          <w:tab w:val="left" w:pos="8974"/>
        </w:tabs>
        <w:spacing w:line="440" w:lineRule="exact"/>
        <w:ind w:right="132" w:firstLine="674" w:rightChars="63"/>
        <w:rPr>
          <w:rFonts w:ascii="Arial" w:eastAsia="楷体_GB2312" w:hAnsi="Arial" w:cs="Arial" w:hint="eastAsia"/>
          <w:sz w:val="28"/>
          <w:szCs w:val="28"/>
          <w:lang w:eastAsia="zh-TW"/>
        </w:rPr>
      </w:pPr>
      <w:r>
        <w:rPr>
          <w:rFonts w:ascii="Arial" w:hAnsi="Arial" w:cs="Arial"/>
          <w:sz w:val="28"/>
          <w:szCs w:val="28"/>
        </w:rPr>
        <w:t>4.4.</w:t>
      </w:r>
      <w:r>
        <w:rPr>
          <w:rFonts w:ascii="Arial" w:hAnsi="Arial" w:cs="Arial" w:hint="eastAsia"/>
          <w:sz w:val="28"/>
          <w:szCs w:val="28"/>
        </w:rPr>
        <w:t>9刮刀移动</w:t>
      </w:r>
      <w:r>
        <w:rPr>
          <w:rFonts w:ascii="Arial" w:hAnsi="Arial" w:cs="Arial" w:hint="eastAsia"/>
          <w:sz w:val="28"/>
          <w:szCs w:val="28"/>
        </w:rPr>
        <w:t>…………………………………………………………</w:t>
      </w:r>
      <w:r>
        <w:rPr>
          <w:rFonts w:ascii="Arial" w:hAnsi="Arial" w:cs="Arial"/>
          <w:sz w:val="28"/>
          <w:szCs w:val="28"/>
        </w:rPr>
        <w:t>2</w:t>
      </w:r>
      <w:r>
        <w:rPr>
          <w:rFonts w:ascii="Arial" w:hAnsi="Arial" w:cs="Arial" w:hint="eastAsia"/>
          <w:sz w:val="28"/>
          <w:szCs w:val="28"/>
        </w:rPr>
        <w:t>3</w:t>
      </w:r>
    </w:p>
    <w:p>
      <w:pPr>
        <w:tabs>
          <w:tab w:val="left" w:pos="8974"/>
        </w:tabs>
        <w:spacing w:line="440" w:lineRule="exact"/>
        <w:ind w:right="132" w:firstLine="674" w:rightChars="63"/>
        <w:rPr>
          <w:rFonts w:ascii="Arial" w:hAnsi="Arial" w:cs="Arial" w:hint="eastAsia"/>
          <w:sz w:val="28"/>
          <w:szCs w:val="28"/>
        </w:rPr>
      </w:pPr>
      <w:r>
        <w:rPr>
          <w:rFonts w:ascii="Arial" w:hAnsi="Arial" w:cs="Arial"/>
          <w:sz w:val="28"/>
          <w:szCs w:val="28"/>
        </w:rPr>
        <w:t>4.4.</w:t>
      </w:r>
      <w:r>
        <w:rPr>
          <w:rFonts w:ascii="Arial" w:hAnsi="Arial" w:cs="Arial" w:hint="eastAsia"/>
          <w:sz w:val="28"/>
          <w:szCs w:val="28"/>
        </w:rPr>
        <w:t>10机器参数</w:t>
      </w:r>
      <w:r>
        <w:rPr>
          <w:rFonts w:ascii="Arial" w:hAnsi="Arial" w:cs="Arial" w:hint="eastAsia"/>
          <w:sz w:val="28"/>
          <w:szCs w:val="28"/>
        </w:rPr>
        <w:t>………………………………………………………</w:t>
      </w:r>
      <w:r>
        <w:rPr>
          <w:rFonts w:ascii="Arial" w:hAnsi="Arial" w:cs="Arial" w:hint="eastAsia"/>
          <w:sz w:val="28"/>
          <w:szCs w:val="28"/>
        </w:rPr>
        <w:t xml:space="preserve"> </w:t>
      </w:r>
      <w:r>
        <w:rPr>
          <w:rFonts w:ascii="Arial" w:hAnsi="Arial" w:cs="Arial"/>
          <w:sz w:val="28"/>
          <w:szCs w:val="28"/>
        </w:rPr>
        <w:t>2</w:t>
      </w:r>
      <w:r>
        <w:rPr>
          <w:rFonts w:ascii="Arial" w:hAnsi="Arial" w:cs="Arial" w:hint="eastAsia"/>
          <w:sz w:val="28"/>
          <w:szCs w:val="28"/>
        </w:rPr>
        <w:t>4</w:t>
      </w:r>
    </w:p>
    <w:p>
      <w:pPr>
        <w:tabs>
          <w:tab w:val="left" w:pos="8974"/>
        </w:tabs>
        <w:spacing w:line="440" w:lineRule="exact"/>
        <w:ind w:right="132" w:firstLine="674" w:rightChars="63"/>
        <w:rPr>
          <w:rFonts w:ascii="Arial" w:hAnsi="Arial" w:cs="Arial" w:hint="eastAsia"/>
          <w:sz w:val="28"/>
          <w:szCs w:val="28"/>
        </w:rPr>
      </w:pPr>
      <w:r>
        <w:rPr>
          <w:rFonts w:ascii="Arial" w:hAnsi="Arial" w:cs="Arial"/>
          <w:sz w:val="28"/>
          <w:szCs w:val="28"/>
        </w:rPr>
        <w:t>4.4.</w:t>
      </w:r>
      <w:r>
        <w:rPr>
          <w:rFonts w:ascii="Arial" w:hAnsi="Arial" w:cs="Arial" w:hint="eastAsia"/>
          <w:sz w:val="28"/>
          <w:szCs w:val="28"/>
        </w:rPr>
        <w:t>11更新有效期</w:t>
      </w:r>
      <w:r>
        <w:rPr>
          <w:rFonts w:ascii="Arial" w:hAnsi="Arial" w:cs="Arial" w:hint="eastAsia"/>
          <w:sz w:val="28"/>
          <w:szCs w:val="28"/>
        </w:rPr>
        <w:t>……………………………………………………</w:t>
      </w:r>
      <w:r>
        <w:rPr>
          <w:rFonts w:ascii="Arial" w:hAnsi="Arial" w:cs="Arial" w:hint="eastAsia"/>
          <w:sz w:val="28"/>
          <w:szCs w:val="28"/>
        </w:rPr>
        <w:t xml:space="preserve"> 24</w:t>
      </w:r>
    </w:p>
    <w:p>
      <w:pPr>
        <w:tabs>
          <w:tab w:val="left" w:pos="8974"/>
        </w:tabs>
        <w:spacing w:line="440" w:lineRule="exact"/>
        <w:ind w:right="132" w:firstLine="674" w:rightChars="63"/>
        <w:rPr>
          <w:rFonts w:ascii="Arial" w:hAnsi="Arial" w:cs="Arial" w:hint="eastAsia"/>
          <w:sz w:val="28"/>
          <w:szCs w:val="28"/>
        </w:rPr>
      </w:pPr>
      <w:r>
        <w:rPr>
          <w:rFonts w:ascii="Arial" w:hAnsi="Arial" w:cs="Arial"/>
          <w:sz w:val="28"/>
          <w:szCs w:val="28"/>
        </w:rPr>
        <w:t>4.4.</w:t>
      </w:r>
      <w:r>
        <w:rPr>
          <w:rFonts w:ascii="Arial" w:hAnsi="Arial" w:cs="Arial" w:hint="eastAsia"/>
          <w:sz w:val="28"/>
          <w:szCs w:val="28"/>
        </w:rPr>
        <w:t>12系统密码</w:t>
      </w:r>
      <w:r>
        <w:rPr>
          <w:rFonts w:ascii="Arial" w:hAnsi="Arial" w:cs="Arial" w:hint="eastAsia"/>
          <w:sz w:val="28"/>
          <w:szCs w:val="28"/>
        </w:rPr>
        <w:t>………………………………………………………</w:t>
      </w:r>
      <w:r>
        <w:rPr>
          <w:rFonts w:ascii="Arial" w:hAnsi="Arial" w:cs="Arial" w:hint="eastAsia"/>
          <w:sz w:val="28"/>
          <w:szCs w:val="28"/>
        </w:rPr>
        <w:t xml:space="preserve"> </w:t>
      </w:r>
      <w:r>
        <w:rPr>
          <w:rFonts w:ascii="Arial" w:hAnsi="Arial" w:cs="Arial"/>
          <w:sz w:val="28"/>
          <w:szCs w:val="28"/>
        </w:rPr>
        <w:t>2</w:t>
      </w:r>
      <w:r>
        <w:rPr>
          <w:rFonts w:ascii="Arial" w:hAnsi="Arial" w:cs="Arial" w:hint="eastAsia"/>
          <w:sz w:val="28"/>
          <w:szCs w:val="28"/>
        </w:rPr>
        <w:t>4</w:t>
      </w:r>
    </w:p>
    <w:p>
      <w:pPr>
        <w:tabs>
          <w:tab w:val="left" w:pos="8974"/>
        </w:tabs>
        <w:spacing w:line="440" w:lineRule="exact"/>
        <w:ind w:right="132" w:firstLine="674" w:rightChars="63"/>
        <w:rPr>
          <w:rFonts w:ascii="Arial" w:eastAsia="楷体_GB2312" w:hAnsi="Arial" w:cs="Arial" w:hint="eastAsia"/>
          <w:sz w:val="28"/>
          <w:szCs w:val="28"/>
          <w:lang w:eastAsia="zh-TW"/>
        </w:rPr>
      </w:pPr>
      <w:r>
        <w:rPr>
          <w:rFonts w:ascii="Arial" w:hAnsi="Arial" w:cs="Arial"/>
          <w:sz w:val="28"/>
          <w:szCs w:val="28"/>
        </w:rPr>
        <w:t>4.4.</w:t>
      </w:r>
      <w:r>
        <w:rPr>
          <w:rFonts w:ascii="Arial" w:hAnsi="Arial" w:cs="Arial" w:hint="eastAsia"/>
          <w:sz w:val="28"/>
          <w:szCs w:val="28"/>
        </w:rPr>
        <w:t>13密码设置</w:t>
      </w:r>
      <w:r>
        <w:rPr>
          <w:rFonts w:ascii="Arial" w:hAnsi="Arial" w:cs="Arial" w:hint="eastAsia"/>
          <w:sz w:val="28"/>
          <w:szCs w:val="28"/>
        </w:rPr>
        <w:t>………………………………………………………</w:t>
      </w:r>
      <w:r>
        <w:rPr>
          <w:rFonts w:ascii="Arial" w:hAnsi="Arial" w:cs="Arial" w:hint="eastAsia"/>
          <w:sz w:val="28"/>
          <w:szCs w:val="28"/>
        </w:rPr>
        <w:t xml:space="preserve"> 24</w:t>
      </w:r>
    </w:p>
    <w:p>
      <w:pPr>
        <w:tabs>
          <w:tab w:val="left" w:pos="8974"/>
        </w:tabs>
        <w:spacing w:line="440" w:lineRule="exact"/>
        <w:ind w:right="132" w:firstLine="674" w:rightChars="63"/>
        <w:rPr>
          <w:rFonts w:ascii="Arial" w:hAnsi="Arial" w:cs="Arial" w:hint="eastAsia"/>
          <w:sz w:val="28"/>
          <w:szCs w:val="28"/>
        </w:rPr>
      </w:pPr>
      <w:r>
        <w:rPr>
          <w:rFonts w:ascii="Arial" w:hAnsi="Arial" w:cs="Arial" w:hint="eastAsia"/>
          <w:sz w:val="28"/>
          <w:szCs w:val="28"/>
        </w:rPr>
        <w:t>4语言</w:t>
      </w:r>
      <w:r>
        <w:rPr>
          <w:rFonts w:ascii="Arial" w:hAnsi="Arial" w:cs="Arial" w:hint="eastAsia"/>
          <w:sz w:val="28"/>
          <w:szCs w:val="28"/>
        </w:rPr>
        <w:t>……………………………………………………………</w:t>
      </w:r>
      <w:r>
        <w:rPr>
          <w:rFonts w:ascii="Arial" w:hAnsi="Arial" w:cs="Arial"/>
          <w:sz w:val="28"/>
          <w:szCs w:val="28"/>
        </w:rPr>
        <w:t xml:space="preserve"> </w:t>
      </w:r>
      <w:r>
        <w:rPr>
          <w:rFonts w:ascii="Arial" w:hAnsi="Arial" w:cs="Arial" w:hint="eastAsia"/>
          <w:sz w:val="28"/>
          <w:szCs w:val="28"/>
        </w:rPr>
        <w:t>24</w:t>
      </w:r>
    </w:p>
    <w:p>
      <w:pPr>
        <w:tabs>
          <w:tab w:val="left" w:pos="8974"/>
        </w:tabs>
        <w:spacing w:line="440" w:lineRule="exact"/>
        <w:ind w:right="132" w:firstLine="674" w:rightChars="63"/>
        <w:rPr>
          <w:rFonts w:ascii="Arial" w:eastAsia="楷体_GB2312" w:hAnsi="Arial" w:cs="Arial" w:hint="eastAsia"/>
          <w:sz w:val="28"/>
          <w:szCs w:val="28"/>
          <w:lang w:eastAsia="zh-TW"/>
        </w:rPr>
      </w:pPr>
      <w:r>
        <w:rPr>
          <w:rFonts w:ascii="Arial" w:hAnsi="Arial" w:cs="Arial"/>
          <w:sz w:val="28"/>
          <w:szCs w:val="28"/>
        </w:rPr>
        <w:t>4.4.</w:t>
      </w:r>
      <w:r>
        <w:rPr>
          <w:rFonts w:ascii="Arial" w:hAnsi="Arial" w:cs="Arial" w:hint="eastAsia"/>
          <w:sz w:val="28"/>
          <w:szCs w:val="28"/>
        </w:rPr>
        <w:t>15设置用户产品信息及生产信息</w:t>
      </w:r>
      <w:r>
        <w:rPr>
          <w:rFonts w:ascii="Arial" w:hAnsi="Arial" w:cs="Arial" w:hint="eastAsia"/>
          <w:sz w:val="28"/>
          <w:szCs w:val="28"/>
        </w:rPr>
        <w:t>………………………………</w:t>
      </w:r>
      <w:r>
        <w:rPr>
          <w:rFonts w:ascii="Arial" w:hAnsi="Arial" w:cs="Arial" w:hint="eastAsia"/>
          <w:sz w:val="28"/>
          <w:szCs w:val="28"/>
        </w:rPr>
        <w:t xml:space="preserve"> 24</w:t>
      </w:r>
    </w:p>
    <w:p>
      <w:pPr>
        <w:tabs>
          <w:tab w:val="left" w:pos="8974"/>
        </w:tabs>
        <w:spacing w:line="440" w:lineRule="exact"/>
        <w:ind w:right="132" w:firstLine="674" w:rightChars="63"/>
        <w:rPr>
          <w:rFonts w:ascii="Arial" w:hAnsi="Arial" w:cs="Arial" w:hint="eastAsia"/>
          <w:sz w:val="28"/>
          <w:szCs w:val="28"/>
        </w:rPr>
      </w:pPr>
      <w:r>
        <w:rPr>
          <w:rFonts w:ascii="Arial" w:hAnsi="Arial" w:cs="Arial" w:hint="eastAsia"/>
          <w:sz w:val="28"/>
          <w:szCs w:val="28"/>
        </w:rPr>
        <w:t>6查看报警记录</w:t>
      </w:r>
      <w:r>
        <w:rPr>
          <w:rFonts w:ascii="Arial" w:hAnsi="Arial" w:cs="Arial" w:hint="eastAsia"/>
          <w:sz w:val="28"/>
          <w:szCs w:val="28"/>
        </w:rPr>
        <w:t>…………………………………………………</w:t>
      </w:r>
      <w:r>
        <w:rPr>
          <w:rFonts w:ascii="Arial" w:hAnsi="Arial" w:cs="Arial"/>
          <w:sz w:val="28"/>
          <w:szCs w:val="28"/>
        </w:rPr>
        <w:t xml:space="preserve"> </w:t>
      </w:r>
      <w:r>
        <w:rPr>
          <w:rFonts w:ascii="Arial" w:hAnsi="Arial" w:cs="Arial" w:hint="eastAsia"/>
          <w:sz w:val="28"/>
          <w:szCs w:val="28"/>
        </w:rPr>
        <w:t>25</w:t>
      </w:r>
    </w:p>
    <w:p>
      <w:pPr>
        <w:tabs>
          <w:tab w:val="left" w:pos="8974"/>
        </w:tabs>
        <w:spacing w:line="440" w:lineRule="exact"/>
        <w:ind w:right="132" w:firstLine="674" w:rightChars="63"/>
        <w:rPr>
          <w:rFonts w:ascii="Arial" w:eastAsia="楷体_GB2312" w:hAnsi="Arial" w:cs="Arial" w:hint="eastAsia"/>
          <w:sz w:val="28"/>
          <w:szCs w:val="28"/>
          <w:lang w:eastAsia="zh-TW"/>
        </w:rPr>
      </w:pPr>
      <w:r>
        <w:rPr>
          <w:rFonts w:ascii="Arial" w:hAnsi="Arial" w:cs="Arial" w:hint="eastAsia"/>
          <w:sz w:val="28"/>
          <w:szCs w:val="28"/>
        </w:rPr>
        <w:t>7生产记录</w:t>
      </w:r>
      <w:r>
        <w:rPr>
          <w:rFonts w:ascii="Arial" w:hAnsi="Arial" w:cs="Arial" w:hint="eastAsia"/>
          <w:sz w:val="28"/>
          <w:szCs w:val="28"/>
        </w:rPr>
        <w:t>………………………………………………………</w:t>
      </w:r>
      <w:r>
        <w:rPr>
          <w:rFonts w:ascii="Arial" w:hAnsi="Arial" w:cs="Arial" w:hint="eastAsia"/>
          <w:sz w:val="28"/>
          <w:szCs w:val="28"/>
        </w:rPr>
        <w:t xml:space="preserve"> 25</w:t>
      </w:r>
    </w:p>
    <w:p>
      <w:pPr>
        <w:tabs>
          <w:tab w:val="left" w:pos="8974"/>
        </w:tabs>
        <w:spacing w:line="440" w:lineRule="exact"/>
        <w:ind w:right="132" w:firstLine="674" w:rightChars="63"/>
        <w:rPr>
          <w:rFonts w:ascii="Arial" w:eastAsia="楷体_GB2312" w:hAnsi="Arial" w:cs="Arial" w:hint="eastAsia"/>
          <w:sz w:val="28"/>
          <w:szCs w:val="28"/>
        </w:rPr>
      </w:pPr>
      <w:r>
        <w:rPr>
          <w:rFonts w:ascii="Arial" w:hAnsi="Arial" w:cs="Arial" w:hint="eastAsia"/>
          <w:sz w:val="28"/>
          <w:szCs w:val="28"/>
        </w:rPr>
        <w:t>8说明</w:t>
      </w:r>
      <w:r>
        <w:rPr>
          <w:rFonts w:ascii="Arial" w:hAnsi="Arial" w:cs="Arial" w:hint="eastAsia"/>
          <w:sz w:val="28"/>
          <w:szCs w:val="28"/>
        </w:rPr>
        <w:t>……………………………………………………………</w:t>
      </w:r>
      <w:r>
        <w:rPr>
          <w:rFonts w:ascii="Arial" w:hAnsi="Arial" w:cs="Arial"/>
          <w:sz w:val="28"/>
          <w:szCs w:val="28"/>
        </w:rPr>
        <w:t xml:space="preserve"> </w:t>
      </w:r>
      <w:r>
        <w:rPr>
          <w:rFonts w:ascii="Arial" w:hAnsi="Arial" w:cs="Arial" w:hint="eastAsia"/>
          <w:sz w:val="28"/>
          <w:szCs w:val="28"/>
        </w:rPr>
        <w:t>25</w:t>
      </w:r>
    </w:p>
    <w:p>
      <w:pPr>
        <w:tabs>
          <w:tab w:val="left" w:pos="8974"/>
        </w:tabs>
        <w:spacing w:line="440" w:lineRule="exact"/>
        <w:ind w:right="132" w:firstLine="674" w:rightChars="63"/>
        <w:rPr>
          <w:rFonts w:ascii="Arial" w:eastAsia="楷体_GB2312" w:hAnsi="Arial" w:cs="Arial" w:hint="eastAsia"/>
          <w:sz w:val="28"/>
          <w:szCs w:val="28"/>
          <w:lang w:eastAsia="zh-TW"/>
        </w:rPr>
      </w:pPr>
      <w:r>
        <w:rPr>
          <w:rFonts w:ascii="Arial" w:hAnsi="Arial" w:cs="Arial" w:hint="eastAsia"/>
          <w:sz w:val="28"/>
          <w:szCs w:val="28"/>
        </w:rPr>
        <w:t>9故障查询</w:t>
      </w:r>
      <w:r>
        <w:rPr>
          <w:rFonts w:ascii="Arial" w:hAnsi="Arial" w:cs="Arial" w:hint="eastAsia"/>
          <w:sz w:val="28"/>
          <w:szCs w:val="28"/>
        </w:rPr>
        <w:t>………………………………………………………</w:t>
      </w:r>
      <w:r>
        <w:rPr>
          <w:rFonts w:ascii="Arial" w:hAnsi="Arial" w:cs="Arial"/>
          <w:sz w:val="28"/>
          <w:szCs w:val="28"/>
        </w:rPr>
        <w:t xml:space="preserve"> </w:t>
      </w:r>
      <w:r>
        <w:rPr>
          <w:rFonts w:ascii="Arial" w:hAnsi="Arial" w:cs="Arial" w:hint="eastAsia"/>
          <w:sz w:val="28"/>
          <w:szCs w:val="28"/>
        </w:rPr>
        <w:t>26</w:t>
      </w:r>
    </w:p>
    <w:p>
      <w:pPr>
        <w:tabs>
          <w:tab w:val="left" w:pos="8974"/>
        </w:tabs>
        <w:spacing w:line="440" w:lineRule="exact"/>
        <w:ind w:right="132" w:firstLine="674" w:rightChars="63"/>
        <w:rPr>
          <w:rFonts w:ascii="Arial" w:eastAsia="楷体_GB2312" w:hAnsi="Arial" w:cs="Arial" w:hint="eastAsia"/>
          <w:sz w:val="28"/>
          <w:szCs w:val="28"/>
          <w:lang w:eastAsia="zh-TW"/>
        </w:rPr>
      </w:pPr>
      <w:r>
        <w:rPr>
          <w:rFonts w:ascii="Arial" w:hAnsi="Arial" w:cs="Arial"/>
          <w:sz w:val="28"/>
          <w:szCs w:val="28"/>
        </w:rPr>
        <w:t>4.4.</w:t>
      </w:r>
      <w:r>
        <w:rPr>
          <w:rFonts w:ascii="Arial" w:hAnsi="Arial" w:cs="Arial" w:hint="eastAsia"/>
          <w:sz w:val="28"/>
          <w:szCs w:val="28"/>
        </w:rPr>
        <w:t>20关于DESEN</w:t>
      </w:r>
      <w:r>
        <w:rPr>
          <w:rFonts w:ascii="Arial" w:hAnsi="Arial" w:cs="Arial" w:hint="eastAsia"/>
          <w:sz w:val="28"/>
          <w:szCs w:val="28"/>
        </w:rPr>
        <w:t>……………………………………………………</w:t>
      </w:r>
      <w:r>
        <w:rPr>
          <w:rFonts w:ascii="Arial" w:hAnsi="Arial" w:cs="Arial" w:hint="eastAsia"/>
          <w:sz w:val="28"/>
          <w:szCs w:val="28"/>
        </w:rPr>
        <w:t>26</w:t>
      </w:r>
    </w:p>
    <w:p>
      <w:pPr>
        <w:spacing w:line="440" w:lineRule="exact"/>
        <w:ind w:firstLine="210"/>
        <w:rPr>
          <w:rFonts w:ascii="Arial" w:eastAsia="楷体_GB2312" w:hAnsi="Arial" w:cs="Arial" w:hint="eastAsia"/>
          <w:sz w:val="28"/>
          <w:szCs w:val="28"/>
          <w:lang w:eastAsia="zh-TW"/>
        </w:rPr>
      </w:pPr>
      <w:r>
        <w:rPr>
          <w:rFonts w:ascii="Arial" w:hAnsi="Arial" w:cs="Arial"/>
          <w:sz w:val="28"/>
          <w:szCs w:val="28"/>
        </w:rPr>
        <w:t xml:space="preserve">4.5  </w:t>
      </w:r>
      <w:r>
        <w:rPr>
          <w:rFonts w:ascii="Arial" w:hAnsi="Arial" w:cs="Arial" w:hint="eastAsia"/>
          <w:sz w:val="28"/>
          <w:szCs w:val="28"/>
        </w:rPr>
        <w:t>主工具栏使用说明</w:t>
      </w:r>
      <w:r>
        <w:rPr>
          <w:rFonts w:ascii="Arial" w:hAnsi="Arial" w:cs="Arial" w:hint="eastAsia"/>
          <w:sz w:val="28"/>
          <w:szCs w:val="28"/>
        </w:rPr>
        <w:t>……………………………………………………</w:t>
      </w:r>
      <w:r>
        <w:rPr>
          <w:rFonts w:ascii="Arial" w:hAnsi="Arial" w:cs="Arial" w:hint="eastAsia"/>
          <w:sz w:val="28"/>
          <w:szCs w:val="28"/>
        </w:rPr>
        <w:t>27</w:t>
      </w:r>
    </w:p>
    <w:p>
      <w:pPr>
        <w:ind w:firstLine="658" w:firstLineChars="235"/>
        <w:rPr>
          <w:rFonts w:hint="eastAsia"/>
          <w:lang w:eastAsia="zh-TW"/>
        </w:rPr>
      </w:pPr>
      <w:r>
        <w:rPr>
          <w:rFonts w:ascii="Arial" w:hAnsi="Arial" w:cs="Arial" w:hint="eastAsia"/>
          <w:sz w:val="28"/>
          <w:szCs w:val="28"/>
        </w:rPr>
        <w:t>资料录入</w:t>
      </w:r>
      <w:r>
        <w:rPr>
          <w:rFonts w:ascii="Arial" w:hAnsi="Arial" w:cs="Arial" w:hint="eastAsia"/>
          <w:sz w:val="28"/>
          <w:szCs w:val="28"/>
        </w:rPr>
        <w:t>…………………………………………………………</w:t>
      </w:r>
      <w:r>
        <w:rPr>
          <w:rFonts w:ascii="Arial" w:hAnsi="Arial" w:cs="Arial" w:hint="eastAsia"/>
          <w:sz w:val="28"/>
          <w:szCs w:val="28"/>
        </w:rPr>
        <w:t xml:space="preserve"> 27</w:t>
      </w:r>
    </w:p>
    <w:p>
      <w:pPr>
        <w:spacing w:line="440" w:lineRule="exact"/>
        <w:ind w:firstLine="658" w:firstLineChars="235"/>
        <w:rPr>
          <w:rFonts w:ascii="Arial" w:eastAsia="楷体_GB2312" w:hAnsi="Arial" w:cs="Arial" w:hint="eastAsia"/>
          <w:sz w:val="28"/>
          <w:szCs w:val="28"/>
          <w:lang w:eastAsia="zh-TW"/>
        </w:rPr>
      </w:pPr>
      <w:r>
        <w:rPr>
          <w:rFonts w:ascii="Arial" w:hAnsi="Arial" w:cs="Arial" w:hint="eastAsia"/>
          <w:sz w:val="28"/>
          <w:szCs w:val="28"/>
        </w:rPr>
        <w:t>生产设置</w:t>
      </w:r>
      <w:r>
        <w:rPr>
          <w:rFonts w:ascii="Arial" w:hAnsi="Arial" w:cs="Arial" w:hint="eastAsia"/>
          <w:sz w:val="28"/>
          <w:szCs w:val="28"/>
        </w:rPr>
        <w:t>…………………………………………………………</w:t>
      </w:r>
      <w:r>
        <w:rPr>
          <w:rFonts w:ascii="Arial" w:hAnsi="Arial" w:cs="Arial" w:hint="eastAsia"/>
          <w:sz w:val="28"/>
          <w:szCs w:val="28"/>
        </w:rPr>
        <w:t xml:space="preserve"> </w:t>
      </w:r>
      <w:r>
        <w:rPr>
          <w:rFonts w:ascii="Arial" w:hAnsi="Arial" w:cs="Arial"/>
          <w:sz w:val="28"/>
          <w:szCs w:val="28"/>
        </w:rPr>
        <w:t>3</w:t>
      </w:r>
      <w:r>
        <w:rPr>
          <w:rFonts w:ascii="Arial" w:hAnsi="Arial" w:cs="Arial" w:hint="eastAsia"/>
          <w:sz w:val="28"/>
          <w:szCs w:val="28"/>
        </w:rPr>
        <w:t>1</w:t>
      </w:r>
    </w:p>
    <w:p>
      <w:pPr>
        <w:spacing w:line="440" w:lineRule="exact"/>
        <w:ind w:firstLine="658" w:firstLineChars="235"/>
        <w:rPr>
          <w:rFonts w:ascii="Arial" w:eastAsia="楷体_GB2312" w:hAnsi="Arial" w:cs="Arial" w:hint="eastAsia"/>
          <w:sz w:val="28"/>
          <w:szCs w:val="28"/>
          <w:lang w:eastAsia="zh-TW"/>
        </w:rPr>
      </w:pPr>
      <w:r>
        <w:rPr>
          <w:rFonts w:ascii="Arial" w:hAnsi="Arial" w:cs="Arial" w:hint="eastAsia"/>
          <w:sz w:val="28"/>
          <w:szCs w:val="28"/>
        </w:rPr>
        <w:t>网板自动清洗</w:t>
      </w:r>
      <w:r>
        <w:rPr>
          <w:rFonts w:ascii="Arial" w:hAnsi="Arial" w:cs="Arial" w:hint="eastAsia"/>
          <w:sz w:val="28"/>
          <w:szCs w:val="28"/>
        </w:rPr>
        <w:t>……………………………………………………</w:t>
      </w:r>
      <w:r>
        <w:rPr>
          <w:rFonts w:ascii="Arial" w:hAnsi="Arial" w:cs="Arial"/>
          <w:sz w:val="28"/>
          <w:szCs w:val="28"/>
        </w:rPr>
        <w:t xml:space="preserve"> 3</w:t>
      </w:r>
      <w:r>
        <w:rPr>
          <w:rFonts w:ascii="Arial" w:hAnsi="Arial" w:cs="Arial" w:hint="eastAsia"/>
          <w:sz w:val="28"/>
          <w:szCs w:val="28"/>
        </w:rPr>
        <w:t>2</w:t>
      </w:r>
    </w:p>
    <w:p>
      <w:pPr>
        <w:spacing w:line="440" w:lineRule="exact"/>
        <w:ind w:firstLine="658" w:firstLineChars="235"/>
        <w:rPr>
          <w:rFonts w:ascii="Arial" w:eastAsia="楷体_GB2312" w:hAnsi="Arial" w:cs="Arial" w:hint="eastAsia"/>
          <w:sz w:val="28"/>
          <w:szCs w:val="28"/>
          <w:lang w:eastAsia="zh-TW"/>
        </w:rPr>
      </w:pPr>
      <w:r>
        <w:rPr>
          <w:rFonts w:ascii="Arial" w:hAnsi="Arial" w:cs="Arial" w:hint="eastAsia"/>
          <w:sz w:val="28"/>
          <w:szCs w:val="28"/>
        </w:rPr>
        <w:t>开始生产</w:t>
      </w:r>
      <w:r>
        <w:rPr>
          <w:rFonts w:ascii="Arial" w:hAnsi="Arial" w:cs="Arial" w:hint="eastAsia"/>
          <w:sz w:val="28"/>
          <w:szCs w:val="28"/>
        </w:rPr>
        <w:t>…………………………………………………………</w:t>
      </w:r>
      <w:r>
        <w:rPr>
          <w:rFonts w:ascii="Arial" w:hAnsi="Arial" w:cs="Arial"/>
          <w:sz w:val="28"/>
          <w:szCs w:val="28"/>
        </w:rPr>
        <w:t xml:space="preserve"> 3</w:t>
      </w:r>
      <w:r>
        <w:rPr>
          <w:rFonts w:ascii="Arial" w:hAnsi="Arial" w:cs="Arial" w:hint="eastAsia"/>
          <w:sz w:val="28"/>
          <w:szCs w:val="28"/>
        </w:rPr>
        <w:t>2</w:t>
      </w:r>
    </w:p>
    <w:p>
      <w:pPr>
        <w:spacing w:line="440" w:lineRule="exact"/>
        <w:ind w:firstLine="658" w:firstLineChars="235"/>
        <w:rPr>
          <w:rFonts w:ascii="Arial" w:eastAsia="楷体_GB2312" w:hAnsi="Arial" w:cs="Arial" w:hint="eastAsia"/>
          <w:sz w:val="28"/>
          <w:szCs w:val="28"/>
          <w:lang w:eastAsia="zh-TW"/>
        </w:rPr>
      </w:pPr>
      <w:r>
        <w:rPr>
          <w:rFonts w:ascii="Arial" w:hAnsi="Arial" w:cs="Arial" w:hint="eastAsia"/>
          <w:sz w:val="28"/>
          <w:szCs w:val="28"/>
        </w:rPr>
        <w:t>停止生产</w:t>
      </w:r>
      <w:r>
        <w:rPr>
          <w:rFonts w:ascii="Arial" w:hAnsi="Arial" w:cs="Arial" w:hint="eastAsia"/>
          <w:sz w:val="28"/>
          <w:szCs w:val="28"/>
        </w:rPr>
        <w:t>…………………………………………………………</w:t>
      </w:r>
      <w:r>
        <w:rPr>
          <w:rFonts w:ascii="Arial" w:hAnsi="Arial" w:cs="Arial"/>
          <w:sz w:val="28"/>
          <w:szCs w:val="28"/>
        </w:rPr>
        <w:t xml:space="preserve"> 3</w:t>
      </w:r>
      <w:r>
        <w:rPr>
          <w:rFonts w:ascii="Arial" w:hAnsi="Arial" w:cs="Arial" w:hint="eastAsia"/>
          <w:sz w:val="28"/>
          <w:szCs w:val="28"/>
        </w:rPr>
        <w:t>3</w:t>
      </w:r>
    </w:p>
    <w:p>
      <w:pPr>
        <w:rPr>
          <w:rFonts w:hint="eastAsia"/>
        </w:rPr>
      </w:pPr>
    </w:p>
    <w:p>
      <w:pPr>
        <w:rPr>
          <w:rFonts w:hint="eastAsia"/>
        </w:rPr>
      </w:pPr>
    </w:p>
    <w:p>
      <w:pPr>
        <w:rPr>
          <w:rFonts w:hint="eastAsia"/>
          <w:lang w:eastAsia="zh-TW"/>
        </w:rPr>
        <w:sectPr>
          <w:type w:val="nextPage"/>
          <w:pgSz w:w="11906" w:h="16838"/>
          <w:pgMar w:top="1162" w:right="1270" w:bottom="1162" w:left="1230" w:header="851" w:footer="992" w:gutter="0"/>
          <w:pgNumType w:start="2"/>
          <w:cols w:space="708"/>
          <w:titlePg w:val="0"/>
          <w:docGrid w:type="lines" w:linePitch="312"/>
        </w:sectPr>
      </w:pPr>
    </w:p>
    <w:p>
      <w:pPr>
        <w:pStyle w:val="1"/>
        <w:spacing w:beforeLines="0" w:afterLines="0"/>
        <w:rPr>
          <w:rFonts w:hint="eastAsia"/>
          <w:lang w:eastAsia="zh-TW"/>
        </w:rPr>
      </w:pPr>
      <w:r>
        <w:rPr>
          <w:sz w:val="20"/>
        </w:rPr>
        <w:pict>
          <v:shape id="文本框 4" o:spid="_x0000_s1028" type="#_x0000_t202" style="width:95.5pt;height:19.35pt;margin-top:-24pt;margin-left:383.5pt;mso-wrap-style:square;position:absolute;z-index:-251656192" wrapcoords="-157 0 -157 20800 21600 20800 21600 0 -157 0" stroked="f">
            <v:stroke linestyle="single"/>
            <o:lock v:ext="edit" aspectratio="f"/>
            <v:textbox>
              <w:txbxContent>
                <w:p>
                  <w:pPr>
                    <w:rPr>
                      <w:rFonts w:ascii="Arial" w:eastAsia="楷体_GB2312" w:hAnsi="Arial" w:cs="Arial" w:hint="eastAsia"/>
                    </w:rPr>
                  </w:pPr>
                  <w:r>
                    <w:rPr>
                      <w:rFonts w:ascii="Arial" w:hAnsi="Arial" w:cs="Arial" w:hint="eastAsia"/>
                    </w:rPr>
                    <w:t>第一章</w:t>
                  </w:r>
                  <w:r>
                    <w:rPr>
                      <w:rFonts w:ascii="Arial" w:hAnsi="Arial" w:cs="Arial"/>
                    </w:rPr>
                    <w:t xml:space="preserve"> </w:t>
                  </w:r>
                  <w:r>
                    <w:rPr>
                      <w:rFonts w:ascii="Arial" w:hAnsi="Arial" w:cs="Arial" w:hint="eastAsia"/>
                    </w:rPr>
                    <w:t>系统描述</w:t>
                  </w:r>
                </w:p>
              </w:txbxContent>
            </v:textbox>
          </v:shape>
        </w:pict>
      </w:r>
      <w:r>
        <w:rPr>
          <w:rFonts w:eastAsia="宋体"/>
        </w:rPr>
        <w:t xml:space="preserve"> </w:t>
      </w:r>
      <w:r>
        <w:rPr>
          <w:rFonts w:eastAsia="宋体" w:hint="eastAsia"/>
        </w:rPr>
        <w:t>第一章</w:t>
      </w:r>
      <w:r>
        <w:rPr>
          <w:rFonts w:eastAsia="宋体"/>
        </w:rPr>
        <w:t xml:space="preserve">  </w:t>
      </w:r>
      <w:r>
        <w:rPr>
          <w:rFonts w:eastAsia="宋体" w:hint="eastAsia"/>
        </w:rPr>
        <w:t>系统描述</w:t>
      </w:r>
    </w:p>
    <w:p>
      <w:pPr>
        <w:pStyle w:val="2"/>
        <w:spacing w:beforeLines="0"/>
        <w:rPr>
          <w:rFonts w:hint="eastAsia"/>
          <w:lang w:eastAsia="zh-TW"/>
        </w:rPr>
      </w:pPr>
      <w:r>
        <w:rPr>
          <w:rFonts w:eastAsia="宋体"/>
        </w:rPr>
        <w:t>1.1</w:t>
      </w:r>
      <w:r>
        <w:rPr>
          <w:rFonts w:eastAsia="宋体" w:hint="eastAsia"/>
        </w:rPr>
        <w:t>功能特性</w:t>
      </w:r>
    </w:p>
    <w:p>
      <w:pPr>
        <w:pStyle w:val="5"/>
        <w:tabs>
          <w:tab w:val="left" w:pos="1021"/>
        </w:tabs>
        <w:rPr>
          <w:rFonts w:hint="eastAsia"/>
          <w:lang w:eastAsia="zh-TW"/>
        </w:rPr>
      </w:pPr>
      <w:r>
        <w:rPr>
          <w:rFonts w:eastAsia="宋体" w:hint="eastAsia"/>
        </w:rPr>
        <w:t>采用先进的图像视觉识别系统，独立控制与调节的照明，高速移动的镜头，精确地进行</w:t>
      </w:r>
      <w:r>
        <w:rPr>
          <w:rFonts w:eastAsia="宋体"/>
        </w:rPr>
        <w:t>PCB</w:t>
      </w:r>
      <w:r>
        <w:rPr>
          <w:rFonts w:eastAsia="宋体" w:hint="eastAsia"/>
        </w:rPr>
        <w:t>与模板的对准，确保印刷精度为</w:t>
      </w:r>
      <w:r>
        <w:rPr>
          <w:rFonts w:eastAsia="宋体" w:hint="eastAsia"/>
        </w:rPr>
        <w:t>±</w:t>
      </w:r>
      <w:r>
        <w:rPr>
          <w:rFonts w:eastAsia="宋体" w:hint="eastAsia"/>
        </w:rPr>
        <w:t>0.02</w:t>
      </w:r>
      <w:r>
        <w:rPr>
          <w:rFonts w:eastAsia="宋体"/>
        </w:rPr>
        <w:t>mm</w:t>
      </w:r>
      <w:r>
        <w:rPr>
          <w:rFonts w:eastAsia="宋体" w:hint="eastAsia"/>
        </w:rPr>
        <w:t>。</w:t>
      </w:r>
    </w:p>
    <w:p>
      <w:pPr>
        <w:pStyle w:val="5"/>
        <w:tabs>
          <w:tab w:val="left" w:pos="1021"/>
        </w:tabs>
        <w:rPr>
          <w:rFonts w:hint="eastAsia"/>
          <w:lang w:eastAsia="zh-TW"/>
        </w:rPr>
      </w:pPr>
      <w:r>
        <w:rPr>
          <w:rFonts w:eastAsia="宋体" w:hint="eastAsia"/>
        </w:rPr>
        <w:t>高精度伺服马达驱动及</w:t>
      </w:r>
      <w:r>
        <w:rPr>
          <w:rFonts w:eastAsia="宋体"/>
        </w:rPr>
        <w:t>PC</w:t>
      </w:r>
      <w:r>
        <w:rPr>
          <w:rFonts w:eastAsia="宋体" w:hint="eastAsia"/>
        </w:rPr>
        <w:t>控制，确保印刷精度和稳定性，精确的图像识别技术具有</w:t>
      </w:r>
      <w:r>
        <w:rPr>
          <w:rFonts w:eastAsia="宋体" w:hint="eastAsia"/>
        </w:rPr>
        <w:t>±</w:t>
      </w:r>
      <w:r>
        <w:rPr>
          <w:rFonts w:eastAsia="宋体" w:hint="eastAsia"/>
        </w:rPr>
        <w:t>0.008</w:t>
      </w:r>
      <w:r>
        <w:rPr>
          <w:rFonts w:eastAsia="宋体"/>
        </w:rPr>
        <w:t>mm</w:t>
      </w:r>
      <w:r>
        <w:rPr>
          <w:rFonts w:eastAsia="宋体" w:hint="eastAsia"/>
        </w:rPr>
        <w:t>重复定位精度。</w:t>
      </w:r>
    </w:p>
    <w:p>
      <w:pPr>
        <w:pStyle w:val="5"/>
        <w:tabs>
          <w:tab w:val="left" w:pos="1021"/>
        </w:tabs>
        <w:rPr>
          <w:rFonts w:hint="eastAsia"/>
          <w:lang w:eastAsia="zh-TW"/>
        </w:rPr>
      </w:pPr>
      <w:r>
        <w:rPr>
          <w:rFonts w:eastAsia="宋体" w:hint="eastAsia"/>
        </w:rPr>
        <w:t>悬浮式印刷头，特殊设计的采用高精度的步进马达直连式驱动刮刀升降，压力、速度、行程均由PC内运动控制卡精确控制，使印刷质量更均匀稳定；刮刀横梁经过特殊优化结构设计，轻巧且外形美观。</w:t>
      </w:r>
    </w:p>
    <w:p>
      <w:pPr>
        <w:pStyle w:val="5"/>
        <w:tabs>
          <w:tab w:val="left" w:pos="1021"/>
        </w:tabs>
        <w:rPr>
          <w:rFonts w:hint="eastAsia"/>
          <w:lang w:eastAsia="zh-TW"/>
        </w:rPr>
      </w:pPr>
      <w:r>
        <w:rPr>
          <w:rFonts w:eastAsia="宋体" w:hint="eastAsia"/>
        </w:rPr>
        <w:t>可选择人工</w:t>
      </w:r>
      <w:r>
        <w:rPr>
          <w:rFonts w:eastAsia="宋体"/>
        </w:rPr>
        <w:t>/</w:t>
      </w:r>
      <w:r>
        <w:rPr>
          <w:rFonts w:eastAsia="宋体" w:hint="eastAsia"/>
        </w:rPr>
        <w:t>自动网板底面清洁功能。自动、无辅助的网板底面清洁功能，可编程控制干式、湿式或真空清洗，清洗间隔时间可自由选择，能彻底去除网孔中的残留锡膏，保证印刷质量。</w:t>
      </w:r>
    </w:p>
    <w:p>
      <w:pPr>
        <w:pStyle w:val="5"/>
        <w:tabs>
          <w:tab w:val="left" w:pos="1021"/>
        </w:tabs>
        <w:rPr>
          <w:rFonts w:hint="eastAsia"/>
          <w:lang w:eastAsia="zh-TW"/>
        </w:rPr>
      </w:pPr>
      <w:r>
        <w:rPr>
          <w:rFonts w:eastAsia="宋体" w:hint="eastAsia"/>
        </w:rPr>
        <w:t>组合式工作台，可根据</w:t>
      </w:r>
      <w:r>
        <w:rPr>
          <w:rFonts w:eastAsia="宋体"/>
        </w:rPr>
        <w:t>PCB</w:t>
      </w:r>
      <w:r>
        <w:rPr>
          <w:rFonts w:eastAsia="宋体" w:hint="eastAsia"/>
        </w:rPr>
        <w:t>基板大小设定安置顶针和真空吸筒，使装夹更加快速、容易。</w:t>
      </w:r>
    </w:p>
    <w:p>
      <w:pPr>
        <w:pStyle w:val="5"/>
        <w:tabs>
          <w:tab w:val="left" w:pos="1021"/>
        </w:tabs>
        <w:rPr>
          <w:rFonts w:hint="eastAsia"/>
          <w:lang w:eastAsia="zh-TW"/>
        </w:rPr>
      </w:pPr>
      <w:r>
        <w:rPr>
          <w:rFonts w:eastAsia="宋体" w:hint="eastAsia"/>
        </w:rPr>
        <w:t>多功能的板处理装置，可自动定位夹持各种尺寸和厚度的</w:t>
      </w:r>
      <w:r>
        <w:rPr>
          <w:rFonts w:eastAsia="宋体"/>
        </w:rPr>
        <w:t>PCB</w:t>
      </w:r>
      <w:r>
        <w:rPr>
          <w:rFonts w:eastAsia="宋体" w:hint="eastAsia"/>
        </w:rPr>
        <w:t>板，带有可移动的磁性顶针和真空平台及真空盒，有效地克服板的变形，确保印刷过程均匀。</w:t>
      </w:r>
    </w:p>
    <w:p>
      <w:pPr>
        <w:pStyle w:val="5"/>
        <w:tabs>
          <w:tab w:val="left" w:pos="1021"/>
        </w:tabs>
        <w:rPr>
          <w:rFonts w:hint="eastAsia"/>
          <w:lang w:eastAsia="zh-TW"/>
        </w:rPr>
      </w:pPr>
      <w:r>
        <w:rPr>
          <w:rFonts w:eastAsia="宋体" w:hint="eastAsia"/>
        </w:rPr>
        <w:t>具有</w:t>
      </w:r>
      <w:r>
        <w:rPr>
          <w:rFonts w:eastAsia="宋体" w:hint="eastAsia"/>
        </w:rPr>
        <w:t>“</w:t>
      </w:r>
      <w:r>
        <w:rPr>
          <w:rFonts w:eastAsia="宋体"/>
        </w:rPr>
        <w:t xml:space="preserve">Windows </w:t>
      </w:r>
      <w:r>
        <w:rPr>
          <w:rFonts w:eastAsia="宋体" w:hint="eastAsia"/>
        </w:rPr>
        <w:t>XP窗口</w:t>
      </w:r>
      <w:r>
        <w:rPr>
          <w:rFonts w:eastAsia="宋体" w:hint="eastAsia"/>
        </w:rPr>
        <w:t>”</w:t>
      </w:r>
      <w:r>
        <w:rPr>
          <w:rFonts w:eastAsia="宋体" w:hint="eastAsia"/>
        </w:rPr>
        <w:t>操作接口和丰富的软件功能，具有良好的人机对话环境，操作简单、方便、易学、易用。</w:t>
      </w:r>
    </w:p>
    <w:p>
      <w:pPr>
        <w:pStyle w:val="5"/>
        <w:tabs>
          <w:tab w:val="left" w:pos="1021"/>
        </w:tabs>
        <w:rPr>
          <w:rFonts w:hint="eastAsia"/>
          <w:lang w:eastAsia="zh-TW"/>
        </w:rPr>
      </w:pPr>
      <w:r>
        <w:rPr>
          <w:rFonts w:eastAsia="宋体" w:hint="eastAsia"/>
        </w:rPr>
        <w:t>具有对故障自诊断声、光报警和提示故障原因功能。</w:t>
      </w:r>
    </w:p>
    <w:p>
      <w:pPr>
        <w:pStyle w:val="5"/>
        <w:tabs>
          <w:tab w:val="left" w:pos="1021"/>
        </w:tabs>
        <w:rPr>
          <w:rFonts w:hint="eastAsia"/>
          <w:lang w:eastAsia="zh-TW"/>
        </w:rPr>
      </w:pPr>
      <w:r>
        <w:rPr>
          <w:rFonts w:eastAsia="宋体" w:hint="eastAsia"/>
        </w:rPr>
        <w:t>无论单</w:t>
      </w:r>
      <w:r>
        <w:rPr>
          <w:rFonts w:eastAsia="宋体"/>
        </w:rPr>
        <w:t>/</w:t>
      </w:r>
      <w:r>
        <w:rPr>
          <w:rFonts w:eastAsia="宋体" w:hint="eastAsia"/>
        </w:rPr>
        <w:t>双面</w:t>
      </w:r>
      <w:r>
        <w:rPr>
          <w:rFonts w:eastAsia="宋体"/>
        </w:rPr>
        <w:t>PCB</w:t>
      </w:r>
      <w:r>
        <w:rPr>
          <w:rFonts w:eastAsia="宋体" w:hint="eastAsia"/>
        </w:rPr>
        <w:t>基板均可作业。</w:t>
      </w:r>
    </w:p>
    <w:p>
      <w:pPr>
        <w:pStyle w:val="5"/>
        <w:tabs>
          <w:tab w:val="left" w:pos="1021"/>
        </w:tabs>
        <w:rPr>
          <w:lang w:eastAsia="zh-TW"/>
        </w:rPr>
      </w:pPr>
      <w:r>
        <w:rPr>
          <w:rFonts w:eastAsia="宋体" w:hint="eastAsia"/>
        </w:rPr>
        <w:t>可完美印刷</w:t>
      </w:r>
      <w:r>
        <w:rPr>
          <w:rFonts w:eastAsia="宋体"/>
        </w:rPr>
        <w:t>0.3mm</w:t>
      </w:r>
      <w:r>
        <w:rPr>
          <w:rFonts w:eastAsia="宋体" w:hint="eastAsia"/>
        </w:rPr>
        <w:t>间距以及0201的焊盘。</w:t>
      </w:r>
    </w:p>
    <w:p>
      <w:pPr>
        <w:pStyle w:val="5"/>
        <w:numPr>
          <w:ilvl w:val="0"/>
          <w:numId w:val="0"/>
        </w:numPr>
        <w:tabs>
          <w:tab w:val="left" w:pos="1021"/>
        </w:tabs>
        <w:spacing w:line="200" w:lineRule="exact"/>
        <w:ind w:left="227"/>
        <w:rPr>
          <w:rFonts w:hint="eastAsia"/>
          <w:lang w:eastAsia="zh-TW"/>
        </w:rPr>
      </w:pPr>
    </w:p>
    <w:p>
      <w:pPr>
        <w:pStyle w:val="BodyText2"/>
        <w:spacing w:line="400" w:lineRule="exact"/>
        <w:rPr>
          <w:lang w:eastAsia="zh-TW"/>
        </w:rPr>
      </w:pPr>
      <w:r>
        <w:rPr>
          <w:rFonts w:eastAsia="宋体" w:hint="eastAsia"/>
        </w:rPr>
        <w:t>选项：以下功能如用户需要选用，请与德森精密设备联系，只要在根本配置的价格上增加下面选项的价格，即可满足您的要求。</w:t>
      </w:r>
    </w:p>
    <w:p>
      <w:pPr>
        <w:pStyle w:val="BodyText2"/>
        <w:spacing w:line="200" w:lineRule="exact"/>
        <w:rPr>
          <w:lang w:eastAsia="zh-TW"/>
        </w:rPr>
      </w:pPr>
    </w:p>
    <w:p>
      <w:pPr>
        <w:pStyle w:val="5"/>
        <w:tabs>
          <w:tab w:val="left" w:pos="1021"/>
        </w:tabs>
        <w:rPr>
          <w:rFonts w:hint="eastAsia"/>
        </w:rPr>
      </w:pPr>
      <w:r>
        <w:rPr>
          <w:rFonts w:eastAsia="宋体" w:hint="eastAsia"/>
        </w:rPr>
        <w:t>闭环压力控制系统</w:t>
      </w:r>
    </w:p>
    <w:p>
      <w:pPr>
        <w:pStyle w:val="5"/>
        <w:tabs>
          <w:tab w:val="left" w:pos="1021"/>
        </w:tabs>
        <w:rPr>
          <w:rFonts w:hint="eastAsia"/>
        </w:rPr>
      </w:pPr>
      <w:r>
        <w:rPr>
          <w:rFonts w:eastAsia="宋体" w:hint="eastAsia"/>
        </w:rPr>
        <w:t>橡胶刮刀</w:t>
      </w:r>
    </w:p>
    <w:p>
      <w:pPr>
        <w:pStyle w:val="5"/>
        <w:tabs>
          <w:tab w:val="left" w:pos="1021"/>
        </w:tabs>
        <w:rPr>
          <w:rFonts w:hint="eastAsia"/>
        </w:rPr>
      </w:pPr>
      <w:r>
        <w:rPr>
          <w:rFonts w:eastAsia="宋体" w:hint="eastAsia"/>
        </w:rPr>
        <w:t>真空盒〔印刷</w:t>
      </w:r>
      <w:r>
        <w:rPr>
          <w:rFonts w:eastAsia="宋体"/>
        </w:rPr>
        <w:t>0.4</w:t>
      </w:r>
      <w:r>
        <w:rPr>
          <w:rFonts w:eastAsia="宋体" w:hint="eastAsia"/>
        </w:rPr>
        <w:t>—</w:t>
      </w:r>
      <w:r>
        <w:rPr>
          <w:rFonts w:eastAsia="宋体"/>
        </w:rPr>
        <w:t>0.6mm</w:t>
      </w:r>
      <w:r>
        <w:rPr>
          <w:rFonts w:eastAsia="宋体" w:hint="eastAsia"/>
        </w:rPr>
        <w:t>厚薄板时选用〕</w:t>
      </w:r>
    </w:p>
    <w:p>
      <w:pPr>
        <w:pStyle w:val="5"/>
        <w:tabs>
          <w:tab w:val="left" w:pos="1021"/>
        </w:tabs>
        <w:rPr>
          <w:rFonts w:hint="eastAsia"/>
          <w:lang w:eastAsia="zh-TW"/>
        </w:rPr>
      </w:pPr>
      <w:r>
        <w:rPr>
          <w:rFonts w:eastAsia="宋体" w:hint="eastAsia"/>
        </w:rPr>
        <w:t>Z向压片自由切换〔DSP-1008〕</w:t>
      </w:r>
    </w:p>
    <w:p>
      <w:pPr>
        <w:pStyle w:val="5"/>
        <w:tabs>
          <w:tab w:val="left" w:pos="1021"/>
        </w:tabs>
        <w:rPr>
          <w:rFonts w:eastAsia="宋体" w:hint="eastAsia"/>
        </w:rPr>
      </w:pPr>
      <w:r>
        <w:rPr>
          <w:rFonts w:hint="eastAsia"/>
        </w:rPr>
        <w:t>2D</w:t>
      </w:r>
      <w:r>
        <w:rPr>
          <w:rFonts w:eastAsia="宋体" w:hint="eastAsia"/>
        </w:rPr>
        <w:t>检测系统</w:t>
      </w:r>
    </w:p>
    <w:p>
      <w:pPr>
        <w:pStyle w:val="5"/>
        <w:tabs>
          <w:tab w:val="left" w:pos="1021"/>
        </w:tabs>
        <w:rPr>
          <w:rFonts w:eastAsia="宋体" w:hint="eastAsia"/>
        </w:rPr>
      </w:pPr>
      <w:r>
        <w:rPr>
          <w:rFonts w:eastAsia="宋体" w:hint="eastAsia"/>
        </w:rPr>
        <w:t>SPC系统</w:t>
      </w:r>
    </w:p>
    <w:p>
      <w:pPr>
        <w:pStyle w:val="2"/>
        <w:spacing w:beforeLines="0" w:line="320" w:lineRule="exact"/>
        <w:rPr>
          <w:rFonts w:hint="eastAsia"/>
        </w:rPr>
        <w:sectPr>
          <w:type w:val="nextPage"/>
          <w:pgSz w:w="11906" w:h="16838"/>
          <w:pgMar w:top="1162" w:right="1270" w:bottom="1162" w:left="1230" w:header="851" w:footer="992" w:gutter="0"/>
          <w:pgNumType w:start="3"/>
          <w:cols w:space="708"/>
          <w:titlePg w:val="0"/>
          <w:docGrid w:type="lines" w:linePitch="312"/>
        </w:sectPr>
      </w:pPr>
    </w:p>
    <w:p>
      <w:pPr>
        <w:pStyle w:val="2"/>
        <w:spacing w:beforeLines="0" w:line="200" w:lineRule="exact"/>
        <w:rPr>
          <w:rFonts w:hint="eastAsia"/>
        </w:rPr>
      </w:pPr>
      <w:r>
        <w:rPr>
          <w:sz w:val="20"/>
        </w:rPr>
        <w:pict>
          <v:shape id="文本框 5" o:spid="_x0000_s1029" type="#_x0000_t202" style="width:95.5pt;height:19.35pt;margin-top:-25pt;margin-left:385.2pt;mso-wrap-style:square;position:absolute;z-index:-251655168" wrapcoords="-157 0 -157 20800 21600 20800 21600 0 -157 0" stroked="f">
            <v:stroke linestyle="single"/>
            <o:lock v:ext="edit" aspectratio="f"/>
            <v:textbox>
              <w:txbxContent>
                <w:p>
                  <w:pPr>
                    <w:rPr>
                      <w:rFonts w:ascii="Arial" w:eastAsia="楷体_GB2312" w:hAnsi="Arial" w:cs="Arial" w:hint="eastAsia"/>
                    </w:rPr>
                  </w:pPr>
                  <w:r>
                    <w:rPr>
                      <w:rFonts w:ascii="Arial" w:hAnsi="Arial" w:cs="Arial" w:hint="eastAsia"/>
                    </w:rPr>
                    <w:t>第一章</w:t>
                  </w:r>
                  <w:r>
                    <w:rPr>
                      <w:rFonts w:ascii="Arial" w:hAnsi="Arial" w:cs="Arial"/>
                    </w:rPr>
                    <w:t xml:space="preserve"> </w:t>
                  </w:r>
                  <w:r>
                    <w:rPr>
                      <w:rFonts w:ascii="Arial" w:hAnsi="Arial" w:cs="Arial" w:hint="eastAsia"/>
                    </w:rPr>
                    <w:t>系统描述</w:t>
                  </w:r>
                </w:p>
              </w:txbxContent>
            </v:textbox>
          </v:shape>
        </w:pict>
      </w:r>
    </w:p>
    <w:p>
      <w:pPr>
        <w:pStyle w:val="2"/>
        <w:spacing w:beforeLines="0" w:line="320" w:lineRule="exact"/>
      </w:pPr>
      <w:r>
        <w:rPr>
          <w:rFonts w:eastAsia="宋体"/>
        </w:rPr>
        <w:t>1.2</w:t>
      </w:r>
      <w:r>
        <w:rPr>
          <w:rFonts w:eastAsia="宋体" w:hint="eastAsia"/>
        </w:rPr>
        <w:t>技术参数</w:t>
      </w:r>
    </w:p>
    <w:p>
      <w:pPr>
        <w:pStyle w:val="2"/>
        <w:spacing w:beforeLines="0" w:line="320" w:lineRule="exact"/>
        <w:ind w:firstLine="420"/>
        <w:rPr>
          <w:rFonts w:hint="eastAsia"/>
          <w:sz w:val="24"/>
        </w:rPr>
      </w:pPr>
      <w:r>
        <w:rPr>
          <w:rFonts w:eastAsia="宋体" w:hint="eastAsia"/>
          <w:sz w:val="24"/>
        </w:rPr>
        <w:t>印刷参数</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484"/>
        <w:gridCol w:w="2361"/>
        <w:gridCol w:w="4009"/>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160"/>
        </w:trPr>
        <w:tc>
          <w:tcPr>
            <w:tcW w:w="3484" w:type="dxa"/>
            <w:vMerge w:val="restart"/>
            <w:vAlign w:val="center"/>
          </w:tcPr>
          <w:p>
            <w:pPr>
              <w:spacing w:line="460" w:lineRule="exact"/>
              <w:rPr>
                <w:rFonts w:ascii="Arial" w:eastAsia="楷体_GB2312" w:hAnsi="Arial" w:cs="Arial" w:hint="eastAsia"/>
                <w:sz w:val="24"/>
              </w:rPr>
            </w:pPr>
            <w:r>
              <w:rPr>
                <w:rFonts w:ascii="Arial" w:hAnsi="Arial" w:cs="Arial"/>
                <w:sz w:val="24"/>
              </w:rPr>
              <w:t>Frame Size</w:t>
            </w:r>
          </w:p>
        </w:tc>
        <w:tc>
          <w:tcPr>
            <w:tcW w:w="2361" w:type="dxa"/>
            <w:vAlign w:val="center"/>
          </w:tcPr>
          <w:p>
            <w:pPr>
              <w:spacing w:line="460" w:lineRule="exact"/>
              <w:jc w:val="center"/>
              <w:rPr>
                <w:rFonts w:ascii="Arial" w:eastAsia="楷体_GB2312" w:hAnsi="Arial" w:cs="Arial" w:hint="eastAsia"/>
                <w:sz w:val="24"/>
              </w:rPr>
            </w:pPr>
            <w:r>
              <w:rPr>
                <w:rFonts w:ascii="Arial" w:hAnsi="Arial" w:cs="Arial" w:hint="eastAsia"/>
                <w:sz w:val="24"/>
              </w:rPr>
              <w:t>网框最小尺寸</w:t>
            </w:r>
          </w:p>
        </w:tc>
        <w:tc>
          <w:tcPr>
            <w:tcW w:w="4009" w:type="dxa"/>
            <w:vAlign w:val="center"/>
          </w:tcPr>
          <w:p>
            <w:pPr>
              <w:spacing w:line="460" w:lineRule="exact"/>
              <w:jc w:val="center"/>
              <w:rPr>
                <w:rFonts w:ascii="Arial" w:eastAsia="楷体_GB2312" w:hAnsi="Arial" w:cs="Arial"/>
                <w:sz w:val="24"/>
              </w:rPr>
            </w:pPr>
            <w:r>
              <w:rPr>
                <w:rFonts w:ascii="Arial" w:hAnsi="Arial" w:cs="Arial"/>
                <w:sz w:val="24"/>
              </w:rPr>
              <w:t>420</w:t>
            </w:r>
            <w:r>
              <w:rPr>
                <w:rFonts w:ascii="Arial" w:hAnsi="Arial" w:cs="Arial" w:hint="eastAsia"/>
                <w:sz w:val="24"/>
              </w:rPr>
              <w:t>×</w:t>
            </w:r>
            <w:r>
              <w:rPr>
                <w:rFonts w:ascii="Arial" w:hAnsi="Arial" w:cs="Arial"/>
                <w:sz w:val="24"/>
              </w:rPr>
              <w:t>5</w:t>
            </w:r>
            <w:r>
              <w:rPr>
                <w:rFonts w:ascii="Arial" w:hAnsi="Arial" w:cs="Arial" w:hint="eastAsia"/>
                <w:sz w:val="24"/>
              </w:rPr>
              <w:t>0</w:t>
            </w:r>
            <w:r>
              <w:rPr>
                <w:rFonts w:ascii="Arial" w:hAnsi="Arial" w:cs="Arial"/>
                <w:sz w:val="24"/>
              </w:rPr>
              <w:t>0 mm</w:t>
            </w:r>
          </w:p>
        </w:tc>
      </w:tr>
      <w:tr>
        <w:tblPrEx>
          <w:tblLayout w:type="fixed"/>
          <w:tblCellMar>
            <w:top w:w="0" w:type="dxa"/>
            <w:left w:w="108" w:type="dxa"/>
            <w:bottom w:w="0" w:type="dxa"/>
            <w:right w:w="108" w:type="dxa"/>
          </w:tblCellMar>
          <w:tblLook w:val="0000"/>
        </w:tblPrEx>
        <w:trPr>
          <w:cantSplit/>
          <w:trHeight w:val="160"/>
        </w:trPr>
        <w:tc>
          <w:tcPr>
            <w:tcW w:w="1" w:type="dxa"/>
            <w:vMerge/>
            <w:vAlign w:val="center"/>
          </w:tcPr>
          <w:p>
            <w:pPr>
              <w:spacing w:line="460" w:lineRule="exact"/>
              <w:rPr>
                <w:rFonts w:ascii="Arial" w:eastAsia="楷体_GB2312" w:hAnsi="Arial" w:cs="Arial"/>
                <w:sz w:val="24"/>
              </w:rPr>
            </w:pPr>
          </w:p>
        </w:tc>
        <w:tc>
          <w:tcPr>
            <w:tcW w:w="2361" w:type="dxa"/>
            <w:vAlign w:val="center"/>
          </w:tcPr>
          <w:p>
            <w:pPr>
              <w:spacing w:line="460" w:lineRule="exact"/>
              <w:jc w:val="center"/>
              <w:rPr>
                <w:rFonts w:ascii="Arial" w:eastAsia="楷体_GB2312" w:hAnsi="Arial" w:cs="Arial"/>
                <w:sz w:val="24"/>
              </w:rPr>
            </w:pPr>
            <w:r>
              <w:rPr>
                <w:rFonts w:ascii="Arial" w:hAnsi="Arial" w:cs="Arial" w:hint="eastAsia"/>
                <w:sz w:val="24"/>
              </w:rPr>
              <w:t>网框最大尺寸</w:t>
            </w:r>
          </w:p>
        </w:tc>
        <w:tc>
          <w:tcPr>
            <w:tcW w:w="4009" w:type="dxa"/>
            <w:vAlign w:val="center"/>
          </w:tcPr>
          <w:p>
            <w:pPr>
              <w:spacing w:line="460" w:lineRule="exact"/>
              <w:jc w:val="center"/>
              <w:rPr>
                <w:rFonts w:ascii="Arial" w:eastAsia="楷体_GB2312" w:hAnsi="Arial" w:cs="Arial"/>
                <w:sz w:val="24"/>
              </w:rPr>
            </w:pPr>
            <w:r>
              <w:rPr>
                <w:rFonts w:ascii="Arial" w:hAnsi="Arial" w:cs="Arial"/>
                <w:sz w:val="24"/>
              </w:rPr>
              <w:t>737</w:t>
            </w:r>
            <w:r>
              <w:rPr>
                <w:rFonts w:ascii="Arial" w:hAnsi="Arial" w:cs="Arial" w:hint="eastAsia"/>
                <w:sz w:val="24"/>
              </w:rPr>
              <w:t>×</w:t>
            </w:r>
            <w:r>
              <w:rPr>
                <w:rFonts w:ascii="Arial" w:hAnsi="Arial" w:cs="Arial"/>
                <w:sz w:val="24"/>
              </w:rPr>
              <w:t>737 mm</w:t>
            </w:r>
          </w:p>
        </w:tc>
      </w:tr>
      <w:tr>
        <w:tblPrEx>
          <w:tblLayout w:type="fixed"/>
          <w:tblCellMar>
            <w:top w:w="0" w:type="dxa"/>
            <w:left w:w="108" w:type="dxa"/>
            <w:bottom w:w="0" w:type="dxa"/>
            <w:right w:w="108" w:type="dxa"/>
          </w:tblCellMar>
          <w:tblLook w:val="0000"/>
        </w:tblPrEx>
        <w:trPr>
          <w:cantSplit/>
          <w:trHeight w:val="20"/>
        </w:trPr>
        <w:tc>
          <w:tcPr>
            <w:tcW w:w="3484" w:type="dxa"/>
            <w:vMerge w:val="restart"/>
            <w:vAlign w:val="center"/>
          </w:tcPr>
          <w:p>
            <w:pPr>
              <w:spacing w:line="460" w:lineRule="exact"/>
              <w:rPr>
                <w:rFonts w:ascii="Arial" w:eastAsia="楷体_GB2312" w:hAnsi="Arial" w:cs="Arial"/>
                <w:sz w:val="24"/>
              </w:rPr>
            </w:pPr>
            <w:r>
              <w:rPr>
                <w:rFonts w:ascii="Arial" w:hAnsi="Arial" w:cs="Arial"/>
                <w:sz w:val="24"/>
              </w:rPr>
              <w:t>PCB Size</w:t>
            </w:r>
          </w:p>
        </w:tc>
        <w:tc>
          <w:tcPr>
            <w:tcW w:w="2361" w:type="dxa"/>
            <w:vAlign w:val="center"/>
          </w:tcPr>
          <w:p>
            <w:pPr>
              <w:spacing w:line="460" w:lineRule="exact"/>
              <w:jc w:val="center"/>
              <w:rPr>
                <w:rFonts w:ascii="Arial" w:eastAsia="楷体_GB2312" w:hAnsi="Arial" w:cs="Arial" w:hint="eastAsia"/>
                <w:sz w:val="24"/>
              </w:rPr>
            </w:pPr>
            <w:r>
              <w:rPr>
                <w:rFonts w:ascii="Arial" w:hAnsi="Arial" w:cs="Arial"/>
                <w:sz w:val="24"/>
              </w:rPr>
              <w:t>PCB</w:t>
            </w:r>
            <w:r>
              <w:rPr>
                <w:rFonts w:ascii="Arial" w:hAnsi="Arial" w:cs="Arial" w:hint="eastAsia"/>
                <w:sz w:val="24"/>
              </w:rPr>
              <w:t>最小尺寸</w:t>
            </w:r>
          </w:p>
        </w:tc>
        <w:tc>
          <w:tcPr>
            <w:tcW w:w="4009" w:type="dxa"/>
            <w:vAlign w:val="center"/>
          </w:tcPr>
          <w:p>
            <w:pPr>
              <w:spacing w:line="460" w:lineRule="exact"/>
              <w:jc w:val="center"/>
              <w:rPr>
                <w:rFonts w:ascii="Arial" w:eastAsia="楷体_GB2312" w:hAnsi="Arial" w:cs="Arial" w:hint="eastAsia"/>
                <w:sz w:val="24"/>
              </w:rPr>
            </w:pPr>
            <w:r>
              <w:rPr>
                <w:rFonts w:ascii="Arial" w:hAnsi="Arial" w:cs="Arial"/>
                <w:sz w:val="24"/>
              </w:rPr>
              <w:t>50</w:t>
            </w:r>
            <w:r>
              <w:rPr>
                <w:rFonts w:ascii="Arial" w:hAnsi="Arial" w:cs="Arial" w:hint="eastAsia"/>
                <w:sz w:val="24"/>
              </w:rPr>
              <w:t>×</w:t>
            </w:r>
            <w:r>
              <w:rPr>
                <w:rFonts w:ascii="Arial" w:hAnsi="Arial" w:cs="Arial"/>
                <w:sz w:val="24"/>
              </w:rPr>
              <w:t>50 mm</w:t>
            </w:r>
          </w:p>
        </w:tc>
      </w:tr>
      <w:tr>
        <w:tblPrEx>
          <w:tblLayout w:type="fixed"/>
          <w:tblCellMar>
            <w:top w:w="0" w:type="dxa"/>
            <w:left w:w="108" w:type="dxa"/>
            <w:bottom w:w="0" w:type="dxa"/>
            <w:right w:w="108" w:type="dxa"/>
          </w:tblCellMar>
          <w:tblLook w:val="0000"/>
        </w:tblPrEx>
        <w:trPr>
          <w:cantSplit/>
          <w:trHeight w:val="20"/>
        </w:trPr>
        <w:tc>
          <w:tcPr>
            <w:tcW w:w="1" w:type="dxa"/>
            <w:vMerge/>
            <w:vAlign w:val="center"/>
          </w:tcPr>
          <w:p>
            <w:pPr>
              <w:spacing w:line="460" w:lineRule="exact"/>
              <w:rPr>
                <w:rFonts w:ascii="Arial" w:eastAsia="楷体_GB2312" w:hAnsi="Arial" w:cs="Arial"/>
                <w:sz w:val="24"/>
              </w:rPr>
            </w:pPr>
          </w:p>
        </w:tc>
        <w:tc>
          <w:tcPr>
            <w:tcW w:w="2361" w:type="dxa"/>
            <w:vAlign w:val="center"/>
          </w:tcPr>
          <w:p>
            <w:pPr>
              <w:spacing w:line="460" w:lineRule="exact"/>
              <w:jc w:val="center"/>
              <w:rPr>
                <w:rFonts w:ascii="Arial" w:eastAsia="楷体_GB2312" w:hAnsi="Arial" w:cs="Arial" w:hint="eastAsia"/>
                <w:sz w:val="24"/>
              </w:rPr>
            </w:pPr>
            <w:r>
              <w:rPr>
                <w:rFonts w:ascii="Arial" w:hAnsi="Arial" w:cs="Arial"/>
                <w:sz w:val="24"/>
              </w:rPr>
              <w:t>PCB</w:t>
            </w:r>
            <w:r>
              <w:rPr>
                <w:rFonts w:ascii="Arial" w:hAnsi="Arial" w:cs="Arial" w:hint="eastAsia"/>
                <w:sz w:val="24"/>
              </w:rPr>
              <w:t>最大尺寸</w:t>
            </w:r>
          </w:p>
        </w:tc>
        <w:tc>
          <w:tcPr>
            <w:tcW w:w="4009" w:type="dxa"/>
            <w:vAlign w:val="center"/>
          </w:tcPr>
          <w:p>
            <w:pPr>
              <w:spacing w:line="460" w:lineRule="exact"/>
              <w:jc w:val="center"/>
              <w:rPr>
                <w:rFonts w:ascii="Arial" w:eastAsia="楷体_GB2312" w:hAnsi="Arial" w:cs="Arial" w:hint="eastAsia"/>
                <w:sz w:val="24"/>
              </w:rPr>
            </w:pPr>
            <w:r>
              <w:rPr>
                <w:rFonts w:ascii="Arial" w:hAnsi="Arial" w:cs="Arial"/>
                <w:sz w:val="24"/>
              </w:rPr>
              <w:t>400</w:t>
            </w:r>
            <w:r>
              <w:rPr>
                <w:rFonts w:ascii="Arial" w:hAnsi="Arial" w:cs="Arial" w:hint="eastAsia"/>
                <w:sz w:val="24"/>
              </w:rPr>
              <w:t>×</w:t>
            </w:r>
            <w:r>
              <w:rPr>
                <w:rFonts w:ascii="Arial" w:hAnsi="Arial" w:cs="Arial"/>
                <w:sz w:val="24"/>
              </w:rPr>
              <w:t>3</w:t>
            </w:r>
            <w:r>
              <w:rPr>
                <w:rFonts w:ascii="Arial" w:hAnsi="Arial" w:cs="Arial" w:hint="eastAsia"/>
                <w:sz w:val="24"/>
              </w:rPr>
              <w:t>4</w:t>
            </w:r>
            <w:r>
              <w:rPr>
                <w:rFonts w:ascii="Arial" w:hAnsi="Arial" w:cs="Arial"/>
                <w:sz w:val="24"/>
              </w:rPr>
              <w:t>0 mm</w:t>
            </w:r>
          </w:p>
        </w:tc>
      </w:tr>
      <w:tr>
        <w:tblPrEx>
          <w:tblLayout w:type="fixed"/>
          <w:tblCellMar>
            <w:top w:w="0" w:type="dxa"/>
            <w:left w:w="108" w:type="dxa"/>
            <w:bottom w:w="0" w:type="dxa"/>
            <w:right w:w="108" w:type="dxa"/>
          </w:tblCellMar>
          <w:tblLook w:val="0000"/>
        </w:tblPrEx>
        <w:trPr>
          <w:cantSplit/>
          <w:trHeight w:val="20"/>
        </w:trPr>
        <w:tc>
          <w:tcPr>
            <w:tcW w:w="3484" w:type="dxa"/>
            <w:vAlign w:val="center"/>
          </w:tcPr>
          <w:p>
            <w:pPr>
              <w:spacing w:line="460" w:lineRule="exact"/>
              <w:rPr>
                <w:rFonts w:ascii="Arial" w:eastAsia="楷体_GB2312" w:hAnsi="Arial" w:cs="Arial"/>
                <w:sz w:val="24"/>
              </w:rPr>
            </w:pPr>
            <w:r>
              <w:rPr>
                <w:rFonts w:ascii="Arial" w:hAnsi="Arial" w:cs="Arial"/>
                <w:sz w:val="24"/>
              </w:rPr>
              <w:t>PCB Thickness</w:t>
            </w:r>
          </w:p>
        </w:tc>
        <w:tc>
          <w:tcPr>
            <w:tcW w:w="2361" w:type="dxa"/>
            <w:vAlign w:val="center"/>
          </w:tcPr>
          <w:p>
            <w:pPr>
              <w:spacing w:line="460" w:lineRule="exact"/>
              <w:jc w:val="center"/>
              <w:rPr>
                <w:rFonts w:ascii="Arial" w:eastAsia="楷体_GB2312" w:hAnsi="Arial" w:cs="Arial" w:hint="eastAsia"/>
                <w:sz w:val="24"/>
              </w:rPr>
            </w:pPr>
            <w:r>
              <w:rPr>
                <w:rFonts w:ascii="Arial" w:hAnsi="Arial" w:cs="Arial"/>
                <w:sz w:val="24"/>
              </w:rPr>
              <w:t>PCB</w:t>
            </w:r>
            <w:r>
              <w:rPr>
                <w:rFonts w:ascii="Arial" w:hAnsi="Arial" w:cs="Arial" w:hint="eastAsia"/>
                <w:sz w:val="24"/>
              </w:rPr>
              <w:t>板厚度</w:t>
            </w:r>
          </w:p>
        </w:tc>
        <w:tc>
          <w:tcPr>
            <w:tcW w:w="4009" w:type="dxa"/>
            <w:vAlign w:val="center"/>
          </w:tcPr>
          <w:p>
            <w:pPr>
              <w:spacing w:line="460" w:lineRule="exact"/>
              <w:jc w:val="center"/>
              <w:rPr>
                <w:rFonts w:ascii="Arial" w:eastAsia="楷体_GB2312" w:hAnsi="Arial" w:cs="Arial" w:hint="eastAsia"/>
                <w:sz w:val="24"/>
              </w:rPr>
            </w:pPr>
            <w:r>
              <w:rPr>
                <w:rFonts w:ascii="Arial" w:hAnsi="Arial" w:cs="Arial"/>
                <w:sz w:val="24"/>
              </w:rPr>
              <w:t>0.</w:t>
            </w:r>
            <w:r>
              <w:rPr>
                <w:rFonts w:ascii="Arial" w:hAnsi="Arial" w:cs="Arial" w:hint="eastAsia"/>
                <w:sz w:val="24"/>
              </w:rPr>
              <w:t>5</w:t>
            </w:r>
            <w:r>
              <w:rPr>
                <w:rFonts w:ascii="Arial" w:hAnsi="Arial" w:cs="Arial"/>
                <w:sz w:val="24"/>
              </w:rPr>
              <w:t>~6 mm</w:t>
            </w:r>
          </w:p>
        </w:tc>
      </w:tr>
      <w:tr>
        <w:tblPrEx>
          <w:tblLayout w:type="fixed"/>
          <w:tblCellMar>
            <w:top w:w="0" w:type="dxa"/>
            <w:left w:w="108" w:type="dxa"/>
            <w:bottom w:w="0" w:type="dxa"/>
            <w:right w:w="108" w:type="dxa"/>
          </w:tblCellMar>
          <w:tblLook w:val="0000"/>
        </w:tblPrEx>
        <w:trPr>
          <w:cantSplit/>
          <w:trHeight w:val="20"/>
        </w:trPr>
        <w:tc>
          <w:tcPr>
            <w:tcW w:w="3484" w:type="dxa"/>
            <w:vAlign w:val="center"/>
          </w:tcPr>
          <w:p>
            <w:pPr>
              <w:spacing w:line="460" w:lineRule="exact"/>
              <w:rPr>
                <w:rFonts w:ascii="Arial" w:eastAsia="楷体_GB2312" w:hAnsi="Arial" w:cs="Arial"/>
                <w:sz w:val="24"/>
              </w:rPr>
            </w:pPr>
            <w:r>
              <w:rPr>
                <w:rFonts w:ascii="Arial" w:hAnsi="Arial" w:cs="Arial"/>
                <w:sz w:val="24"/>
              </w:rPr>
              <w:t>PCB Distoron</w:t>
            </w:r>
          </w:p>
        </w:tc>
        <w:tc>
          <w:tcPr>
            <w:tcW w:w="2361" w:type="dxa"/>
            <w:vAlign w:val="center"/>
          </w:tcPr>
          <w:p>
            <w:pPr>
              <w:spacing w:line="460" w:lineRule="exact"/>
              <w:jc w:val="center"/>
              <w:rPr>
                <w:rFonts w:ascii="Arial" w:eastAsia="楷体_GB2312" w:hAnsi="Arial" w:cs="Arial" w:hint="eastAsia"/>
                <w:sz w:val="24"/>
              </w:rPr>
            </w:pPr>
            <w:r>
              <w:rPr>
                <w:rFonts w:ascii="Arial" w:hAnsi="Arial" w:cs="Arial"/>
                <w:sz w:val="24"/>
              </w:rPr>
              <w:t>PCB</w:t>
            </w:r>
            <w:r>
              <w:rPr>
                <w:rFonts w:ascii="Arial" w:hAnsi="Arial" w:cs="Arial" w:hint="eastAsia"/>
                <w:sz w:val="24"/>
              </w:rPr>
              <w:t>板扭曲度</w:t>
            </w:r>
          </w:p>
        </w:tc>
        <w:tc>
          <w:tcPr>
            <w:tcW w:w="4009" w:type="dxa"/>
            <w:vAlign w:val="center"/>
          </w:tcPr>
          <w:p>
            <w:pPr>
              <w:spacing w:line="460" w:lineRule="exact"/>
              <w:jc w:val="center"/>
              <w:rPr>
                <w:rFonts w:ascii="Arial" w:eastAsia="楷体_GB2312" w:hAnsi="Arial" w:cs="Arial" w:hint="eastAsia"/>
                <w:sz w:val="24"/>
              </w:rPr>
            </w:pPr>
            <w:r>
              <w:rPr>
                <w:rFonts w:ascii="Arial" w:hAnsi="Arial" w:cs="Arial" w:hint="eastAsia"/>
                <w:sz w:val="24"/>
              </w:rPr>
              <w:t>＜</w:t>
            </w:r>
            <w:r>
              <w:rPr>
                <w:rFonts w:ascii="Arial" w:hAnsi="Arial" w:cs="Arial"/>
                <w:sz w:val="24"/>
              </w:rPr>
              <w:t>1%(</w:t>
            </w:r>
            <w:r>
              <w:rPr>
                <w:rFonts w:ascii="Arial" w:hAnsi="Arial" w:cs="Arial" w:hint="eastAsia"/>
                <w:sz w:val="24"/>
              </w:rPr>
              <w:t>对角测量</w:t>
            </w:r>
            <w:r>
              <w:rPr>
                <w:rFonts w:ascii="Arial" w:hAnsi="Arial" w:cs="Arial"/>
                <w:sz w:val="24"/>
              </w:rPr>
              <w:t>)</w:t>
            </w:r>
          </w:p>
        </w:tc>
      </w:tr>
      <w:tr>
        <w:tblPrEx>
          <w:tblLayout w:type="fixed"/>
          <w:tblCellMar>
            <w:top w:w="0" w:type="dxa"/>
            <w:left w:w="108" w:type="dxa"/>
            <w:bottom w:w="0" w:type="dxa"/>
            <w:right w:w="108" w:type="dxa"/>
          </w:tblCellMar>
          <w:tblLook w:val="0000"/>
        </w:tblPrEx>
        <w:trPr>
          <w:cantSplit/>
          <w:trHeight w:val="20"/>
        </w:trPr>
        <w:tc>
          <w:tcPr>
            <w:tcW w:w="3484" w:type="dxa"/>
            <w:vAlign w:val="center"/>
          </w:tcPr>
          <w:p>
            <w:pPr>
              <w:spacing w:line="460" w:lineRule="exact"/>
              <w:rPr>
                <w:rFonts w:ascii="Arial" w:eastAsia="楷体_GB2312" w:hAnsi="Arial" w:cs="Arial"/>
                <w:sz w:val="24"/>
              </w:rPr>
            </w:pPr>
            <w:r>
              <w:rPr>
                <w:rFonts w:ascii="Arial" w:hAnsi="Arial" w:cs="Arial"/>
                <w:sz w:val="24"/>
              </w:rPr>
              <w:t>Support System</w:t>
            </w:r>
          </w:p>
        </w:tc>
        <w:tc>
          <w:tcPr>
            <w:tcW w:w="2361" w:type="dxa"/>
            <w:vAlign w:val="center"/>
          </w:tcPr>
          <w:p>
            <w:pPr>
              <w:spacing w:line="460" w:lineRule="exact"/>
              <w:jc w:val="center"/>
              <w:rPr>
                <w:rFonts w:ascii="Arial" w:eastAsia="楷体_GB2312" w:hAnsi="Arial" w:cs="Arial" w:hint="eastAsia"/>
                <w:sz w:val="24"/>
              </w:rPr>
            </w:pPr>
            <w:r>
              <w:rPr>
                <w:rFonts w:ascii="Arial" w:hAnsi="Arial" w:cs="Arial" w:hint="eastAsia"/>
                <w:sz w:val="24"/>
              </w:rPr>
              <w:t>支撑方式</w:t>
            </w:r>
          </w:p>
        </w:tc>
        <w:tc>
          <w:tcPr>
            <w:tcW w:w="4009" w:type="dxa"/>
            <w:vAlign w:val="center"/>
          </w:tcPr>
          <w:p>
            <w:pPr>
              <w:spacing w:line="460" w:lineRule="exact"/>
              <w:jc w:val="center"/>
              <w:rPr>
                <w:rFonts w:ascii="Arial" w:eastAsia="楷体_GB2312" w:hAnsi="Arial" w:cs="Arial" w:hint="eastAsia"/>
                <w:sz w:val="24"/>
                <w:lang w:eastAsia="zh-TW"/>
              </w:rPr>
            </w:pPr>
            <w:r>
              <w:rPr>
                <w:rFonts w:ascii="Arial" w:hAnsi="Arial" w:cs="Arial" w:hint="eastAsia"/>
                <w:sz w:val="24"/>
              </w:rPr>
              <w:t>磁性顶针、自动调节顶升平台</w:t>
            </w:r>
          </w:p>
        </w:tc>
      </w:tr>
      <w:tr>
        <w:tblPrEx>
          <w:tblLayout w:type="fixed"/>
          <w:tblCellMar>
            <w:top w:w="0" w:type="dxa"/>
            <w:left w:w="108" w:type="dxa"/>
            <w:bottom w:w="0" w:type="dxa"/>
            <w:right w:w="108" w:type="dxa"/>
          </w:tblCellMar>
          <w:tblLook w:val="0000"/>
        </w:tblPrEx>
        <w:trPr>
          <w:cantSplit/>
          <w:trHeight w:val="20"/>
        </w:trPr>
        <w:tc>
          <w:tcPr>
            <w:tcW w:w="3484" w:type="dxa"/>
            <w:vAlign w:val="center"/>
          </w:tcPr>
          <w:p>
            <w:pPr>
              <w:spacing w:line="460" w:lineRule="exact"/>
              <w:rPr>
                <w:rFonts w:ascii="Arial" w:eastAsia="楷体_GB2312" w:hAnsi="Arial" w:cs="Arial"/>
                <w:sz w:val="24"/>
              </w:rPr>
            </w:pPr>
            <w:r>
              <w:rPr>
                <w:rFonts w:ascii="Arial" w:hAnsi="Arial" w:cs="Arial"/>
                <w:sz w:val="24"/>
              </w:rPr>
              <w:t>Clamp System</w:t>
            </w:r>
          </w:p>
        </w:tc>
        <w:tc>
          <w:tcPr>
            <w:tcW w:w="2361" w:type="dxa"/>
            <w:vAlign w:val="center"/>
          </w:tcPr>
          <w:p>
            <w:pPr>
              <w:spacing w:line="460" w:lineRule="exact"/>
              <w:jc w:val="center"/>
              <w:rPr>
                <w:rFonts w:ascii="Arial" w:eastAsia="楷体_GB2312" w:hAnsi="Arial" w:cs="Arial" w:hint="eastAsia"/>
                <w:sz w:val="24"/>
              </w:rPr>
            </w:pPr>
            <w:r>
              <w:rPr>
                <w:rFonts w:ascii="Arial" w:hAnsi="Arial" w:cs="Arial" w:hint="eastAsia"/>
                <w:sz w:val="24"/>
              </w:rPr>
              <w:t>夹紧方式</w:t>
            </w:r>
          </w:p>
        </w:tc>
        <w:tc>
          <w:tcPr>
            <w:tcW w:w="4009" w:type="dxa"/>
            <w:vAlign w:val="center"/>
          </w:tcPr>
          <w:p>
            <w:pPr>
              <w:spacing w:line="460" w:lineRule="exact"/>
              <w:jc w:val="center"/>
              <w:rPr>
                <w:rFonts w:ascii="Arial" w:eastAsia="楷体_GB2312" w:hAnsi="Arial" w:cs="Arial" w:hint="eastAsia"/>
                <w:sz w:val="24"/>
                <w:lang w:eastAsia="zh-TW"/>
              </w:rPr>
            </w:pPr>
            <w:r>
              <w:rPr>
                <w:rFonts w:ascii="Arial" w:hAnsi="Arial" w:cs="Arial" w:hint="eastAsia"/>
                <w:sz w:val="24"/>
              </w:rPr>
              <w:t>独特的柔性侧夹、真空吸腔或上压片</w:t>
            </w:r>
          </w:p>
        </w:tc>
      </w:tr>
      <w:tr>
        <w:tblPrEx>
          <w:tblLayout w:type="fixed"/>
          <w:tblCellMar>
            <w:top w:w="0" w:type="dxa"/>
            <w:left w:w="108" w:type="dxa"/>
            <w:bottom w:w="0" w:type="dxa"/>
            <w:right w:w="108" w:type="dxa"/>
          </w:tblCellMar>
          <w:tblLook w:val="0000"/>
        </w:tblPrEx>
        <w:trPr>
          <w:cantSplit/>
          <w:trHeight w:val="20"/>
        </w:trPr>
        <w:tc>
          <w:tcPr>
            <w:tcW w:w="3484" w:type="dxa"/>
            <w:vAlign w:val="center"/>
          </w:tcPr>
          <w:p>
            <w:pPr>
              <w:spacing w:line="460" w:lineRule="exact"/>
              <w:rPr>
                <w:rFonts w:ascii="Arial" w:eastAsia="楷体_GB2312" w:hAnsi="Arial" w:cs="Arial"/>
                <w:sz w:val="24"/>
              </w:rPr>
            </w:pPr>
            <w:r>
              <w:rPr>
                <w:rFonts w:ascii="Arial" w:hAnsi="Arial" w:cs="Arial"/>
                <w:sz w:val="24"/>
              </w:rPr>
              <w:t>Table Adjustment Ranges</w:t>
            </w:r>
          </w:p>
        </w:tc>
        <w:tc>
          <w:tcPr>
            <w:tcW w:w="2361" w:type="dxa"/>
            <w:vAlign w:val="center"/>
          </w:tcPr>
          <w:p>
            <w:pPr>
              <w:spacing w:line="460" w:lineRule="exact"/>
              <w:jc w:val="center"/>
              <w:rPr>
                <w:rFonts w:ascii="Arial" w:eastAsia="楷体_GB2312" w:hAnsi="Arial" w:cs="Arial" w:hint="eastAsia"/>
                <w:sz w:val="24"/>
              </w:rPr>
            </w:pPr>
            <w:r>
              <w:rPr>
                <w:rFonts w:ascii="Arial" w:hAnsi="Arial" w:cs="Arial" w:hint="eastAsia"/>
                <w:sz w:val="24"/>
              </w:rPr>
              <w:t>工作台调整范围</w:t>
            </w:r>
          </w:p>
        </w:tc>
        <w:tc>
          <w:tcPr>
            <w:tcW w:w="4009" w:type="dxa"/>
            <w:vAlign w:val="center"/>
          </w:tcPr>
          <w:p>
            <w:pPr>
              <w:spacing w:line="460" w:lineRule="exact"/>
              <w:jc w:val="center"/>
              <w:rPr>
                <w:rFonts w:ascii="Arial" w:eastAsia="楷体_GB2312" w:hAnsi="Arial" w:cs="Arial"/>
                <w:sz w:val="24"/>
              </w:rPr>
            </w:pPr>
            <w:r>
              <w:rPr>
                <w:rFonts w:ascii="Arial" w:hAnsi="Arial" w:cs="Arial"/>
                <w:sz w:val="24"/>
              </w:rPr>
              <w:t>X:</w:t>
            </w:r>
            <w:r>
              <w:rPr>
                <w:rFonts w:ascii="Arial" w:hAnsi="Arial" w:cs="Arial" w:hint="eastAsia"/>
                <w:sz w:val="24"/>
              </w:rPr>
              <w:t>±</w:t>
            </w:r>
            <w:r>
              <w:rPr>
                <w:rFonts w:ascii="Arial" w:hAnsi="Arial" w:cs="Arial" w:hint="eastAsia"/>
                <w:sz w:val="24"/>
              </w:rPr>
              <w:t>4</w:t>
            </w:r>
            <w:r>
              <w:rPr>
                <w:rFonts w:ascii="Arial" w:hAnsi="Arial" w:cs="Arial"/>
                <w:sz w:val="24"/>
              </w:rPr>
              <w:t>mm;  Y:</w:t>
            </w:r>
            <w:r>
              <w:rPr>
                <w:rFonts w:ascii="Arial" w:hAnsi="Arial" w:cs="Arial" w:hint="eastAsia"/>
                <w:sz w:val="24"/>
              </w:rPr>
              <w:t>±</w:t>
            </w:r>
            <w:r>
              <w:rPr>
                <w:rFonts w:ascii="Arial" w:hAnsi="Arial" w:cs="Arial" w:hint="eastAsia"/>
                <w:sz w:val="24"/>
              </w:rPr>
              <w:t>6</w:t>
            </w:r>
            <w:r>
              <w:rPr>
                <w:rFonts w:ascii="Arial" w:hAnsi="Arial" w:cs="Arial"/>
                <w:sz w:val="24"/>
              </w:rPr>
              <w:t xml:space="preserve">mm;  </w:t>
            </w:r>
            <w:r>
              <w:rPr>
                <w:rFonts w:ascii="Arial" w:hAnsi="Arial" w:cs="Arial" w:hint="eastAsia"/>
                <w:sz w:val="28"/>
              </w:rPr>
              <w:t>θ</w:t>
            </w:r>
            <w:r>
              <w:rPr>
                <w:rFonts w:ascii="Arial" w:hAnsi="Arial" w:cs="Arial"/>
                <w:sz w:val="24"/>
              </w:rPr>
              <w:t>:</w:t>
            </w:r>
            <w:r>
              <w:rPr>
                <w:rFonts w:ascii="Arial" w:hAnsi="Arial" w:cs="Arial" w:hint="eastAsia"/>
                <w:sz w:val="24"/>
              </w:rPr>
              <w:t>±</w:t>
            </w:r>
            <w:r>
              <w:rPr>
                <w:rFonts w:ascii="Arial" w:hAnsi="Arial" w:cs="Arial"/>
                <w:sz w:val="24"/>
              </w:rPr>
              <w:t>2°</w:t>
            </w:r>
          </w:p>
        </w:tc>
      </w:tr>
      <w:tr>
        <w:tblPrEx>
          <w:tblLayout w:type="fixed"/>
          <w:tblCellMar>
            <w:top w:w="0" w:type="dxa"/>
            <w:left w:w="108" w:type="dxa"/>
            <w:bottom w:w="0" w:type="dxa"/>
            <w:right w:w="108" w:type="dxa"/>
          </w:tblCellMar>
          <w:tblLook w:val="0000"/>
        </w:tblPrEx>
        <w:trPr>
          <w:cantSplit/>
          <w:trHeight w:val="20"/>
        </w:trPr>
        <w:tc>
          <w:tcPr>
            <w:tcW w:w="3484" w:type="dxa"/>
            <w:vAlign w:val="center"/>
          </w:tcPr>
          <w:p>
            <w:pPr>
              <w:spacing w:line="460" w:lineRule="exact"/>
              <w:rPr>
                <w:rFonts w:ascii="Arial" w:eastAsia="楷体_GB2312" w:hAnsi="Arial" w:cs="Arial"/>
                <w:sz w:val="24"/>
              </w:rPr>
            </w:pPr>
            <w:r>
              <w:rPr>
                <w:rFonts w:ascii="Arial" w:hAnsi="Arial" w:cs="Arial"/>
                <w:sz w:val="24"/>
              </w:rPr>
              <w:t>Conveyor Speed</w:t>
            </w:r>
          </w:p>
        </w:tc>
        <w:tc>
          <w:tcPr>
            <w:tcW w:w="2361" w:type="dxa"/>
            <w:vAlign w:val="center"/>
          </w:tcPr>
          <w:p>
            <w:pPr>
              <w:spacing w:line="460" w:lineRule="exact"/>
              <w:jc w:val="center"/>
              <w:rPr>
                <w:rFonts w:ascii="Arial" w:eastAsia="楷体_GB2312" w:hAnsi="Arial" w:cs="Arial" w:hint="eastAsia"/>
                <w:sz w:val="24"/>
              </w:rPr>
            </w:pPr>
            <w:r>
              <w:rPr>
                <w:rFonts w:ascii="Arial" w:hAnsi="Arial" w:cs="Arial" w:hint="eastAsia"/>
                <w:sz w:val="24"/>
              </w:rPr>
              <w:t>导轨传送速度</w:t>
            </w:r>
          </w:p>
        </w:tc>
        <w:tc>
          <w:tcPr>
            <w:tcW w:w="4009" w:type="dxa"/>
            <w:vAlign w:val="center"/>
          </w:tcPr>
          <w:p>
            <w:pPr>
              <w:spacing w:line="460" w:lineRule="exact"/>
              <w:jc w:val="center"/>
              <w:rPr>
                <w:rFonts w:ascii="Arial" w:eastAsia="楷体_GB2312" w:hAnsi="Arial" w:cs="Arial" w:hint="eastAsia"/>
                <w:sz w:val="24"/>
              </w:rPr>
            </w:pPr>
            <w:r>
              <w:rPr>
                <w:rFonts w:ascii="Arial" w:hAnsi="Arial" w:cs="Arial"/>
                <w:sz w:val="24"/>
              </w:rPr>
              <w:t xml:space="preserve">Max 1500mm/S </w:t>
            </w:r>
            <w:r>
              <w:rPr>
                <w:rFonts w:ascii="Arial" w:hAnsi="Arial" w:cs="Arial" w:hint="eastAsia"/>
                <w:sz w:val="24"/>
              </w:rPr>
              <w:t>可编程</w:t>
            </w:r>
          </w:p>
        </w:tc>
      </w:tr>
      <w:tr>
        <w:tblPrEx>
          <w:tblLayout w:type="fixed"/>
          <w:tblCellMar>
            <w:top w:w="0" w:type="dxa"/>
            <w:left w:w="108" w:type="dxa"/>
            <w:bottom w:w="0" w:type="dxa"/>
            <w:right w:w="108" w:type="dxa"/>
          </w:tblCellMar>
          <w:tblLook w:val="0000"/>
        </w:tblPrEx>
        <w:trPr>
          <w:cantSplit/>
          <w:trHeight w:val="20"/>
        </w:trPr>
        <w:tc>
          <w:tcPr>
            <w:tcW w:w="3484" w:type="dxa"/>
            <w:vAlign w:val="center"/>
          </w:tcPr>
          <w:p>
            <w:pPr>
              <w:spacing w:line="460" w:lineRule="exact"/>
              <w:rPr>
                <w:rFonts w:ascii="Arial" w:eastAsia="楷体_GB2312" w:hAnsi="Arial" w:cs="Arial"/>
                <w:sz w:val="24"/>
              </w:rPr>
            </w:pPr>
            <w:r>
              <w:rPr>
                <w:rFonts w:ascii="Arial" w:hAnsi="Arial" w:cs="Arial"/>
                <w:sz w:val="24"/>
              </w:rPr>
              <w:t>Conveyor Height</w:t>
            </w:r>
          </w:p>
        </w:tc>
        <w:tc>
          <w:tcPr>
            <w:tcW w:w="2361" w:type="dxa"/>
            <w:vAlign w:val="center"/>
          </w:tcPr>
          <w:p>
            <w:pPr>
              <w:spacing w:line="460" w:lineRule="exact"/>
              <w:jc w:val="center"/>
              <w:rPr>
                <w:rFonts w:ascii="Arial" w:eastAsia="楷体_GB2312" w:hAnsi="Arial" w:cs="Arial" w:hint="eastAsia"/>
                <w:sz w:val="24"/>
              </w:rPr>
            </w:pPr>
            <w:r>
              <w:rPr>
                <w:rFonts w:ascii="Arial" w:hAnsi="Arial" w:cs="Arial" w:hint="eastAsia"/>
                <w:sz w:val="24"/>
              </w:rPr>
              <w:t>导轨传送高度</w:t>
            </w:r>
          </w:p>
        </w:tc>
        <w:tc>
          <w:tcPr>
            <w:tcW w:w="4009" w:type="dxa"/>
            <w:vAlign w:val="center"/>
          </w:tcPr>
          <w:p>
            <w:pPr>
              <w:spacing w:line="460" w:lineRule="exact"/>
              <w:jc w:val="center"/>
              <w:rPr>
                <w:rFonts w:ascii="Arial" w:eastAsia="楷体_GB2312" w:hAnsi="Arial" w:cs="Arial" w:hint="eastAsia"/>
                <w:sz w:val="24"/>
              </w:rPr>
            </w:pPr>
            <w:r>
              <w:rPr>
                <w:rFonts w:ascii="Arial" w:hAnsi="Arial" w:cs="Arial"/>
                <w:sz w:val="24"/>
              </w:rPr>
              <w:t>900</w:t>
            </w:r>
            <w:r>
              <w:rPr>
                <w:rFonts w:ascii="Arial" w:hAnsi="Arial" w:cs="Arial" w:hint="eastAsia"/>
                <w:sz w:val="24"/>
              </w:rPr>
              <w:t>±</w:t>
            </w:r>
            <w:r>
              <w:rPr>
                <w:rFonts w:ascii="Arial" w:hAnsi="Arial" w:cs="Arial"/>
                <w:sz w:val="24"/>
              </w:rPr>
              <w:t>40mm</w:t>
            </w:r>
          </w:p>
        </w:tc>
      </w:tr>
      <w:tr>
        <w:tblPrEx>
          <w:tblLayout w:type="fixed"/>
          <w:tblCellMar>
            <w:top w:w="0" w:type="dxa"/>
            <w:left w:w="108" w:type="dxa"/>
            <w:bottom w:w="0" w:type="dxa"/>
            <w:right w:w="108" w:type="dxa"/>
          </w:tblCellMar>
          <w:tblLook w:val="0000"/>
        </w:tblPrEx>
        <w:trPr>
          <w:cantSplit/>
          <w:trHeight w:val="20"/>
        </w:trPr>
        <w:tc>
          <w:tcPr>
            <w:tcW w:w="3484" w:type="dxa"/>
            <w:vAlign w:val="center"/>
          </w:tcPr>
          <w:p>
            <w:pPr>
              <w:spacing w:line="460" w:lineRule="exact"/>
              <w:rPr>
                <w:rFonts w:ascii="Arial" w:eastAsia="楷体_GB2312" w:hAnsi="Arial" w:cs="Arial"/>
                <w:sz w:val="24"/>
              </w:rPr>
            </w:pPr>
            <w:r>
              <w:rPr>
                <w:rFonts w:ascii="Arial" w:hAnsi="Arial" w:cs="Arial"/>
                <w:sz w:val="24"/>
              </w:rPr>
              <w:t>Conveyor Direction</w:t>
            </w:r>
          </w:p>
        </w:tc>
        <w:tc>
          <w:tcPr>
            <w:tcW w:w="2361" w:type="dxa"/>
            <w:vAlign w:val="center"/>
          </w:tcPr>
          <w:p>
            <w:pPr>
              <w:spacing w:line="460" w:lineRule="exact"/>
              <w:jc w:val="center"/>
              <w:rPr>
                <w:rFonts w:ascii="Arial" w:eastAsia="楷体_GB2312" w:hAnsi="Arial" w:cs="Arial" w:hint="eastAsia"/>
                <w:sz w:val="24"/>
              </w:rPr>
            </w:pPr>
            <w:r>
              <w:rPr>
                <w:rFonts w:ascii="Arial" w:hAnsi="Arial" w:cs="Arial" w:hint="eastAsia"/>
                <w:sz w:val="24"/>
              </w:rPr>
              <w:t>传送方向</w:t>
            </w:r>
          </w:p>
        </w:tc>
        <w:tc>
          <w:tcPr>
            <w:tcW w:w="4009" w:type="dxa"/>
            <w:vAlign w:val="center"/>
          </w:tcPr>
          <w:p>
            <w:pPr>
              <w:spacing w:line="460" w:lineRule="exact"/>
              <w:jc w:val="center"/>
              <w:rPr>
                <w:rFonts w:ascii="Arial" w:eastAsia="楷体_GB2312" w:hAnsi="Arial" w:cs="Arial" w:hint="eastAsia"/>
                <w:sz w:val="24"/>
              </w:rPr>
            </w:pPr>
            <w:r>
              <w:rPr>
                <w:rFonts w:ascii="Arial" w:hAnsi="Arial" w:cs="Arial" w:hint="eastAsia"/>
                <w:sz w:val="24"/>
              </w:rPr>
              <w:t>左</w:t>
            </w:r>
            <w:r>
              <w:rPr>
                <w:rFonts w:ascii="Arial" w:hAnsi="Arial" w:cs="Arial"/>
                <w:sz w:val="24"/>
              </w:rPr>
              <w:t>-</w:t>
            </w:r>
            <w:r>
              <w:rPr>
                <w:rFonts w:ascii="Arial" w:hAnsi="Arial" w:cs="Arial" w:hint="eastAsia"/>
                <w:sz w:val="24"/>
              </w:rPr>
              <w:t>右，右</w:t>
            </w:r>
            <w:r>
              <w:rPr>
                <w:rFonts w:ascii="Arial" w:hAnsi="Arial" w:cs="Arial"/>
                <w:sz w:val="24"/>
              </w:rPr>
              <w:t>-</w:t>
            </w:r>
            <w:r>
              <w:rPr>
                <w:rFonts w:ascii="Arial" w:hAnsi="Arial" w:cs="Arial" w:hint="eastAsia"/>
                <w:sz w:val="24"/>
              </w:rPr>
              <w:t>左，左</w:t>
            </w:r>
            <w:r>
              <w:rPr>
                <w:rFonts w:ascii="Arial" w:hAnsi="Arial" w:cs="Arial"/>
                <w:sz w:val="24"/>
              </w:rPr>
              <w:t>-</w:t>
            </w:r>
            <w:r>
              <w:rPr>
                <w:rFonts w:ascii="Arial" w:hAnsi="Arial" w:cs="Arial" w:hint="eastAsia"/>
                <w:sz w:val="24"/>
              </w:rPr>
              <w:t>左，右</w:t>
            </w:r>
            <w:r>
              <w:rPr>
                <w:rFonts w:ascii="Arial" w:hAnsi="Arial" w:cs="Arial"/>
                <w:sz w:val="24"/>
              </w:rPr>
              <w:t>-</w:t>
            </w:r>
            <w:r>
              <w:rPr>
                <w:rFonts w:ascii="Arial" w:hAnsi="Arial" w:cs="Arial" w:hint="eastAsia"/>
                <w:sz w:val="24"/>
              </w:rPr>
              <w:t>右</w:t>
            </w:r>
          </w:p>
        </w:tc>
      </w:tr>
      <w:tr>
        <w:tblPrEx>
          <w:tblLayout w:type="fixed"/>
          <w:tblCellMar>
            <w:top w:w="0" w:type="dxa"/>
            <w:left w:w="108" w:type="dxa"/>
            <w:bottom w:w="0" w:type="dxa"/>
            <w:right w:w="108" w:type="dxa"/>
          </w:tblCellMar>
          <w:tblLook w:val="0000"/>
        </w:tblPrEx>
        <w:trPr>
          <w:cantSplit/>
          <w:trHeight w:val="20"/>
        </w:trPr>
        <w:tc>
          <w:tcPr>
            <w:tcW w:w="3484" w:type="dxa"/>
            <w:vAlign w:val="center"/>
          </w:tcPr>
          <w:p>
            <w:pPr>
              <w:spacing w:line="460" w:lineRule="exact"/>
              <w:rPr>
                <w:rFonts w:ascii="Arial" w:eastAsia="楷体_GB2312" w:hAnsi="Arial" w:cs="Arial"/>
                <w:sz w:val="24"/>
              </w:rPr>
            </w:pPr>
            <w:r>
              <w:rPr>
                <w:rFonts w:ascii="Arial" w:hAnsi="Arial" w:cs="Arial"/>
                <w:sz w:val="24"/>
              </w:rPr>
              <w:t>Squeegee Pressure</w:t>
            </w:r>
          </w:p>
        </w:tc>
        <w:tc>
          <w:tcPr>
            <w:tcW w:w="2361" w:type="dxa"/>
            <w:vAlign w:val="center"/>
          </w:tcPr>
          <w:p>
            <w:pPr>
              <w:spacing w:line="460" w:lineRule="exact"/>
              <w:jc w:val="center"/>
              <w:rPr>
                <w:rFonts w:ascii="Arial" w:eastAsia="楷体_GB2312" w:hAnsi="Arial" w:cs="Arial" w:hint="eastAsia"/>
                <w:sz w:val="24"/>
              </w:rPr>
            </w:pPr>
            <w:r>
              <w:rPr>
                <w:rFonts w:ascii="Arial" w:hAnsi="Arial" w:cs="Arial" w:hint="eastAsia"/>
                <w:sz w:val="24"/>
              </w:rPr>
              <w:t>刮刀压力</w:t>
            </w:r>
          </w:p>
        </w:tc>
        <w:tc>
          <w:tcPr>
            <w:tcW w:w="4009" w:type="dxa"/>
            <w:vAlign w:val="center"/>
          </w:tcPr>
          <w:p>
            <w:pPr>
              <w:spacing w:line="460" w:lineRule="exact"/>
              <w:jc w:val="center"/>
              <w:rPr>
                <w:rFonts w:ascii="Arial" w:eastAsia="楷体_GB2312" w:hAnsi="Arial" w:cs="Arial" w:hint="eastAsia"/>
                <w:sz w:val="24"/>
              </w:rPr>
            </w:pPr>
            <w:r>
              <w:rPr>
                <w:rFonts w:ascii="Arial" w:hAnsi="Arial" w:cs="Arial"/>
                <w:sz w:val="24"/>
              </w:rPr>
              <w:t>0.5~10Kgf/cm</w:t>
            </w:r>
            <w:r>
              <w:rPr>
                <w:rFonts w:ascii="Arial" w:hAnsi="Arial" w:cs="Arial"/>
                <w:sz w:val="24"/>
                <w:vertAlign w:val="superscript"/>
              </w:rPr>
              <w:t>2</w:t>
            </w:r>
          </w:p>
        </w:tc>
      </w:tr>
      <w:tr>
        <w:tblPrEx>
          <w:tblLayout w:type="fixed"/>
          <w:tblCellMar>
            <w:top w:w="0" w:type="dxa"/>
            <w:left w:w="108" w:type="dxa"/>
            <w:bottom w:w="0" w:type="dxa"/>
            <w:right w:w="108" w:type="dxa"/>
          </w:tblCellMar>
          <w:tblLook w:val="0000"/>
        </w:tblPrEx>
        <w:trPr>
          <w:cantSplit/>
          <w:trHeight w:val="20"/>
        </w:trPr>
        <w:tc>
          <w:tcPr>
            <w:tcW w:w="3484" w:type="dxa"/>
            <w:vAlign w:val="center"/>
          </w:tcPr>
          <w:p>
            <w:pPr>
              <w:spacing w:line="460" w:lineRule="exact"/>
              <w:rPr>
                <w:rFonts w:ascii="Arial" w:eastAsia="楷体_GB2312" w:hAnsi="Arial" w:cs="Arial"/>
                <w:sz w:val="24"/>
              </w:rPr>
            </w:pPr>
            <w:r>
              <w:rPr>
                <w:rFonts w:ascii="Arial" w:hAnsi="Arial" w:cs="Arial"/>
                <w:sz w:val="24"/>
              </w:rPr>
              <w:t>Printing Speed</w:t>
            </w:r>
          </w:p>
        </w:tc>
        <w:tc>
          <w:tcPr>
            <w:tcW w:w="2361" w:type="dxa"/>
            <w:vAlign w:val="center"/>
          </w:tcPr>
          <w:p>
            <w:pPr>
              <w:spacing w:line="460" w:lineRule="exact"/>
              <w:jc w:val="center"/>
              <w:rPr>
                <w:rFonts w:ascii="Arial" w:eastAsia="楷体_GB2312" w:hAnsi="Arial" w:cs="Arial" w:hint="eastAsia"/>
                <w:sz w:val="24"/>
              </w:rPr>
            </w:pPr>
            <w:r>
              <w:rPr>
                <w:rFonts w:ascii="Arial" w:hAnsi="Arial" w:cs="Arial" w:hint="eastAsia"/>
                <w:sz w:val="24"/>
              </w:rPr>
              <w:t>印刷速度</w:t>
            </w:r>
          </w:p>
        </w:tc>
        <w:tc>
          <w:tcPr>
            <w:tcW w:w="4009" w:type="dxa"/>
            <w:vAlign w:val="center"/>
          </w:tcPr>
          <w:p>
            <w:pPr>
              <w:spacing w:line="460" w:lineRule="exact"/>
              <w:jc w:val="center"/>
              <w:rPr>
                <w:rFonts w:ascii="Arial" w:eastAsia="楷体_GB2312" w:hAnsi="Arial" w:cs="Arial"/>
                <w:sz w:val="24"/>
              </w:rPr>
            </w:pPr>
            <w:r>
              <w:rPr>
                <w:rFonts w:ascii="Arial" w:hAnsi="Arial" w:cs="Arial"/>
                <w:sz w:val="24"/>
              </w:rPr>
              <w:t>6~200mm/sec</w:t>
            </w:r>
          </w:p>
        </w:tc>
      </w:tr>
      <w:tr>
        <w:tblPrEx>
          <w:tblLayout w:type="fixed"/>
          <w:tblCellMar>
            <w:top w:w="0" w:type="dxa"/>
            <w:left w:w="108" w:type="dxa"/>
            <w:bottom w:w="0" w:type="dxa"/>
            <w:right w:w="108" w:type="dxa"/>
          </w:tblCellMar>
          <w:tblLook w:val="0000"/>
        </w:tblPrEx>
        <w:trPr>
          <w:cantSplit/>
          <w:trHeight w:val="20"/>
        </w:trPr>
        <w:tc>
          <w:tcPr>
            <w:tcW w:w="3484" w:type="dxa"/>
            <w:vAlign w:val="center"/>
          </w:tcPr>
          <w:p>
            <w:pPr>
              <w:spacing w:line="460" w:lineRule="exact"/>
              <w:rPr>
                <w:rFonts w:ascii="Arial" w:eastAsia="楷体_GB2312" w:hAnsi="Arial" w:cs="Arial"/>
                <w:sz w:val="24"/>
              </w:rPr>
            </w:pPr>
            <w:r>
              <w:rPr>
                <w:rFonts w:ascii="Arial" w:hAnsi="Arial" w:cs="Arial"/>
                <w:sz w:val="24"/>
              </w:rPr>
              <w:t>Squeegee Angle</w:t>
            </w:r>
          </w:p>
        </w:tc>
        <w:tc>
          <w:tcPr>
            <w:tcW w:w="2361" w:type="dxa"/>
            <w:vAlign w:val="center"/>
          </w:tcPr>
          <w:p>
            <w:pPr>
              <w:spacing w:line="460" w:lineRule="exact"/>
              <w:jc w:val="center"/>
              <w:rPr>
                <w:rFonts w:ascii="Arial" w:eastAsia="楷体_GB2312" w:hAnsi="Arial" w:cs="Arial" w:hint="eastAsia"/>
                <w:sz w:val="24"/>
              </w:rPr>
            </w:pPr>
            <w:r>
              <w:rPr>
                <w:rFonts w:ascii="Arial" w:hAnsi="Arial" w:cs="Arial" w:hint="eastAsia"/>
                <w:sz w:val="24"/>
              </w:rPr>
              <w:t>刮刀角度</w:t>
            </w:r>
          </w:p>
        </w:tc>
        <w:tc>
          <w:tcPr>
            <w:tcW w:w="4009" w:type="dxa"/>
            <w:vAlign w:val="center"/>
          </w:tcPr>
          <w:p>
            <w:pPr>
              <w:spacing w:line="460" w:lineRule="exact"/>
              <w:jc w:val="center"/>
              <w:rPr>
                <w:rFonts w:ascii="Arial" w:eastAsia="楷体_GB2312" w:hAnsi="Arial" w:cs="Arial" w:hint="eastAsia"/>
                <w:sz w:val="24"/>
              </w:rPr>
            </w:pPr>
            <w:r>
              <w:rPr>
                <w:rFonts w:ascii="Arial" w:hAnsi="Arial" w:cs="Arial"/>
                <w:sz w:val="24"/>
              </w:rPr>
              <w:t>60°(</w:t>
            </w:r>
            <w:r>
              <w:rPr>
                <w:rFonts w:ascii="Arial" w:hAnsi="Arial" w:cs="Arial" w:hint="eastAsia"/>
                <w:sz w:val="24"/>
              </w:rPr>
              <w:t>标准</w:t>
            </w:r>
            <w:r>
              <w:rPr>
                <w:rFonts w:ascii="Arial" w:hAnsi="Arial" w:cs="Arial"/>
                <w:sz w:val="24"/>
              </w:rPr>
              <w:t>)</w:t>
            </w:r>
            <w:r>
              <w:rPr>
                <w:rFonts w:ascii="Arial" w:hAnsi="Arial" w:cs="Arial" w:hint="eastAsia"/>
                <w:sz w:val="24"/>
              </w:rPr>
              <w:t>、</w:t>
            </w:r>
            <w:r>
              <w:rPr>
                <w:rFonts w:ascii="Arial" w:hAnsi="Arial" w:cs="Arial"/>
                <w:sz w:val="24"/>
              </w:rPr>
              <w:t>55°</w:t>
            </w:r>
            <w:r>
              <w:rPr>
                <w:rFonts w:ascii="Arial" w:hAnsi="Arial" w:cs="Arial" w:hint="eastAsia"/>
                <w:sz w:val="24"/>
              </w:rPr>
              <w:t>、</w:t>
            </w:r>
            <w:r>
              <w:rPr>
                <w:rFonts w:ascii="Arial" w:hAnsi="Arial" w:cs="Arial"/>
                <w:sz w:val="24"/>
              </w:rPr>
              <w:t>45°</w:t>
            </w:r>
          </w:p>
        </w:tc>
      </w:tr>
      <w:tr>
        <w:tblPrEx>
          <w:tblLayout w:type="fixed"/>
          <w:tblCellMar>
            <w:top w:w="0" w:type="dxa"/>
            <w:left w:w="108" w:type="dxa"/>
            <w:bottom w:w="0" w:type="dxa"/>
            <w:right w:w="108" w:type="dxa"/>
          </w:tblCellMar>
          <w:tblLook w:val="0000"/>
        </w:tblPrEx>
        <w:trPr>
          <w:cantSplit/>
          <w:trHeight w:val="20"/>
        </w:trPr>
        <w:tc>
          <w:tcPr>
            <w:tcW w:w="3484" w:type="dxa"/>
            <w:vAlign w:val="center"/>
          </w:tcPr>
          <w:p>
            <w:pPr>
              <w:spacing w:line="460" w:lineRule="exact"/>
              <w:rPr>
                <w:rFonts w:ascii="Arial" w:eastAsia="楷体_GB2312" w:hAnsi="Arial" w:cs="Arial"/>
                <w:sz w:val="24"/>
              </w:rPr>
            </w:pPr>
            <w:r>
              <w:rPr>
                <w:rFonts w:ascii="Arial" w:hAnsi="Arial" w:cs="Arial"/>
                <w:sz w:val="24"/>
              </w:rPr>
              <w:t>Squeegee Type</w:t>
            </w:r>
          </w:p>
        </w:tc>
        <w:tc>
          <w:tcPr>
            <w:tcW w:w="2361" w:type="dxa"/>
            <w:vAlign w:val="center"/>
          </w:tcPr>
          <w:p>
            <w:pPr>
              <w:spacing w:line="460" w:lineRule="exact"/>
              <w:jc w:val="center"/>
              <w:rPr>
                <w:rFonts w:ascii="Arial" w:eastAsia="楷体_GB2312" w:hAnsi="Arial" w:cs="Arial" w:hint="eastAsia"/>
                <w:sz w:val="24"/>
              </w:rPr>
            </w:pPr>
            <w:r>
              <w:rPr>
                <w:rFonts w:ascii="Arial" w:hAnsi="Arial" w:cs="Arial" w:hint="eastAsia"/>
                <w:sz w:val="24"/>
              </w:rPr>
              <w:t>刮刀类型</w:t>
            </w:r>
          </w:p>
        </w:tc>
        <w:tc>
          <w:tcPr>
            <w:tcW w:w="4009" w:type="dxa"/>
            <w:vAlign w:val="center"/>
          </w:tcPr>
          <w:p>
            <w:pPr>
              <w:spacing w:line="460" w:lineRule="exact"/>
              <w:jc w:val="center"/>
              <w:rPr>
                <w:rFonts w:ascii="Arial" w:eastAsia="楷体_GB2312" w:hAnsi="Arial" w:cs="Arial" w:hint="eastAsia"/>
                <w:sz w:val="24"/>
              </w:rPr>
            </w:pPr>
            <w:r>
              <w:rPr>
                <w:rFonts w:ascii="Arial" w:hAnsi="Arial" w:cs="Arial" w:hint="eastAsia"/>
                <w:sz w:val="24"/>
              </w:rPr>
              <w:t>钢刮刀、胶刮刀</w:t>
            </w:r>
          </w:p>
        </w:tc>
      </w:tr>
      <w:tr>
        <w:tblPrEx>
          <w:tblLayout w:type="fixed"/>
          <w:tblCellMar>
            <w:top w:w="0" w:type="dxa"/>
            <w:left w:w="108" w:type="dxa"/>
            <w:bottom w:w="0" w:type="dxa"/>
            <w:right w:w="108" w:type="dxa"/>
          </w:tblCellMar>
          <w:tblLook w:val="0000"/>
        </w:tblPrEx>
        <w:trPr>
          <w:cantSplit/>
          <w:trHeight w:val="20"/>
        </w:trPr>
        <w:tc>
          <w:tcPr>
            <w:tcW w:w="3484" w:type="dxa"/>
            <w:vAlign w:val="center"/>
          </w:tcPr>
          <w:p>
            <w:pPr>
              <w:spacing w:line="460" w:lineRule="exact"/>
              <w:rPr>
                <w:rFonts w:ascii="Arial" w:eastAsia="楷体_GB2312" w:hAnsi="Arial" w:cs="Arial"/>
                <w:sz w:val="24"/>
              </w:rPr>
            </w:pPr>
            <w:r>
              <w:rPr>
                <w:rFonts w:ascii="Arial" w:hAnsi="Arial" w:cs="Arial"/>
                <w:sz w:val="24"/>
              </w:rPr>
              <w:t>Cleaning System</w:t>
            </w:r>
          </w:p>
        </w:tc>
        <w:tc>
          <w:tcPr>
            <w:tcW w:w="2361" w:type="dxa"/>
            <w:vAlign w:val="center"/>
          </w:tcPr>
          <w:p>
            <w:pPr>
              <w:spacing w:line="460" w:lineRule="exact"/>
              <w:jc w:val="center"/>
              <w:rPr>
                <w:rFonts w:ascii="Arial" w:eastAsia="楷体_GB2312" w:hAnsi="Arial" w:cs="Arial" w:hint="eastAsia"/>
                <w:sz w:val="24"/>
              </w:rPr>
            </w:pPr>
            <w:r>
              <w:rPr>
                <w:rFonts w:ascii="Arial" w:hAnsi="Arial" w:cs="Arial" w:hint="eastAsia"/>
                <w:sz w:val="24"/>
              </w:rPr>
              <w:t>清洗方式</w:t>
            </w:r>
          </w:p>
        </w:tc>
        <w:tc>
          <w:tcPr>
            <w:tcW w:w="4009" w:type="dxa"/>
            <w:vAlign w:val="center"/>
          </w:tcPr>
          <w:p>
            <w:pPr>
              <w:spacing w:line="460" w:lineRule="exact"/>
              <w:jc w:val="center"/>
              <w:rPr>
                <w:rFonts w:ascii="Arial" w:eastAsia="楷体_GB2312" w:hAnsi="Arial" w:cs="Arial" w:hint="eastAsia"/>
                <w:sz w:val="24"/>
              </w:rPr>
            </w:pPr>
            <w:r>
              <w:rPr>
                <w:rFonts w:ascii="Arial" w:hAnsi="Arial" w:cs="Arial" w:hint="eastAsia"/>
                <w:sz w:val="24"/>
              </w:rPr>
              <w:t>干洗、湿洗、真空〔可编程〕</w:t>
            </w:r>
          </w:p>
        </w:tc>
      </w:tr>
    </w:tbl>
    <w:p>
      <w:pPr>
        <w:pStyle w:val="3"/>
        <w:spacing w:beforeLines="0"/>
        <w:ind w:firstLine="420"/>
        <w:rPr>
          <w:rFonts w:hint="eastAsia"/>
        </w:rPr>
      </w:pPr>
      <w:r>
        <w:rPr>
          <w:rFonts w:eastAsia="宋体" w:hint="eastAsia"/>
        </w:rPr>
        <w:t>整机参数</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609"/>
        <w:gridCol w:w="2016"/>
        <w:gridCol w:w="4229"/>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3609" w:type="dxa"/>
            <w:vAlign w:val="center"/>
          </w:tcPr>
          <w:p>
            <w:pPr>
              <w:spacing w:line="420" w:lineRule="exact"/>
              <w:rPr>
                <w:rFonts w:ascii="Arial" w:eastAsia="楷体_GB2312" w:hAnsi="Arial" w:cs="Arial"/>
                <w:sz w:val="24"/>
              </w:rPr>
            </w:pPr>
            <w:r>
              <w:rPr>
                <w:rFonts w:ascii="Arial" w:hAnsi="Arial" w:cs="Arial"/>
                <w:sz w:val="24"/>
              </w:rPr>
              <w:t>Repeat Positioning Accuracy</w:t>
            </w:r>
          </w:p>
        </w:tc>
        <w:tc>
          <w:tcPr>
            <w:tcW w:w="2016" w:type="dxa"/>
            <w:vAlign w:val="center"/>
          </w:tcPr>
          <w:p>
            <w:pPr>
              <w:spacing w:line="420" w:lineRule="exact"/>
              <w:jc w:val="center"/>
              <w:rPr>
                <w:rFonts w:ascii="Arial" w:eastAsia="楷体_GB2312" w:hAnsi="Arial" w:cs="Arial" w:hint="eastAsia"/>
                <w:sz w:val="24"/>
              </w:rPr>
            </w:pPr>
            <w:r>
              <w:rPr>
                <w:rFonts w:ascii="Arial" w:hAnsi="Arial" w:cs="Arial" w:hint="eastAsia"/>
                <w:sz w:val="24"/>
              </w:rPr>
              <w:t>重复定位精度</w:t>
            </w:r>
          </w:p>
        </w:tc>
        <w:tc>
          <w:tcPr>
            <w:tcW w:w="4229" w:type="dxa"/>
            <w:vAlign w:val="center"/>
          </w:tcPr>
          <w:p>
            <w:pPr>
              <w:spacing w:line="420" w:lineRule="exact"/>
              <w:jc w:val="center"/>
              <w:rPr>
                <w:rFonts w:ascii="Arial" w:eastAsia="楷体_GB2312" w:hAnsi="Arial" w:cs="Arial"/>
                <w:sz w:val="24"/>
              </w:rPr>
            </w:pPr>
            <w:r>
              <w:rPr>
                <w:rFonts w:ascii="Arial" w:hAnsi="Arial" w:cs="Arial" w:hint="eastAsia"/>
                <w:sz w:val="24"/>
              </w:rPr>
              <w:t>±</w:t>
            </w:r>
            <w:r>
              <w:rPr>
                <w:rFonts w:ascii="Arial" w:hAnsi="Arial" w:cs="Arial"/>
                <w:sz w:val="24"/>
              </w:rPr>
              <w:t>0.</w:t>
            </w:r>
            <w:r>
              <w:rPr>
                <w:rFonts w:ascii="Arial" w:hAnsi="Arial" w:cs="Arial" w:hint="eastAsia"/>
                <w:sz w:val="24"/>
              </w:rPr>
              <w:t>008</w:t>
            </w:r>
            <w:r>
              <w:rPr>
                <w:rFonts w:ascii="Arial" w:hAnsi="Arial" w:cs="Arial"/>
                <w:sz w:val="24"/>
              </w:rPr>
              <w:t>mm</w:t>
            </w:r>
          </w:p>
        </w:tc>
      </w:tr>
      <w:tr>
        <w:tblPrEx>
          <w:tblLayout w:type="fixed"/>
          <w:tblCellMar>
            <w:top w:w="0" w:type="dxa"/>
            <w:left w:w="108" w:type="dxa"/>
            <w:bottom w:w="0" w:type="dxa"/>
            <w:right w:w="108" w:type="dxa"/>
          </w:tblCellMar>
          <w:tblLook w:val="0000"/>
        </w:tblPrEx>
        <w:tc>
          <w:tcPr>
            <w:tcW w:w="3609" w:type="dxa"/>
            <w:vAlign w:val="center"/>
          </w:tcPr>
          <w:p>
            <w:pPr>
              <w:spacing w:line="420" w:lineRule="exact"/>
              <w:rPr>
                <w:rFonts w:ascii="Arial" w:eastAsia="楷体_GB2312" w:hAnsi="Arial" w:cs="Arial"/>
                <w:sz w:val="24"/>
              </w:rPr>
            </w:pPr>
            <w:r>
              <w:rPr>
                <w:rFonts w:ascii="Arial" w:hAnsi="Arial" w:cs="Arial"/>
                <w:sz w:val="24"/>
              </w:rPr>
              <w:t>Printing Accuracy</w:t>
            </w:r>
          </w:p>
        </w:tc>
        <w:tc>
          <w:tcPr>
            <w:tcW w:w="2016" w:type="dxa"/>
            <w:vAlign w:val="center"/>
          </w:tcPr>
          <w:p>
            <w:pPr>
              <w:spacing w:line="420" w:lineRule="exact"/>
              <w:jc w:val="center"/>
              <w:rPr>
                <w:rFonts w:ascii="Arial" w:eastAsia="楷体_GB2312" w:hAnsi="Arial" w:cs="Arial" w:hint="eastAsia"/>
                <w:sz w:val="24"/>
              </w:rPr>
            </w:pPr>
            <w:r>
              <w:rPr>
                <w:rFonts w:ascii="Arial" w:hAnsi="Arial" w:cs="Arial" w:hint="eastAsia"/>
                <w:sz w:val="24"/>
              </w:rPr>
              <w:t>印刷精度</w:t>
            </w:r>
          </w:p>
        </w:tc>
        <w:tc>
          <w:tcPr>
            <w:tcW w:w="4229" w:type="dxa"/>
            <w:vAlign w:val="center"/>
          </w:tcPr>
          <w:p>
            <w:pPr>
              <w:spacing w:line="420" w:lineRule="exact"/>
              <w:jc w:val="center"/>
              <w:rPr>
                <w:rFonts w:ascii="Arial" w:eastAsia="楷体_GB2312" w:hAnsi="Arial" w:cs="Arial"/>
                <w:sz w:val="24"/>
              </w:rPr>
            </w:pPr>
            <w:r>
              <w:rPr>
                <w:rFonts w:ascii="Arial" w:hAnsi="Arial" w:cs="Arial" w:hint="eastAsia"/>
                <w:sz w:val="24"/>
              </w:rPr>
              <w:t>±</w:t>
            </w:r>
            <w:r>
              <w:rPr>
                <w:rFonts w:ascii="Arial" w:hAnsi="Arial" w:cs="Arial"/>
                <w:sz w:val="24"/>
              </w:rPr>
              <w:t>0.0</w:t>
            </w:r>
            <w:r>
              <w:rPr>
                <w:rFonts w:ascii="Arial" w:hAnsi="Arial" w:cs="Arial" w:hint="eastAsia"/>
                <w:sz w:val="24"/>
              </w:rPr>
              <w:t>2</w:t>
            </w:r>
            <w:r>
              <w:rPr>
                <w:rFonts w:ascii="Arial" w:hAnsi="Arial" w:cs="Arial"/>
                <w:sz w:val="24"/>
              </w:rPr>
              <w:t>mm</w:t>
            </w:r>
          </w:p>
        </w:tc>
      </w:tr>
      <w:tr>
        <w:tblPrEx>
          <w:tblLayout w:type="fixed"/>
          <w:tblCellMar>
            <w:top w:w="0" w:type="dxa"/>
            <w:left w:w="108" w:type="dxa"/>
            <w:bottom w:w="0" w:type="dxa"/>
            <w:right w:w="108" w:type="dxa"/>
          </w:tblCellMar>
          <w:tblLook w:val="0000"/>
        </w:tblPrEx>
        <w:tc>
          <w:tcPr>
            <w:tcW w:w="3609" w:type="dxa"/>
            <w:vAlign w:val="center"/>
          </w:tcPr>
          <w:p>
            <w:pPr>
              <w:spacing w:line="420" w:lineRule="exact"/>
              <w:rPr>
                <w:rFonts w:ascii="Arial" w:eastAsia="楷体_GB2312" w:hAnsi="Arial" w:cs="Arial"/>
                <w:sz w:val="24"/>
              </w:rPr>
            </w:pPr>
            <w:r>
              <w:rPr>
                <w:rFonts w:ascii="Arial" w:hAnsi="Arial" w:cs="Arial"/>
                <w:sz w:val="24"/>
              </w:rPr>
              <w:t>Cycle Time</w:t>
            </w:r>
          </w:p>
        </w:tc>
        <w:tc>
          <w:tcPr>
            <w:tcW w:w="2016" w:type="dxa"/>
            <w:vAlign w:val="center"/>
          </w:tcPr>
          <w:p>
            <w:pPr>
              <w:spacing w:line="420" w:lineRule="exact"/>
              <w:jc w:val="center"/>
              <w:rPr>
                <w:rFonts w:ascii="Arial" w:eastAsia="楷体_GB2312" w:hAnsi="Arial" w:cs="Arial" w:hint="eastAsia"/>
                <w:sz w:val="24"/>
              </w:rPr>
            </w:pPr>
            <w:r>
              <w:rPr>
                <w:rFonts w:ascii="Arial" w:hAnsi="Arial" w:cs="Arial" w:hint="eastAsia"/>
                <w:sz w:val="24"/>
              </w:rPr>
              <w:t>周期时间</w:t>
            </w:r>
          </w:p>
        </w:tc>
        <w:tc>
          <w:tcPr>
            <w:tcW w:w="4229" w:type="dxa"/>
            <w:vAlign w:val="center"/>
          </w:tcPr>
          <w:p>
            <w:pPr>
              <w:spacing w:line="420" w:lineRule="exact"/>
              <w:jc w:val="center"/>
              <w:rPr>
                <w:rFonts w:ascii="Arial" w:eastAsia="楷体_GB2312" w:hAnsi="Arial" w:cs="Arial"/>
                <w:sz w:val="24"/>
              </w:rPr>
            </w:pPr>
            <w:r>
              <w:rPr>
                <w:rFonts w:ascii="Arial" w:hAnsi="Arial" w:cs="Arial" w:hint="eastAsia"/>
                <w:sz w:val="24"/>
              </w:rPr>
              <w:t>＜9</w:t>
            </w:r>
            <w:r>
              <w:rPr>
                <w:rFonts w:ascii="Arial" w:hAnsi="Arial" w:cs="Arial"/>
                <w:sz w:val="24"/>
              </w:rPr>
              <w:t>s(</w:t>
            </w:r>
            <w:r>
              <w:rPr>
                <w:rFonts w:ascii="Arial" w:hAnsi="Arial" w:cs="Arial" w:hint="eastAsia"/>
                <w:sz w:val="24"/>
              </w:rPr>
              <w:t>不包含印刷、清洗时间</w:t>
            </w:r>
            <w:r>
              <w:rPr>
                <w:rFonts w:ascii="Arial" w:hAnsi="Arial" w:cs="Arial"/>
                <w:sz w:val="24"/>
              </w:rPr>
              <w:t>)</w:t>
            </w:r>
          </w:p>
        </w:tc>
      </w:tr>
      <w:tr>
        <w:tblPrEx>
          <w:tblLayout w:type="fixed"/>
          <w:tblCellMar>
            <w:top w:w="0" w:type="dxa"/>
            <w:left w:w="108" w:type="dxa"/>
            <w:bottom w:w="0" w:type="dxa"/>
            <w:right w:w="108" w:type="dxa"/>
          </w:tblCellMar>
          <w:tblLook w:val="0000"/>
        </w:tblPrEx>
        <w:tc>
          <w:tcPr>
            <w:tcW w:w="3609" w:type="dxa"/>
            <w:vAlign w:val="center"/>
          </w:tcPr>
          <w:p>
            <w:pPr>
              <w:spacing w:line="420" w:lineRule="exact"/>
              <w:rPr>
                <w:rFonts w:ascii="Arial" w:eastAsia="楷体_GB2312" w:hAnsi="Arial" w:cs="Arial" w:hint="eastAsia"/>
                <w:sz w:val="24"/>
              </w:rPr>
            </w:pPr>
            <w:r>
              <w:rPr>
                <w:rFonts w:ascii="Arial" w:hAnsi="Arial" w:cs="Arial"/>
                <w:sz w:val="24"/>
              </w:rPr>
              <w:t>Product Changeover</w:t>
            </w:r>
          </w:p>
        </w:tc>
        <w:tc>
          <w:tcPr>
            <w:tcW w:w="2016" w:type="dxa"/>
            <w:vAlign w:val="center"/>
          </w:tcPr>
          <w:p>
            <w:pPr>
              <w:spacing w:line="420" w:lineRule="exact"/>
              <w:jc w:val="center"/>
              <w:rPr>
                <w:rFonts w:ascii="Arial" w:eastAsia="楷体_GB2312" w:hAnsi="Arial" w:cs="Arial" w:hint="eastAsia"/>
                <w:sz w:val="24"/>
              </w:rPr>
            </w:pPr>
            <w:r>
              <w:rPr>
                <w:rFonts w:ascii="Arial" w:hAnsi="Arial" w:cs="Arial" w:hint="eastAsia"/>
                <w:sz w:val="24"/>
              </w:rPr>
              <w:t>换线时间</w:t>
            </w:r>
          </w:p>
        </w:tc>
        <w:tc>
          <w:tcPr>
            <w:tcW w:w="4229" w:type="dxa"/>
            <w:vAlign w:val="center"/>
          </w:tcPr>
          <w:p>
            <w:pPr>
              <w:spacing w:line="420" w:lineRule="exact"/>
              <w:jc w:val="center"/>
              <w:rPr>
                <w:rFonts w:ascii="Arial" w:eastAsia="楷体_GB2312" w:hAnsi="Arial" w:cs="Arial" w:hint="eastAsia"/>
                <w:sz w:val="24"/>
              </w:rPr>
            </w:pPr>
            <w:r>
              <w:rPr>
                <w:rFonts w:ascii="Arial" w:hAnsi="Arial" w:cs="Arial"/>
                <w:sz w:val="24"/>
              </w:rPr>
              <w:t>&lt;5Min</w:t>
            </w:r>
          </w:p>
        </w:tc>
      </w:tr>
      <w:tr>
        <w:tblPrEx>
          <w:tblLayout w:type="fixed"/>
          <w:tblCellMar>
            <w:top w:w="0" w:type="dxa"/>
            <w:left w:w="108" w:type="dxa"/>
            <w:bottom w:w="0" w:type="dxa"/>
            <w:right w:w="108" w:type="dxa"/>
          </w:tblCellMar>
          <w:tblLook w:val="0000"/>
        </w:tblPrEx>
        <w:tc>
          <w:tcPr>
            <w:tcW w:w="3609" w:type="dxa"/>
            <w:vAlign w:val="center"/>
          </w:tcPr>
          <w:p>
            <w:pPr>
              <w:spacing w:line="420" w:lineRule="exact"/>
              <w:rPr>
                <w:rFonts w:ascii="Arial" w:eastAsia="楷体_GB2312" w:hAnsi="Arial" w:cs="Arial"/>
                <w:sz w:val="24"/>
              </w:rPr>
            </w:pPr>
            <w:r>
              <w:rPr>
                <w:rFonts w:ascii="Arial" w:hAnsi="Arial" w:cs="Arial"/>
                <w:sz w:val="24"/>
              </w:rPr>
              <w:t>Air Required</w:t>
            </w:r>
          </w:p>
        </w:tc>
        <w:tc>
          <w:tcPr>
            <w:tcW w:w="2016" w:type="dxa"/>
            <w:vAlign w:val="center"/>
          </w:tcPr>
          <w:p>
            <w:pPr>
              <w:spacing w:line="420" w:lineRule="exact"/>
              <w:jc w:val="center"/>
              <w:rPr>
                <w:rFonts w:ascii="Arial" w:eastAsia="楷体_GB2312" w:hAnsi="Arial" w:cs="Arial" w:hint="eastAsia"/>
                <w:sz w:val="24"/>
              </w:rPr>
            </w:pPr>
            <w:r>
              <w:rPr>
                <w:rFonts w:ascii="Arial" w:hAnsi="Arial" w:cs="Arial" w:hint="eastAsia"/>
                <w:sz w:val="24"/>
              </w:rPr>
              <w:t>使用空气</w:t>
            </w:r>
          </w:p>
        </w:tc>
        <w:tc>
          <w:tcPr>
            <w:tcW w:w="4229" w:type="dxa"/>
            <w:vAlign w:val="center"/>
          </w:tcPr>
          <w:p>
            <w:pPr>
              <w:spacing w:line="420" w:lineRule="exact"/>
              <w:jc w:val="center"/>
              <w:rPr>
                <w:rFonts w:ascii="Arial" w:eastAsia="楷体_GB2312" w:hAnsi="Arial" w:cs="Arial"/>
                <w:sz w:val="24"/>
              </w:rPr>
            </w:pPr>
            <w:r>
              <w:rPr>
                <w:rFonts w:ascii="Arial" w:hAnsi="Arial" w:cs="Arial"/>
                <w:sz w:val="24"/>
              </w:rPr>
              <w:t>4.5~6Kgf/cm</w:t>
            </w:r>
            <w:r>
              <w:rPr>
                <w:rFonts w:ascii="Arial" w:hAnsi="Arial" w:cs="Arial"/>
                <w:sz w:val="24"/>
                <w:vertAlign w:val="superscript"/>
              </w:rPr>
              <w:t>2</w:t>
            </w:r>
          </w:p>
        </w:tc>
      </w:tr>
      <w:tr>
        <w:tblPrEx>
          <w:tblLayout w:type="fixed"/>
          <w:tblCellMar>
            <w:top w:w="0" w:type="dxa"/>
            <w:left w:w="108" w:type="dxa"/>
            <w:bottom w:w="0" w:type="dxa"/>
            <w:right w:w="108" w:type="dxa"/>
          </w:tblCellMar>
          <w:tblLook w:val="0000"/>
        </w:tblPrEx>
        <w:tc>
          <w:tcPr>
            <w:tcW w:w="3609" w:type="dxa"/>
            <w:vAlign w:val="center"/>
          </w:tcPr>
          <w:p>
            <w:pPr>
              <w:spacing w:line="420" w:lineRule="exact"/>
              <w:rPr>
                <w:rFonts w:ascii="Arial" w:eastAsia="楷体_GB2312" w:hAnsi="Arial" w:cs="Arial"/>
                <w:sz w:val="24"/>
              </w:rPr>
            </w:pPr>
            <w:r>
              <w:rPr>
                <w:rFonts w:ascii="Arial" w:hAnsi="Arial" w:cs="Arial"/>
                <w:sz w:val="24"/>
              </w:rPr>
              <w:t>Power Input</w:t>
            </w:r>
          </w:p>
        </w:tc>
        <w:tc>
          <w:tcPr>
            <w:tcW w:w="2016" w:type="dxa"/>
            <w:vAlign w:val="center"/>
          </w:tcPr>
          <w:p>
            <w:pPr>
              <w:spacing w:line="420" w:lineRule="exact"/>
              <w:jc w:val="center"/>
              <w:rPr>
                <w:rFonts w:ascii="Arial" w:eastAsia="楷体_GB2312" w:hAnsi="Arial" w:cs="Arial" w:hint="eastAsia"/>
                <w:sz w:val="24"/>
              </w:rPr>
            </w:pPr>
            <w:r>
              <w:rPr>
                <w:rFonts w:ascii="Arial" w:hAnsi="Arial" w:cs="Arial" w:hint="eastAsia"/>
                <w:sz w:val="24"/>
              </w:rPr>
              <w:t>电</w:t>
            </w:r>
            <w:r>
              <w:rPr>
                <w:rFonts w:ascii="Arial" w:hAnsi="Arial" w:cs="Arial"/>
                <w:sz w:val="24"/>
              </w:rPr>
              <w:t xml:space="preserve">  </w:t>
            </w:r>
            <w:r>
              <w:rPr>
                <w:rFonts w:ascii="Arial" w:hAnsi="Arial" w:cs="Arial" w:hint="eastAsia"/>
                <w:sz w:val="24"/>
              </w:rPr>
              <w:t>源</w:t>
            </w:r>
          </w:p>
        </w:tc>
        <w:tc>
          <w:tcPr>
            <w:tcW w:w="4229" w:type="dxa"/>
            <w:vAlign w:val="center"/>
          </w:tcPr>
          <w:p>
            <w:pPr>
              <w:spacing w:line="420" w:lineRule="exact"/>
              <w:jc w:val="center"/>
              <w:rPr>
                <w:rFonts w:ascii="Arial" w:eastAsia="楷体_GB2312" w:hAnsi="Arial" w:cs="Arial" w:hint="eastAsia"/>
                <w:sz w:val="24"/>
              </w:rPr>
            </w:pPr>
            <w:r>
              <w:rPr>
                <w:rFonts w:ascii="Arial" w:hAnsi="Arial" w:cs="Arial"/>
                <w:sz w:val="24"/>
              </w:rPr>
              <w:t>AC 220V</w:t>
            </w:r>
            <w:r>
              <w:rPr>
                <w:rFonts w:ascii="Arial" w:hAnsi="Arial" w:cs="Arial" w:hint="eastAsia"/>
                <w:sz w:val="24"/>
              </w:rPr>
              <w:t>±</w:t>
            </w:r>
            <w:r>
              <w:rPr>
                <w:rFonts w:ascii="Arial" w:hAnsi="Arial" w:cs="Arial"/>
                <w:sz w:val="24"/>
              </w:rPr>
              <w:t xml:space="preserve">10%  50/60HZ </w:t>
            </w:r>
            <w:r>
              <w:rPr>
                <w:rFonts w:ascii="Arial" w:hAnsi="Arial" w:cs="Arial" w:hint="eastAsia"/>
                <w:sz w:val="24"/>
              </w:rPr>
              <w:t>单相</w:t>
            </w:r>
          </w:p>
        </w:tc>
      </w:tr>
      <w:tr>
        <w:tblPrEx>
          <w:tblLayout w:type="fixed"/>
          <w:tblCellMar>
            <w:top w:w="0" w:type="dxa"/>
            <w:left w:w="108" w:type="dxa"/>
            <w:bottom w:w="0" w:type="dxa"/>
            <w:right w:w="108" w:type="dxa"/>
          </w:tblCellMar>
          <w:tblLook w:val="0000"/>
        </w:tblPrEx>
        <w:tc>
          <w:tcPr>
            <w:tcW w:w="3609" w:type="dxa"/>
            <w:vAlign w:val="center"/>
          </w:tcPr>
          <w:p>
            <w:pPr>
              <w:spacing w:line="420" w:lineRule="exact"/>
              <w:rPr>
                <w:rFonts w:ascii="Arial" w:eastAsia="楷体_GB2312" w:hAnsi="Arial" w:cs="Arial" w:hint="eastAsia"/>
                <w:sz w:val="24"/>
              </w:rPr>
            </w:pPr>
            <w:r>
              <w:rPr>
                <w:rFonts w:ascii="Arial" w:hAnsi="Arial" w:cs="Arial"/>
                <w:sz w:val="24"/>
              </w:rPr>
              <w:t>Control Method</w:t>
            </w:r>
          </w:p>
        </w:tc>
        <w:tc>
          <w:tcPr>
            <w:tcW w:w="2016" w:type="dxa"/>
            <w:vAlign w:val="center"/>
          </w:tcPr>
          <w:p>
            <w:pPr>
              <w:spacing w:line="420" w:lineRule="exact"/>
              <w:jc w:val="center"/>
              <w:rPr>
                <w:rFonts w:ascii="Arial" w:eastAsia="楷体_GB2312" w:hAnsi="Arial" w:cs="Arial" w:hint="eastAsia"/>
                <w:sz w:val="24"/>
              </w:rPr>
            </w:pPr>
            <w:r>
              <w:rPr>
                <w:rFonts w:ascii="Arial" w:hAnsi="Arial" w:cs="Arial" w:hint="eastAsia"/>
                <w:sz w:val="24"/>
              </w:rPr>
              <w:t>控制方法</w:t>
            </w:r>
          </w:p>
        </w:tc>
        <w:tc>
          <w:tcPr>
            <w:tcW w:w="4229" w:type="dxa"/>
            <w:vAlign w:val="center"/>
          </w:tcPr>
          <w:p>
            <w:pPr>
              <w:spacing w:line="420" w:lineRule="exact"/>
              <w:jc w:val="center"/>
              <w:rPr>
                <w:rFonts w:ascii="Arial" w:eastAsia="楷体_GB2312" w:hAnsi="Arial" w:cs="Arial" w:hint="eastAsia"/>
                <w:sz w:val="24"/>
              </w:rPr>
            </w:pPr>
            <w:r>
              <w:rPr>
                <w:rFonts w:ascii="Arial" w:hAnsi="Arial" w:cs="Arial"/>
                <w:sz w:val="24"/>
              </w:rPr>
              <w:t>PC Control</w:t>
            </w:r>
          </w:p>
        </w:tc>
      </w:tr>
      <w:tr>
        <w:tblPrEx>
          <w:tblLayout w:type="fixed"/>
          <w:tblCellMar>
            <w:top w:w="0" w:type="dxa"/>
            <w:left w:w="108" w:type="dxa"/>
            <w:bottom w:w="0" w:type="dxa"/>
            <w:right w:w="108" w:type="dxa"/>
          </w:tblCellMar>
          <w:tblLook w:val="0000"/>
        </w:tblPrEx>
        <w:tc>
          <w:tcPr>
            <w:tcW w:w="3609" w:type="dxa"/>
            <w:vAlign w:val="center"/>
          </w:tcPr>
          <w:p>
            <w:pPr>
              <w:spacing w:line="420" w:lineRule="exact"/>
              <w:rPr>
                <w:rFonts w:ascii="Arial" w:eastAsia="楷体_GB2312" w:hAnsi="Arial" w:cs="Arial"/>
                <w:sz w:val="24"/>
              </w:rPr>
            </w:pPr>
            <w:r>
              <w:rPr>
                <w:rFonts w:ascii="Arial" w:hAnsi="Arial" w:cs="Arial"/>
                <w:sz w:val="24"/>
              </w:rPr>
              <w:t>Machine Dimensions</w:t>
            </w:r>
          </w:p>
        </w:tc>
        <w:tc>
          <w:tcPr>
            <w:tcW w:w="2016" w:type="dxa"/>
            <w:vAlign w:val="center"/>
          </w:tcPr>
          <w:p>
            <w:pPr>
              <w:spacing w:line="420" w:lineRule="exact"/>
              <w:jc w:val="center"/>
              <w:rPr>
                <w:rFonts w:ascii="Arial" w:eastAsia="楷体_GB2312" w:hAnsi="Arial" w:cs="Arial" w:hint="eastAsia"/>
                <w:sz w:val="24"/>
              </w:rPr>
            </w:pPr>
            <w:r>
              <w:rPr>
                <w:rFonts w:ascii="Arial" w:hAnsi="Arial" w:cs="Arial" w:hint="eastAsia"/>
                <w:sz w:val="24"/>
              </w:rPr>
              <w:t>设备尺寸</w:t>
            </w:r>
          </w:p>
        </w:tc>
        <w:tc>
          <w:tcPr>
            <w:tcW w:w="4229" w:type="dxa"/>
            <w:vAlign w:val="center"/>
          </w:tcPr>
          <w:p>
            <w:pPr>
              <w:spacing w:line="420" w:lineRule="exact"/>
              <w:jc w:val="center"/>
              <w:rPr>
                <w:rFonts w:ascii="Arial" w:eastAsia="楷体_GB2312" w:hAnsi="Arial" w:cs="Arial"/>
                <w:sz w:val="24"/>
              </w:rPr>
            </w:pPr>
            <w:r>
              <w:rPr>
                <w:rFonts w:ascii="Arial" w:hAnsi="Arial" w:cs="Arial"/>
                <w:sz w:val="24"/>
              </w:rPr>
              <w:t>1</w:t>
            </w:r>
            <w:r>
              <w:rPr>
                <w:rFonts w:ascii="Arial" w:hAnsi="Arial" w:cs="Arial" w:hint="eastAsia"/>
                <w:sz w:val="24"/>
              </w:rPr>
              <w:t>240</w:t>
            </w:r>
            <w:r>
              <w:rPr>
                <w:rFonts w:ascii="Arial" w:hAnsi="Arial" w:cs="Arial"/>
                <w:sz w:val="24"/>
              </w:rPr>
              <w:t>(</w:t>
            </w:r>
            <w:r>
              <w:rPr>
                <w:rFonts w:ascii="Arial" w:hAnsi="Arial" w:cs="Arial" w:hint="eastAsia"/>
                <w:sz w:val="24"/>
              </w:rPr>
              <w:t>W</w:t>
            </w:r>
            <w:r>
              <w:rPr>
                <w:rFonts w:ascii="Arial" w:hAnsi="Arial" w:cs="Arial"/>
                <w:sz w:val="24"/>
              </w:rPr>
              <w:t>)</w:t>
            </w:r>
            <w:r>
              <w:rPr>
                <w:rFonts w:ascii="Arial" w:hAnsi="Arial" w:cs="Arial" w:hint="eastAsia"/>
                <w:sz w:val="24"/>
              </w:rPr>
              <w:t>×</w:t>
            </w:r>
            <w:r>
              <w:rPr>
                <w:rFonts w:ascii="Arial" w:hAnsi="Arial" w:cs="Arial"/>
                <w:sz w:val="24"/>
              </w:rPr>
              <w:t>136</w:t>
            </w:r>
            <w:r>
              <w:rPr>
                <w:rFonts w:ascii="Arial" w:hAnsi="Arial" w:cs="Arial" w:hint="eastAsia"/>
                <w:sz w:val="24"/>
              </w:rPr>
              <w:t>0</w:t>
            </w:r>
            <w:r>
              <w:rPr>
                <w:rFonts w:ascii="Arial" w:hAnsi="Arial" w:cs="Arial"/>
                <w:sz w:val="24"/>
              </w:rPr>
              <w:t>(</w:t>
            </w:r>
            <w:r>
              <w:rPr>
                <w:rFonts w:ascii="Arial" w:hAnsi="Arial" w:cs="Arial" w:hint="eastAsia"/>
                <w:sz w:val="24"/>
              </w:rPr>
              <w:t>L</w:t>
            </w:r>
            <w:r>
              <w:rPr>
                <w:rFonts w:ascii="Arial" w:hAnsi="Arial" w:cs="Arial"/>
                <w:sz w:val="24"/>
              </w:rPr>
              <w:t>)</w:t>
            </w:r>
            <w:r>
              <w:rPr>
                <w:rFonts w:ascii="Arial" w:hAnsi="Arial" w:cs="Arial" w:hint="eastAsia"/>
                <w:sz w:val="24"/>
              </w:rPr>
              <w:t>×</w:t>
            </w:r>
            <w:r>
              <w:rPr>
                <w:rFonts w:ascii="Arial" w:hAnsi="Arial" w:cs="Arial"/>
                <w:sz w:val="24"/>
              </w:rPr>
              <w:t>1</w:t>
            </w:r>
            <w:r>
              <w:rPr>
                <w:rFonts w:ascii="Arial" w:hAnsi="Arial" w:cs="Arial" w:hint="eastAsia"/>
                <w:sz w:val="24"/>
              </w:rPr>
              <w:t>50</w:t>
            </w:r>
            <w:r>
              <w:rPr>
                <w:rFonts w:ascii="Arial" w:hAnsi="Arial" w:cs="Arial"/>
                <w:sz w:val="24"/>
              </w:rPr>
              <w:t>0(H)mm</w:t>
            </w:r>
          </w:p>
        </w:tc>
      </w:tr>
      <w:tr>
        <w:tblPrEx>
          <w:tblLayout w:type="fixed"/>
          <w:tblCellMar>
            <w:top w:w="0" w:type="dxa"/>
            <w:left w:w="108" w:type="dxa"/>
            <w:bottom w:w="0" w:type="dxa"/>
            <w:right w:w="108" w:type="dxa"/>
          </w:tblCellMar>
          <w:tblLook w:val="0000"/>
        </w:tblPrEx>
        <w:tc>
          <w:tcPr>
            <w:tcW w:w="3609" w:type="dxa"/>
            <w:vAlign w:val="center"/>
          </w:tcPr>
          <w:p>
            <w:pPr>
              <w:spacing w:line="420" w:lineRule="exact"/>
              <w:rPr>
                <w:rFonts w:ascii="Arial" w:eastAsia="楷体_GB2312" w:hAnsi="Arial" w:cs="Arial"/>
                <w:sz w:val="24"/>
              </w:rPr>
            </w:pPr>
            <w:r>
              <w:rPr>
                <w:rFonts w:ascii="Arial" w:hAnsi="Arial" w:cs="Arial"/>
                <w:sz w:val="24"/>
              </w:rPr>
              <w:t>Weight</w:t>
            </w:r>
          </w:p>
        </w:tc>
        <w:tc>
          <w:tcPr>
            <w:tcW w:w="2016" w:type="dxa"/>
            <w:vAlign w:val="center"/>
          </w:tcPr>
          <w:p>
            <w:pPr>
              <w:spacing w:line="420" w:lineRule="exact"/>
              <w:jc w:val="center"/>
              <w:rPr>
                <w:rFonts w:ascii="Arial" w:eastAsia="楷体_GB2312" w:hAnsi="Arial" w:cs="Arial" w:hint="eastAsia"/>
                <w:sz w:val="24"/>
              </w:rPr>
            </w:pPr>
            <w:r>
              <w:rPr>
                <w:rFonts w:ascii="Arial" w:hAnsi="Arial" w:cs="Arial" w:hint="eastAsia"/>
                <w:sz w:val="24"/>
              </w:rPr>
              <w:t>重</w:t>
            </w:r>
            <w:r>
              <w:rPr>
                <w:rFonts w:ascii="Arial" w:hAnsi="Arial" w:cs="Arial"/>
                <w:sz w:val="24"/>
              </w:rPr>
              <w:t xml:space="preserve">  </w:t>
            </w:r>
            <w:r>
              <w:rPr>
                <w:rFonts w:ascii="Arial" w:hAnsi="Arial" w:cs="Arial" w:hint="eastAsia"/>
                <w:sz w:val="24"/>
              </w:rPr>
              <w:t>量</w:t>
            </w:r>
          </w:p>
        </w:tc>
        <w:tc>
          <w:tcPr>
            <w:tcW w:w="4229" w:type="dxa"/>
            <w:vAlign w:val="center"/>
          </w:tcPr>
          <w:p>
            <w:pPr>
              <w:spacing w:line="420" w:lineRule="exact"/>
              <w:jc w:val="center"/>
              <w:rPr>
                <w:rFonts w:ascii="Arial" w:eastAsia="楷体_GB2312" w:hAnsi="Arial" w:cs="Arial" w:hint="eastAsia"/>
                <w:sz w:val="24"/>
              </w:rPr>
            </w:pPr>
            <w:r>
              <w:rPr>
                <w:rFonts w:ascii="Arial" w:hAnsi="Arial" w:cs="Arial" w:hint="eastAsia"/>
                <w:sz w:val="24"/>
              </w:rPr>
              <w:t>约10</w:t>
            </w:r>
            <w:r>
              <w:rPr>
                <w:rFonts w:ascii="Arial" w:hAnsi="Arial" w:cs="Arial"/>
                <w:sz w:val="24"/>
              </w:rPr>
              <w:t>00kg</w:t>
            </w:r>
          </w:p>
        </w:tc>
      </w:tr>
    </w:tbl>
    <w:p>
      <w:pPr>
        <w:pStyle w:val="3"/>
        <w:spacing w:beforeLines="0" w:line="300" w:lineRule="exact"/>
        <w:ind w:firstLine="420"/>
        <w:rPr>
          <w:rFonts w:eastAsia="宋体" w:hint="eastAsia"/>
        </w:rPr>
        <w:sectPr>
          <w:type w:val="nextPage"/>
          <w:pgSz w:w="11906" w:h="16838"/>
          <w:pgMar w:top="1162" w:right="1270" w:bottom="1162" w:left="1230" w:header="851" w:footer="992" w:gutter="0"/>
          <w:pgNumType w:start="4"/>
          <w:cols w:space="708"/>
          <w:titlePg w:val="0"/>
          <w:docGrid w:type="lines" w:linePitch="312"/>
        </w:sectPr>
      </w:pPr>
    </w:p>
    <w:p>
      <w:pPr>
        <w:pStyle w:val="3"/>
        <w:spacing w:beforeLines="0" w:line="300" w:lineRule="exact"/>
        <w:ind w:firstLine="420"/>
      </w:pPr>
      <w:r>
        <w:rPr>
          <w:sz w:val="20"/>
        </w:rPr>
        <w:pict>
          <v:shape id="文本框 6" o:spid="_x0000_s1030" type="#_x0000_t202" style="width:95.5pt;height:19.35pt;margin-top:-24.05pt;margin-left:383.55pt;mso-wrap-style:square;position:absolute;z-index:-251654144" wrapcoords="-157 0 -157 20800 21600 20800 21600 0 -157 0" stroked="f">
            <v:stroke linestyle="single"/>
            <o:lock v:ext="edit" aspectratio="f"/>
            <v:textbox>
              <w:txbxContent>
                <w:p>
                  <w:pPr>
                    <w:rPr>
                      <w:rFonts w:ascii="Arial" w:eastAsia="楷体_GB2312" w:hAnsi="Arial" w:cs="Arial" w:hint="eastAsia"/>
                    </w:rPr>
                  </w:pPr>
                  <w:r>
                    <w:rPr>
                      <w:rFonts w:ascii="Arial" w:hAnsi="Arial" w:cs="Arial" w:hint="eastAsia"/>
                    </w:rPr>
                    <w:t>第一章</w:t>
                  </w:r>
                  <w:r>
                    <w:rPr>
                      <w:rFonts w:ascii="Arial" w:hAnsi="Arial" w:cs="Arial"/>
                    </w:rPr>
                    <w:t xml:space="preserve"> </w:t>
                  </w:r>
                  <w:r>
                    <w:rPr>
                      <w:rFonts w:ascii="Arial" w:hAnsi="Arial" w:cs="Arial" w:hint="eastAsia"/>
                    </w:rPr>
                    <w:t>系统描述</w:t>
                  </w:r>
                </w:p>
              </w:txbxContent>
            </v:textbox>
          </v:shape>
        </w:pict>
      </w:r>
      <w:r>
        <w:rPr>
          <w:rFonts w:eastAsia="宋体" w:hint="eastAsia"/>
        </w:rPr>
        <w:t>光学系统〔</w:t>
      </w:r>
      <w:r>
        <w:rPr>
          <w:rFonts w:eastAsia="宋体"/>
        </w:rPr>
        <w:t>Fiducially  mark</w:t>
      </w:r>
      <w:r>
        <w:rPr>
          <w:rFonts w:eastAsia="宋体" w:hint="eastAsia"/>
        </w:rPr>
        <w:t>光学对准标记〕</w:t>
      </w:r>
    </w:p>
    <w:p>
      <w:pPr>
        <w:pStyle w:val="3"/>
        <w:spacing w:beforeLines="0" w:line="14" w:lineRule="exact"/>
        <w:ind w:firstLine="420"/>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284"/>
        <w:gridCol w:w="1864"/>
        <w:gridCol w:w="468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3284" w:type="dxa"/>
            <w:vAlign w:val="center"/>
          </w:tcPr>
          <w:p>
            <w:pPr>
              <w:spacing w:line="400" w:lineRule="exact"/>
              <w:rPr>
                <w:rFonts w:ascii="Arial" w:eastAsia="楷体_GB2312" w:hAnsi="Arial" w:cs="Arial"/>
                <w:sz w:val="24"/>
              </w:rPr>
            </w:pPr>
            <w:r>
              <w:rPr>
                <w:rFonts w:ascii="Arial" w:hAnsi="Arial" w:cs="Arial"/>
                <w:sz w:val="24"/>
              </w:rPr>
              <w:t>Fiducial Mark Detection</w:t>
            </w:r>
          </w:p>
        </w:tc>
        <w:tc>
          <w:tcPr>
            <w:tcW w:w="1864" w:type="dxa"/>
            <w:vAlign w:val="center"/>
          </w:tcPr>
          <w:p>
            <w:pPr>
              <w:spacing w:line="400" w:lineRule="exact"/>
              <w:jc w:val="center"/>
              <w:rPr>
                <w:rFonts w:ascii="Arial" w:eastAsia="楷体_GB2312" w:hAnsi="Arial" w:cs="Arial" w:hint="eastAsia"/>
                <w:sz w:val="24"/>
              </w:rPr>
            </w:pPr>
            <w:r>
              <w:rPr>
                <w:rFonts w:ascii="Arial" w:hAnsi="Arial" w:cs="Arial" w:hint="eastAsia"/>
                <w:sz w:val="24"/>
              </w:rPr>
              <w:t>标记点探测</w:t>
            </w:r>
          </w:p>
        </w:tc>
        <w:tc>
          <w:tcPr>
            <w:tcW w:w="4680" w:type="dxa"/>
            <w:vAlign w:val="center"/>
          </w:tcPr>
          <w:p>
            <w:pPr>
              <w:spacing w:line="400" w:lineRule="exact"/>
              <w:rPr>
                <w:rFonts w:ascii="Arial" w:eastAsia="楷体_GB2312" w:hAnsi="Arial" w:cs="Arial" w:hint="eastAsia"/>
                <w:sz w:val="24"/>
              </w:rPr>
            </w:pPr>
            <w:r>
              <w:rPr>
                <w:rFonts w:ascii="Arial" w:hAnsi="Arial" w:cs="Arial" w:hint="eastAsia"/>
                <w:sz w:val="24"/>
              </w:rPr>
              <w:t>用一个</w:t>
            </w:r>
            <w:r>
              <w:rPr>
                <w:rFonts w:ascii="Arial" w:hAnsi="Arial" w:cs="Arial"/>
                <w:sz w:val="24"/>
              </w:rPr>
              <w:t>CCD camera</w:t>
            </w:r>
            <w:r>
              <w:rPr>
                <w:rFonts w:ascii="Arial" w:hAnsi="Arial" w:cs="Arial" w:hint="eastAsia"/>
                <w:sz w:val="24"/>
              </w:rPr>
              <w:t>通过网板和基板上两个标志点进行识别</w:t>
            </w:r>
          </w:p>
        </w:tc>
      </w:tr>
      <w:tr>
        <w:tblPrEx>
          <w:tblLayout w:type="fixed"/>
          <w:tblCellMar>
            <w:top w:w="0" w:type="dxa"/>
            <w:left w:w="108" w:type="dxa"/>
            <w:bottom w:w="0" w:type="dxa"/>
            <w:right w:w="108" w:type="dxa"/>
          </w:tblCellMar>
          <w:tblLook w:val="0000"/>
        </w:tblPrEx>
        <w:tc>
          <w:tcPr>
            <w:tcW w:w="3284" w:type="dxa"/>
            <w:vAlign w:val="center"/>
          </w:tcPr>
          <w:p>
            <w:pPr>
              <w:spacing w:line="400" w:lineRule="exact"/>
              <w:rPr>
                <w:rFonts w:ascii="Arial" w:eastAsia="楷体_GB2312" w:hAnsi="Arial" w:cs="Arial"/>
                <w:sz w:val="24"/>
              </w:rPr>
            </w:pPr>
            <w:r>
              <w:rPr>
                <w:rFonts w:ascii="Arial" w:hAnsi="Arial" w:cs="Arial"/>
                <w:sz w:val="24"/>
              </w:rPr>
              <w:t>Alignment Mode</w:t>
            </w:r>
          </w:p>
        </w:tc>
        <w:tc>
          <w:tcPr>
            <w:tcW w:w="1864" w:type="dxa"/>
            <w:vAlign w:val="center"/>
          </w:tcPr>
          <w:p>
            <w:pPr>
              <w:spacing w:line="400" w:lineRule="exact"/>
              <w:jc w:val="center"/>
              <w:rPr>
                <w:rFonts w:ascii="Arial" w:eastAsia="楷体_GB2312" w:hAnsi="Arial" w:cs="Arial" w:hint="eastAsia"/>
                <w:sz w:val="24"/>
              </w:rPr>
            </w:pPr>
            <w:r>
              <w:rPr>
                <w:rFonts w:ascii="Arial" w:hAnsi="Arial" w:cs="Arial" w:hint="eastAsia"/>
                <w:sz w:val="24"/>
              </w:rPr>
              <w:t>调整方式</w:t>
            </w:r>
          </w:p>
        </w:tc>
        <w:tc>
          <w:tcPr>
            <w:tcW w:w="4680" w:type="dxa"/>
            <w:vAlign w:val="center"/>
          </w:tcPr>
          <w:p>
            <w:pPr>
              <w:spacing w:line="400" w:lineRule="exact"/>
              <w:rPr>
                <w:rFonts w:ascii="Arial" w:eastAsia="楷体_GB2312" w:hAnsi="Arial" w:cs="Arial" w:hint="eastAsia"/>
                <w:sz w:val="24"/>
              </w:rPr>
            </w:pPr>
            <w:r>
              <w:rPr>
                <w:rFonts w:ascii="Arial" w:hAnsi="Arial" w:cs="Arial" w:hint="eastAsia"/>
                <w:sz w:val="24"/>
              </w:rPr>
              <w:t>用</w:t>
            </w:r>
            <w:r>
              <w:rPr>
                <w:rFonts w:ascii="Arial" w:hAnsi="Arial" w:cs="Arial"/>
                <w:sz w:val="24"/>
              </w:rPr>
              <w:t>camera</w:t>
            </w:r>
            <w:r>
              <w:rPr>
                <w:rFonts w:ascii="Arial" w:hAnsi="Arial" w:cs="Arial" w:hint="eastAsia"/>
                <w:sz w:val="24"/>
              </w:rPr>
              <w:t>探测到</w:t>
            </w:r>
            <w:r>
              <w:rPr>
                <w:rFonts w:ascii="Arial" w:hAnsi="Arial" w:cs="Arial"/>
                <w:sz w:val="24"/>
              </w:rPr>
              <w:t>PCB</w:t>
            </w:r>
            <w:r>
              <w:rPr>
                <w:rFonts w:ascii="Arial" w:hAnsi="Arial" w:cs="Arial" w:hint="eastAsia"/>
                <w:sz w:val="24"/>
              </w:rPr>
              <w:t>和网板位置，通过视觉校正系统软件控制工作台作</w:t>
            </w:r>
            <w:r>
              <w:rPr>
                <w:rFonts w:ascii="Arial" w:hAnsi="Arial" w:cs="Arial"/>
                <w:sz w:val="24"/>
              </w:rPr>
              <w:t>X</w:t>
            </w:r>
            <w:r>
              <w:rPr>
                <w:rFonts w:ascii="Arial" w:hAnsi="Arial" w:cs="Arial" w:hint="eastAsia"/>
                <w:sz w:val="24"/>
              </w:rPr>
              <w:t>—</w:t>
            </w:r>
            <w:r>
              <w:rPr>
                <w:rFonts w:ascii="Arial" w:hAnsi="Arial" w:cs="Arial"/>
                <w:sz w:val="24"/>
              </w:rPr>
              <w:t>Y</w:t>
            </w:r>
            <w:r>
              <w:rPr>
                <w:rFonts w:ascii="Arial" w:hAnsi="Arial" w:cs="Arial" w:hint="eastAsia"/>
                <w:sz w:val="24"/>
              </w:rPr>
              <w:t>—</w:t>
            </w:r>
            <w:r>
              <w:rPr>
                <w:rFonts w:ascii="Arial" w:hAnsi="Arial" w:cs="Arial" w:hint="eastAsia"/>
                <w:sz w:val="24"/>
              </w:rPr>
              <w:t>角度方向修正，实现网板与基板的对准</w:t>
            </w:r>
          </w:p>
        </w:tc>
      </w:tr>
      <w:tr>
        <w:tblPrEx>
          <w:tblLayout w:type="fixed"/>
          <w:tblCellMar>
            <w:top w:w="0" w:type="dxa"/>
            <w:left w:w="108" w:type="dxa"/>
            <w:bottom w:w="0" w:type="dxa"/>
            <w:right w:w="108" w:type="dxa"/>
          </w:tblCellMar>
          <w:tblLook w:val="0000"/>
        </w:tblPrEx>
        <w:tc>
          <w:tcPr>
            <w:tcW w:w="3284" w:type="dxa"/>
            <w:vAlign w:val="center"/>
          </w:tcPr>
          <w:p>
            <w:pPr>
              <w:spacing w:line="400" w:lineRule="exact"/>
              <w:rPr>
                <w:rFonts w:ascii="Arial" w:eastAsia="楷体_GB2312" w:hAnsi="Arial" w:cs="Arial"/>
                <w:sz w:val="24"/>
              </w:rPr>
            </w:pPr>
            <w:r>
              <w:rPr>
                <w:rFonts w:ascii="Arial" w:hAnsi="Arial" w:cs="Arial"/>
                <w:sz w:val="24"/>
              </w:rPr>
              <w:t>Fiducial Mark Shape</w:t>
            </w:r>
          </w:p>
        </w:tc>
        <w:tc>
          <w:tcPr>
            <w:tcW w:w="1864" w:type="dxa"/>
            <w:vAlign w:val="center"/>
          </w:tcPr>
          <w:p>
            <w:pPr>
              <w:spacing w:line="400" w:lineRule="exact"/>
              <w:jc w:val="center"/>
              <w:rPr>
                <w:rFonts w:ascii="Arial" w:eastAsia="楷体_GB2312" w:hAnsi="Arial" w:cs="Arial" w:hint="eastAsia"/>
                <w:sz w:val="24"/>
              </w:rPr>
            </w:pPr>
            <w:r>
              <w:rPr>
                <w:rFonts w:ascii="Arial" w:hAnsi="Arial" w:cs="Arial" w:hint="eastAsia"/>
                <w:sz w:val="24"/>
              </w:rPr>
              <w:t>标记点形状</w:t>
            </w:r>
          </w:p>
        </w:tc>
        <w:tc>
          <w:tcPr>
            <w:tcW w:w="4680" w:type="dxa"/>
            <w:vAlign w:val="center"/>
          </w:tcPr>
          <w:p>
            <w:pPr>
              <w:spacing w:line="400" w:lineRule="exact"/>
              <w:rPr>
                <w:rFonts w:ascii="Arial" w:eastAsia="楷体_GB2312" w:hAnsi="Arial" w:cs="Arial" w:hint="eastAsia"/>
                <w:sz w:val="24"/>
              </w:rPr>
            </w:pPr>
            <w:r>
              <w:rPr>
                <w:rFonts w:ascii="Arial" w:hAnsi="Arial" w:cs="Arial" w:hint="eastAsia"/>
                <w:sz w:val="24"/>
              </w:rPr>
              <w:t>任何形状</w:t>
            </w:r>
          </w:p>
        </w:tc>
      </w:tr>
      <w:tr>
        <w:tblPrEx>
          <w:tblLayout w:type="fixed"/>
          <w:tblCellMar>
            <w:top w:w="0" w:type="dxa"/>
            <w:left w:w="108" w:type="dxa"/>
            <w:bottom w:w="0" w:type="dxa"/>
            <w:right w:w="108" w:type="dxa"/>
          </w:tblCellMar>
          <w:tblLook w:val="0000"/>
        </w:tblPrEx>
        <w:tc>
          <w:tcPr>
            <w:tcW w:w="3284" w:type="dxa"/>
            <w:vAlign w:val="center"/>
          </w:tcPr>
          <w:p>
            <w:pPr>
              <w:spacing w:line="400" w:lineRule="exact"/>
              <w:rPr>
                <w:rFonts w:ascii="Arial" w:eastAsia="楷体_GB2312" w:hAnsi="Arial" w:cs="Arial"/>
                <w:sz w:val="24"/>
              </w:rPr>
            </w:pPr>
            <w:r>
              <w:rPr>
                <w:rFonts w:ascii="Arial" w:hAnsi="Arial" w:cs="Arial"/>
                <w:sz w:val="24"/>
              </w:rPr>
              <w:t>Fiducial Mark Size</w:t>
            </w:r>
          </w:p>
        </w:tc>
        <w:tc>
          <w:tcPr>
            <w:tcW w:w="1864" w:type="dxa"/>
            <w:vAlign w:val="center"/>
          </w:tcPr>
          <w:p>
            <w:pPr>
              <w:spacing w:line="400" w:lineRule="exact"/>
              <w:jc w:val="center"/>
              <w:rPr>
                <w:rFonts w:ascii="Arial" w:eastAsia="楷体_GB2312" w:hAnsi="Arial" w:cs="Arial" w:hint="eastAsia"/>
                <w:sz w:val="24"/>
              </w:rPr>
            </w:pPr>
            <w:r>
              <w:rPr>
                <w:rFonts w:ascii="Arial" w:hAnsi="Arial" w:cs="Arial" w:hint="eastAsia"/>
                <w:sz w:val="24"/>
              </w:rPr>
              <w:t>标记点大小</w:t>
            </w:r>
          </w:p>
        </w:tc>
        <w:tc>
          <w:tcPr>
            <w:tcW w:w="4680" w:type="dxa"/>
            <w:vAlign w:val="center"/>
          </w:tcPr>
          <w:p>
            <w:pPr>
              <w:spacing w:line="400" w:lineRule="exact"/>
              <w:rPr>
                <w:rFonts w:ascii="Arial" w:eastAsia="楷体_GB2312" w:hAnsi="Arial" w:cs="Arial" w:hint="eastAsia"/>
                <w:sz w:val="24"/>
              </w:rPr>
            </w:pPr>
            <w:r>
              <w:rPr>
                <w:rFonts w:ascii="Arial" w:hAnsi="Arial" w:cs="Arial" w:hint="eastAsia"/>
                <w:sz w:val="24"/>
              </w:rPr>
              <w:t>可做成直径或边长为</w:t>
            </w:r>
            <w:r>
              <w:rPr>
                <w:rFonts w:ascii="Arial" w:hAnsi="Arial" w:cs="Arial"/>
                <w:sz w:val="24"/>
              </w:rPr>
              <w:t>1mm</w:t>
            </w:r>
            <w:r>
              <w:rPr>
                <w:rFonts w:ascii="Arial" w:hAnsi="Arial" w:cs="Arial" w:hint="eastAsia"/>
                <w:sz w:val="24"/>
              </w:rPr>
              <w:t>～</w:t>
            </w:r>
            <w:r>
              <w:rPr>
                <w:rFonts w:ascii="Arial" w:hAnsi="Arial" w:cs="Arial"/>
                <w:sz w:val="24"/>
              </w:rPr>
              <w:t>2.5mm</w:t>
            </w:r>
            <w:r>
              <w:rPr>
                <w:rFonts w:ascii="Arial" w:hAnsi="Arial" w:cs="Arial" w:hint="eastAsia"/>
                <w:sz w:val="24"/>
              </w:rPr>
              <w:t>的各种形状的孔，允许偏差</w:t>
            </w:r>
            <w:r>
              <w:rPr>
                <w:rFonts w:ascii="Arial" w:hAnsi="Arial" w:cs="Arial"/>
                <w:sz w:val="24"/>
              </w:rPr>
              <w:t>10%</w:t>
            </w:r>
          </w:p>
        </w:tc>
      </w:tr>
      <w:tr>
        <w:tblPrEx>
          <w:tblLayout w:type="fixed"/>
          <w:tblCellMar>
            <w:top w:w="0" w:type="dxa"/>
            <w:left w:w="108" w:type="dxa"/>
            <w:bottom w:w="0" w:type="dxa"/>
            <w:right w:w="108" w:type="dxa"/>
          </w:tblCellMar>
          <w:tblLook w:val="0000"/>
        </w:tblPrEx>
        <w:tc>
          <w:tcPr>
            <w:tcW w:w="3284" w:type="dxa"/>
            <w:vAlign w:val="center"/>
          </w:tcPr>
          <w:p>
            <w:pPr>
              <w:spacing w:line="400" w:lineRule="exact"/>
              <w:rPr>
                <w:rFonts w:ascii="Arial" w:eastAsia="楷体_GB2312" w:hAnsi="Arial" w:cs="Arial"/>
                <w:sz w:val="24"/>
              </w:rPr>
            </w:pPr>
            <w:r>
              <w:rPr>
                <w:rFonts w:ascii="Arial" w:hAnsi="Arial" w:cs="Arial"/>
                <w:sz w:val="24"/>
              </w:rPr>
              <w:t>Fiducial Mark Type</w:t>
            </w:r>
          </w:p>
        </w:tc>
        <w:tc>
          <w:tcPr>
            <w:tcW w:w="1864" w:type="dxa"/>
            <w:vAlign w:val="center"/>
          </w:tcPr>
          <w:p>
            <w:pPr>
              <w:spacing w:line="400" w:lineRule="exact"/>
              <w:jc w:val="center"/>
              <w:rPr>
                <w:rFonts w:ascii="Arial" w:eastAsia="楷体_GB2312" w:hAnsi="Arial" w:cs="Arial" w:hint="eastAsia"/>
                <w:sz w:val="24"/>
              </w:rPr>
            </w:pPr>
            <w:r>
              <w:rPr>
                <w:rFonts w:ascii="Arial" w:hAnsi="Arial" w:cs="Arial" w:hint="eastAsia"/>
                <w:sz w:val="24"/>
              </w:rPr>
              <w:t>标记点类型</w:t>
            </w:r>
          </w:p>
        </w:tc>
        <w:tc>
          <w:tcPr>
            <w:tcW w:w="4680" w:type="dxa"/>
            <w:vAlign w:val="center"/>
          </w:tcPr>
          <w:p>
            <w:pPr>
              <w:spacing w:line="400" w:lineRule="exact"/>
              <w:rPr>
                <w:rFonts w:ascii="Arial" w:eastAsia="楷体_GB2312" w:hAnsi="Arial" w:cs="Arial" w:hint="eastAsia"/>
                <w:sz w:val="24"/>
              </w:rPr>
            </w:pPr>
            <w:r>
              <w:rPr>
                <w:rFonts w:ascii="Arial" w:hAnsi="Arial" w:cs="Arial" w:hint="eastAsia"/>
                <w:sz w:val="24"/>
              </w:rPr>
              <w:t>透空型：周边用薄铜材料</w:t>
            </w:r>
          </w:p>
          <w:p>
            <w:pPr>
              <w:spacing w:line="400" w:lineRule="exact"/>
              <w:rPr>
                <w:rFonts w:ascii="Arial" w:eastAsia="楷体_GB2312" w:hAnsi="Arial" w:cs="Arial" w:hint="eastAsia"/>
                <w:sz w:val="24"/>
              </w:rPr>
            </w:pPr>
            <w:r>
              <w:rPr>
                <w:rFonts w:ascii="Arial" w:hAnsi="Arial" w:cs="Arial" w:hint="eastAsia"/>
                <w:sz w:val="24"/>
              </w:rPr>
              <w:t>半透空型：中间为透明或半透明涂层材料可用镍、青铜等</w:t>
            </w:r>
          </w:p>
        </w:tc>
      </w:tr>
      <w:tr>
        <w:tblPrEx>
          <w:tblLayout w:type="fixed"/>
          <w:tblCellMar>
            <w:top w:w="0" w:type="dxa"/>
            <w:left w:w="108" w:type="dxa"/>
            <w:bottom w:w="0" w:type="dxa"/>
            <w:right w:w="108" w:type="dxa"/>
          </w:tblCellMar>
          <w:tblLook w:val="0000"/>
        </w:tblPrEx>
        <w:tc>
          <w:tcPr>
            <w:tcW w:w="3284" w:type="dxa"/>
            <w:vAlign w:val="center"/>
          </w:tcPr>
          <w:p>
            <w:pPr>
              <w:spacing w:line="400" w:lineRule="exact"/>
              <w:rPr>
                <w:rFonts w:ascii="Arial" w:eastAsia="楷体_GB2312" w:hAnsi="Arial" w:cs="Arial" w:hint="eastAsia"/>
                <w:sz w:val="24"/>
              </w:rPr>
            </w:pPr>
            <w:r>
              <w:rPr>
                <w:rFonts w:ascii="Arial" w:hAnsi="Arial" w:cs="Arial"/>
                <w:sz w:val="24"/>
              </w:rPr>
              <w:t>Fiducial Mark Requair</w:t>
            </w:r>
          </w:p>
        </w:tc>
        <w:tc>
          <w:tcPr>
            <w:tcW w:w="1864" w:type="dxa"/>
            <w:vAlign w:val="center"/>
          </w:tcPr>
          <w:p>
            <w:pPr>
              <w:spacing w:line="400" w:lineRule="exact"/>
              <w:jc w:val="center"/>
              <w:rPr>
                <w:rFonts w:ascii="Arial" w:eastAsia="楷体_GB2312" w:hAnsi="Arial" w:cs="Arial" w:hint="eastAsia"/>
                <w:sz w:val="24"/>
              </w:rPr>
            </w:pPr>
            <w:r>
              <w:rPr>
                <w:rFonts w:ascii="Arial" w:hAnsi="Arial" w:cs="Arial" w:hint="eastAsia"/>
                <w:sz w:val="24"/>
              </w:rPr>
              <w:t>标记点要求</w:t>
            </w:r>
          </w:p>
        </w:tc>
        <w:tc>
          <w:tcPr>
            <w:tcW w:w="4680" w:type="dxa"/>
            <w:vAlign w:val="center"/>
          </w:tcPr>
          <w:p>
            <w:pPr>
              <w:spacing w:line="400" w:lineRule="exact"/>
              <w:rPr>
                <w:rFonts w:ascii="Arial" w:eastAsia="楷体_GB2312" w:hAnsi="Arial" w:cs="Arial" w:hint="eastAsia"/>
                <w:sz w:val="24"/>
              </w:rPr>
            </w:pPr>
            <w:r>
              <w:rPr>
                <w:rFonts w:ascii="Arial" w:hAnsi="Arial" w:cs="Arial" w:hint="eastAsia"/>
                <w:sz w:val="24"/>
              </w:rPr>
              <w:t>标志点涂层外表要求平且光滑</w:t>
            </w:r>
          </w:p>
        </w:tc>
      </w:tr>
    </w:tbl>
    <w:p>
      <w:pPr>
        <w:pStyle w:val="2"/>
        <w:spacing w:beforeLines="0" w:line="200" w:lineRule="exact"/>
      </w:pPr>
    </w:p>
    <w:p>
      <w:pPr>
        <w:pStyle w:val="2"/>
        <w:spacing w:beforeLines="0"/>
      </w:pPr>
      <w:r>
        <w:rPr>
          <w:rFonts w:eastAsia="宋体"/>
        </w:rPr>
        <w:t>1.3</w:t>
      </w:r>
      <w:r>
        <w:rPr>
          <w:rFonts w:eastAsia="宋体" w:hint="eastAsia"/>
        </w:rPr>
        <w:t>机器外形尺寸</w:t>
      </w:r>
    </w:p>
    <w:p>
      <w:pPr>
        <w:pStyle w:val="2"/>
        <w:spacing w:beforeLines="0"/>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31" type="#_x0000_t75" style="width:481.45pt;height:266.9pt;mso-position-horizontal-relative:page;mso-position-vertical-relative:page;mso-wrap-style:square" filled="f" stroked="f">
            <v:stroke linestyle="single"/>
            <v:imagedata r:id="rId4" o:title="WZ1副本"/>
            <v:path o:extrusionok="f"/>
            <o:lock v:ext="edit" aspectratio="t"/>
          </v:shape>
        </w:pict>
      </w:r>
    </w:p>
    <w:p>
      <w:pPr>
        <w:pStyle w:val="2"/>
        <w:spacing w:beforeLines="0"/>
        <w:jc w:val="center"/>
        <w:rPr>
          <w:rFonts w:eastAsia="宋体" w:hint="eastAsia"/>
          <w:b w:val="0"/>
          <w:bCs/>
          <w:sz w:val="24"/>
        </w:rPr>
      </w:pPr>
      <w:r>
        <w:rPr>
          <w:rFonts w:eastAsia="宋体" w:hint="eastAsia"/>
          <w:b w:val="0"/>
          <w:bCs/>
          <w:sz w:val="24"/>
        </w:rPr>
        <w:pict>
          <v:line id="直线 7" o:spid="_x0000_s1032" style="flip:y;mso-wrap-style:square;position:absolute;z-index:251665408" from="-213.3pt,5.85pt" to="-213.25pt,84pt">
            <v:stroke linestyle="single" endarrow="block"/>
            <o:lock v:ext="edit" aspectratio="f"/>
          </v:line>
        </w:pict>
      </w:r>
      <w:r>
        <w:rPr>
          <w:rFonts w:eastAsia="宋体" w:hint="eastAsia"/>
          <w:b w:val="0"/>
          <w:bCs/>
          <w:sz w:val="24"/>
        </w:rPr>
        <w:pict>
          <v:line id="直线 8" o:spid="_x0000_s1033" style="flip:x;mso-wrap-style:square;position:absolute;z-index:251663360" from="-216.65pt,4.5pt" to="-209.15pt,4.5pt">
            <v:stroke linestyle="single"/>
            <o:lock v:ext="edit" aspectratio="f"/>
          </v:line>
        </w:pict>
      </w:r>
      <w:r>
        <w:rPr>
          <w:rFonts w:eastAsia="宋体" w:hint="eastAsia"/>
          <w:b w:val="0"/>
          <w:bCs/>
          <w:sz w:val="24"/>
        </w:rPr>
        <w:pict>
          <v:line id="直线 9" o:spid="_x0000_s1034" style="mso-wrap-style:square;position:absolute;z-index:251666432" from="-212.6pt,11.25pt" to="-212.55pt,91.35pt">
            <v:stroke linestyle="single" endarrow="block"/>
            <o:lock v:ext="edit" aspectratio="f"/>
          </v:line>
        </w:pict>
      </w:r>
      <w:r>
        <w:rPr>
          <w:rFonts w:eastAsia="宋体"/>
          <w:b w:val="0"/>
          <w:bCs/>
          <w:sz w:val="24"/>
        </w:rPr>
        <w:pict>
          <v:line id="直线 10" o:spid="_x0000_s1035" style="flip:x;mso-wrap-style:square;position:absolute;z-index:251668480" from="-208.5pt,18.9pt" to="-141.3pt,18.9pt">
            <v:stroke linestyle="single" endarrow="block"/>
            <o:lock v:ext="edit" aspectratio="f"/>
          </v:line>
        </w:pict>
      </w:r>
      <w:r>
        <w:rPr>
          <w:rFonts w:eastAsia="宋体"/>
          <w:b w:val="0"/>
          <w:bCs/>
          <w:sz w:val="24"/>
        </w:rPr>
        <w:pict>
          <v:line id="直线 11" o:spid="_x0000_s1036" style="mso-wrap-style:square;position:absolute;z-index:251667456" from="-207.2pt,10.05pt" to="-207.15pt,22.95pt">
            <v:stroke linestyle="single"/>
            <o:lock v:ext="edit" aspectratio="f"/>
          </v:line>
        </w:pict>
      </w:r>
      <w:r>
        <w:rPr>
          <w:rFonts w:eastAsia="宋体"/>
          <w:b w:val="0"/>
          <w:bCs/>
          <w:sz w:val="24"/>
        </w:rPr>
        <w:pict>
          <v:line id="直线 12" o:spid="_x0000_s1037" style="flip:x;mso-wrap-style:square;position:absolute;z-index:251664384" from="-216.7pt,12.75pt" to="-206.5pt,12.75pt">
            <v:stroke linestyle="single"/>
            <o:lock v:ext="edit" aspectratio="f"/>
          </v:line>
        </w:pict>
      </w:r>
      <w:r>
        <w:rPr>
          <w:rFonts w:eastAsia="宋体" w:hint="eastAsia"/>
          <w:b w:val="0"/>
          <w:bCs/>
          <w:sz w:val="24"/>
        </w:rPr>
        <w:t>长1360mm</w:t>
      </w:r>
      <w:r>
        <w:rPr>
          <w:rFonts w:eastAsia="宋体" w:hint="eastAsia"/>
          <w:b w:val="0"/>
          <w:bCs/>
          <w:sz w:val="24"/>
        </w:rPr>
        <w:t>×</w:t>
      </w:r>
      <w:r>
        <w:rPr>
          <w:rFonts w:eastAsia="宋体" w:hint="eastAsia"/>
          <w:b w:val="0"/>
          <w:bCs/>
          <w:sz w:val="24"/>
        </w:rPr>
        <w:t>宽1240mm</w:t>
      </w:r>
      <w:r>
        <w:rPr>
          <w:rFonts w:eastAsia="宋体" w:hint="eastAsia"/>
          <w:b w:val="0"/>
          <w:bCs/>
          <w:sz w:val="24"/>
        </w:rPr>
        <w:t>×</w:t>
      </w:r>
      <w:r>
        <w:rPr>
          <w:rFonts w:eastAsia="宋体" w:hint="eastAsia"/>
          <w:b w:val="0"/>
          <w:bCs/>
          <w:sz w:val="24"/>
        </w:rPr>
        <w:t>高1500mm</w:t>
      </w:r>
    </w:p>
    <w:p>
      <w:pPr>
        <w:pStyle w:val="2"/>
        <w:spacing w:beforeLines="0" w:line="400" w:lineRule="exact"/>
        <w:jc w:val="center"/>
        <w:rPr>
          <w:rFonts w:hint="eastAsia"/>
          <w:b w:val="0"/>
          <w:bCs/>
        </w:rPr>
      </w:pPr>
      <w:r>
        <w:rPr>
          <w:rFonts w:eastAsia="宋体" w:hint="eastAsia"/>
          <w:b w:val="0"/>
          <w:bCs/>
          <w:sz w:val="24"/>
        </w:rPr>
        <w:t>图</w:t>
      </w:r>
      <w:r>
        <w:rPr>
          <w:rFonts w:eastAsia="宋体"/>
          <w:b w:val="0"/>
          <w:bCs/>
          <w:sz w:val="24"/>
        </w:rPr>
        <w:t xml:space="preserve">1-1 </w:t>
      </w:r>
      <w:r>
        <w:rPr>
          <w:rFonts w:eastAsia="宋体" w:hint="eastAsia"/>
          <w:b w:val="0"/>
          <w:bCs/>
          <w:sz w:val="24"/>
        </w:rPr>
        <w:t>机器外形图</w:t>
      </w:r>
    </w:p>
    <w:p>
      <w:pPr>
        <w:pStyle w:val="2"/>
        <w:spacing w:beforeLines="0" w:line="400" w:lineRule="exact"/>
        <w:rPr>
          <w:rFonts w:eastAsia="宋体" w:hint="eastAsia"/>
        </w:rPr>
        <w:sectPr>
          <w:type w:val="nextPage"/>
          <w:pgSz w:w="11906" w:h="16838"/>
          <w:pgMar w:top="1162" w:right="1270" w:bottom="1162" w:left="1230" w:header="851" w:footer="992" w:gutter="0"/>
          <w:pgNumType w:start="5"/>
          <w:cols w:space="708"/>
          <w:titlePg w:val="0"/>
          <w:docGrid w:type="lines" w:linePitch="312"/>
        </w:sectPr>
      </w:pPr>
    </w:p>
    <w:p>
      <w:pPr>
        <w:pStyle w:val="2"/>
        <w:spacing w:beforeLines="0" w:line="400" w:lineRule="exact"/>
        <w:rPr>
          <w:rFonts w:hint="eastAsia"/>
        </w:rPr>
      </w:pPr>
      <w:r>
        <w:rPr>
          <w:sz w:val="20"/>
        </w:rPr>
        <w:pict>
          <v:shape id="文本框 13" o:spid="_x0000_s1038" type="#_x0000_t202" style="width:95.5pt;height:19.35pt;margin-top:-23.35pt;margin-left:383.6pt;mso-wrap-style:square;position:absolute;z-index:-251646976" wrapcoords="-157 0 -157 20800 21600 20800 21600 0 -157 0" stroked="f">
            <v:stroke linestyle="single"/>
            <o:lock v:ext="edit" aspectratio="f"/>
            <v:textbox>
              <w:txbxContent>
                <w:p>
                  <w:pPr>
                    <w:rPr>
                      <w:rFonts w:ascii="Arial" w:eastAsia="楷体_GB2312" w:hAnsi="Arial" w:cs="Arial" w:hint="eastAsia"/>
                    </w:rPr>
                  </w:pPr>
                  <w:r>
                    <w:rPr>
                      <w:rFonts w:ascii="Arial" w:hAnsi="Arial" w:cs="Arial" w:hint="eastAsia"/>
                    </w:rPr>
                    <w:t>第一章</w:t>
                  </w:r>
                  <w:r>
                    <w:rPr>
                      <w:rFonts w:ascii="Arial" w:hAnsi="Arial" w:cs="Arial"/>
                    </w:rPr>
                    <w:t xml:space="preserve"> </w:t>
                  </w:r>
                  <w:r>
                    <w:rPr>
                      <w:rFonts w:ascii="Arial" w:hAnsi="Arial" w:cs="Arial" w:hint="eastAsia"/>
                    </w:rPr>
                    <w:t>系统描述</w:t>
                  </w:r>
                </w:p>
              </w:txbxContent>
            </v:textbox>
          </v:shape>
        </w:pict>
      </w:r>
      <w:r>
        <w:rPr>
          <w:rFonts w:eastAsia="宋体"/>
        </w:rPr>
        <w:t>1.4</w:t>
      </w:r>
      <w:r>
        <w:rPr>
          <w:rFonts w:eastAsia="宋体" w:hint="eastAsia"/>
        </w:rPr>
        <w:t>系统的主要组成局部</w:t>
      </w:r>
    </w:p>
    <w:p>
      <w:pPr>
        <w:pStyle w:val="8"/>
        <w:spacing w:before="50" w:line="400" w:lineRule="exact"/>
        <w:ind w:firstLine="480"/>
        <w:rPr>
          <w:rFonts w:hint="eastAsia"/>
        </w:rPr>
      </w:pPr>
      <w:r>
        <w:rPr>
          <w:rFonts w:eastAsia="宋体" w:hint="eastAsia"/>
        </w:rPr>
        <w:t>本机包括机械、电气两大局部。</w:t>
      </w:r>
    </w:p>
    <w:p>
      <w:pPr>
        <w:pStyle w:val="8"/>
        <w:spacing w:before="50" w:line="400" w:lineRule="exact"/>
        <w:ind w:firstLine="480"/>
        <w:rPr>
          <w:rFonts w:eastAsia="宋体" w:hint="eastAsia"/>
        </w:rPr>
      </w:pPr>
      <w:r>
        <w:rPr>
          <w:rFonts w:eastAsia="宋体" w:hint="eastAsia"/>
        </w:rPr>
        <w:t>机械局部由运输系统、网板夹持装置、</w:t>
      </w:r>
      <w:r>
        <w:rPr>
          <w:rFonts w:eastAsia="宋体"/>
        </w:rPr>
        <w:t>PCB</w:t>
      </w:r>
      <w:r>
        <w:rPr>
          <w:rFonts w:eastAsia="宋体" w:hint="eastAsia"/>
        </w:rPr>
        <w:t>夹板装置、视觉系统、刮刀系统、自动网板清洗装置、可调工作平台等组成。</w:t>
      </w:r>
    </w:p>
    <w:p>
      <w:pPr>
        <w:pStyle w:val="8"/>
        <w:spacing w:before="50" w:line="400" w:lineRule="exact"/>
        <w:ind w:firstLine="480"/>
        <w:rPr>
          <w:rFonts w:hint="eastAsia"/>
        </w:rPr>
      </w:pPr>
      <w:r>
        <w:rPr>
          <w:rFonts w:eastAsia="宋体" w:hint="eastAsia"/>
        </w:rPr>
        <w:t>电气局部由工控机及控制软件、驱动器、步进电机、伺服电机和气动系统以及信号监测系统组成。</w:t>
      </w:r>
    </w:p>
    <w:p>
      <w:pPr>
        <w:pStyle w:val="3"/>
        <w:spacing w:beforeLines="0" w:line="400" w:lineRule="exact"/>
        <w:ind w:firstLine="420"/>
        <w:rPr>
          <w:rFonts w:hint="eastAsia"/>
        </w:rPr>
      </w:pPr>
      <w:r>
        <w:rPr>
          <w:rFonts w:eastAsia="宋体" w:hint="eastAsia"/>
        </w:rPr>
        <w:t>运输系统</w:t>
      </w:r>
    </w:p>
    <w:p>
      <w:pPr>
        <w:spacing w:before="50" w:line="400" w:lineRule="exact"/>
        <w:rPr>
          <w:rFonts w:ascii="Arial" w:eastAsia="楷体_GB2312" w:hAnsi="Arial" w:cs="Arial" w:hint="eastAsia"/>
          <w:sz w:val="24"/>
        </w:rPr>
      </w:pPr>
      <w:r>
        <w:rPr>
          <w:rFonts w:ascii="Arial" w:hAnsi="Arial" w:cs="Arial" w:hint="eastAsia"/>
          <w:b/>
          <w:bCs/>
          <w:sz w:val="24"/>
        </w:rPr>
        <w:t>组成：</w:t>
      </w:r>
      <w:r>
        <w:rPr>
          <w:rFonts w:ascii="Arial" w:hAnsi="Arial" w:cs="Arial" w:hint="eastAsia"/>
          <w:sz w:val="24"/>
        </w:rPr>
        <w:t>包括运输导轨、运输带轮及皮带、步进电机、驱动器、停板装置、导轨调宽装置等。</w:t>
      </w:r>
    </w:p>
    <w:p>
      <w:pPr>
        <w:spacing w:before="50" w:line="400" w:lineRule="exact"/>
        <w:ind w:left="720" w:hanging="720" w:hangingChars="300"/>
        <w:rPr>
          <w:rFonts w:ascii="Arial" w:eastAsia="楷体_GB2312" w:hAnsi="Arial" w:cs="Arial" w:hint="eastAsia"/>
          <w:sz w:val="24"/>
        </w:rPr>
      </w:pPr>
      <w:r>
        <w:rPr>
          <w:rFonts w:ascii="Arial" w:hAnsi="Arial" w:cs="Arial" w:hint="eastAsia"/>
          <w:b/>
          <w:bCs/>
          <w:sz w:val="24"/>
        </w:rPr>
        <w:t>功能：</w:t>
      </w:r>
      <w:r>
        <w:rPr>
          <w:rFonts w:ascii="Arial" w:hAnsi="Arial" w:cs="Arial" w:hint="eastAsia"/>
          <w:sz w:val="24"/>
        </w:rPr>
        <w:t>对</w:t>
      </w:r>
      <w:r>
        <w:rPr>
          <w:rFonts w:ascii="Arial" w:hAnsi="Arial" w:cs="Arial"/>
          <w:sz w:val="24"/>
        </w:rPr>
        <w:t>PCB</w:t>
      </w:r>
      <w:r>
        <w:rPr>
          <w:rFonts w:ascii="Arial" w:hAnsi="Arial" w:cs="Arial" w:hint="eastAsia"/>
          <w:sz w:val="24"/>
        </w:rPr>
        <w:t>进板、出板的运输、停板位置及导轨宽度的自动调节以适应不同尺寸的</w:t>
      </w:r>
      <w:r>
        <w:rPr>
          <w:rFonts w:ascii="Arial" w:hAnsi="Arial" w:cs="Arial"/>
          <w:sz w:val="24"/>
        </w:rPr>
        <w:t>PCB</w:t>
      </w:r>
      <w:r>
        <w:rPr>
          <w:rFonts w:ascii="Arial" w:hAnsi="Arial" w:cs="Arial" w:hint="eastAsia"/>
          <w:sz w:val="24"/>
        </w:rPr>
        <w:t>基板。</w:t>
      </w:r>
    </w:p>
    <w:p>
      <w:pPr>
        <w:pStyle w:val="3"/>
        <w:spacing w:beforeLines="0" w:line="400" w:lineRule="exact"/>
        <w:ind w:firstLine="420"/>
        <w:rPr>
          <w:rFonts w:hint="eastAsia"/>
        </w:rPr>
      </w:pPr>
      <w:r>
        <w:rPr>
          <w:rFonts w:eastAsia="宋体" w:hint="eastAsia"/>
        </w:rPr>
        <w:t>网板夹持装置</w:t>
      </w:r>
    </w:p>
    <w:p>
      <w:pPr>
        <w:spacing w:before="50" w:line="400" w:lineRule="exact"/>
        <w:ind w:left="720" w:hanging="720" w:hangingChars="300"/>
        <w:rPr>
          <w:rFonts w:ascii="Arial" w:eastAsia="楷体_GB2312" w:hAnsi="Arial" w:cs="Arial" w:hint="eastAsia"/>
          <w:sz w:val="24"/>
        </w:rPr>
      </w:pPr>
      <w:r>
        <w:rPr>
          <w:rFonts w:ascii="Arial" w:hAnsi="Arial" w:cs="Arial" w:hint="eastAsia"/>
          <w:b/>
          <w:bCs/>
          <w:sz w:val="24"/>
        </w:rPr>
        <w:t>组成：</w:t>
      </w:r>
      <w:r>
        <w:rPr>
          <w:rFonts w:ascii="Arial" w:hAnsi="Arial" w:cs="Arial" w:hint="eastAsia"/>
          <w:sz w:val="24"/>
        </w:rPr>
        <w:t>由气缸、导轨、滑块及加工件等组成，钢网支座可左右移动，可以适用于不同大小的钢网。〔52</w:t>
      </w:r>
      <w:r>
        <w:rPr>
          <w:rFonts w:ascii="宋体" w:hAnsi="宋体" w:cs="Arial" w:hint="eastAsia"/>
          <w:sz w:val="24"/>
        </w:rPr>
        <w:t>0＊420-736＊736〕</w:t>
      </w:r>
    </w:p>
    <w:p>
      <w:pPr>
        <w:spacing w:before="50" w:line="400" w:lineRule="exact"/>
        <w:rPr>
          <w:rFonts w:ascii="Arial" w:eastAsia="楷体_GB2312" w:hAnsi="Arial" w:cs="Arial" w:hint="eastAsia"/>
          <w:sz w:val="24"/>
        </w:rPr>
      </w:pPr>
      <w:r>
        <w:rPr>
          <w:rFonts w:ascii="Arial" w:hAnsi="Arial" w:cs="Arial" w:hint="eastAsia"/>
          <w:b/>
          <w:bCs/>
          <w:sz w:val="24"/>
        </w:rPr>
        <w:t>功能：</w:t>
      </w:r>
      <w:r>
        <w:rPr>
          <w:rFonts w:ascii="Arial" w:hAnsi="Arial" w:cs="Arial" w:hint="eastAsia"/>
          <w:sz w:val="24"/>
        </w:rPr>
        <w:t>夹持网板的宽度可调，并可对钢网位置固定、夹紧。</w:t>
      </w:r>
    </w:p>
    <w:p>
      <w:pPr>
        <w:pStyle w:val="3"/>
        <w:spacing w:beforeLines="0" w:line="400" w:lineRule="exact"/>
        <w:ind w:firstLine="420"/>
        <w:rPr>
          <w:rFonts w:hint="eastAsia"/>
        </w:rPr>
      </w:pPr>
      <w:r>
        <w:rPr>
          <w:rFonts w:eastAsia="宋体"/>
        </w:rPr>
        <w:t>1.4.3 PCB</w:t>
      </w:r>
      <w:r>
        <w:rPr>
          <w:rFonts w:eastAsia="宋体" w:hint="eastAsia"/>
        </w:rPr>
        <w:t>板柔性夹持及定位装置</w:t>
      </w:r>
    </w:p>
    <w:p>
      <w:pPr>
        <w:spacing w:before="50" w:line="400" w:lineRule="exact"/>
        <w:rPr>
          <w:rFonts w:ascii="Arial" w:eastAsia="楷体_GB2312" w:hAnsi="Arial" w:cs="Arial" w:hint="eastAsia"/>
          <w:sz w:val="24"/>
        </w:rPr>
      </w:pPr>
      <w:r>
        <w:rPr>
          <w:rFonts w:ascii="Arial" w:hAnsi="Arial" w:cs="Arial" w:hint="eastAsia"/>
          <w:b/>
          <w:bCs/>
          <w:sz w:val="24"/>
        </w:rPr>
        <w:t>组成：</w:t>
      </w:r>
      <w:r>
        <w:rPr>
          <w:rFonts w:ascii="Arial" w:hAnsi="Arial" w:cs="Arial" w:hint="eastAsia"/>
          <w:sz w:val="24"/>
        </w:rPr>
        <w:t>真空腔组件、磁性顶针、柔性的夹板装置、Z向压片组件等。</w:t>
      </w:r>
    </w:p>
    <w:p>
      <w:pPr>
        <w:spacing w:before="50" w:line="400" w:lineRule="exact"/>
        <w:ind w:left="720" w:hanging="720" w:hangingChars="300"/>
        <w:rPr>
          <w:rFonts w:ascii="Arial" w:eastAsia="楷体_GB2312" w:hAnsi="Arial" w:cs="Arial" w:hint="eastAsia"/>
          <w:sz w:val="24"/>
        </w:rPr>
      </w:pPr>
      <w:r>
        <w:rPr>
          <w:rFonts w:ascii="Arial" w:hAnsi="Arial" w:cs="Arial" w:hint="eastAsia"/>
          <w:b/>
          <w:bCs/>
          <w:sz w:val="24"/>
        </w:rPr>
        <w:t>功能：</w:t>
      </w:r>
      <w:r>
        <w:rPr>
          <w:rFonts w:ascii="Arial" w:hAnsi="Arial" w:cs="Arial" w:hint="eastAsia"/>
          <w:sz w:val="24"/>
        </w:rPr>
        <w:t>柔性那么夹处理装置可定位夹持各种尺寸和厚度的</w:t>
      </w:r>
      <w:r>
        <w:rPr>
          <w:rFonts w:ascii="Arial" w:hAnsi="Arial" w:cs="Arial"/>
          <w:sz w:val="24"/>
        </w:rPr>
        <w:t>PCB</w:t>
      </w:r>
      <w:r>
        <w:rPr>
          <w:rFonts w:ascii="Arial" w:hAnsi="Arial" w:cs="Arial" w:hint="eastAsia"/>
          <w:sz w:val="24"/>
        </w:rPr>
        <w:t>基板，带有可移动的磁性顶针和真空吸附装置，有效控制</w:t>
      </w:r>
      <w:r>
        <w:rPr>
          <w:rFonts w:ascii="Arial" w:hAnsi="Arial" w:cs="Arial"/>
          <w:sz w:val="24"/>
        </w:rPr>
        <w:t>PCB</w:t>
      </w:r>
      <w:r>
        <w:rPr>
          <w:rFonts w:ascii="Arial" w:hAnsi="Arial" w:cs="Arial" w:hint="eastAsia"/>
          <w:sz w:val="24"/>
        </w:rPr>
        <w:t>变形而造成的印刷不良。</w:t>
      </w:r>
    </w:p>
    <w:p>
      <w:pPr>
        <w:pStyle w:val="3"/>
        <w:spacing w:beforeLines="0" w:line="400" w:lineRule="exact"/>
        <w:ind w:firstLine="420"/>
        <w:rPr>
          <w:rFonts w:hint="eastAsia"/>
        </w:rPr>
      </w:pPr>
      <w:r>
        <w:rPr>
          <w:rFonts w:eastAsia="宋体" w:hint="eastAsia"/>
        </w:rPr>
        <w:t>视觉系统</w:t>
      </w:r>
    </w:p>
    <w:p>
      <w:pPr>
        <w:spacing w:before="50" w:line="400" w:lineRule="exact"/>
        <w:ind w:left="720" w:hanging="720" w:hangingChars="300"/>
        <w:rPr>
          <w:rFonts w:ascii="Arial" w:eastAsia="楷体_GB2312" w:hAnsi="Arial" w:cs="Arial" w:hint="eastAsia"/>
          <w:sz w:val="24"/>
        </w:rPr>
      </w:pPr>
      <w:r>
        <w:rPr>
          <w:rFonts w:ascii="Arial" w:hAnsi="Arial" w:cs="Arial" w:hint="eastAsia"/>
          <w:b/>
          <w:bCs/>
          <w:sz w:val="24"/>
        </w:rPr>
        <w:t>组成：</w:t>
      </w:r>
      <w:r>
        <w:rPr>
          <w:rFonts w:ascii="Arial" w:hAnsi="Arial" w:cs="Arial" w:hint="eastAsia"/>
          <w:sz w:val="24"/>
        </w:rPr>
        <w:t>包括</w:t>
      </w:r>
      <w:r>
        <w:rPr>
          <w:rFonts w:ascii="Arial" w:hAnsi="Arial" w:cs="Arial"/>
          <w:sz w:val="24"/>
        </w:rPr>
        <w:t>CCD</w:t>
      </w:r>
      <w:r>
        <w:rPr>
          <w:rFonts w:ascii="Arial" w:hAnsi="Arial" w:cs="Arial" w:hint="eastAsia"/>
          <w:sz w:val="24"/>
        </w:rPr>
        <w:t>运动局部和</w:t>
      </w:r>
      <w:r>
        <w:rPr>
          <w:rFonts w:ascii="Arial" w:hAnsi="Arial" w:cs="Arial"/>
          <w:sz w:val="24"/>
        </w:rPr>
        <w:t>CCD</w:t>
      </w:r>
      <w:r>
        <w:rPr>
          <w:rFonts w:ascii="Arial" w:hAnsi="Arial" w:cs="Arial" w:hint="eastAsia"/>
          <w:sz w:val="24"/>
        </w:rPr>
        <w:t>—</w:t>
      </w:r>
      <w:r>
        <w:rPr>
          <w:rFonts w:ascii="Arial" w:hAnsi="Arial" w:cs="Arial"/>
          <w:sz w:val="24"/>
        </w:rPr>
        <w:t>Camera</w:t>
      </w:r>
      <w:r>
        <w:rPr>
          <w:rFonts w:ascii="Arial" w:hAnsi="Arial" w:cs="Arial" w:hint="eastAsia"/>
          <w:sz w:val="24"/>
        </w:rPr>
        <w:t>装置〔摄像头、光源〕及高分辨率显示器等，由视觉系统软件进行控制。</w:t>
      </w:r>
    </w:p>
    <w:p>
      <w:pPr>
        <w:spacing w:before="50" w:line="400" w:lineRule="exact"/>
        <w:ind w:left="630" w:hanging="630" w:hangingChars="300"/>
        <w:rPr>
          <w:rFonts w:ascii="Arial" w:eastAsia="楷体_GB2312" w:hAnsi="Arial" w:cs="Arial"/>
          <w:sz w:val="24"/>
        </w:rPr>
      </w:pPr>
      <w:r>
        <w:rPr>
          <w:rFonts w:ascii="Arial" w:hAnsi="Arial" w:cs="Arial" w:hint="eastAsia"/>
          <w:b/>
          <w:bCs/>
        </w:rPr>
        <w:t>功能：</w:t>
      </w:r>
      <w:r>
        <w:rPr>
          <w:rFonts w:hint="eastAsia"/>
          <w:sz w:val="24"/>
        </w:rPr>
        <w:t>采用先进的图像视觉识别系统，LED1、LED、LED3亮度独立控制与调节，采用高精度的相机，精确地进行</w:t>
      </w:r>
      <w:r>
        <w:rPr>
          <w:sz w:val="24"/>
        </w:rPr>
        <w:t>PCB</w:t>
      </w:r>
      <w:r>
        <w:rPr>
          <w:rFonts w:hint="eastAsia"/>
          <w:sz w:val="24"/>
        </w:rPr>
        <w:t>与钢网模板的对准，确保印刷精度为</w:t>
      </w:r>
      <w:r>
        <w:rPr>
          <w:rFonts w:hint="eastAsia"/>
          <w:sz w:val="24"/>
        </w:rPr>
        <w:t>±</w:t>
      </w:r>
      <w:r>
        <w:rPr>
          <w:rFonts w:hint="eastAsia"/>
          <w:sz w:val="24"/>
        </w:rPr>
        <w:t>0.02</w:t>
      </w:r>
      <w:r>
        <w:rPr>
          <w:sz w:val="24"/>
        </w:rPr>
        <w:t>mm</w:t>
      </w:r>
      <w:r>
        <w:rPr>
          <w:rFonts w:hint="eastAsia"/>
          <w:sz w:val="24"/>
        </w:rPr>
        <w:t>。</w:t>
      </w:r>
    </w:p>
    <w:p>
      <w:pPr>
        <w:pStyle w:val="3"/>
        <w:spacing w:beforeLines="0" w:line="400" w:lineRule="exact"/>
        <w:ind w:firstLine="420"/>
        <w:rPr>
          <w:rFonts w:hint="eastAsia"/>
        </w:rPr>
      </w:pPr>
      <w:r>
        <w:rPr>
          <w:rFonts w:eastAsia="宋体" w:hint="eastAsia"/>
        </w:rPr>
        <w:t>刮刀系统</w:t>
      </w:r>
    </w:p>
    <w:p>
      <w:pPr>
        <w:spacing w:before="50" w:line="400" w:lineRule="exact"/>
        <w:ind w:left="720" w:hanging="720" w:hangingChars="300"/>
        <w:rPr>
          <w:rFonts w:ascii="Arial" w:eastAsia="楷体_GB2312" w:hAnsi="Arial" w:cs="Arial" w:hint="eastAsia"/>
          <w:sz w:val="24"/>
        </w:rPr>
      </w:pPr>
      <w:r>
        <w:rPr>
          <w:rFonts w:ascii="Arial" w:hAnsi="Arial" w:cs="Arial" w:hint="eastAsia"/>
          <w:b/>
          <w:bCs/>
          <w:sz w:val="24"/>
        </w:rPr>
        <w:t>组成：</w:t>
      </w:r>
      <w:r>
        <w:rPr>
          <w:rFonts w:ascii="Arial" w:hAnsi="Arial" w:cs="Arial" w:hint="eastAsia"/>
          <w:sz w:val="24"/>
        </w:rPr>
        <w:t>包括印刷头〔刮刀升降行程调节装置、刮刀片安装局部〕、刮刀横梁及刮刀驱动局部〔步进马达〕、刮刀等组成。</w:t>
      </w:r>
    </w:p>
    <w:p>
      <w:pPr>
        <w:spacing w:before="50" w:line="400" w:lineRule="exact"/>
        <w:ind w:left="630" w:hanging="630" w:hangingChars="300"/>
        <w:rPr>
          <w:rFonts w:ascii="Arial" w:eastAsia="楷体_GB2312" w:hAnsi="Arial" w:cs="Arial" w:hint="eastAsia"/>
        </w:rPr>
        <w:sectPr>
          <w:type w:val="nextPage"/>
          <w:pgSz w:w="11906" w:h="16838"/>
          <w:pgMar w:top="1162" w:right="1270" w:bottom="1162" w:left="1230" w:header="851" w:footer="992" w:gutter="0"/>
          <w:pgNumType w:start="6"/>
          <w:cols w:space="708"/>
          <w:titlePg w:val="0"/>
          <w:docGrid w:type="lines" w:linePitch="312"/>
        </w:sectPr>
      </w:pPr>
      <w:r>
        <w:rPr>
          <w:rFonts w:ascii="Arial" w:hAnsi="Arial" w:cs="Arial" w:hint="eastAsia"/>
          <w:b/>
          <w:bCs/>
        </w:rPr>
        <w:t>功能：</w:t>
      </w:r>
      <w:r>
        <w:rPr>
          <w:rFonts w:ascii="Arial" w:hAnsi="Arial" w:cs="Arial" w:hint="eastAsia"/>
          <w:sz w:val="24"/>
        </w:rPr>
        <w:t>悬浮式印刷头，丝杆与马达采用直联式设计使刮压力精度更高低锡更均匀，具有特殊设计的高钢性结构使印刷更稳定，刮刀压力、印刷的速度、脱模长度、速度均由PC控制且不需停机修改，使得调节更方便，突显更佳的人机操作。</w:t>
      </w:r>
    </w:p>
    <w:p>
      <w:pPr>
        <w:pStyle w:val="3"/>
        <w:spacing w:beforeLines="0" w:line="400" w:lineRule="exact"/>
        <w:ind w:firstLine="420"/>
        <w:rPr>
          <w:rFonts w:eastAsia="宋体" w:hint="eastAsia"/>
        </w:rPr>
      </w:pPr>
    </w:p>
    <w:p>
      <w:pPr>
        <w:pStyle w:val="3"/>
        <w:spacing w:beforeLines="0" w:line="400" w:lineRule="exact"/>
        <w:ind w:firstLine="420"/>
        <w:rPr>
          <w:rFonts w:eastAsia="宋体" w:hint="eastAsia"/>
        </w:rPr>
      </w:pPr>
    </w:p>
    <w:p>
      <w:pPr>
        <w:pStyle w:val="3"/>
        <w:spacing w:beforeLines="0" w:line="400" w:lineRule="exact"/>
        <w:ind w:firstLine="420"/>
        <w:rPr>
          <w:rFonts w:hint="eastAsia"/>
        </w:rPr>
      </w:pPr>
      <w:r>
        <w:rPr>
          <w:rFonts w:eastAsia="宋体" w:hint="eastAsia"/>
        </w:rPr>
        <w:t>自动网板清洗装置</w:t>
      </w:r>
    </w:p>
    <w:p>
      <w:pPr>
        <w:spacing w:before="50" w:line="400" w:lineRule="exact"/>
        <w:ind w:left="720" w:hanging="720" w:hangingChars="300"/>
        <w:rPr>
          <w:rFonts w:ascii="Arial" w:eastAsia="楷体_GB2312" w:hAnsi="Arial" w:cs="Arial" w:hint="eastAsia"/>
          <w:sz w:val="24"/>
        </w:rPr>
      </w:pPr>
      <w:r>
        <w:rPr>
          <w:rFonts w:ascii="Arial" w:hAnsi="Arial" w:cs="Arial" w:hint="eastAsia"/>
          <w:b/>
          <w:bCs/>
          <w:sz w:val="24"/>
        </w:rPr>
        <w:t>组成：</w:t>
      </w:r>
      <w:r>
        <w:rPr>
          <w:rFonts w:ascii="Arial" w:hAnsi="Arial" w:cs="Arial" w:hint="eastAsia"/>
          <w:sz w:val="24"/>
        </w:rPr>
        <w:t>包括真空管、真空泵、清洗液储存和喷洒装置、卷纸装置、升降气缸等。网板清洗装置被安装在视觉系统后面，通过视觉系统决定清洗行程，自动清洗网板底面。</w:t>
      </w:r>
    </w:p>
    <w:p>
      <w:pPr>
        <w:spacing w:before="50" w:line="400" w:lineRule="exact"/>
        <w:ind w:left="718" w:leftChars="342"/>
        <w:rPr>
          <w:rFonts w:ascii="Arial" w:eastAsia="楷体_GB2312" w:hAnsi="Arial" w:cs="Arial" w:hint="eastAsia"/>
          <w:sz w:val="24"/>
        </w:rPr>
      </w:pPr>
      <w:r>
        <w:rPr>
          <w:rFonts w:ascii="Arial" w:hAnsi="Arial" w:cs="Arial" w:hint="eastAsia"/>
          <w:sz w:val="24"/>
        </w:rPr>
        <w:t>进行清洗时清洗卷纸上升并且贴着模板底面移动，用过的清洗纸被不断地绕到另一滚筒上。清洗间隔时间可自由选择，清洗行程可根据印刷行程自行设定。进行湿洗时，当储存罐中清洗液不够时，系统出现报警显示，此时应将其充满清洗液。干、湿、真空洗周期可自由调节。</w:t>
      </w:r>
    </w:p>
    <w:p>
      <w:pPr>
        <w:spacing w:before="50" w:line="400" w:lineRule="exact"/>
        <w:ind w:left="630" w:hanging="630" w:hangingChars="300"/>
        <w:rPr>
          <w:rFonts w:ascii="Arial" w:eastAsia="楷体_GB2312" w:hAnsi="Arial" w:cs="Arial" w:hint="eastAsia"/>
        </w:rPr>
      </w:pPr>
      <w:r>
        <w:rPr>
          <w:rFonts w:ascii="Arial" w:hAnsi="Arial" w:cs="Arial" w:hint="eastAsia"/>
          <w:b/>
          <w:bCs/>
        </w:rPr>
        <w:t>功能：</w:t>
      </w:r>
      <w:r>
        <w:rPr>
          <w:rFonts w:ascii="Arial" w:hAnsi="Arial" w:cs="Arial" w:hint="eastAsia"/>
          <w:sz w:val="24"/>
        </w:rPr>
        <w:t>可编程控制的全自动网板清洁装置，具有干式、湿式、真空三种方式组合的清洗方式，彻底去除网板孔中的残留锡膏，保证印刷质量。</w:t>
      </w:r>
    </w:p>
    <w:p>
      <w:pPr>
        <w:pStyle w:val="3"/>
        <w:spacing w:beforeLines="0" w:line="400" w:lineRule="exact"/>
        <w:ind w:firstLine="420"/>
        <w:rPr>
          <w:rFonts w:hint="eastAsia"/>
        </w:rPr>
      </w:pPr>
      <w:r>
        <w:rPr>
          <w:rFonts w:eastAsia="宋体" w:hint="eastAsia"/>
        </w:rPr>
        <w:t>可调印刷工作台</w:t>
      </w:r>
    </w:p>
    <w:p>
      <w:pPr>
        <w:spacing w:before="50" w:line="400" w:lineRule="exact"/>
        <w:ind w:left="720" w:hanging="720" w:hangingChars="300"/>
        <w:rPr>
          <w:rFonts w:ascii="Arial" w:eastAsia="楷体_GB2312" w:hAnsi="Arial" w:cs="Arial" w:hint="eastAsia"/>
          <w:sz w:val="24"/>
        </w:rPr>
      </w:pPr>
      <w:r>
        <w:rPr>
          <w:rFonts w:ascii="Arial" w:hAnsi="Arial" w:cs="Arial" w:hint="eastAsia"/>
          <w:b/>
          <w:bCs/>
          <w:sz w:val="24"/>
        </w:rPr>
        <w:t>组成：</w:t>
      </w:r>
      <w:r>
        <w:rPr>
          <w:rFonts w:ascii="Arial" w:hAnsi="Arial" w:cs="Arial" w:hint="eastAsia"/>
          <w:sz w:val="24"/>
        </w:rPr>
        <w:t>包括</w:t>
      </w:r>
      <w:r>
        <w:rPr>
          <w:rFonts w:ascii="Arial" w:hAnsi="Arial" w:cs="Arial"/>
          <w:sz w:val="24"/>
        </w:rPr>
        <w:t>Z</w:t>
      </w:r>
      <w:r>
        <w:rPr>
          <w:rFonts w:ascii="Arial" w:hAnsi="Arial" w:cs="Arial" w:hint="eastAsia"/>
          <w:sz w:val="24"/>
        </w:rPr>
        <w:t>轴升降装置〔升降底座、升降丝杠、伺服电机、升降导轨、阻尼减震器等〕、平台移动装置〔丝杆、导轨及分别控制</w:t>
      </w:r>
      <w:r>
        <w:rPr>
          <w:rFonts w:ascii="Arial" w:hAnsi="Arial" w:cs="Arial"/>
          <w:sz w:val="24"/>
        </w:rPr>
        <w:t>X</w:t>
      </w:r>
      <w:r>
        <w:rPr>
          <w:rFonts w:ascii="Arial" w:hAnsi="Arial" w:cs="Arial" w:hint="eastAsia"/>
          <w:sz w:val="24"/>
        </w:rPr>
        <w:t>、</w:t>
      </w:r>
      <w:r>
        <w:rPr>
          <w:rFonts w:ascii="Arial" w:hAnsi="Arial" w:cs="Arial"/>
          <w:sz w:val="24"/>
        </w:rPr>
        <w:t>Y</w:t>
      </w:r>
      <w:r>
        <w:rPr>
          <w:rFonts w:ascii="Arial" w:hAnsi="Arial" w:cs="Arial" w:hint="eastAsia"/>
          <w:sz w:val="24"/>
        </w:rPr>
        <w:t>、</w:t>
      </w:r>
      <w:r>
        <w:rPr>
          <w:rFonts w:ascii="MingLiU" w:hAnsi="Arial" w:cs="Arial" w:hint="eastAsia"/>
        </w:rPr>
        <w:t>θ</w:t>
      </w:r>
      <w:r>
        <w:rPr>
          <w:rFonts w:ascii="Arial" w:hAnsi="Arial" w:cs="Arial" w:hint="eastAsia"/>
          <w:sz w:val="24"/>
        </w:rPr>
        <w:t>方向移动的伺服电机等〕、印刷工作台面〔磁性顶针、真空腔〕等。</w:t>
      </w:r>
    </w:p>
    <w:p>
      <w:pPr>
        <w:spacing w:before="50" w:line="400" w:lineRule="exact"/>
        <w:ind w:left="630" w:hanging="630" w:hangingChars="300"/>
        <w:rPr>
          <w:rFonts w:ascii="Arial" w:eastAsia="楷体_GB2312" w:hAnsi="Arial" w:cs="Arial" w:hint="eastAsia"/>
        </w:rPr>
      </w:pPr>
      <w:r>
        <w:rPr>
          <w:rFonts w:ascii="Arial" w:hAnsi="Arial" w:cs="Arial" w:hint="eastAsia"/>
          <w:b/>
          <w:bCs/>
        </w:rPr>
        <w:t>功能：</w:t>
      </w:r>
      <w:r>
        <w:rPr>
          <w:rFonts w:ascii="Arial" w:hAnsi="Arial" w:cs="Arial" w:hint="eastAsia"/>
          <w:sz w:val="24"/>
        </w:rPr>
        <w:t>通过机器视觉，工作台自动调节</w:t>
      </w:r>
      <w:r>
        <w:rPr>
          <w:rFonts w:ascii="Arial" w:hAnsi="Arial" w:cs="Arial"/>
          <w:sz w:val="24"/>
        </w:rPr>
        <w:t>X</w:t>
      </w:r>
      <w:r>
        <w:rPr>
          <w:rFonts w:ascii="Arial" w:hAnsi="Arial" w:cs="Arial" w:hint="eastAsia"/>
          <w:sz w:val="24"/>
        </w:rPr>
        <w:t>、</w:t>
      </w:r>
      <w:r>
        <w:rPr>
          <w:rFonts w:ascii="Arial" w:hAnsi="Arial" w:cs="Arial"/>
          <w:sz w:val="24"/>
        </w:rPr>
        <w:t>Y</w:t>
      </w:r>
      <w:r>
        <w:rPr>
          <w:rFonts w:ascii="Arial" w:hAnsi="Arial" w:cs="Arial" w:hint="eastAsia"/>
          <w:sz w:val="24"/>
        </w:rPr>
        <w:t>及</w:t>
      </w:r>
      <w:r>
        <w:rPr>
          <w:rFonts w:ascii="MingLiU" w:hAnsi="Arial" w:cs="Arial" w:hint="eastAsia"/>
          <w:sz w:val="24"/>
        </w:rPr>
        <w:t>θ</w:t>
      </w:r>
      <w:r>
        <w:rPr>
          <w:rFonts w:ascii="Arial" w:hAnsi="Arial" w:cs="Arial" w:hint="eastAsia"/>
          <w:sz w:val="24"/>
        </w:rPr>
        <w:t>方向位置偏差，精确实现印刷模板与</w:t>
      </w:r>
      <w:r>
        <w:rPr>
          <w:rFonts w:ascii="Arial" w:hAnsi="Arial" w:cs="Arial"/>
          <w:sz w:val="24"/>
        </w:rPr>
        <w:t>PCB</w:t>
      </w:r>
      <w:r>
        <w:rPr>
          <w:rFonts w:ascii="Arial" w:hAnsi="Arial" w:cs="Arial" w:hint="eastAsia"/>
          <w:sz w:val="24"/>
        </w:rPr>
        <w:t>板的对准。</w:t>
      </w:r>
    </w:p>
    <w:p>
      <w:pPr>
        <w:spacing w:before="50" w:line="200" w:lineRule="exact"/>
        <w:ind w:left="720" w:hanging="720" w:hangingChars="300"/>
        <w:rPr>
          <w:rFonts w:ascii="Arial" w:eastAsia="楷体_GB2312" w:hAnsi="Arial" w:cs="Arial" w:hint="eastAsia"/>
          <w:b/>
          <w:sz w:val="24"/>
        </w:rPr>
      </w:pPr>
    </w:p>
    <w:p>
      <w:pPr>
        <w:spacing w:before="50" w:line="400" w:lineRule="exact"/>
        <w:ind w:left="87" w:firstLine="329" w:firstLineChars="137"/>
        <w:rPr>
          <w:rFonts w:ascii="Arial" w:eastAsia="楷体_GB2312" w:hAnsi="Arial" w:cs="Arial" w:hint="eastAsia"/>
          <w:b/>
          <w:sz w:val="24"/>
        </w:rPr>
      </w:pPr>
      <w:r>
        <w:rPr>
          <w:rFonts w:ascii="Arial" w:hAnsi="Arial" w:cs="Arial" w:hint="eastAsia"/>
          <w:b/>
          <w:sz w:val="24"/>
        </w:rPr>
        <w:t>操作系统控制：</w:t>
      </w:r>
    </w:p>
    <w:p>
      <w:pPr>
        <w:spacing w:before="50" w:line="400" w:lineRule="exact"/>
        <w:rPr>
          <w:rFonts w:ascii="Arial" w:eastAsia="楷体_GB2312" w:hAnsi="Arial" w:cs="Arial" w:hint="eastAsia"/>
          <w:sz w:val="24"/>
        </w:rPr>
      </w:pPr>
      <w:r>
        <w:rPr>
          <w:rFonts w:ascii="Arial" w:hAnsi="Arial" w:cs="Arial" w:hint="eastAsia"/>
          <w:sz w:val="24"/>
        </w:rPr>
        <w:t>采用</w:t>
      </w:r>
      <w:r>
        <w:rPr>
          <w:rFonts w:ascii="Arial" w:hAnsi="Arial" w:cs="Arial"/>
          <w:sz w:val="24"/>
        </w:rPr>
        <w:t xml:space="preserve">Windows </w:t>
      </w:r>
      <w:r>
        <w:rPr>
          <w:rFonts w:ascii="Arial" w:hAnsi="Arial" w:cs="Arial" w:hint="eastAsia"/>
          <w:sz w:val="24"/>
        </w:rPr>
        <w:t>XP操作系统，智能化的先进软件控制，极大地方便了用户的使用。</w:t>
      </w:r>
    </w:p>
    <w:p>
      <w:pPr>
        <w:spacing w:before="50" w:line="400" w:lineRule="exact"/>
        <w:rPr>
          <w:rFonts w:ascii="Arial" w:eastAsia="楷体_GB2312" w:hAnsi="Arial" w:cs="Arial" w:hint="eastAsia"/>
          <w:sz w:val="24"/>
        </w:rPr>
      </w:pPr>
    </w:p>
    <w:p>
      <w:pPr>
        <w:pStyle w:val="2"/>
        <w:spacing w:beforeLines="0" w:line="400" w:lineRule="exact"/>
        <w:rPr>
          <w:rFonts w:hint="eastAsia"/>
        </w:rPr>
      </w:pPr>
      <w:r>
        <w:rPr>
          <w:rFonts w:eastAsia="宋体"/>
        </w:rPr>
        <w:t>1.5</w:t>
      </w:r>
      <w:r>
        <w:rPr>
          <w:rFonts w:eastAsia="宋体" w:hint="eastAsia"/>
        </w:rPr>
        <w:t>工作原理</w:t>
      </w:r>
    </w:p>
    <w:p>
      <w:pPr>
        <w:pStyle w:val="8"/>
        <w:spacing w:before="50" w:line="400" w:lineRule="exact"/>
        <w:ind w:firstLine="480"/>
      </w:pPr>
      <w:r>
        <w:rPr>
          <w:rFonts w:eastAsia="宋体" w:hint="eastAsia"/>
        </w:rPr>
        <w:t>由高精度的图像视觉系统精确识别并计算出PCB Mark与钢网Mark间的偏差值，由PC控制工作台完成校准；在印刷焊膏时，锡膏受刮刀的推力产生滚动的前进，所受到的推力可分解为水平方向的分力和垂直方向的分力。当运行至模板窗口附近，垂直方向的分力使粘度已降低的焊膏顺利地通过窗口可印刷到</w:t>
      </w:r>
      <w:r>
        <w:rPr>
          <w:rFonts w:eastAsia="宋体"/>
        </w:rPr>
        <w:t>PCB</w:t>
      </w:r>
      <w:r>
        <w:rPr>
          <w:rFonts w:eastAsia="宋体" w:hint="eastAsia"/>
        </w:rPr>
        <w:t>焊盘上，当平台下降后便留下精确的焊膏图形。</w:t>
      </w:r>
    </w:p>
    <w:p>
      <w:pPr>
        <w:pStyle w:val="8"/>
        <w:spacing w:before="50" w:line="400" w:lineRule="exact"/>
        <w:ind w:firstLine="0" w:firstLineChars="0"/>
        <w:rPr>
          <w:rFonts w:hint="eastAsia"/>
        </w:rPr>
        <w:sectPr>
          <w:type w:val="nextPage"/>
          <w:pgSz w:w="11906" w:h="16838"/>
          <w:pgMar w:top="1162" w:right="1270" w:bottom="1162" w:left="1230" w:header="851" w:footer="992" w:gutter="0"/>
          <w:pgNumType w:start="7"/>
          <w:cols w:space="708"/>
          <w:titlePg w:val="0"/>
          <w:docGrid w:type="lines" w:linePitch="312"/>
        </w:sectPr>
      </w:pPr>
    </w:p>
    <w:p>
      <w:pPr>
        <w:pStyle w:val="1"/>
        <w:spacing w:beforeLines="0" w:afterLines="0" w:line="500" w:lineRule="exact"/>
        <w:rPr>
          <w:rFonts w:hint="eastAsia"/>
        </w:rPr>
      </w:pPr>
      <w:r>
        <w:rPr>
          <w:rFonts w:eastAsia="宋体"/>
        </w:rPr>
        <w:t xml:space="preserve"> </w:t>
      </w:r>
      <w:r>
        <w:rPr>
          <w:rFonts w:eastAsia="宋体" w:hint="eastAsia"/>
        </w:rPr>
        <w:t>第二章</w:t>
      </w:r>
      <w:r>
        <w:rPr>
          <w:rFonts w:eastAsia="宋体"/>
        </w:rPr>
        <w:t xml:space="preserve">  </w:t>
      </w:r>
      <w:r>
        <w:rPr>
          <w:rFonts w:eastAsia="宋体" w:hint="eastAsia"/>
        </w:rPr>
        <w:t>设备安装与调试</w:t>
      </w:r>
    </w:p>
    <w:p>
      <w:pPr>
        <w:pStyle w:val="2"/>
        <w:spacing w:beforeLines="0"/>
      </w:pPr>
      <w:r>
        <w:rPr>
          <w:bCs/>
          <w:sz w:val="20"/>
        </w:rPr>
        <w:pict>
          <v:shape id="文本框 15" o:spid="_x0000_s1039" type="#_x0000_t202" style="width:124.7pt;height:19.35pt;margin-top:-71pt;margin-left:354.4pt;mso-wrap-style:square;position:absolute;z-index:-251644928" wrapcoords="-157 0 -157 20800 21600 20800 21600 0 -157 0" stroked="f">
            <v:stroke linestyle="single"/>
            <o:lock v:ext="edit" aspectratio="f"/>
            <v:textbox>
              <w:txbxContent>
                <w:p>
                  <w:pPr>
                    <w:rPr>
                      <w:rFonts w:ascii="Arial" w:eastAsia="楷体_GB2312" w:hAnsi="Arial" w:cs="Arial" w:hint="eastAsia"/>
                    </w:rPr>
                  </w:pPr>
                  <w:r>
                    <w:rPr>
                      <w:rFonts w:ascii="Arial" w:hAnsi="Arial" w:cs="Arial" w:hint="eastAsia"/>
                    </w:rPr>
                    <w:t>第二章</w:t>
                  </w:r>
                  <w:r>
                    <w:rPr>
                      <w:rFonts w:ascii="Arial" w:hAnsi="Arial" w:cs="Arial"/>
                    </w:rPr>
                    <w:t xml:space="preserve"> </w:t>
                  </w:r>
                  <w:r>
                    <w:rPr>
                      <w:rFonts w:ascii="Arial" w:hAnsi="Arial" w:cs="Arial" w:hint="eastAsia"/>
                    </w:rPr>
                    <w:t>设备安装与调试</w:t>
                  </w:r>
                </w:p>
              </w:txbxContent>
            </v:textbox>
          </v:shape>
        </w:pict>
      </w:r>
      <w:r>
        <w:rPr>
          <w:rFonts w:eastAsia="宋体"/>
        </w:rPr>
        <w:t>2.1</w:t>
      </w:r>
      <w:r>
        <w:rPr>
          <w:rFonts w:eastAsia="宋体" w:hint="eastAsia"/>
        </w:rPr>
        <w:t>开箱</w:t>
      </w:r>
    </w:p>
    <w:p>
      <w:pPr>
        <w:pStyle w:val="3"/>
        <w:spacing w:before="0" w:beforeLines="0" w:line="440" w:lineRule="exact"/>
        <w:rPr>
          <w:rFonts w:hint="eastAsia"/>
          <w:bCs/>
        </w:rPr>
      </w:pPr>
      <w:r>
        <w:rPr>
          <w:rFonts w:eastAsia="宋体" w:hint="eastAsia"/>
          <w:bCs/>
        </w:rPr>
        <w:t>开箱后，请您首先做好以下工作：</w:t>
      </w:r>
    </w:p>
    <w:p>
      <w:pPr>
        <w:numPr>
          <w:ilvl w:val="0"/>
          <w:numId w:val="31"/>
        </w:numPr>
        <w:spacing w:line="440" w:lineRule="exact"/>
        <w:rPr>
          <w:rFonts w:ascii="Arial" w:eastAsia="楷体_GB2312" w:hAnsi="Arial" w:cs="Arial" w:hint="eastAsia"/>
          <w:sz w:val="24"/>
        </w:rPr>
      </w:pPr>
      <w:r>
        <w:rPr>
          <w:rFonts w:ascii="Arial" w:hAnsi="Arial" w:cs="Arial" w:hint="eastAsia"/>
          <w:sz w:val="24"/>
        </w:rPr>
        <w:t>对照《装箱清单》所列各项进行查验。</w:t>
      </w:r>
    </w:p>
    <w:p>
      <w:pPr>
        <w:numPr>
          <w:ilvl w:val="0"/>
          <w:numId w:val="31"/>
        </w:numPr>
        <w:spacing w:line="440" w:lineRule="exact"/>
        <w:rPr>
          <w:rFonts w:ascii="Arial" w:eastAsia="楷体_GB2312" w:hAnsi="Arial" w:cs="Arial" w:hint="eastAsia"/>
          <w:sz w:val="24"/>
        </w:rPr>
      </w:pPr>
      <w:r>
        <w:rPr>
          <w:rFonts w:ascii="Arial" w:hAnsi="Arial" w:cs="Arial" w:hint="eastAsia"/>
          <w:sz w:val="24"/>
        </w:rPr>
        <w:t>检查机器各局部是否有损坏，包括另箱包装的显示器、三色灯、及刮刀板等，并将它们重新安装到印刷机上。</w:t>
      </w:r>
    </w:p>
    <w:p>
      <w:pPr>
        <w:numPr>
          <w:ilvl w:val="0"/>
          <w:numId w:val="31"/>
        </w:numPr>
        <w:spacing w:line="440" w:lineRule="exact"/>
        <w:rPr>
          <w:rFonts w:ascii="Arial" w:eastAsia="楷体_GB2312" w:hAnsi="Arial" w:cs="Arial" w:hint="eastAsia"/>
          <w:sz w:val="24"/>
        </w:rPr>
      </w:pPr>
      <w:r>
        <w:rPr>
          <w:rFonts w:ascii="Arial" w:hAnsi="Arial" w:cs="Arial" w:hint="eastAsia"/>
          <w:sz w:val="24"/>
        </w:rPr>
        <w:t>务必将运输时安装在滑块两端的各导轨的导轨固定夹取下。〔如图</w:t>
      </w:r>
      <w:r>
        <w:rPr>
          <w:rFonts w:ascii="Arial" w:hAnsi="Arial" w:cs="Arial"/>
          <w:sz w:val="24"/>
        </w:rPr>
        <w:t>2 –1</w:t>
      </w:r>
      <w:r>
        <w:rPr>
          <w:rFonts w:ascii="Arial" w:hAnsi="Arial" w:cs="Arial" w:hint="eastAsia"/>
          <w:sz w:val="24"/>
        </w:rPr>
        <w:t>示〕。</w:t>
      </w:r>
    </w:p>
    <w:p>
      <w:pPr>
        <w:numPr>
          <w:ilvl w:val="0"/>
          <w:numId w:val="31"/>
        </w:numPr>
        <w:spacing w:line="440" w:lineRule="exact"/>
        <w:rPr>
          <w:rFonts w:ascii="Arial" w:eastAsia="楷体_GB2312" w:hAnsi="Arial" w:cs="Arial" w:hint="eastAsia"/>
          <w:sz w:val="24"/>
        </w:rPr>
      </w:pPr>
      <w:r>
        <w:rPr>
          <w:rFonts w:ascii="Arial" w:hAnsi="Arial" w:cs="Arial" w:hint="eastAsia"/>
          <w:sz w:val="24"/>
        </w:rPr>
        <w:t>将运输时安装的工作台固定板取下〔如图</w:t>
      </w:r>
      <w:r>
        <w:rPr>
          <w:rFonts w:ascii="Arial" w:hAnsi="Arial" w:cs="Arial"/>
          <w:sz w:val="24"/>
        </w:rPr>
        <w:t>2 –2</w:t>
      </w:r>
      <w:r>
        <w:rPr>
          <w:rFonts w:ascii="Arial" w:hAnsi="Arial" w:cs="Arial" w:hint="eastAsia"/>
          <w:sz w:val="24"/>
        </w:rPr>
        <w:t>示〕。</w:t>
      </w:r>
    </w:p>
    <w:p>
      <w:pPr>
        <w:numPr>
          <w:ilvl w:val="0"/>
          <w:numId w:val="31"/>
        </w:numPr>
        <w:spacing w:line="440" w:lineRule="exact"/>
        <w:rPr>
          <w:rFonts w:ascii="Arial" w:eastAsia="楷体_GB2312" w:hAnsi="Arial" w:cs="Arial" w:hint="eastAsia"/>
          <w:sz w:val="24"/>
        </w:rPr>
      </w:pPr>
      <w:r>
        <w:rPr>
          <w:rFonts w:ascii="Arial" w:hAnsi="Arial" w:cs="Arial" w:hint="eastAsia"/>
          <w:sz w:val="24"/>
        </w:rPr>
        <w:t>检查各联接处是否有松动脱落，各运动局部传输皮带有无脱落。</w:t>
      </w:r>
    </w:p>
    <w:p>
      <w:pPr>
        <w:numPr>
          <w:ilvl w:val="0"/>
          <w:numId w:val="31"/>
        </w:numPr>
        <w:spacing w:line="440" w:lineRule="exact"/>
        <w:rPr>
          <w:rFonts w:ascii="Arial" w:eastAsia="楷体_GB2312" w:hAnsi="Arial" w:cs="Arial" w:hint="eastAsia"/>
          <w:sz w:val="24"/>
        </w:rPr>
      </w:pPr>
      <w:r>
        <w:rPr>
          <w:rFonts w:ascii="Arial" w:hAnsi="Arial" w:cs="Arial" w:hint="eastAsia"/>
          <w:sz w:val="24"/>
        </w:rPr>
        <w:t>检查各直线导轨上的滑块有无滑脱。</w:t>
      </w:r>
    </w:p>
    <w:p>
      <w:pPr>
        <w:numPr>
          <w:ilvl w:val="0"/>
          <w:numId w:val="31"/>
        </w:numPr>
        <w:spacing w:line="440" w:lineRule="exact"/>
        <w:rPr>
          <w:rFonts w:ascii="Arial" w:eastAsia="楷体_GB2312" w:hAnsi="Arial" w:cs="Arial" w:hint="eastAsia"/>
          <w:sz w:val="24"/>
        </w:rPr>
      </w:pPr>
      <w:r>
        <w:rPr>
          <w:rFonts w:ascii="Arial" w:hAnsi="Arial" w:cs="Arial" w:hint="eastAsia"/>
          <w:sz w:val="24"/>
        </w:rPr>
        <w:t>检查电气组件是否固定、接触是否良好。</w:t>
      </w:r>
    </w:p>
    <w:p>
      <w:pPr>
        <w:numPr>
          <w:ilvl w:val="0"/>
          <w:numId w:val="31"/>
        </w:numPr>
        <w:spacing w:line="440" w:lineRule="exact"/>
        <w:rPr>
          <w:rFonts w:ascii="Arial" w:eastAsia="楷体_GB2312" w:hAnsi="Arial" w:cs="Arial"/>
          <w:sz w:val="24"/>
        </w:rPr>
      </w:pPr>
      <w:r>
        <w:rPr>
          <w:rFonts w:ascii="Arial" w:hAnsi="Arial" w:cs="Arial" w:hint="eastAsia"/>
          <w:sz w:val="24"/>
        </w:rPr>
        <w:t>开机前请务必详细阅读本《操作说明书》。</w:t>
      </w:r>
    </w:p>
    <w:p>
      <w:pPr>
        <w:spacing w:line="440" w:lineRule="exact"/>
        <w:rPr>
          <w:rFonts w:ascii="Arial" w:eastAsia="楷体_GB2312" w:hAnsi="Arial" w:cs="Arial" w:hint="eastAsia"/>
          <w:sz w:val="24"/>
        </w:rPr>
      </w:pPr>
      <w:r>
        <w:pict>
          <v:shape id="图片 16" o:spid="_x0000_s1040" type="#_x0000_t75" style="width:239.1pt;height:147.55pt;margin-top:8.8pt;margin-left:112.25pt;mso-wrap-style:square;position:absolute;z-index:-251643904" filled="f" stroked="f">
            <v:stroke linestyle="single"/>
            <v:imagedata r:id="rId5" o:title="aaa副本"/>
            <v:path o:extrusionok="f"/>
            <o:lock v:ext="edit" aspectratio="t"/>
          </v:shape>
        </w:pict>
      </w:r>
    </w:p>
    <w:p>
      <w:pPr>
        <w:spacing w:line="440" w:lineRule="exact"/>
        <w:rPr>
          <w:rFonts w:ascii="Arial" w:eastAsia="楷体_GB2312" w:hAnsi="Arial" w:cs="Arial" w:hint="eastAsia"/>
          <w:sz w:val="24"/>
        </w:rPr>
      </w:pPr>
    </w:p>
    <w:p>
      <w:pPr>
        <w:spacing w:line="440" w:lineRule="exact"/>
        <w:rPr>
          <w:rFonts w:ascii="Arial" w:eastAsia="楷体_GB2312" w:hAnsi="Arial" w:cs="Arial" w:hint="eastAsia"/>
          <w:sz w:val="24"/>
        </w:rPr>
      </w:pPr>
    </w:p>
    <w:p>
      <w:pPr>
        <w:spacing w:line="440" w:lineRule="exact"/>
        <w:rPr>
          <w:rFonts w:ascii="Arial" w:eastAsia="楷体_GB2312" w:hAnsi="Arial" w:cs="Arial" w:hint="eastAsia"/>
          <w:sz w:val="24"/>
        </w:rPr>
      </w:pPr>
    </w:p>
    <w:p>
      <w:pPr>
        <w:spacing w:line="440" w:lineRule="exact"/>
        <w:rPr>
          <w:rFonts w:ascii="Arial" w:eastAsia="楷体_GB2312" w:hAnsi="Arial" w:cs="Arial" w:hint="eastAsia"/>
          <w:sz w:val="24"/>
        </w:rPr>
      </w:pPr>
    </w:p>
    <w:p>
      <w:pPr>
        <w:spacing w:line="440" w:lineRule="exact"/>
        <w:rPr>
          <w:rFonts w:ascii="Arial" w:eastAsia="楷体_GB2312" w:hAnsi="Arial" w:cs="Arial" w:hint="eastAsia"/>
          <w:sz w:val="24"/>
        </w:rPr>
      </w:pPr>
      <w:r>
        <w:rPr>
          <w:rFonts w:ascii="Arial" w:eastAsia="楷体_GB2312" w:hAnsi="Arial" w:cs="Arial"/>
          <w:sz w:val="20"/>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自选图形 17" o:spid="_x0000_s1041" type="#_x0000_t66" style="width:82.3pt;height:14.1pt;margin-top:2.5pt;margin-left:310.8pt;mso-wrap-style:square;position:absolute;z-index:251674624">
            <v:stroke linestyle="single"/>
            <o:lock v:ext="edit" aspectratio="f"/>
          </v:shape>
        </w:pict>
      </w:r>
      <w:r>
        <w:rPr>
          <w:rFonts w:ascii="Arial" w:eastAsia="楷体_GB2312" w:hAnsi="Arial" w:cs="Arial"/>
          <w:sz w:val="20"/>
        </w:rPr>
        <w:pict>
          <v:shape id="文本框 18" o:spid="_x0000_s1042" type="#_x0000_t202" style="width:68.3pt;height:22.35pt;margin-top:-0.05pt;margin-left:386pt;mso-wrap-style:square;position:absolute;z-index:-251645952" wrapcoords="-157 0 -157 20880 21600 20880 21600 0 -157 0" stroked="f">
            <v:stroke linestyle="single"/>
            <o:lock v:ext="edit" aspectratio="f"/>
            <v:textbox>
              <w:txbxContent>
                <w:p>
                  <w:pPr>
                    <w:rPr>
                      <w:rFonts w:hint="eastAsia"/>
                    </w:rPr>
                  </w:pPr>
                  <w:r>
                    <w:rPr>
                      <w:rFonts w:hint="eastAsia"/>
                    </w:rPr>
                    <w:t>导轨固定夹</w:t>
                  </w:r>
                </w:p>
              </w:txbxContent>
            </v:textbox>
          </v:shape>
        </w:pict>
      </w:r>
    </w:p>
    <w:p>
      <w:pPr>
        <w:spacing w:line="440" w:lineRule="exact"/>
        <w:rPr>
          <w:rFonts w:ascii="Arial" w:eastAsia="楷体_GB2312" w:hAnsi="Arial" w:cs="Arial" w:hint="eastAsia"/>
          <w:sz w:val="24"/>
        </w:rPr>
      </w:pPr>
    </w:p>
    <w:p>
      <w:pPr>
        <w:spacing w:line="500" w:lineRule="exact"/>
        <w:jc w:val="center"/>
        <w:rPr>
          <w:rFonts w:ascii="Arial" w:eastAsia="楷体_GB2312" w:hAnsi="Arial" w:cs="Arial" w:hint="eastAsia"/>
          <w:sz w:val="24"/>
        </w:rPr>
      </w:pPr>
      <w:r>
        <w:rPr>
          <w:rFonts w:ascii="Arial" w:eastAsia="楷体_GB2312" w:hAnsi="Arial" w:cs="Arial"/>
          <w:sz w:val="20"/>
        </w:rPr>
        <w:pict>
          <v:group id="组合 19" o:spid="_x0000_s1043" style="width:491.3pt;height:195.1pt;margin-top:16.1pt;margin-left:-13.5pt;position:absolute;z-index:251673600" coordorigin="0,0" coordsize="9826,3902" wrapcoords="16950 0 16950 3988 -33 4237 -33 18526 16950 18609 16950 21517 21600 21517 21600 0 16950 0">
            <o:lock v:ext="edit" aspectratio="t"/>
            <v:shape id="对象 20" o:spid="_x0000_s1044" type="#_x0000_t75" style="width:7375;height:2574;mso-wrap-style:square;position:absolute;top:780" o:oleicon="f" filled="f" stroked="f">
              <v:stroke linestyle="single"/>
              <v:imagedata r:id="rId6" o:title="" croptop="8574f" cropbottom="19815f" cropleft="2879f" cropright="2985f"/>
              <v:path o:extrusionok="f"/>
              <o:lock v:ext="edit" aspectratio="t"/>
            </v:shape>
            <v:shape id="对象 21" o:spid="_x0000_s1045" type="#_x0000_t75" style="width:2086;height:3902;left:7740;mso-wrap-style:square;position:absolute" o:oleicon="f" filled="f" stroked="f">
              <v:stroke linestyle="single"/>
              <v:imagedata r:id="rId7" o:title="" croptop="3874f" cropbottom="4065f" cropleft="24130f" cropright="24308f"/>
              <v:path o:extrusionok="f"/>
              <o:lock v:ext="edit" aspectratio="t"/>
            </v:shape>
          </v:group>
        </w:pict>
      </w:r>
      <w:r>
        <w:rPr>
          <w:rFonts w:ascii="Arial" w:hAnsi="Arial" w:cs="Arial" w:hint="eastAsia"/>
          <w:sz w:val="24"/>
        </w:rPr>
        <w:t>图</w:t>
      </w:r>
      <w:r>
        <w:rPr>
          <w:rFonts w:ascii="Arial" w:hAnsi="Arial" w:cs="Arial"/>
          <w:sz w:val="24"/>
        </w:rPr>
        <w:t xml:space="preserve">2-1  </w:t>
      </w:r>
      <w:r>
        <w:rPr>
          <w:rFonts w:ascii="Arial" w:hAnsi="Arial" w:cs="Arial" w:hint="eastAsia"/>
          <w:sz w:val="24"/>
        </w:rPr>
        <w:t>导轨固定夹</w:t>
      </w:r>
    </w:p>
    <w:p>
      <w:pPr>
        <w:spacing w:line="440" w:lineRule="exact"/>
        <w:rPr>
          <w:rFonts w:ascii="Arial" w:eastAsia="楷体_GB2312" w:hAnsi="Arial" w:cs="Arial"/>
          <w:sz w:val="24"/>
        </w:rPr>
      </w:pPr>
    </w:p>
    <w:p>
      <w:pPr>
        <w:spacing w:line="440" w:lineRule="exact"/>
        <w:rPr>
          <w:rFonts w:ascii="Arial" w:eastAsia="楷体_GB2312" w:hAnsi="Arial" w:cs="Arial"/>
          <w:sz w:val="24"/>
        </w:rPr>
      </w:pPr>
    </w:p>
    <w:p>
      <w:pPr>
        <w:spacing w:line="440" w:lineRule="exact"/>
        <w:rPr>
          <w:rFonts w:ascii="Arial" w:eastAsia="楷体_GB2312" w:hAnsi="Arial" w:cs="Arial"/>
          <w:sz w:val="24"/>
        </w:rPr>
      </w:pPr>
    </w:p>
    <w:p>
      <w:pPr>
        <w:spacing w:line="440" w:lineRule="exact"/>
        <w:rPr>
          <w:rFonts w:ascii="Arial" w:eastAsia="楷体_GB2312" w:hAnsi="Arial" w:cs="Arial"/>
          <w:sz w:val="24"/>
        </w:rPr>
      </w:pPr>
    </w:p>
    <w:p>
      <w:pPr>
        <w:spacing w:line="440" w:lineRule="exact"/>
        <w:rPr>
          <w:rFonts w:ascii="Arial" w:eastAsia="楷体_GB2312" w:hAnsi="Arial" w:cs="Arial" w:hint="eastAsia"/>
          <w:sz w:val="24"/>
        </w:rPr>
      </w:pPr>
    </w:p>
    <w:p>
      <w:pPr>
        <w:spacing w:line="440" w:lineRule="exact"/>
        <w:rPr>
          <w:rFonts w:ascii="Arial" w:eastAsia="楷体_GB2312" w:hAnsi="Arial" w:cs="Arial" w:hint="eastAsia"/>
          <w:sz w:val="24"/>
        </w:rPr>
      </w:pPr>
    </w:p>
    <w:p>
      <w:pPr>
        <w:spacing w:line="440" w:lineRule="exact"/>
        <w:rPr>
          <w:rFonts w:ascii="Arial" w:eastAsia="楷体_GB2312" w:hAnsi="Arial" w:cs="Arial" w:hint="eastAsia"/>
          <w:sz w:val="24"/>
        </w:rPr>
      </w:pPr>
      <w:r>
        <w:rPr>
          <w:rFonts w:ascii="Arial" w:eastAsia="楷体_GB2312" w:hAnsi="Arial" w:cs="Arial"/>
          <w:sz w:val="20"/>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自选图形 22" o:spid="_x0000_s1046" type="#_x0000_t68" style="width:11.7pt;height:30pt;margin-top:14.5pt;margin-left:103.2pt;mso-wrap-style:square;position:absolute;z-index:251676672" wrapcoords="8100 0 -1350 5400 2700 21600 18900 21600 18900 8640 24300 8100 22950 5400 13500 0 8100 0">
            <v:stroke linestyle="single"/>
            <o:lock v:ext="edit" aspectratio="f"/>
          </v:shape>
        </w:pict>
      </w:r>
    </w:p>
    <w:p>
      <w:pPr>
        <w:spacing w:line="440" w:lineRule="exact"/>
        <w:rPr>
          <w:rFonts w:ascii="Arial" w:eastAsia="楷体_GB2312" w:hAnsi="Arial" w:cs="Arial" w:hint="eastAsia"/>
          <w:sz w:val="24"/>
        </w:rPr>
      </w:pPr>
      <w:r>
        <w:rPr>
          <w:rFonts w:ascii="Arial" w:eastAsia="楷体_GB2312" w:hAnsi="Arial" w:cs="Arial"/>
          <w:sz w:val="20"/>
        </w:rPr>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自选图形 23" o:spid="_x0000_s1047" type="#_x0000_t94" style="width:45.2pt;height:12.75pt;margin-top:13.05pt;margin-left:239.7pt;mso-wrap-style:square;position:absolute;z-index:251675648" wrapcoords="15475 0 -322 4320 -322 17280 15475 17280 15475 21600 16764 21600 17087 21600 19021 17280 22245 12960 21922 9720 16764 0 15475 0">
            <v:stroke linestyle="single"/>
            <o:lock v:ext="edit" aspectratio="f"/>
          </v:shape>
        </w:pict>
      </w:r>
    </w:p>
    <w:p>
      <w:pPr>
        <w:spacing w:line="440" w:lineRule="exact"/>
        <w:rPr>
          <w:rFonts w:ascii="Arial" w:eastAsia="楷体_GB2312" w:hAnsi="Arial" w:cs="Arial" w:hint="eastAsia"/>
          <w:sz w:val="24"/>
        </w:rPr>
      </w:pPr>
    </w:p>
    <w:p>
      <w:pPr>
        <w:spacing w:line="440" w:lineRule="exact"/>
        <w:jc w:val="center"/>
        <w:rPr>
          <w:rFonts w:ascii="Arial" w:eastAsia="楷体_GB2312" w:hAnsi="Arial" w:cs="Arial" w:hint="eastAsia"/>
          <w:sz w:val="24"/>
        </w:rPr>
        <w:sectPr>
          <w:type w:val="nextPage"/>
          <w:pgSz w:w="11906" w:h="16838"/>
          <w:pgMar w:top="1162" w:right="1270" w:bottom="1162" w:left="1230" w:header="851" w:footer="992" w:gutter="0"/>
          <w:pgNumType w:start="8"/>
          <w:cols w:space="708"/>
          <w:titlePg w:val="0"/>
          <w:docGrid w:type="lines" w:linePitch="312"/>
        </w:sectPr>
      </w:pPr>
      <w:r>
        <w:rPr>
          <w:rFonts w:ascii="Arial" w:hAnsi="Arial" w:cs="Arial" w:hint="eastAsia"/>
          <w:sz w:val="24"/>
        </w:rPr>
        <w:t>图</w:t>
      </w:r>
      <w:r>
        <w:rPr>
          <w:rFonts w:ascii="Arial" w:hAnsi="Arial" w:cs="Arial"/>
          <w:sz w:val="24"/>
        </w:rPr>
        <w:t>2-2</w:t>
      </w:r>
      <w:r>
        <w:rPr>
          <w:rFonts w:ascii="Arial" w:hAnsi="Arial" w:cs="Arial" w:hint="eastAsia"/>
          <w:sz w:val="24"/>
        </w:rPr>
        <w:t>工作台固定板</w:t>
      </w:r>
    </w:p>
    <w:p>
      <w:pPr>
        <w:pStyle w:val="2"/>
        <w:spacing w:beforeLines="0"/>
        <w:rPr>
          <w:rFonts w:hint="eastAsia"/>
        </w:rPr>
      </w:pPr>
      <w:r>
        <w:rPr>
          <w:sz w:val="20"/>
        </w:rPr>
        <w:pict>
          <v:shape id="文本框 24" o:spid="_x0000_s1048" type="#_x0000_t202" style="width:124.7pt;height:19.35pt;margin-top:-23.95pt;margin-left:355.6pt;mso-wrap-style:square;position:absolute;z-index:-251636736" wrapcoords="-157 0 -157 20800 21600 20800 21600 0 -157 0" stroked="f">
            <v:stroke linestyle="single"/>
            <o:lock v:ext="edit" aspectratio="f"/>
            <v:textbox>
              <w:txbxContent>
                <w:p>
                  <w:pPr>
                    <w:rPr>
                      <w:rFonts w:ascii="Arial" w:eastAsia="楷体_GB2312" w:hAnsi="Arial" w:cs="Arial" w:hint="eastAsia"/>
                    </w:rPr>
                  </w:pPr>
                  <w:r>
                    <w:rPr>
                      <w:rFonts w:ascii="Arial" w:hAnsi="Arial" w:cs="Arial" w:hint="eastAsia"/>
                    </w:rPr>
                    <w:t>第二章</w:t>
                  </w:r>
                  <w:r>
                    <w:rPr>
                      <w:rFonts w:ascii="Arial" w:hAnsi="Arial" w:cs="Arial"/>
                    </w:rPr>
                    <w:t xml:space="preserve"> </w:t>
                  </w:r>
                  <w:r>
                    <w:rPr>
                      <w:rFonts w:ascii="Arial" w:hAnsi="Arial" w:cs="Arial" w:hint="eastAsia"/>
                    </w:rPr>
                    <w:t>设备安装与调试</w:t>
                  </w:r>
                </w:p>
              </w:txbxContent>
            </v:textbox>
          </v:shape>
        </w:pict>
      </w:r>
      <w:r>
        <w:rPr>
          <w:rFonts w:eastAsia="宋体"/>
        </w:rPr>
        <w:t>2.2</w:t>
      </w:r>
      <w:r>
        <w:rPr>
          <w:rFonts w:eastAsia="宋体" w:hint="eastAsia"/>
        </w:rPr>
        <w:t>操作环境</w:t>
      </w:r>
    </w:p>
    <w:p>
      <w:pPr>
        <w:spacing w:line="440" w:lineRule="exact"/>
        <w:ind w:left="1200" w:hanging="1200" w:hangingChars="500"/>
        <w:rPr>
          <w:rFonts w:ascii="Arial" w:hAnsi="Arial" w:cs="Arial" w:hint="eastAsia"/>
          <w:sz w:val="24"/>
        </w:rPr>
      </w:pPr>
      <w:r>
        <w:rPr>
          <w:rFonts w:ascii="Arial" w:hAnsi="Arial" w:cs="Arial" w:hint="eastAsia"/>
          <w:sz w:val="24"/>
        </w:rPr>
        <w:t>环境温度：不管印刷机内有无工件，该机的工作环境温度最好在</w:t>
      </w:r>
      <w:r>
        <w:rPr>
          <w:rFonts w:ascii="Arial" w:hAnsi="Arial" w:cs="Arial"/>
          <w:sz w:val="24"/>
        </w:rPr>
        <w:t>23</w:t>
      </w:r>
      <w:r>
        <w:rPr>
          <w:rFonts w:ascii="Arial" w:hAnsi="Arial" w:cs="Arial" w:hint="eastAsia"/>
          <w:sz w:val="24"/>
        </w:rPr>
        <w:t>±</w:t>
      </w:r>
      <w:r>
        <w:rPr>
          <w:rFonts w:ascii="Arial" w:hAnsi="Arial" w:cs="Arial"/>
          <w:sz w:val="24"/>
        </w:rPr>
        <w:t>5</w:t>
      </w:r>
      <w:r>
        <w:rPr>
          <w:rFonts w:ascii="Arial" w:hAnsi="Arial" w:cs="Arial" w:hint="eastAsia"/>
          <w:sz w:val="24"/>
        </w:rPr>
        <w:t>℃</w:t>
      </w:r>
      <w:r>
        <w:rPr>
          <w:rFonts w:ascii="Arial" w:hAnsi="Arial" w:cs="Arial" w:hint="eastAsia"/>
          <w:sz w:val="24"/>
        </w:rPr>
        <w:t>之间，5</w:t>
      </w:r>
      <w:r>
        <w:rPr>
          <w:rFonts w:ascii="Arial" w:hAnsi="Arial" w:cs="Arial" w:hint="eastAsia"/>
          <w:sz w:val="24"/>
        </w:rPr>
        <w:t>—</w:t>
      </w:r>
      <w:r>
        <w:rPr>
          <w:rFonts w:ascii="Arial" w:hAnsi="Arial" w:cs="Arial" w:hint="eastAsia"/>
          <w:sz w:val="24"/>
        </w:rPr>
        <w:t>40</w:t>
      </w:r>
      <w:r>
        <w:rPr>
          <w:rFonts w:ascii="Arial" w:hAnsi="Arial" w:cs="Arial" w:hint="eastAsia"/>
          <w:sz w:val="24"/>
        </w:rPr>
        <w:t>℃</w:t>
      </w:r>
      <w:r>
        <w:rPr>
          <w:rFonts w:ascii="Arial" w:hAnsi="Arial" w:cs="Arial" w:hint="eastAsia"/>
          <w:sz w:val="24"/>
        </w:rPr>
        <w:t>间可正常工作。</w:t>
      </w:r>
    </w:p>
    <w:p>
      <w:pPr>
        <w:spacing w:line="440" w:lineRule="exact"/>
        <w:ind w:left="1200" w:hanging="1200" w:hangingChars="500"/>
        <w:rPr>
          <w:rFonts w:ascii="Arial" w:eastAsia="楷体_GB2312" w:hAnsi="Arial" w:cs="Arial" w:hint="eastAsia"/>
          <w:sz w:val="24"/>
        </w:rPr>
      </w:pPr>
      <w:r>
        <w:rPr>
          <w:rFonts w:ascii="Arial" w:hAnsi="Arial" w:cs="Arial" w:hint="eastAsia"/>
          <w:sz w:val="24"/>
        </w:rPr>
        <w:t>环境高度：该系列机电气设备能在海拔1000m以下正常工作。</w:t>
      </w:r>
    </w:p>
    <w:p>
      <w:pPr>
        <w:spacing w:line="440" w:lineRule="exact"/>
        <w:rPr>
          <w:rFonts w:ascii="Arial" w:eastAsia="楷体_GB2312" w:hAnsi="Arial" w:cs="Arial" w:hint="eastAsia"/>
          <w:sz w:val="24"/>
        </w:rPr>
      </w:pPr>
      <w:r>
        <w:rPr>
          <w:rFonts w:ascii="Arial" w:hAnsi="Arial" w:cs="Arial" w:hint="eastAsia"/>
          <w:sz w:val="24"/>
        </w:rPr>
        <w:t>相对湿度：该系列机的工作环境相对湿度应2</w:t>
      </w:r>
      <w:r>
        <w:rPr>
          <w:rFonts w:ascii="Arial" w:hAnsi="Arial" w:cs="Arial"/>
          <w:sz w:val="24"/>
        </w:rPr>
        <w:t>0%</w:t>
      </w:r>
      <w:r>
        <w:rPr>
          <w:rFonts w:ascii="Arial" w:hAnsi="Arial" w:cs="Arial" w:hint="eastAsia"/>
          <w:sz w:val="24"/>
        </w:rPr>
        <w:t>—</w:t>
      </w:r>
      <w:r>
        <w:rPr>
          <w:rFonts w:ascii="Arial" w:hAnsi="Arial" w:cs="Arial" w:hint="eastAsia"/>
          <w:sz w:val="24"/>
        </w:rPr>
        <w:t>95</w:t>
      </w:r>
      <w:r>
        <w:rPr>
          <w:rFonts w:ascii="Arial" w:hAnsi="Arial" w:cs="Arial"/>
          <w:sz w:val="24"/>
        </w:rPr>
        <w:t>%</w:t>
      </w:r>
      <w:r>
        <w:rPr>
          <w:rFonts w:ascii="Arial" w:hAnsi="Arial" w:cs="Arial" w:hint="eastAsia"/>
          <w:sz w:val="24"/>
        </w:rPr>
        <w:t>之间。</w:t>
      </w:r>
    </w:p>
    <w:p>
      <w:pPr>
        <w:spacing w:line="440" w:lineRule="exact"/>
        <w:ind w:left="1200" w:hanging="1200" w:hangingChars="500"/>
        <w:rPr>
          <w:rFonts w:ascii="Arial" w:eastAsia="楷体_GB2312" w:hAnsi="Arial" w:cs="Arial" w:hint="eastAsia"/>
          <w:sz w:val="24"/>
        </w:rPr>
      </w:pPr>
      <w:r>
        <w:rPr>
          <w:rFonts w:ascii="Arial" w:hAnsi="Arial" w:cs="Arial" w:hint="eastAsia"/>
          <w:sz w:val="24"/>
        </w:rPr>
        <w:t>储存条件：机器储存应防潮、防尘、防暴晒。在运输过程中，请尽量防止过高的湿度、震动、压力及机械冲击，运输和存放的环境温度确保在-25</w:t>
      </w:r>
      <w:r>
        <w:rPr>
          <w:rFonts w:ascii="Arial" w:hAnsi="Arial" w:cs="Arial" w:hint="eastAsia"/>
          <w:sz w:val="24"/>
        </w:rPr>
        <w:t>—</w:t>
      </w:r>
      <w:r>
        <w:rPr>
          <w:rFonts w:ascii="Arial" w:hAnsi="Arial" w:cs="Arial" w:hint="eastAsia"/>
          <w:sz w:val="24"/>
        </w:rPr>
        <w:t>+55</w:t>
      </w:r>
      <w:r>
        <w:rPr>
          <w:rFonts w:ascii="Arial" w:hAnsi="Arial" w:cs="Arial" w:hint="eastAsia"/>
          <w:sz w:val="24"/>
        </w:rPr>
        <w:t>℃</w:t>
      </w:r>
      <w:r>
        <w:rPr>
          <w:rFonts w:ascii="Arial" w:hAnsi="Arial" w:cs="Arial" w:hint="eastAsia"/>
          <w:sz w:val="24"/>
        </w:rPr>
        <w:t>之间。</w:t>
      </w:r>
    </w:p>
    <w:p>
      <w:pPr>
        <w:spacing w:line="440" w:lineRule="exact"/>
        <w:rPr>
          <w:rFonts w:ascii="Arial" w:eastAsia="楷体_GB2312" w:hAnsi="Arial" w:cs="Arial" w:hint="eastAsia"/>
          <w:sz w:val="24"/>
        </w:rPr>
      </w:pPr>
      <w:r>
        <w:rPr>
          <w:rFonts w:ascii="Arial" w:hAnsi="Arial" w:cs="Arial" w:hint="eastAsia"/>
          <w:sz w:val="24"/>
        </w:rPr>
        <w:t>安装场地：见机器外形结构图。</w:t>
      </w:r>
    </w:p>
    <w:p>
      <w:pPr>
        <w:pStyle w:val="2"/>
        <w:spacing w:beforeLines="0"/>
        <w:rPr>
          <w:rFonts w:hint="eastAsia"/>
        </w:rPr>
      </w:pPr>
      <w:r>
        <w:rPr>
          <w:rFonts w:eastAsia="宋体"/>
        </w:rPr>
        <w:t>2.3</w:t>
      </w:r>
      <w:r>
        <w:rPr>
          <w:rFonts w:eastAsia="宋体" w:hint="eastAsia"/>
        </w:rPr>
        <w:t>设备安置及高度调整</w:t>
      </w:r>
    </w:p>
    <w:p>
      <w:pPr>
        <w:numPr>
          <w:ilvl w:val="0"/>
          <w:numId w:val="32"/>
        </w:numPr>
        <w:spacing w:line="440" w:lineRule="exact"/>
        <w:rPr>
          <w:rFonts w:ascii="Arial" w:eastAsia="楷体_GB2312" w:hAnsi="Arial" w:cs="Arial" w:hint="eastAsia"/>
          <w:sz w:val="24"/>
        </w:rPr>
      </w:pPr>
      <w:r>
        <w:rPr>
          <w:rFonts w:ascii="Arial" w:hAnsi="Arial" w:cs="Arial" w:hint="eastAsia"/>
          <w:sz w:val="24"/>
        </w:rPr>
        <w:t>将印刷机移动安置到选定位置。调节机器下部四个可调机脚〔可调整范围：</w:t>
      </w:r>
      <w:r>
        <w:rPr>
          <w:rFonts w:ascii="Arial" w:hAnsi="Arial" w:cs="Arial" w:hint="eastAsia"/>
          <w:sz w:val="24"/>
        </w:rPr>
        <w:t>±</w:t>
      </w:r>
      <w:r>
        <w:rPr>
          <w:rFonts w:ascii="Arial" w:hAnsi="Arial" w:cs="Arial"/>
          <w:sz w:val="24"/>
        </w:rPr>
        <w:t>20mm</w:t>
      </w:r>
      <w:r>
        <w:rPr>
          <w:rFonts w:ascii="Arial" w:hAnsi="Arial" w:cs="Arial" w:hint="eastAsia"/>
          <w:sz w:val="24"/>
        </w:rPr>
        <w:t>〕，确定所需的设备高度。</w:t>
      </w:r>
    </w:p>
    <w:p>
      <w:pPr>
        <w:numPr>
          <w:ilvl w:val="0"/>
          <w:numId w:val="32"/>
        </w:numPr>
        <w:spacing w:line="440" w:lineRule="exact"/>
        <w:rPr>
          <w:rFonts w:ascii="Arial" w:eastAsia="楷体_GB2312" w:hAnsi="Arial" w:cs="Arial" w:hint="eastAsia"/>
          <w:sz w:val="24"/>
        </w:rPr>
      </w:pPr>
      <w:r>
        <w:rPr>
          <w:rFonts w:ascii="Arial" w:hAnsi="Arial" w:cs="Arial" w:hint="eastAsia"/>
          <w:sz w:val="24"/>
        </w:rPr>
        <w:t>调水平。调整方法是：</w:t>
      </w:r>
    </w:p>
    <w:p>
      <w:pPr>
        <w:pStyle w:val="5"/>
        <w:numPr>
          <w:ilvl w:val="0"/>
          <w:numId w:val="6"/>
        </w:numPr>
        <w:tabs>
          <w:tab w:val="left" w:pos="907"/>
          <w:tab w:val="left" w:pos="1021"/>
        </w:tabs>
        <w:rPr>
          <w:rFonts w:hint="eastAsia"/>
        </w:rPr>
      </w:pPr>
      <w:r>
        <w:rPr>
          <w:rFonts w:eastAsia="宋体" w:hint="eastAsia"/>
        </w:rPr>
        <w:t>使用精密水平仪〔条式水平仪〕进行测量。</w:t>
      </w:r>
    </w:p>
    <w:p>
      <w:pPr>
        <w:pStyle w:val="5"/>
        <w:numPr>
          <w:ilvl w:val="0"/>
          <w:numId w:val="6"/>
        </w:numPr>
        <w:tabs>
          <w:tab w:val="left" w:pos="907"/>
          <w:tab w:val="left" w:pos="1021"/>
        </w:tabs>
        <w:rPr>
          <w:rFonts w:hint="eastAsia"/>
        </w:rPr>
      </w:pPr>
      <w:r>
        <w:rPr>
          <w:rFonts w:eastAsia="宋体" w:hint="eastAsia"/>
        </w:rPr>
        <w:t>通过四个可调机脚，对印刷机反复进行水平调整，直到其完全水平为止。</w:t>
      </w:r>
    </w:p>
    <w:p>
      <w:pPr>
        <w:pStyle w:val="5"/>
        <w:numPr>
          <w:ilvl w:val="0"/>
          <w:numId w:val="6"/>
        </w:numPr>
        <w:tabs>
          <w:tab w:val="left" w:pos="907"/>
          <w:tab w:val="left" w:pos="1021"/>
        </w:tabs>
        <w:rPr>
          <w:rFonts w:hint="eastAsia"/>
        </w:rPr>
      </w:pPr>
      <w:r>
        <w:rPr>
          <w:rFonts w:eastAsia="宋体" w:hint="eastAsia"/>
        </w:rPr>
        <w:t>将可调机脚螺母锁紧。</w:t>
      </w:r>
    </w:p>
    <w:p>
      <w:pPr>
        <w:pStyle w:val="2"/>
        <w:spacing w:beforeLines="0"/>
        <w:rPr>
          <w:rFonts w:hint="eastAsia"/>
        </w:rPr>
      </w:pPr>
      <w:r>
        <w:rPr>
          <w:rFonts w:eastAsia="宋体"/>
        </w:rPr>
        <w:t>2.4</w:t>
      </w:r>
      <w:r>
        <w:rPr>
          <w:rFonts w:eastAsia="宋体" w:hint="eastAsia"/>
        </w:rPr>
        <w:t>电源气源</w:t>
      </w:r>
    </w:p>
    <w:p>
      <w:pPr>
        <w:numPr>
          <w:ilvl w:val="0"/>
          <w:numId w:val="7"/>
        </w:numPr>
        <w:spacing w:line="440" w:lineRule="exact"/>
        <w:rPr>
          <w:rFonts w:ascii="Arial" w:eastAsia="楷体_GB2312" w:hAnsi="Arial" w:cs="Arial" w:hint="eastAsia"/>
          <w:sz w:val="24"/>
        </w:rPr>
      </w:pPr>
      <w:r>
        <w:rPr>
          <w:rFonts w:ascii="Arial" w:hAnsi="Arial" w:cs="Arial" w:hint="eastAsia"/>
          <w:sz w:val="24"/>
        </w:rPr>
        <w:t>请使用</w:t>
      </w:r>
      <w:r>
        <w:rPr>
          <w:rFonts w:ascii="Arial" w:hAnsi="Arial" w:cs="Arial"/>
          <w:sz w:val="24"/>
        </w:rPr>
        <w:t>AC 220V</w:t>
      </w:r>
      <w:r>
        <w:rPr>
          <w:rFonts w:ascii="Arial" w:hAnsi="Arial" w:cs="Arial" w:hint="eastAsia"/>
          <w:sz w:val="24"/>
        </w:rPr>
        <w:t>、</w:t>
      </w:r>
      <w:r>
        <w:rPr>
          <w:rFonts w:ascii="Arial" w:hAnsi="Arial" w:cs="Arial"/>
          <w:sz w:val="24"/>
        </w:rPr>
        <w:t>50/60H</w:t>
      </w:r>
      <w:r>
        <w:rPr>
          <w:rFonts w:ascii="Arial" w:hAnsi="Arial" w:cs="Arial"/>
          <w:sz w:val="24"/>
          <w:vertAlign w:val="subscript"/>
        </w:rPr>
        <w:t>Z</w:t>
      </w:r>
      <w:r>
        <w:rPr>
          <w:rFonts w:ascii="Arial" w:hAnsi="Arial" w:cs="Arial" w:hint="eastAsia"/>
          <w:sz w:val="24"/>
        </w:rPr>
        <w:t>具有额定电流的稳定电源，用户在使用本机器过程中如电压不稳定，应自备稳压电源。</w:t>
      </w:r>
    </w:p>
    <w:p>
      <w:pPr>
        <w:numPr>
          <w:ilvl w:val="0"/>
          <w:numId w:val="7"/>
        </w:numPr>
        <w:spacing w:line="440" w:lineRule="exact"/>
        <w:rPr>
          <w:rFonts w:ascii="Arial" w:eastAsia="楷体_GB2312" w:hAnsi="Arial" w:cs="Arial" w:hint="eastAsia"/>
          <w:sz w:val="24"/>
        </w:rPr>
      </w:pPr>
      <w:r>
        <w:rPr>
          <w:sz w:val="20"/>
        </w:rPr>
        <w:pict>
          <v:shape id="文本框 25" o:spid="_x0000_s1049" type="#_x0000_t202" style="width:83.2pt;height:22.35pt;margin-top:36.75pt;margin-left:431.5pt;mso-wrap-style:square;position:absolute;z-index:251681792" filled="f" stroked="f">
            <v:stroke linestyle="single"/>
            <o:lock v:ext="edit" aspectratio="f"/>
            <v:textbox>
              <w:txbxContent>
                <w:p>
                  <w:r>
                    <w:t>FMI</w:t>
                  </w:r>
                  <w:r>
                    <w:rPr>
                      <w:rFonts w:hint="eastAsia"/>
                    </w:rPr>
                    <w:t>界面</w:t>
                  </w:r>
                </w:p>
              </w:txbxContent>
            </v:textbox>
            <w10:wrap type="square"/>
          </v:shape>
        </w:pict>
      </w:r>
      <w:r>
        <w:rPr>
          <w:rFonts w:ascii="Arial" w:hAnsi="Arial" w:cs="Arial" w:hint="eastAsia"/>
          <w:sz w:val="24"/>
        </w:rPr>
        <w:t>请使用稳定的压力为</w:t>
      </w:r>
      <w:r>
        <w:rPr>
          <w:rFonts w:ascii="Arial" w:hAnsi="Arial" w:cs="Arial"/>
          <w:sz w:val="24"/>
        </w:rPr>
        <w:t>4.5</w:t>
      </w:r>
      <w:r>
        <w:rPr>
          <w:rFonts w:ascii="Arial" w:hAnsi="Arial" w:cs="Arial" w:hint="eastAsia"/>
          <w:sz w:val="24"/>
        </w:rPr>
        <w:t>～</w:t>
      </w:r>
      <w:r>
        <w:rPr>
          <w:rFonts w:ascii="Arial" w:hAnsi="Arial" w:cs="Arial"/>
          <w:sz w:val="24"/>
        </w:rPr>
        <w:t>6kgf/cm</w:t>
      </w:r>
      <w:r>
        <w:rPr>
          <w:rFonts w:ascii="Arial" w:hAnsi="Arial" w:cs="Arial"/>
          <w:sz w:val="24"/>
          <w:vertAlign w:val="superscript"/>
        </w:rPr>
        <w:t>2</w:t>
      </w:r>
      <w:r>
        <w:rPr>
          <w:rFonts w:ascii="Arial" w:hAnsi="Arial" w:cs="Arial" w:hint="eastAsia"/>
          <w:sz w:val="24"/>
        </w:rPr>
        <w:t>的工业气源。</w:t>
      </w:r>
    </w:p>
    <w:p>
      <w:pPr>
        <w:pStyle w:val="2"/>
        <w:spacing w:beforeLines="0"/>
        <w:rPr>
          <w:rFonts w:hint="eastAsia"/>
        </w:rPr>
      </w:pPr>
      <w:r>
        <w:rPr>
          <w:sz w:val="20"/>
        </w:rPr>
        <w:pict>
          <v:shape id="文本框 26" o:spid="_x0000_s1050" type="#_x0000_t202" style="width:80.5pt;height:20.55pt;margin-top:32.85pt;margin-left:431.1pt;mso-wrap-style:square;position:absolute;z-index:-251637760" wrapcoords="-202 0 -202 20800 21600 20800 21600 0 -202 0" stroked="f">
            <v:stroke linestyle="single"/>
            <o:lock v:ext="edit" aspectratio="f"/>
            <v:textbox>
              <w:txbxContent>
                <w:p>
                  <w:pPr>
                    <w:rPr>
                      <w:rFonts w:hint="eastAsia"/>
                    </w:rPr>
                  </w:pPr>
                  <w:r>
                    <w:rPr>
                      <w:rFonts w:hint="eastAsia"/>
                    </w:rPr>
                    <w:t>主电源界面</w:t>
                  </w:r>
                </w:p>
              </w:txbxContent>
            </v:textbox>
          </v:shape>
        </w:pict>
      </w:r>
      <w:r>
        <w:rPr>
          <w:sz w:val="20"/>
        </w:rPr>
        <w:pict>
          <v:shape id="文本框 27" o:spid="_x0000_s1051" type="#_x0000_t202" style="width:81.3pt;height:21.45pt;margin-top:6.9pt;margin-left:433.2pt;mso-wrap-style:square;position:absolute;z-index:-251638784" wrapcoords="-200 0 -200 20736 21600 20736 21600 0 -200 0" stroked="f">
            <v:stroke linestyle="single"/>
            <o:lock v:ext="edit" aspectratio="f"/>
            <v:textbox>
              <w:txbxContent>
                <w:p>
                  <w:pPr>
                    <w:rPr>
                      <w:rFonts w:hint="eastAsia"/>
                    </w:rPr>
                  </w:pPr>
                  <w:r>
                    <w:rPr>
                      <w:rFonts w:hint="eastAsia"/>
                    </w:rPr>
                    <w:t>主气源界面</w:t>
                  </w:r>
                </w:p>
              </w:txbxContent>
            </v:textbox>
          </v:shape>
        </w:pict>
      </w:r>
      <w:r>
        <w:rPr>
          <w:sz w:val="20"/>
        </w:rPr>
        <w:pict>
          <v:shape id="自选图形 28" o:spid="_x0000_s1052" type="#_x0000_t66" style="width:87.6pt;height:4.35pt;margin-top:79.85pt;margin-left:339.8pt;mso-wrap-style:square;position:absolute;z-index:251685888" stroked="t" strokecolor="red">
            <v:stroke linestyle="single"/>
            <o:lock v:ext="edit" aspectratio="f"/>
            <w10:wrap type="square"/>
          </v:shape>
        </w:pict>
      </w:r>
      <w:r>
        <w:rPr>
          <w:sz w:val="20"/>
        </w:rPr>
        <w:pict>
          <v:shape id="自选图形 29" o:spid="_x0000_s1053" type="#_x0000_t66" style="width:87.6pt;height:4.35pt;margin-top:50.75pt;margin-left:337.9pt;mso-wrap-style:square;position:absolute;z-index:251684864" stroked="t" strokecolor="red">
            <v:stroke linestyle="single"/>
            <o:lock v:ext="edit" aspectratio="f"/>
            <w10:wrap type="square"/>
          </v:shape>
        </w:pict>
      </w:r>
      <w:r>
        <w:rPr>
          <w:sz w:val="20"/>
        </w:rPr>
        <w:pict>
          <v:shape id="自选图形 30" o:spid="_x0000_s1054" type="#_x0000_t66" style="width:87.6pt;height:4.35pt;margin-top:26.15pt;margin-left:333.9pt;mso-wrap-style:square;position:absolute;z-index:251683840" stroked="t" strokecolor="red">
            <v:stroke linestyle="single"/>
            <o:lock v:ext="edit" aspectratio="f"/>
            <w10:wrap type="square"/>
          </v:shape>
        </w:pict>
      </w:r>
      <w:r>
        <w:pict>
          <v:shape id="图片 31" o:spid="_x0000_s1055" type="#_x0000_t75" style="width:200.25pt;height:111.15pt;margin-top:3.5pt;margin-left:146.6pt;mso-wrap-style:square;position:absolute;z-index:251682816" filled="f" stroked="f">
            <v:stroke linestyle="single"/>
            <v:imagedata r:id="rId8" o:title="qy"/>
            <v:path o:extrusionok="f"/>
            <o:lock v:ext="edit" aspectratio="t"/>
            <w10:wrap type="square"/>
          </v:shape>
        </w:pict>
      </w:r>
    </w:p>
    <w:p>
      <w:pPr>
        <w:pStyle w:val="2"/>
        <w:spacing w:beforeLines="0"/>
        <w:jc w:val="center"/>
        <w:rPr>
          <w:rFonts w:hint="eastAsia"/>
        </w:rPr>
      </w:pPr>
      <w:r>
        <w:rPr>
          <w:rFonts w:eastAsia="宋体" w:hint="eastAsia"/>
          <w:b w:val="0"/>
          <w:bCs/>
          <w:sz w:val="26"/>
        </w:rPr>
        <w:t>图</w:t>
      </w:r>
      <w:r>
        <w:rPr>
          <w:rFonts w:eastAsia="宋体"/>
          <w:b w:val="0"/>
          <w:bCs/>
          <w:sz w:val="26"/>
        </w:rPr>
        <w:t xml:space="preserve">2-3  </w:t>
      </w:r>
      <w:r>
        <w:rPr>
          <w:rFonts w:eastAsia="宋体" w:hint="eastAsia"/>
          <w:b w:val="0"/>
          <w:bCs/>
          <w:sz w:val="26"/>
        </w:rPr>
        <w:t>电气源接口位置图</w:t>
      </w:r>
    </w:p>
    <w:p>
      <w:pPr>
        <w:pStyle w:val="2"/>
        <w:spacing w:beforeLines="0"/>
        <w:rPr>
          <w:rFonts w:hint="eastAsia"/>
        </w:rPr>
      </w:pPr>
      <w:r>
        <w:rPr>
          <w:rFonts w:eastAsia="宋体"/>
        </w:rPr>
        <w:t>2.5</w:t>
      </w:r>
      <w:r>
        <w:rPr>
          <w:rFonts w:eastAsia="宋体" w:hint="eastAsia"/>
        </w:rPr>
        <w:t>工控机控制系统安装</w:t>
      </w:r>
    </w:p>
    <w:p>
      <w:pPr>
        <w:pStyle w:val="8"/>
        <w:ind w:firstLine="480"/>
        <w:rPr>
          <w:rFonts w:hint="eastAsia"/>
        </w:rPr>
      </w:pPr>
      <w:r>
        <w:rPr>
          <w:rFonts w:eastAsia="宋体" w:hint="eastAsia"/>
        </w:rPr>
        <w:t>按图</w:t>
      </w:r>
      <w:r>
        <w:rPr>
          <w:rFonts w:eastAsia="宋体"/>
        </w:rPr>
        <w:t>2-4</w:t>
      </w:r>
      <w:r>
        <w:rPr>
          <w:rFonts w:eastAsia="宋体" w:hint="eastAsia"/>
        </w:rPr>
        <w:t>将工控机控制系统中显示器、键盘及鼠标等安装到印刷机主机上，并与工控机连接，然后接通电源。</w:t>
      </w:r>
    </w:p>
    <w:p>
      <w:pPr>
        <w:pStyle w:val="8"/>
        <w:ind w:firstLine="480"/>
        <w:rPr>
          <w:rFonts w:hint="eastAsia"/>
        </w:rPr>
      </w:pPr>
      <w:r>
        <w:pict>
          <v:shape id="图片 32" o:spid="_x0000_s1056" type="#_x0000_t75" style="width:288.7pt;height:331.65pt;margin-top:0;margin-left:114.5pt;mso-wrap-style:square;position:absolute;z-index:251686912" filled="f" stroked="f">
            <v:stroke linestyle="single"/>
            <v:imagedata r:id="rId9" o:title="D21"/>
            <v:path o:extrusionok="f"/>
            <o:lock v:ext="edit" aspectratio="t"/>
          </v:shape>
        </w:pict>
      </w:r>
      <w:r>
        <w:rPr>
          <w:sz w:val="20"/>
        </w:rPr>
        <w:pict>
          <v:shape id="文本框 33" o:spid="_x0000_s1057" type="#_x0000_t202" style="width:124.7pt;height:19.35pt;margin-top:-22.3pt;margin-left:353.8pt;mso-wrap-style:square;position:absolute;z-index:-251635712" wrapcoords="-157 0 -157 20800 21600 20800 21600 0 -157 0" stroked="f">
            <v:stroke linestyle="single"/>
            <o:lock v:ext="edit" aspectratio="f"/>
            <v:textbox>
              <w:txbxContent>
                <w:p>
                  <w:pPr>
                    <w:rPr>
                      <w:rFonts w:ascii="Arial" w:eastAsia="楷体_GB2312" w:hAnsi="Arial" w:cs="Arial" w:hint="eastAsia"/>
                    </w:rPr>
                  </w:pPr>
                  <w:r>
                    <w:rPr>
                      <w:rFonts w:ascii="Arial" w:hAnsi="Arial" w:cs="Arial" w:hint="eastAsia"/>
                    </w:rPr>
                    <w:t>第二章</w:t>
                  </w:r>
                  <w:r>
                    <w:rPr>
                      <w:rFonts w:ascii="Arial" w:hAnsi="Arial" w:cs="Arial"/>
                    </w:rPr>
                    <w:t xml:space="preserve"> </w:t>
                  </w:r>
                  <w:r>
                    <w:rPr>
                      <w:rFonts w:ascii="Arial" w:hAnsi="Arial" w:cs="Arial" w:hint="eastAsia"/>
                    </w:rPr>
                    <w:t>设备安装与调试</w:t>
                  </w:r>
                </w:p>
              </w:txbxContent>
            </v:textbox>
          </v:shape>
        </w:pict>
      </w:r>
    </w:p>
    <w:p>
      <w:pPr>
        <w:pStyle w:val="8"/>
        <w:ind w:firstLine="480"/>
        <w:rPr>
          <w:rFonts w:hint="eastAsia"/>
        </w:rPr>
      </w:pPr>
    </w:p>
    <w:p>
      <w:pPr>
        <w:pStyle w:val="8"/>
        <w:ind w:firstLine="480"/>
        <w:rPr>
          <w:rFonts w:hint="eastAsia"/>
        </w:rPr>
        <w:sectPr>
          <w:type w:val="nextPage"/>
          <w:pgSz w:w="11906" w:h="16838"/>
          <w:pgMar w:top="1162" w:right="1270" w:bottom="1162" w:left="1230" w:header="851" w:footer="992" w:gutter="0"/>
          <w:pgNumType w:start="9"/>
          <w:cols w:space="708"/>
          <w:titlePg w:val="0"/>
          <w:docGrid w:type="lines" w:linePitch="312"/>
        </w:sectPr>
      </w:pPr>
    </w:p>
    <w:p>
      <w:pPr>
        <w:pStyle w:val="8"/>
        <w:ind w:firstLine="480"/>
        <w:rPr>
          <w:rFonts w:hint="eastAsia"/>
        </w:rPr>
      </w:pPr>
    </w:p>
    <w:p>
      <w:pPr>
        <w:pStyle w:val="8"/>
        <w:ind w:firstLine="480"/>
        <w:rPr>
          <w:rFonts w:hint="eastAsia"/>
        </w:rPr>
      </w:pPr>
    </w:p>
    <w:p>
      <w:pPr>
        <w:pStyle w:val="8"/>
        <w:ind w:firstLine="480"/>
        <w:rPr>
          <w:rFonts w:hint="eastAsia"/>
        </w:rPr>
      </w:pPr>
    </w:p>
    <w:p>
      <w:pPr>
        <w:pStyle w:val="8"/>
        <w:ind w:firstLine="480"/>
        <w:rPr>
          <w:rFonts w:hint="eastAsia"/>
        </w:rPr>
      </w:pPr>
    </w:p>
    <w:p>
      <w:pPr>
        <w:pStyle w:val="8"/>
        <w:ind w:firstLine="480"/>
        <w:rPr>
          <w:rFonts w:hint="eastAsia"/>
        </w:rPr>
      </w:pPr>
    </w:p>
    <w:p>
      <w:pPr>
        <w:pStyle w:val="8"/>
        <w:ind w:firstLine="480"/>
        <w:rPr>
          <w:rFonts w:hint="eastAsia"/>
        </w:rPr>
      </w:pPr>
    </w:p>
    <w:p>
      <w:pPr>
        <w:pStyle w:val="8"/>
        <w:ind w:firstLine="480"/>
        <w:rPr>
          <w:rFonts w:hint="eastAsia"/>
        </w:rPr>
      </w:pPr>
    </w:p>
    <w:p>
      <w:pPr>
        <w:pStyle w:val="8"/>
        <w:ind w:firstLine="480"/>
        <w:rPr>
          <w:rFonts w:hint="eastAsia"/>
        </w:rPr>
      </w:pPr>
    </w:p>
    <w:p>
      <w:pPr>
        <w:pStyle w:val="8"/>
        <w:ind w:firstLine="480"/>
        <w:rPr>
          <w:rFonts w:hint="eastAsia"/>
        </w:rPr>
      </w:pPr>
    </w:p>
    <w:p>
      <w:pPr>
        <w:pStyle w:val="8"/>
        <w:ind w:firstLine="480"/>
        <w:rPr>
          <w:rFonts w:hint="eastAsia"/>
        </w:rPr>
      </w:pPr>
    </w:p>
    <w:p>
      <w:pPr>
        <w:pStyle w:val="8"/>
        <w:ind w:firstLine="480"/>
        <w:rPr>
          <w:rFonts w:hint="eastAsia"/>
        </w:rPr>
      </w:pPr>
    </w:p>
    <w:p>
      <w:pPr>
        <w:pStyle w:val="8"/>
        <w:ind w:firstLine="480"/>
        <w:rPr>
          <w:rFonts w:hint="eastAsia"/>
        </w:rPr>
      </w:pPr>
    </w:p>
    <w:p>
      <w:pPr>
        <w:pStyle w:val="8"/>
        <w:ind w:firstLine="480"/>
        <w:jc w:val="center"/>
        <w:rPr>
          <w:rFonts w:hint="eastAsia"/>
        </w:rPr>
      </w:pPr>
      <w:r>
        <w:rPr>
          <w:rFonts w:eastAsia="宋体" w:hint="eastAsia"/>
        </w:rPr>
        <w:t>图</w:t>
      </w:r>
      <w:r>
        <w:rPr>
          <w:rFonts w:eastAsia="宋体"/>
        </w:rPr>
        <w:t xml:space="preserve">2-4  </w:t>
      </w:r>
      <w:r>
        <w:rPr>
          <w:rFonts w:eastAsia="宋体" w:hint="eastAsia"/>
        </w:rPr>
        <w:t>印刷机外形图</w:t>
      </w:r>
    </w:p>
    <w:p>
      <w:pPr>
        <w:pStyle w:val="2"/>
        <w:spacing w:beforeLines="0"/>
        <w:rPr>
          <w:rFonts w:hint="eastAsia"/>
        </w:rPr>
      </w:pPr>
      <w:r>
        <w:rPr>
          <w:rFonts w:eastAsia="宋体"/>
        </w:rPr>
        <w:t>2.6</w:t>
      </w:r>
      <w:r>
        <w:rPr>
          <w:rFonts w:eastAsia="宋体" w:hint="eastAsia"/>
        </w:rPr>
        <w:t>软件安装</w:t>
      </w:r>
    </w:p>
    <w:p>
      <w:pPr>
        <w:pStyle w:val="3"/>
        <w:spacing w:beforeLines="0"/>
        <w:ind w:firstLine="420"/>
        <w:rPr>
          <w:rFonts w:hint="eastAsia"/>
        </w:rPr>
      </w:pPr>
      <w:r>
        <w:rPr>
          <w:rFonts w:eastAsia="宋体" w:hint="eastAsia"/>
        </w:rPr>
        <w:t>软件功能简介</w:t>
      </w:r>
    </w:p>
    <w:p>
      <w:pPr>
        <w:pStyle w:val="8"/>
        <w:ind w:firstLine="480"/>
        <w:rPr>
          <w:rFonts w:hint="eastAsia"/>
        </w:rPr>
      </w:pPr>
      <w:r>
        <w:rPr>
          <w:rFonts w:eastAsia="宋体" w:hint="eastAsia"/>
        </w:rPr>
        <w:t>本软件是德森精密设备最新推出的</w:t>
      </w:r>
      <w:r>
        <w:rPr>
          <w:rFonts w:eastAsia="宋体"/>
        </w:rPr>
        <w:t>DSP</w:t>
      </w:r>
      <w:r>
        <w:rPr>
          <w:rFonts w:eastAsia="宋体" w:hint="eastAsia"/>
        </w:rPr>
        <w:t>-</w:t>
      </w:r>
      <w:r>
        <w:rPr>
          <w:rFonts w:eastAsia="宋体"/>
        </w:rPr>
        <w:t>1008</w:t>
      </w:r>
      <w:r>
        <w:rPr>
          <w:rFonts w:eastAsia="宋体" w:hint="eastAsia"/>
        </w:rPr>
        <w:t>全自动视觉印刷机控制软件，具有</w:t>
      </w:r>
      <w:r>
        <w:rPr>
          <w:rFonts w:eastAsia="宋体"/>
        </w:rPr>
        <w:t>Windows</w:t>
      </w:r>
      <w:r>
        <w:rPr>
          <w:rFonts w:eastAsia="宋体" w:hint="eastAsia"/>
        </w:rPr>
        <w:t xml:space="preserve"> XP窗口操作接口，功能强大，参数设定方便，操作简单且平安可靠，易学、易用。</w:t>
      </w:r>
    </w:p>
    <w:p>
      <w:pPr>
        <w:pStyle w:val="8"/>
        <w:ind w:firstLine="480"/>
        <w:rPr>
          <w:rFonts w:hint="eastAsia"/>
        </w:rPr>
      </w:pPr>
      <w:r>
        <w:rPr>
          <w:rFonts w:eastAsia="宋体" w:hint="eastAsia"/>
        </w:rPr>
        <w:t>此软件在</w:t>
      </w:r>
      <w:r>
        <w:rPr>
          <w:rFonts w:eastAsia="宋体"/>
        </w:rPr>
        <w:t>DSP-1008</w:t>
      </w:r>
      <w:r>
        <w:rPr>
          <w:rFonts w:eastAsia="宋体" w:hint="eastAsia"/>
        </w:rPr>
        <w:t>全自动视觉印刷机上的应用，实现了机电一体化的控制，大大地提高了印刷机的自动化程度和控制精度，保证了印刷质量。</w:t>
      </w:r>
    </w:p>
    <w:p>
      <w:pPr>
        <w:spacing w:line="440" w:lineRule="exact"/>
        <w:ind w:firstLine="420"/>
        <w:rPr>
          <w:rFonts w:ascii="Arial" w:eastAsia="楷体_GB2312" w:hAnsi="Arial" w:cs="Arial" w:hint="eastAsia"/>
          <w:b/>
          <w:bCs/>
          <w:sz w:val="24"/>
        </w:rPr>
      </w:pPr>
      <w:r>
        <w:rPr>
          <w:rFonts w:ascii="Arial" w:hAnsi="Arial" w:cs="Arial" w:hint="eastAsia"/>
          <w:b/>
          <w:bCs/>
          <w:sz w:val="24"/>
        </w:rPr>
        <w:t>本机器所用软件具有如下一些功能：</w:t>
      </w:r>
    </w:p>
    <w:p>
      <w:pPr>
        <w:numPr>
          <w:ilvl w:val="0"/>
          <w:numId w:val="8"/>
        </w:numPr>
        <w:spacing w:line="440" w:lineRule="exact"/>
        <w:rPr>
          <w:rFonts w:ascii="Arial" w:eastAsia="楷体_GB2312" w:hAnsi="Arial" w:cs="Arial" w:hint="eastAsia"/>
          <w:sz w:val="24"/>
        </w:rPr>
      </w:pPr>
      <w:r>
        <w:rPr>
          <w:rFonts w:ascii="Arial" w:hAnsi="Arial" w:cs="Arial" w:hint="eastAsia"/>
          <w:sz w:val="24"/>
        </w:rPr>
        <w:t>印刷参数设定</w:t>
      </w:r>
    </w:p>
    <w:p>
      <w:pPr>
        <w:numPr>
          <w:ilvl w:val="0"/>
          <w:numId w:val="8"/>
        </w:numPr>
        <w:spacing w:line="440" w:lineRule="exact"/>
        <w:rPr>
          <w:rFonts w:ascii="Arial" w:eastAsia="楷体_GB2312" w:hAnsi="Arial" w:cs="Arial" w:hint="eastAsia"/>
          <w:sz w:val="24"/>
        </w:rPr>
      </w:pPr>
      <w:r>
        <w:rPr>
          <w:rFonts w:ascii="Arial" w:hAnsi="Arial" w:cs="Arial" w:hint="eastAsia"/>
          <w:sz w:val="24"/>
        </w:rPr>
        <w:t>机器参数设定</w:t>
      </w:r>
    </w:p>
    <w:p>
      <w:pPr>
        <w:numPr>
          <w:ilvl w:val="0"/>
          <w:numId w:val="8"/>
        </w:numPr>
        <w:spacing w:line="440" w:lineRule="exact"/>
        <w:rPr>
          <w:rFonts w:ascii="Arial" w:hAnsi="Arial" w:cs="Arial" w:hint="eastAsia"/>
          <w:sz w:val="24"/>
        </w:rPr>
      </w:pPr>
      <w:r>
        <w:rPr>
          <w:rFonts w:ascii="Arial" w:hAnsi="Arial" w:cs="Arial" w:hint="eastAsia"/>
          <w:sz w:val="24"/>
        </w:rPr>
        <w:t>向导式的程序编辑方式</w:t>
      </w:r>
    </w:p>
    <w:p>
      <w:pPr>
        <w:numPr>
          <w:ilvl w:val="0"/>
          <w:numId w:val="8"/>
        </w:numPr>
        <w:spacing w:line="440" w:lineRule="exact"/>
        <w:rPr>
          <w:rFonts w:ascii="Arial" w:eastAsia="楷体_GB2312" w:hAnsi="Arial" w:cs="Arial" w:hint="eastAsia"/>
          <w:sz w:val="24"/>
        </w:rPr>
      </w:pPr>
      <w:r>
        <w:rPr>
          <w:rFonts w:ascii="Arial" w:hAnsi="Arial" w:cs="Arial" w:hint="eastAsia"/>
          <w:sz w:val="24"/>
        </w:rPr>
        <w:t>导轨宽度自动调节</w:t>
      </w:r>
    </w:p>
    <w:p>
      <w:pPr>
        <w:numPr>
          <w:ilvl w:val="0"/>
          <w:numId w:val="8"/>
        </w:numPr>
        <w:spacing w:line="440" w:lineRule="exact"/>
        <w:rPr>
          <w:rFonts w:ascii="Arial" w:eastAsia="楷体_GB2312" w:hAnsi="Arial" w:cs="Arial" w:hint="eastAsia"/>
          <w:sz w:val="24"/>
        </w:rPr>
      </w:pPr>
      <w:r>
        <w:rPr>
          <w:rFonts w:ascii="Arial" w:hAnsi="Arial" w:cs="Arial" w:hint="eastAsia"/>
          <w:sz w:val="24"/>
        </w:rPr>
        <w:t>视觉系统辨识及钢网与</w:t>
      </w:r>
      <w:r>
        <w:rPr>
          <w:rFonts w:ascii="Arial" w:hAnsi="Arial" w:cs="Arial"/>
          <w:sz w:val="24"/>
        </w:rPr>
        <w:t>PCB</w:t>
      </w:r>
      <w:r>
        <w:rPr>
          <w:rFonts w:ascii="Arial" w:hAnsi="Arial" w:cs="Arial" w:hint="eastAsia"/>
          <w:sz w:val="24"/>
        </w:rPr>
        <w:t>板自动对准</w:t>
      </w:r>
    </w:p>
    <w:p>
      <w:pPr>
        <w:numPr>
          <w:ilvl w:val="0"/>
          <w:numId w:val="8"/>
        </w:numPr>
        <w:spacing w:line="440" w:lineRule="exact"/>
        <w:rPr>
          <w:rFonts w:ascii="Arial" w:eastAsia="楷体_GB2312" w:hAnsi="Arial" w:cs="Arial" w:hint="eastAsia"/>
          <w:sz w:val="24"/>
        </w:rPr>
      </w:pPr>
      <w:r>
        <w:rPr>
          <w:rFonts w:ascii="Arial" w:hAnsi="Arial" w:cs="Arial" w:hint="eastAsia"/>
          <w:sz w:val="24"/>
        </w:rPr>
        <w:t>网板与</w:t>
      </w:r>
      <w:r>
        <w:rPr>
          <w:rFonts w:ascii="Arial" w:hAnsi="Arial" w:cs="Arial"/>
          <w:sz w:val="24"/>
        </w:rPr>
        <w:t>PCB</w:t>
      </w:r>
      <w:r>
        <w:rPr>
          <w:rFonts w:ascii="Arial" w:hAnsi="Arial" w:cs="Arial" w:hint="eastAsia"/>
          <w:sz w:val="24"/>
        </w:rPr>
        <w:t>板自动夹紧</w:t>
      </w:r>
    </w:p>
    <w:p>
      <w:pPr>
        <w:numPr>
          <w:ilvl w:val="0"/>
          <w:numId w:val="8"/>
        </w:numPr>
        <w:spacing w:line="440" w:lineRule="exact"/>
        <w:rPr>
          <w:rFonts w:ascii="Arial" w:eastAsia="楷体_GB2312" w:hAnsi="Arial" w:cs="Arial" w:hint="eastAsia"/>
          <w:sz w:val="24"/>
        </w:rPr>
      </w:pPr>
      <w:r>
        <w:rPr>
          <w:rFonts w:ascii="Arial" w:hAnsi="Arial" w:cs="Arial" w:hint="eastAsia"/>
          <w:sz w:val="24"/>
        </w:rPr>
        <w:t>网板自动清洗</w:t>
      </w:r>
    </w:p>
    <w:p>
      <w:pPr>
        <w:numPr>
          <w:ilvl w:val="0"/>
          <w:numId w:val="8"/>
        </w:numPr>
        <w:spacing w:line="440" w:lineRule="exact"/>
        <w:rPr>
          <w:rFonts w:ascii="Arial" w:eastAsia="楷体_GB2312" w:hAnsi="Arial" w:cs="Arial" w:hint="eastAsia"/>
          <w:sz w:val="24"/>
        </w:rPr>
      </w:pPr>
      <w:r>
        <w:rPr>
          <w:rFonts w:ascii="Arial" w:eastAsia="楷体_GB2312" w:hAnsi="Arial" w:cs="Arial"/>
          <w:sz w:val="20"/>
        </w:rPr>
        <w:pict>
          <v:shape id="文本框 34" o:spid="_x0000_s1058" type="#_x0000_t202" style="width:124.7pt;height:22.05pt;margin-top:-27.3pt;margin-left:355pt;mso-wrap-style:square;position:absolute;z-index:-251628544" wrapcoords="-157 0 -157 20800 21600 20800 21600 0 -157 0" stroked="f">
            <v:stroke linestyle="single"/>
            <o:lock v:ext="edit" aspectratio="f"/>
            <v:textbox>
              <w:txbxContent>
                <w:p>
                  <w:pPr>
                    <w:rPr>
                      <w:rFonts w:ascii="Arial" w:eastAsia="楷体_GB2312" w:hAnsi="Arial" w:cs="Arial" w:hint="eastAsia"/>
                    </w:rPr>
                  </w:pPr>
                  <w:r>
                    <w:rPr>
                      <w:rFonts w:ascii="Arial" w:hAnsi="Arial" w:cs="Arial" w:hint="eastAsia"/>
                    </w:rPr>
                    <w:t>第二章</w:t>
                  </w:r>
                  <w:r>
                    <w:rPr>
                      <w:rFonts w:ascii="Arial" w:hAnsi="Arial" w:cs="Arial"/>
                    </w:rPr>
                    <w:t xml:space="preserve"> </w:t>
                  </w:r>
                  <w:r>
                    <w:rPr>
                      <w:rFonts w:ascii="Arial" w:hAnsi="Arial" w:cs="Arial" w:hint="eastAsia"/>
                    </w:rPr>
                    <w:t>设备安装与调试</w:t>
                  </w:r>
                </w:p>
              </w:txbxContent>
            </v:textbox>
          </v:shape>
        </w:pict>
      </w:r>
      <w:r>
        <w:rPr>
          <w:rFonts w:ascii="Arial" w:hAnsi="Arial" w:cs="Arial"/>
          <w:sz w:val="24"/>
        </w:rPr>
        <w:t>I/O</w:t>
      </w:r>
      <w:r>
        <w:rPr>
          <w:rFonts w:ascii="Arial" w:hAnsi="Arial" w:cs="Arial" w:hint="eastAsia"/>
          <w:sz w:val="24"/>
        </w:rPr>
        <w:t>故障自动检测并声光报警、提示故障原因</w:t>
      </w:r>
    </w:p>
    <w:p>
      <w:pPr>
        <w:numPr>
          <w:ilvl w:val="0"/>
          <w:numId w:val="8"/>
        </w:numPr>
        <w:spacing w:line="440" w:lineRule="exact"/>
        <w:jc w:val="left"/>
        <w:rPr>
          <w:rFonts w:ascii="Arial" w:eastAsia="楷体_GB2312" w:hAnsi="Arial" w:cs="Arial" w:hint="eastAsia"/>
          <w:sz w:val="24"/>
        </w:rPr>
      </w:pPr>
      <w:r>
        <w:rPr>
          <w:rFonts w:ascii="Arial" w:hAnsi="Arial" w:cs="Arial" w:hint="eastAsia"/>
          <w:sz w:val="24"/>
        </w:rPr>
        <w:t>报警记录</w:t>
      </w:r>
    </w:p>
    <w:p>
      <w:pPr>
        <w:numPr>
          <w:ilvl w:val="0"/>
          <w:numId w:val="8"/>
        </w:numPr>
        <w:spacing w:line="440" w:lineRule="exact"/>
        <w:jc w:val="left"/>
        <w:rPr>
          <w:rFonts w:ascii="Arial" w:eastAsia="楷体_GB2312" w:hAnsi="Arial" w:cs="Arial" w:hint="eastAsia"/>
          <w:sz w:val="24"/>
        </w:rPr>
        <w:sectPr>
          <w:type w:val="nextPage"/>
          <w:pgSz w:w="11906" w:h="16838"/>
          <w:pgMar w:top="1162" w:right="1270" w:bottom="1162" w:left="1230" w:header="851" w:footer="992" w:gutter="0"/>
          <w:pgNumType w:start="10"/>
          <w:cols w:space="708"/>
          <w:titlePg w:val="0"/>
          <w:docGrid w:type="lines" w:linePitch="312"/>
        </w:sectPr>
      </w:pPr>
      <w:r>
        <w:rPr>
          <w:rFonts w:ascii="Arial" w:hAnsi="Arial" w:cs="Arial" w:hint="eastAsia"/>
          <w:sz w:val="24"/>
        </w:rPr>
        <w:t>生产设置</w:t>
      </w:r>
      <w:r>
        <w:rPr>
          <w:rFonts w:ascii="Arial" w:eastAsia="楷体_GB2312" w:hAnsi="Arial" w:cs="Arial" w:hint="eastAsia"/>
          <w:sz w:val="24"/>
        </w:rPr>
        <w:t xml:space="preserve"> </w:t>
      </w:r>
    </w:p>
    <w:p>
      <w:pPr>
        <w:numPr>
          <w:ilvl w:val="0"/>
          <w:numId w:val="8"/>
        </w:numPr>
        <w:spacing w:line="440" w:lineRule="exact"/>
        <w:jc w:val="left"/>
        <w:rPr>
          <w:rFonts w:ascii="Arial" w:eastAsia="楷体_GB2312" w:hAnsi="Arial" w:cs="Arial" w:hint="eastAsia"/>
          <w:sz w:val="24"/>
        </w:rPr>
      </w:pPr>
      <w:r>
        <w:rPr>
          <w:rFonts w:ascii="Arial" w:hAnsi="Arial" w:cs="Arial" w:hint="eastAsia"/>
          <w:sz w:val="24"/>
        </w:rPr>
        <w:t>自动归零操作</w:t>
      </w:r>
    </w:p>
    <w:p>
      <w:pPr>
        <w:numPr>
          <w:ilvl w:val="0"/>
          <w:numId w:val="8"/>
        </w:numPr>
        <w:spacing w:line="440" w:lineRule="exact"/>
        <w:jc w:val="left"/>
        <w:rPr>
          <w:rFonts w:ascii="Arial" w:eastAsia="楷体_GB2312" w:hAnsi="Arial" w:cs="Arial" w:hint="eastAsia"/>
          <w:sz w:val="24"/>
        </w:rPr>
      </w:pPr>
      <w:r>
        <w:rPr>
          <w:rFonts w:ascii="Arial" w:hAnsi="Arial" w:cs="Arial" w:hint="eastAsia"/>
          <w:sz w:val="24"/>
        </w:rPr>
        <w:t>在线</w:t>
      </w:r>
      <w:r>
        <w:rPr>
          <w:rFonts w:ascii="Arial" w:hAnsi="Arial" w:cs="Arial"/>
          <w:sz w:val="24"/>
        </w:rPr>
        <w:t>PCB</w:t>
      </w:r>
      <w:r>
        <w:rPr>
          <w:rFonts w:ascii="Arial" w:hAnsi="Arial" w:cs="Arial" w:hint="eastAsia"/>
          <w:sz w:val="24"/>
        </w:rPr>
        <w:t>板计数</w:t>
      </w:r>
    </w:p>
    <w:p>
      <w:pPr>
        <w:numPr>
          <w:ilvl w:val="0"/>
          <w:numId w:val="8"/>
        </w:numPr>
        <w:spacing w:line="440" w:lineRule="exact"/>
        <w:jc w:val="left"/>
        <w:rPr>
          <w:rFonts w:ascii="Arial" w:eastAsia="楷体_GB2312" w:hAnsi="Arial" w:cs="Arial" w:hint="eastAsia"/>
          <w:sz w:val="24"/>
        </w:rPr>
      </w:pPr>
      <w:r>
        <w:rPr>
          <w:rFonts w:ascii="Arial" w:hAnsi="Arial" w:cs="Arial" w:hint="eastAsia"/>
          <w:sz w:val="24"/>
        </w:rPr>
        <w:t>2D检测和SPC数据分析</w:t>
      </w:r>
    </w:p>
    <w:p>
      <w:pPr>
        <w:pStyle w:val="3"/>
        <w:spacing w:beforeLines="0"/>
        <w:ind w:firstLine="420"/>
        <w:rPr>
          <w:rFonts w:hint="eastAsia"/>
        </w:rPr>
      </w:pPr>
      <w:r>
        <w:rPr>
          <w:rFonts w:eastAsia="宋体" w:hint="eastAsia"/>
        </w:rPr>
        <w:t>软件安装</w:t>
      </w:r>
    </w:p>
    <w:p>
      <w:pPr>
        <w:pStyle w:val="8"/>
        <w:ind w:firstLine="480"/>
        <w:rPr>
          <w:rFonts w:hint="eastAsia"/>
        </w:rPr>
      </w:pPr>
      <w:r>
        <w:rPr>
          <w:rFonts w:eastAsia="宋体" w:hint="eastAsia"/>
        </w:rPr>
        <w:t>机器出厂前已经安装了驱动软件和操作系统软件。在使用过程中，如须重新安装或系统复原，请按以下步骤进行。</w:t>
      </w:r>
    </w:p>
    <w:p>
      <w:pPr>
        <w:numPr>
          <w:ilvl w:val="0"/>
          <w:numId w:val="9"/>
        </w:numPr>
        <w:spacing w:line="440" w:lineRule="exact"/>
        <w:rPr>
          <w:rFonts w:ascii="Arial" w:eastAsia="楷体_GB2312" w:hAnsi="Arial" w:cs="Arial" w:hint="eastAsia"/>
          <w:sz w:val="24"/>
        </w:rPr>
      </w:pPr>
      <w:r>
        <w:rPr>
          <w:rFonts w:ascii="Arial" w:hAnsi="Arial" w:cs="Arial" w:hint="eastAsia"/>
          <w:sz w:val="24"/>
        </w:rPr>
        <w:t>在驱动器中放入随机的</w:t>
      </w:r>
      <w:r>
        <w:rPr>
          <w:rFonts w:ascii="Arial" w:hAnsi="Arial" w:cs="Arial"/>
          <w:sz w:val="24"/>
        </w:rPr>
        <w:t>CD</w:t>
      </w:r>
      <w:r>
        <w:rPr>
          <w:rFonts w:ascii="Arial" w:hAnsi="Arial" w:cs="Arial" w:hint="eastAsia"/>
          <w:sz w:val="24"/>
        </w:rPr>
        <w:t>盘。</w:t>
      </w:r>
    </w:p>
    <w:p>
      <w:pPr>
        <w:numPr>
          <w:ilvl w:val="0"/>
          <w:numId w:val="9"/>
        </w:numPr>
        <w:spacing w:line="440" w:lineRule="exact"/>
        <w:rPr>
          <w:rFonts w:ascii="Arial" w:eastAsia="楷体_GB2312" w:hAnsi="Arial" w:cs="Arial" w:hint="eastAsia"/>
          <w:sz w:val="24"/>
        </w:rPr>
      </w:pPr>
      <w:r>
        <w:rPr>
          <w:rFonts w:ascii="Arial" w:hAnsi="Arial" w:cs="Arial" w:hint="eastAsia"/>
          <w:sz w:val="24"/>
        </w:rPr>
        <w:t>重新启动PC，进入德森系统复原界面，按键盘上</w:t>
      </w:r>
      <w:r>
        <w:rPr>
          <w:rFonts w:ascii="Arial" w:hAnsi="Arial" w:cs="Arial" w:hint="eastAsia"/>
          <w:sz w:val="24"/>
        </w:rPr>
        <w:t>“</w:t>
      </w:r>
      <w:r>
        <w:rPr>
          <w:rFonts w:ascii="Arial" w:hAnsi="Arial" w:cs="Arial" w:hint="eastAsia"/>
          <w:sz w:val="24"/>
        </w:rPr>
        <w:t>1</w:t>
      </w:r>
      <w:r>
        <w:rPr>
          <w:rFonts w:ascii="Arial" w:hAnsi="Arial" w:cs="Arial" w:hint="eastAsia"/>
          <w:sz w:val="24"/>
        </w:rPr>
        <w:t>”</w:t>
      </w:r>
      <w:r>
        <w:rPr>
          <w:rFonts w:ascii="Arial" w:hAnsi="Arial" w:cs="Arial" w:hint="eastAsia"/>
          <w:sz w:val="24"/>
        </w:rPr>
        <w:t>键启动系统复原。</w:t>
      </w:r>
    </w:p>
    <w:p>
      <w:pPr>
        <w:numPr>
          <w:ilvl w:val="0"/>
          <w:numId w:val="9"/>
        </w:numPr>
        <w:spacing w:line="440" w:lineRule="exact"/>
        <w:rPr>
          <w:rFonts w:ascii="Arial" w:eastAsia="楷体_GB2312" w:hAnsi="Arial" w:cs="Arial" w:hint="eastAsia"/>
          <w:sz w:val="24"/>
        </w:rPr>
      </w:pPr>
      <w:r>
        <w:rPr>
          <w:rFonts w:ascii="Arial" w:hAnsi="Arial" w:cs="Arial" w:hint="eastAsia"/>
          <w:sz w:val="24"/>
        </w:rPr>
        <w:t>当系统复原完成后，系统自动重起，请取出CD。</w:t>
      </w:r>
    </w:p>
    <w:p>
      <w:pPr>
        <w:numPr>
          <w:ilvl w:val="0"/>
          <w:numId w:val="9"/>
        </w:numPr>
        <w:spacing w:line="440" w:lineRule="exact"/>
        <w:rPr>
          <w:rFonts w:ascii="Arial" w:eastAsia="楷体_GB2312" w:hAnsi="Arial" w:cs="Arial" w:hint="eastAsia"/>
          <w:sz w:val="24"/>
        </w:rPr>
      </w:pPr>
      <w:r>
        <w:rPr>
          <w:rFonts w:ascii="Arial" w:hAnsi="Arial" w:cs="Arial" w:hint="eastAsia"/>
          <w:sz w:val="24"/>
        </w:rPr>
        <w:t>当系统进入Windows xp后，此次安装完成系统恢复出厂状态。</w:t>
      </w:r>
    </w:p>
    <w:p>
      <w:pPr>
        <w:numPr>
          <w:ilvl w:val="0"/>
          <w:numId w:val="9"/>
        </w:numPr>
        <w:spacing w:line="440" w:lineRule="exact"/>
        <w:rPr>
          <w:rFonts w:ascii="Arial" w:eastAsia="楷体_GB2312" w:hAnsi="Arial" w:cs="Arial" w:hint="eastAsia"/>
          <w:sz w:val="24"/>
        </w:rPr>
      </w:pPr>
      <w:r>
        <w:rPr>
          <w:rFonts w:ascii="Arial" w:hAnsi="Arial" w:cs="Arial" w:hint="eastAsia"/>
          <w:sz w:val="24"/>
        </w:rPr>
        <w:t>在桌面上双击printer.exe即可翻开DSP-1008主程序。</w:t>
      </w:r>
    </w:p>
    <w:p>
      <w:pPr>
        <w:spacing w:line="440" w:lineRule="exact"/>
        <w:ind w:left="170"/>
        <w:rPr>
          <w:rFonts w:ascii="Arial" w:eastAsia="楷体_GB2312" w:hAnsi="Arial" w:cs="Arial" w:hint="eastAsia"/>
          <w:sz w:val="24"/>
        </w:rPr>
      </w:pPr>
      <w:r>
        <w:rPr>
          <w:rFonts w:ascii="Arial" w:hAnsi="Arial" w:cs="Arial" w:hint="eastAsia"/>
          <w:sz w:val="24"/>
        </w:rPr>
        <w:t>注意：此操作将不可逆转，非必要情况请不要轻易使用，因此造成的损失本公司不予负责。</w:t>
      </w:r>
    </w:p>
    <w:p>
      <w:pPr>
        <w:spacing w:line="440" w:lineRule="exact"/>
        <w:rPr>
          <w:rFonts w:ascii="Arial" w:eastAsia="楷体_GB2312" w:hAnsi="Arial" w:cs="Arial" w:hint="eastAsia"/>
          <w:sz w:val="24"/>
        </w:rPr>
        <w:sectPr>
          <w:type w:val="nextPage"/>
          <w:pgSz w:w="11906" w:h="16838"/>
          <w:pgMar w:top="1162" w:right="1270" w:bottom="1162" w:left="1230" w:header="851" w:footer="992" w:gutter="0"/>
          <w:pgNumType w:start="11"/>
          <w:cols w:space="708"/>
          <w:titlePg w:val="0"/>
          <w:docGrid w:type="lines" w:linePitch="312"/>
        </w:sectPr>
      </w:pPr>
    </w:p>
    <w:p>
      <w:pPr>
        <w:pStyle w:val="1"/>
        <w:spacing w:beforeLines="0" w:afterLines="0"/>
        <w:rPr>
          <w:rFonts w:hint="eastAsia"/>
        </w:rPr>
      </w:pPr>
      <w:r>
        <w:rPr>
          <w:rFonts w:eastAsia="宋体" w:hint="eastAsia"/>
        </w:rPr>
        <w:t>第三章</w:t>
      </w:r>
      <w:r>
        <w:rPr>
          <w:rFonts w:eastAsia="宋体"/>
        </w:rPr>
        <w:t xml:space="preserve">  </w:t>
      </w:r>
      <w:r>
        <w:rPr>
          <w:rFonts w:eastAsia="宋体" w:hint="eastAsia"/>
        </w:rPr>
        <w:t>生产工作流程</w:t>
      </w:r>
    </w:p>
    <w:p>
      <w:pPr>
        <w:pStyle w:val="2"/>
        <w:spacing w:beforeLines="0"/>
        <w:rPr>
          <w:rFonts w:hint="eastAsia"/>
        </w:rPr>
      </w:pPr>
      <w:r>
        <w:rPr>
          <w:sz w:val="20"/>
        </w:rPr>
        <w:pict>
          <v:shape id="文本框 35" o:spid="_x0000_s1059" type="#_x0000_t202" style="width:116.4pt;height:19.35pt;margin-top:-77.65pt;margin-left:363pt;mso-wrap-style:square;position:absolute;z-index:-251627520" wrapcoords="-157 0 -157 20800 21600 20800 21600 0 -157 0" stroked="f">
            <v:stroke linestyle="single"/>
            <o:lock v:ext="edit" aspectratio="f"/>
            <v:textbox>
              <w:txbxContent>
                <w:p>
                  <w:pPr>
                    <w:rPr>
                      <w:rFonts w:ascii="Arial" w:eastAsia="楷体_GB2312" w:hAnsi="Arial" w:cs="Arial" w:hint="eastAsia"/>
                    </w:rPr>
                  </w:pPr>
                  <w:r>
                    <w:rPr>
                      <w:rFonts w:ascii="Arial" w:hAnsi="Arial" w:cs="Arial" w:hint="eastAsia"/>
                    </w:rPr>
                    <w:t>第三章</w:t>
                  </w:r>
                  <w:r>
                    <w:rPr>
                      <w:rFonts w:ascii="Arial" w:hAnsi="Arial" w:cs="Arial"/>
                    </w:rPr>
                    <w:t xml:space="preserve"> </w:t>
                  </w:r>
                  <w:r>
                    <w:rPr>
                      <w:rFonts w:ascii="Arial" w:hAnsi="Arial" w:cs="Arial" w:hint="eastAsia"/>
                    </w:rPr>
                    <w:t>生产工作流程</w:t>
                  </w:r>
                </w:p>
              </w:txbxContent>
            </v:textbox>
          </v:shape>
        </w:pict>
      </w:r>
      <w:r>
        <w:rPr>
          <w:rFonts w:eastAsia="宋体"/>
        </w:rPr>
        <w:t>3.1</w:t>
      </w:r>
      <w:r>
        <w:rPr>
          <w:rFonts w:eastAsia="宋体" w:hint="eastAsia"/>
        </w:rPr>
        <w:t>开机前检查</w:t>
      </w:r>
    </w:p>
    <w:p>
      <w:pPr>
        <w:pStyle w:val="5"/>
        <w:tabs>
          <w:tab w:val="left" w:pos="1021"/>
        </w:tabs>
        <w:rPr>
          <w:rFonts w:hint="eastAsia"/>
        </w:rPr>
      </w:pPr>
      <w:r>
        <w:rPr>
          <w:rFonts w:eastAsia="宋体" w:hint="eastAsia"/>
        </w:rPr>
        <w:t>检查所输入电源的电压、气源的气压是否符合要求；</w:t>
      </w:r>
    </w:p>
    <w:p>
      <w:pPr>
        <w:pStyle w:val="5"/>
        <w:tabs>
          <w:tab w:val="left" w:pos="1021"/>
        </w:tabs>
        <w:rPr>
          <w:rFonts w:hint="eastAsia"/>
        </w:rPr>
      </w:pPr>
      <w:r>
        <w:rPr>
          <w:rFonts w:eastAsia="宋体" w:hint="eastAsia"/>
        </w:rPr>
        <w:t>检查机器各接线是否连接好；</w:t>
      </w:r>
    </w:p>
    <w:p>
      <w:pPr>
        <w:pStyle w:val="5"/>
        <w:tabs>
          <w:tab w:val="left" w:pos="1021"/>
        </w:tabs>
        <w:rPr>
          <w:rFonts w:hint="eastAsia"/>
        </w:rPr>
      </w:pPr>
      <w:r>
        <w:rPr>
          <w:rFonts w:eastAsia="宋体" w:hint="eastAsia"/>
        </w:rPr>
        <w:t>检查设备是否良好接地；</w:t>
      </w:r>
    </w:p>
    <w:p>
      <w:pPr>
        <w:pStyle w:val="5"/>
        <w:tabs>
          <w:tab w:val="left" w:pos="1021"/>
        </w:tabs>
        <w:rPr>
          <w:rFonts w:hint="eastAsia"/>
        </w:rPr>
      </w:pPr>
      <w:r>
        <w:rPr>
          <w:rFonts w:eastAsia="宋体" w:hint="eastAsia"/>
        </w:rPr>
        <w:t>检查气动系统是否漏气，空气输入口过滤装置有无积水，是否正常工作。</w:t>
      </w:r>
    </w:p>
    <w:p>
      <w:pPr>
        <w:pStyle w:val="5"/>
        <w:tabs>
          <w:tab w:val="left" w:pos="1021"/>
        </w:tabs>
        <w:rPr>
          <w:rFonts w:hint="eastAsia"/>
        </w:rPr>
      </w:pPr>
      <w:r>
        <w:rPr>
          <w:rFonts w:eastAsia="宋体" w:hint="eastAsia"/>
        </w:rPr>
        <w:t>检查机器各传送皮带松紧是否适宜；</w:t>
      </w:r>
    </w:p>
    <w:p>
      <w:pPr>
        <w:pStyle w:val="5"/>
        <w:tabs>
          <w:tab w:val="left" w:pos="1021"/>
        </w:tabs>
        <w:rPr>
          <w:rFonts w:hint="eastAsia"/>
        </w:rPr>
      </w:pPr>
      <w:r>
        <w:rPr>
          <w:rFonts w:eastAsia="宋体" w:hint="eastAsia"/>
        </w:rPr>
        <w:t>检查是否有无关的碎物留在电控箱内，电控箱内各接线插座是否插接良好；</w:t>
      </w:r>
    </w:p>
    <w:p>
      <w:pPr>
        <w:pStyle w:val="5"/>
        <w:tabs>
          <w:tab w:val="left" w:pos="1021"/>
        </w:tabs>
        <w:rPr>
          <w:rFonts w:hint="eastAsia"/>
        </w:rPr>
      </w:pPr>
      <w:r>
        <w:rPr>
          <w:rFonts w:eastAsia="宋体" w:hint="eastAsia"/>
        </w:rPr>
        <w:t>检查有无工具等物遗留在机器内部；</w:t>
      </w:r>
    </w:p>
    <w:p>
      <w:pPr>
        <w:pStyle w:val="5"/>
        <w:tabs>
          <w:tab w:val="left" w:pos="1021"/>
        </w:tabs>
        <w:rPr>
          <w:rFonts w:hint="eastAsia"/>
        </w:rPr>
      </w:pPr>
      <w:r>
        <w:rPr>
          <w:rFonts w:eastAsia="宋体" w:hint="eastAsia"/>
        </w:rPr>
        <w:t>根据所要印刷的</w:t>
      </w:r>
      <w:r>
        <w:rPr>
          <w:rFonts w:eastAsia="宋体"/>
        </w:rPr>
        <w:t>PCB</w:t>
      </w:r>
      <w:r>
        <w:rPr>
          <w:rFonts w:eastAsia="宋体" w:hint="eastAsia"/>
        </w:rPr>
        <w:t>板要求，准备好相应的网板和锡膏；</w:t>
      </w:r>
    </w:p>
    <w:p>
      <w:pPr>
        <w:pStyle w:val="5"/>
        <w:tabs>
          <w:tab w:val="left" w:pos="1021"/>
        </w:tabs>
        <w:rPr>
          <w:rFonts w:hint="eastAsia"/>
        </w:rPr>
      </w:pPr>
      <w:r>
        <w:rPr>
          <w:rFonts w:eastAsia="宋体" w:hint="eastAsia"/>
        </w:rPr>
        <w:t>检查磁性顶针和真空吸盘是否按所要生产的</w:t>
      </w:r>
      <w:r>
        <w:rPr>
          <w:rFonts w:eastAsia="宋体"/>
        </w:rPr>
        <w:t>PCB</w:t>
      </w:r>
      <w:r>
        <w:rPr>
          <w:rFonts w:eastAsia="宋体" w:hint="eastAsia"/>
        </w:rPr>
        <w:t>尺寸大小摆放到工作台板上</w:t>
      </w:r>
      <w:r>
        <w:rPr>
          <w:rFonts w:eastAsia="宋体"/>
        </w:rPr>
        <w:t>;</w:t>
      </w:r>
    </w:p>
    <w:p>
      <w:pPr>
        <w:pStyle w:val="5"/>
        <w:tabs>
          <w:tab w:val="left" w:pos="1021"/>
        </w:tabs>
        <w:rPr>
          <w:rFonts w:hint="eastAsia"/>
        </w:rPr>
      </w:pPr>
      <w:r>
        <w:rPr>
          <w:rFonts w:eastAsia="宋体" w:hint="eastAsia"/>
        </w:rPr>
        <w:t>检查清洗用卷纸有无装好，检查酒精箱的液位〔液面应超出液位感应器〕；</w:t>
      </w:r>
    </w:p>
    <w:p>
      <w:pPr>
        <w:pStyle w:val="5"/>
        <w:tabs>
          <w:tab w:val="left" w:pos="1021"/>
        </w:tabs>
        <w:rPr>
          <w:rFonts w:hint="eastAsia"/>
        </w:rPr>
      </w:pPr>
      <w:r>
        <w:rPr>
          <w:rFonts w:eastAsia="宋体" w:hint="eastAsia"/>
        </w:rPr>
        <w:t>检查机器的紧急制动开关是否弹起；</w:t>
      </w:r>
    </w:p>
    <w:p>
      <w:pPr>
        <w:pStyle w:val="5"/>
        <w:tabs>
          <w:tab w:val="left" w:pos="1021"/>
        </w:tabs>
        <w:rPr>
          <w:rFonts w:hint="eastAsia"/>
        </w:rPr>
      </w:pPr>
      <w:r>
        <w:rPr>
          <w:rFonts w:eastAsia="宋体" w:hint="eastAsia"/>
        </w:rPr>
        <w:t>检查三色灯工作是否正常，检查机器前后罩盖是否盖好。</w:t>
      </w:r>
    </w:p>
    <w:p>
      <w:pPr>
        <w:pStyle w:val="2"/>
        <w:spacing w:beforeLines="0"/>
        <w:rPr>
          <w:rFonts w:hint="eastAsia"/>
        </w:rPr>
      </w:pPr>
      <w:r>
        <w:rPr>
          <w:rFonts w:eastAsia="宋体"/>
        </w:rPr>
        <w:t>3.2</w:t>
      </w:r>
      <w:r>
        <w:rPr>
          <w:rFonts w:eastAsia="宋体" w:hint="eastAsia"/>
        </w:rPr>
        <w:t>开始生产前准备</w:t>
      </w:r>
    </w:p>
    <w:p>
      <w:pPr>
        <w:pStyle w:val="3"/>
        <w:spacing w:beforeLines="0"/>
        <w:ind w:firstLine="420"/>
        <w:rPr>
          <w:rFonts w:hint="eastAsia"/>
        </w:rPr>
      </w:pPr>
      <w:r>
        <w:rPr>
          <w:rFonts w:eastAsia="宋体" w:hint="eastAsia"/>
        </w:rPr>
        <w:t>范本的准备</w:t>
      </w:r>
    </w:p>
    <w:p>
      <w:pPr>
        <w:pStyle w:val="6"/>
        <w:numPr>
          <w:ilvl w:val="0"/>
          <w:numId w:val="10"/>
        </w:numPr>
        <w:tabs>
          <w:tab w:val="left" w:pos="680"/>
          <w:tab w:val="left" w:pos="737"/>
        </w:tabs>
        <w:rPr>
          <w:rFonts w:hint="eastAsia"/>
        </w:rPr>
      </w:pPr>
      <w:r>
        <w:rPr>
          <w:rFonts w:eastAsia="宋体" w:hint="eastAsia"/>
        </w:rPr>
        <w:t>模板基材厚度及窗口尺寸大小直接关系到焊膏印刷质量，从而影响到产品质量。范本应具有耐磨、孔隙无毛刺无锯齿、孔壁平滑、焊膏渗透性好、网板拉伸小、回弹性好等特点。</w:t>
      </w:r>
    </w:p>
    <w:p>
      <w:pPr>
        <w:numPr>
          <w:ilvl w:val="0"/>
          <w:numId w:val="10"/>
        </w:numPr>
        <w:spacing w:line="440" w:lineRule="exact"/>
        <w:rPr>
          <w:rFonts w:ascii="Arial" w:eastAsia="楷体_GB2312" w:hAnsi="Arial" w:cs="Arial" w:hint="eastAsia"/>
          <w:sz w:val="24"/>
        </w:rPr>
      </w:pPr>
      <w:r>
        <w:rPr>
          <w:rFonts w:ascii="Arial" w:hAnsi="Arial" w:cs="Arial" w:hint="eastAsia"/>
          <w:sz w:val="24"/>
        </w:rPr>
        <w:t>根据网框尺寸大小移动网框支承板，将网框前后、左右方向的中心对准印刷机前横梁及左、右支承板上的标尺</w:t>
      </w:r>
      <w:r>
        <w:rPr>
          <w:rFonts w:ascii="Arial" w:hAnsi="Arial" w:cs="Arial" w:hint="eastAsia"/>
          <w:sz w:val="24"/>
        </w:rPr>
        <w:t>“</w:t>
      </w:r>
      <w:r>
        <w:rPr>
          <w:rFonts w:ascii="Arial" w:hAnsi="Arial" w:cs="Arial"/>
          <w:sz w:val="24"/>
        </w:rPr>
        <w:t>0</w:t>
      </w:r>
      <w:r>
        <w:rPr>
          <w:rFonts w:ascii="Arial" w:hAnsi="Arial" w:cs="Arial" w:hint="eastAsia"/>
          <w:sz w:val="24"/>
        </w:rPr>
        <w:t>”</w:t>
      </w:r>
      <w:r>
        <w:rPr>
          <w:rFonts w:ascii="Arial" w:hAnsi="Arial" w:cs="Arial" w:hint="eastAsia"/>
          <w:sz w:val="24"/>
        </w:rPr>
        <w:t>刻度位置，居中摆放后，再将网板锁紧。</w:t>
      </w:r>
    </w:p>
    <w:p>
      <w:pPr>
        <w:rPr>
          <w:rFonts w:ascii="Arial" w:eastAsia="楷体_GB2312" w:hAnsi="Arial" w:cs="Arial" w:hint="eastAsia"/>
          <w:sz w:val="24"/>
        </w:rPr>
      </w:pPr>
    </w:p>
    <w:p>
      <w:pPr>
        <w:rPr>
          <w:rFonts w:ascii="Arial" w:eastAsia="楷体_GB2312" w:hAnsi="Arial" w:cs="Arial" w:hint="eastAsia"/>
          <w:sz w:val="24"/>
        </w:rPr>
      </w:pPr>
      <w:r>
        <w:rPr>
          <w:rFonts w:ascii="Arial" w:eastAsia="楷体_GB2312" w:hAnsi="Arial" w:cs="Arial"/>
          <w:sz w:val="20"/>
        </w:rPr>
        <w:pict>
          <v:shape id="对象 36" o:spid="_x0000_s1060" type="#_x0000_t75" style="width:471.4pt;height:38.25pt;margin-top:6.5pt;margin-left:7.4pt;mso-wrap-style:square;position:absolute;z-index:251689984" o:oleicon="f" filled="f" stroked="f">
            <v:stroke linestyle="single"/>
            <v:imagedata r:id="rId10" o:title="" croptop="28656f" cropbottom="28063f" cropright="1579f"/>
            <v:path o:extrusionok="f"/>
            <o:lock v:ext="edit" aspectratio="t"/>
          </v:shape>
        </w:pict>
      </w:r>
    </w:p>
    <w:p>
      <w:pPr>
        <w:rPr>
          <w:rFonts w:ascii="Arial" w:eastAsia="楷体_GB2312" w:hAnsi="Arial" w:cs="Arial" w:hint="eastAsia"/>
          <w:sz w:val="24"/>
        </w:rPr>
      </w:pPr>
    </w:p>
    <w:p>
      <w:pPr>
        <w:rPr>
          <w:rFonts w:ascii="Arial" w:eastAsia="楷体_GB2312" w:hAnsi="Arial" w:cs="Arial" w:hint="eastAsia"/>
          <w:sz w:val="24"/>
        </w:rPr>
      </w:pPr>
      <w:r>
        <w:rPr>
          <w:rFonts w:ascii="Arial" w:eastAsia="楷体_GB2312" w:hAnsi="Arial" w:cs="Arial"/>
          <w:sz w:val="20"/>
        </w:rPr>
        <w:pict>
          <v:shape id="自选图形 37" o:spid="_x0000_s1061" type="#_x0000_t68" style="width:14pt;height:32.85pt;margin-top:6.5pt;margin-left:238.5pt;mso-wrap-style:square;position:absolute;z-index:251691008" wrapcoords="8100 0 -1350 5254 2700 21600 18900 21600 18900 9341 24300 8173 22950 5254 13500 0 8100 0" filled="t" fillcolor="black">
            <v:stroke linestyle="single"/>
            <o:lock v:ext="edit" aspectratio="f"/>
          </v:shape>
        </w:pict>
      </w:r>
    </w:p>
    <w:p>
      <w:pPr>
        <w:spacing w:line="600" w:lineRule="exact"/>
        <w:rPr>
          <w:rFonts w:ascii="Arial" w:eastAsia="楷体_GB2312" w:hAnsi="Arial" w:cs="Arial" w:hint="eastAsia"/>
          <w:sz w:val="24"/>
        </w:rPr>
      </w:pPr>
    </w:p>
    <w:p>
      <w:pPr>
        <w:jc w:val="center"/>
        <w:rPr>
          <w:rFonts w:ascii="Arial" w:eastAsia="楷体_GB2312" w:hAnsi="Arial" w:cs="Arial" w:hint="eastAsia"/>
          <w:sz w:val="24"/>
        </w:rPr>
      </w:pPr>
      <w:r>
        <w:rPr>
          <w:rFonts w:ascii="Arial" w:hAnsi="Arial" w:cs="Arial" w:hint="eastAsia"/>
          <w:sz w:val="24"/>
        </w:rPr>
        <w:t>网框中心对准箭头指示处</w:t>
      </w:r>
    </w:p>
    <w:p>
      <w:pPr>
        <w:rPr>
          <w:rFonts w:ascii="Arial" w:eastAsia="楷体_GB2312" w:hAnsi="Arial" w:cs="Arial" w:hint="eastAsia"/>
          <w:sz w:val="24"/>
        </w:rPr>
      </w:pPr>
    </w:p>
    <w:p>
      <w:pPr>
        <w:jc w:val="center"/>
        <w:rPr>
          <w:rFonts w:ascii="Arial" w:eastAsia="楷体_GB2312" w:hAnsi="Arial" w:cs="Arial"/>
          <w:sz w:val="24"/>
        </w:rPr>
      </w:pPr>
      <w:r>
        <w:rPr>
          <w:rFonts w:ascii="Arial" w:hAnsi="Arial" w:cs="Arial" w:hint="eastAsia"/>
          <w:sz w:val="24"/>
        </w:rPr>
        <w:t>图</w:t>
      </w:r>
      <w:r>
        <w:rPr>
          <w:rFonts w:ascii="Arial" w:hAnsi="Arial" w:cs="Arial"/>
          <w:sz w:val="24"/>
        </w:rPr>
        <w:t>3-1</w:t>
      </w:r>
    </w:p>
    <w:p>
      <w:pPr>
        <w:rPr>
          <w:rFonts w:ascii="Arial" w:eastAsia="楷体_GB2312" w:hAnsi="Arial" w:cs="Arial"/>
          <w:sz w:val="24"/>
        </w:rPr>
        <w:sectPr>
          <w:type w:val="nextPage"/>
          <w:pgSz w:w="11906" w:h="16838"/>
          <w:pgMar w:top="1162" w:right="1270" w:bottom="1162" w:left="1230" w:header="851" w:footer="992" w:gutter="0"/>
          <w:pgNumType w:start="12"/>
          <w:cols w:space="708"/>
          <w:titlePg w:val="0"/>
          <w:docGrid w:type="lines" w:linePitch="312"/>
        </w:sectPr>
      </w:pPr>
      <w:r>
        <w:rPr>
          <w:rFonts w:ascii="Arial" w:hAnsi="Arial" w:cs="Arial" w:hint="eastAsia"/>
          <w:b/>
          <w:bCs/>
          <w:sz w:val="28"/>
        </w:rPr>
        <w:t>注：</w:t>
      </w:r>
      <w:r>
        <w:rPr>
          <w:rFonts w:ascii="Arial" w:hAnsi="Arial" w:cs="Arial" w:hint="eastAsia"/>
          <w:sz w:val="24"/>
        </w:rPr>
        <w:t>本机器推荐用户使用规格为</w:t>
      </w:r>
      <w:r>
        <w:rPr>
          <w:rFonts w:ascii="Arial" w:hAnsi="Arial" w:cs="Arial"/>
          <w:sz w:val="24"/>
        </w:rPr>
        <w:t>650</w:t>
      </w:r>
      <w:r>
        <w:rPr>
          <w:rFonts w:ascii="Arial" w:hAnsi="Arial" w:cs="Arial" w:hint="eastAsia"/>
          <w:sz w:val="24"/>
        </w:rPr>
        <w:t>×</w:t>
      </w:r>
      <w:r>
        <w:rPr>
          <w:rFonts w:ascii="Arial" w:hAnsi="Arial" w:cs="Arial"/>
          <w:sz w:val="24"/>
        </w:rPr>
        <w:t>550mm</w:t>
      </w:r>
      <w:r>
        <w:rPr>
          <w:rFonts w:ascii="Arial" w:hAnsi="Arial" w:cs="Arial" w:hint="eastAsia"/>
          <w:sz w:val="24"/>
        </w:rPr>
        <w:t>的网框〔见《用户手册》附</w:t>
      </w:r>
      <w:r>
        <w:rPr>
          <w:rFonts w:ascii="Arial" w:hAnsi="Arial" w:cs="Arial"/>
          <w:sz w:val="24"/>
        </w:rPr>
        <w:t>1</w:t>
      </w:r>
      <w:r>
        <w:rPr>
          <w:rFonts w:ascii="Arial" w:hAnsi="Arial" w:cs="Arial" w:hint="eastAsia"/>
          <w:sz w:val="24"/>
        </w:rPr>
        <w:t>推荐使用的网框尺寸〕。</w:t>
      </w:r>
    </w:p>
    <w:p>
      <w:pPr>
        <w:pStyle w:val="3"/>
        <w:spacing w:beforeLines="0"/>
        <w:ind w:firstLine="630"/>
        <w:rPr>
          <w:rFonts w:hint="eastAsia"/>
        </w:rPr>
      </w:pPr>
      <w:r>
        <w:rPr>
          <w:sz w:val="20"/>
        </w:rPr>
        <w:pict>
          <v:shape id="文本框 38" o:spid="_x0000_s1062" type="#_x0000_t202" style="width:116.4pt;height:19.35pt;margin-top:-24.4pt;margin-left:361.6pt;mso-wrap-style:square;position:absolute;z-index:-251624448" wrapcoords="-157 0 -157 20800 21600 20800 21600 0 -157 0" stroked="f">
            <v:stroke linestyle="single"/>
            <o:lock v:ext="edit" aspectratio="f"/>
            <v:textbox>
              <w:txbxContent>
                <w:p>
                  <w:pPr>
                    <w:rPr>
                      <w:rFonts w:ascii="Arial" w:eastAsia="楷体_GB2312" w:hAnsi="Arial" w:cs="Arial" w:hint="eastAsia"/>
                    </w:rPr>
                  </w:pPr>
                  <w:r>
                    <w:rPr>
                      <w:rFonts w:ascii="Arial" w:hAnsi="Arial" w:cs="Arial" w:hint="eastAsia"/>
                    </w:rPr>
                    <w:t>第三章</w:t>
                  </w:r>
                  <w:r>
                    <w:rPr>
                      <w:rFonts w:ascii="Arial" w:hAnsi="Arial" w:cs="Arial"/>
                    </w:rPr>
                    <w:t xml:space="preserve"> </w:t>
                  </w:r>
                  <w:r>
                    <w:rPr>
                      <w:rFonts w:ascii="Arial" w:hAnsi="Arial" w:cs="Arial" w:hint="eastAsia"/>
                    </w:rPr>
                    <w:t>生产工作流程</w:t>
                  </w:r>
                </w:p>
              </w:txbxContent>
            </v:textbox>
          </v:shape>
        </w:pict>
      </w:r>
      <w:r>
        <w:rPr>
          <w:rFonts w:eastAsia="宋体"/>
        </w:rPr>
        <w:t xml:space="preserve">3.2.2 </w:t>
      </w:r>
      <w:r>
        <w:rPr>
          <w:rFonts w:eastAsia="宋体" w:hint="eastAsia"/>
        </w:rPr>
        <w:t>锡膏准备</w:t>
      </w:r>
    </w:p>
    <w:p>
      <w:pPr>
        <w:pStyle w:val="6"/>
        <w:numPr>
          <w:numId w:val="11"/>
        </w:numPr>
        <w:tabs>
          <w:tab w:val="left" w:pos="737"/>
        </w:tabs>
        <w:ind w:left="680" w:hanging="510"/>
        <w:rPr>
          <w:rFonts w:hint="eastAsia"/>
        </w:rPr>
      </w:pPr>
      <w:r>
        <w:rPr>
          <w:rFonts w:eastAsia="宋体" w:hint="eastAsia"/>
        </w:rPr>
        <w:t>在</w:t>
      </w:r>
      <w:r>
        <w:rPr>
          <w:rFonts w:eastAsia="宋体"/>
        </w:rPr>
        <w:t>SMT</w:t>
      </w:r>
      <w:r>
        <w:rPr>
          <w:rFonts w:eastAsia="宋体" w:hint="eastAsia"/>
        </w:rPr>
        <w:t>中，焊膏的选择是影响产品质量的关键因素之一。不同的焊膏决定了允许印刷的最高速度，焊膏的粘度、润湿性和金属粉粒大小等性能参数都会影响最后的印刷质量。</w:t>
      </w:r>
    </w:p>
    <w:p>
      <w:pPr>
        <w:pStyle w:val="6"/>
        <w:numPr>
          <w:numId w:val="11"/>
        </w:numPr>
        <w:tabs>
          <w:tab w:val="left" w:pos="737"/>
        </w:tabs>
        <w:ind w:left="680" w:hanging="510"/>
        <w:rPr>
          <w:rFonts w:hint="eastAsia"/>
        </w:rPr>
      </w:pPr>
      <w:r>
        <w:rPr>
          <w:rFonts w:eastAsia="宋体" w:hint="eastAsia"/>
        </w:rPr>
        <w:t>对焊膏的选择应根据清洗方式、元器件及电路板的可焊性、焊盘的镀层、元器件引脚间距、用户的需求等综合起来考虑。</w:t>
      </w:r>
    </w:p>
    <w:p>
      <w:pPr>
        <w:pStyle w:val="6"/>
        <w:numPr>
          <w:numId w:val="11"/>
        </w:numPr>
        <w:tabs>
          <w:tab w:val="left" w:pos="737"/>
        </w:tabs>
        <w:ind w:left="680" w:hanging="510"/>
        <w:rPr>
          <w:rFonts w:hint="eastAsia"/>
        </w:rPr>
      </w:pPr>
      <w:r>
        <w:rPr>
          <w:rFonts w:eastAsia="宋体" w:hint="eastAsia"/>
        </w:rPr>
        <w:t>锡膏选定后，应根据所选锡膏的使用说明书要求使用。</w:t>
      </w:r>
    </w:p>
    <w:p>
      <w:pPr>
        <w:pStyle w:val="6"/>
        <w:numPr>
          <w:numId w:val="11"/>
        </w:numPr>
        <w:tabs>
          <w:tab w:val="left" w:pos="737"/>
        </w:tabs>
        <w:ind w:left="680" w:hanging="510"/>
        <w:rPr>
          <w:rFonts w:hint="eastAsia"/>
        </w:rPr>
      </w:pPr>
      <w:r>
        <w:rPr>
          <w:rFonts w:eastAsia="宋体" w:hint="eastAsia"/>
        </w:rPr>
        <w:t>在使用之前必须搅拌均匀，直至锡膏成浓浓的糊状并用刮刀挑起能够很自然的分段落下即可使用。</w:t>
      </w:r>
    </w:p>
    <w:p>
      <w:pPr>
        <w:pStyle w:val="6"/>
        <w:numPr>
          <w:numId w:val="11"/>
        </w:numPr>
        <w:tabs>
          <w:tab w:val="left" w:pos="737"/>
        </w:tabs>
        <w:ind w:left="680" w:hanging="510"/>
        <w:rPr>
          <w:rFonts w:hint="eastAsia"/>
        </w:rPr>
      </w:pPr>
      <w:r>
        <w:rPr>
          <w:rFonts w:eastAsia="宋体" w:hint="eastAsia"/>
        </w:rPr>
        <w:t>锡膏从冰柜中取出不能直接使用，必须在室温</w:t>
      </w:r>
      <w:r>
        <w:rPr>
          <w:rFonts w:eastAsia="宋体"/>
        </w:rPr>
        <w:t>25</w:t>
      </w:r>
      <w:r>
        <w:rPr>
          <w:rFonts w:eastAsia="宋体" w:hint="eastAsia"/>
        </w:rPr>
        <w:t>℃</w:t>
      </w:r>
      <w:r>
        <w:rPr>
          <w:rFonts w:eastAsia="宋体" w:hint="eastAsia"/>
        </w:rPr>
        <w:t>左右回温〔具体使用根据说明书而定〕；锡膏温度应保持与室温相同才可开瓶使用</w:t>
      </w:r>
    </w:p>
    <w:p>
      <w:pPr>
        <w:pStyle w:val="6"/>
        <w:numPr>
          <w:numId w:val="11"/>
        </w:numPr>
        <w:tabs>
          <w:tab w:val="left" w:pos="737"/>
        </w:tabs>
        <w:ind w:left="680" w:hanging="510"/>
        <w:rPr>
          <w:rFonts w:hint="eastAsia"/>
        </w:rPr>
      </w:pPr>
      <w:r>
        <w:rPr>
          <w:rFonts w:eastAsia="宋体" w:hint="eastAsia"/>
        </w:rPr>
        <w:t>使用时应将锡膏均匀地刮涂在刮刀前面的模板上，且超出模板开口位置，保证刮刀运动时能将锡膏通过网板开口印到</w:t>
      </w:r>
      <w:r>
        <w:rPr>
          <w:rFonts w:eastAsia="宋体"/>
        </w:rPr>
        <w:t>PCB</w:t>
      </w:r>
      <w:r>
        <w:rPr>
          <w:rFonts w:eastAsia="宋体" w:hint="eastAsia"/>
        </w:rPr>
        <w:t>板的所有焊盘上。</w:t>
      </w:r>
    </w:p>
    <w:p>
      <w:pPr>
        <w:pStyle w:val="3"/>
        <w:spacing w:beforeLines="0"/>
        <w:ind w:firstLine="840"/>
        <w:rPr>
          <w:rFonts w:hint="eastAsia"/>
        </w:rPr>
      </w:pPr>
      <w:r>
        <w:rPr>
          <w:rFonts w:eastAsia="宋体"/>
        </w:rPr>
        <w:t>3.2.3 PCB</w:t>
      </w:r>
      <w:r>
        <w:rPr>
          <w:rFonts w:eastAsia="宋体" w:hint="eastAsia"/>
        </w:rPr>
        <w:t>定位调试</w:t>
      </w:r>
    </w:p>
    <w:p>
      <w:pPr>
        <w:pStyle w:val="6"/>
        <w:numPr>
          <w:numId w:val="12"/>
        </w:numPr>
        <w:tabs>
          <w:tab w:val="left" w:pos="680"/>
        </w:tabs>
        <w:rPr>
          <w:rFonts w:hint="eastAsia"/>
        </w:rPr>
      </w:pPr>
      <w:r>
        <w:rPr>
          <w:rFonts w:eastAsia="宋体" w:hint="eastAsia"/>
        </w:rPr>
        <w:t>翻开机器主电源开关。</w:t>
      </w:r>
    </w:p>
    <w:p>
      <w:pPr>
        <w:pStyle w:val="6"/>
        <w:rPr>
          <w:rFonts w:hint="eastAsia"/>
        </w:rPr>
      </w:pPr>
      <w:r>
        <w:rPr>
          <w:rFonts w:eastAsia="宋体" w:hint="eastAsia"/>
        </w:rPr>
        <w:t>进入印刷机主画面。</w:t>
      </w:r>
    </w:p>
    <w:p>
      <w:pPr>
        <w:pStyle w:val="6"/>
        <w:rPr>
          <w:rFonts w:hint="eastAsia"/>
        </w:rPr>
      </w:pPr>
      <w:r>
        <w:rPr>
          <w:rFonts w:eastAsia="宋体" w:hint="eastAsia"/>
        </w:rPr>
        <w:t>单击</w:t>
      </w:r>
      <w:r>
        <w:rPr>
          <w:rFonts w:eastAsia="宋体"/>
        </w:rPr>
        <w:t>[</w:t>
      </w:r>
      <w:r>
        <w:rPr>
          <w:rFonts w:eastAsia="宋体" w:hint="eastAsia"/>
        </w:rPr>
        <w:t>归零</w:t>
      </w:r>
      <w:r>
        <w:rPr>
          <w:rFonts w:eastAsia="宋体"/>
        </w:rPr>
        <w:t>]</w:t>
      </w:r>
      <w:r>
        <w:rPr>
          <w:rFonts w:eastAsia="宋体" w:hint="eastAsia"/>
        </w:rPr>
        <w:t>菜单，让机器运动部件回到原点部位。</w:t>
      </w:r>
    </w:p>
    <w:p>
      <w:pPr>
        <w:pStyle w:val="6"/>
        <w:rPr>
          <w:rFonts w:hint="eastAsia"/>
        </w:rPr>
      </w:pPr>
      <w:r>
        <w:rPr>
          <w:rFonts w:eastAsia="宋体" w:hint="eastAsia"/>
        </w:rPr>
        <w:t>单击主菜单栏</w:t>
      </w:r>
      <w:r>
        <w:rPr>
          <w:rFonts w:eastAsia="宋体"/>
        </w:rPr>
        <w:t>[</w:t>
      </w:r>
      <w:r>
        <w:rPr>
          <w:rFonts w:eastAsia="宋体" w:hint="eastAsia"/>
        </w:rPr>
        <w:t>文件/新建</w:t>
      </w:r>
      <w:r>
        <w:rPr>
          <w:rFonts w:eastAsia="宋体"/>
        </w:rPr>
        <w:t>]</w:t>
      </w:r>
      <w:r>
        <w:rPr>
          <w:rFonts w:eastAsia="宋体" w:hint="eastAsia"/>
        </w:rPr>
        <w:t>，并键入新建文件名。</w:t>
      </w:r>
    </w:p>
    <w:p>
      <w:pPr>
        <w:pStyle w:val="6"/>
        <w:rPr>
          <w:rFonts w:hint="eastAsia"/>
        </w:rPr>
      </w:pPr>
      <w:r>
        <w:rPr>
          <w:rFonts w:eastAsia="宋体" w:hint="eastAsia"/>
        </w:rPr>
        <w:t>单击主工具栏</w:t>
      </w:r>
      <w:r>
        <w:rPr>
          <w:rFonts w:eastAsia="宋体" w:hint="eastAsia"/>
        </w:rPr>
        <w:t>“</w:t>
      </w:r>
      <w:r>
        <w:rPr>
          <w:rFonts w:eastAsia="宋体" w:hint="eastAsia"/>
        </w:rPr>
        <w:t>生产编辑</w:t>
      </w:r>
      <w:r>
        <w:rPr>
          <w:rFonts w:eastAsia="宋体" w:hint="eastAsia"/>
        </w:rPr>
        <w:t>”</w:t>
      </w:r>
      <w:r>
        <w:rPr>
          <w:rFonts w:eastAsia="宋体" w:hint="eastAsia"/>
        </w:rPr>
        <w:t>图标，进入</w:t>
      </w:r>
      <w:r>
        <w:rPr>
          <w:rFonts w:eastAsia="宋体"/>
        </w:rPr>
        <w:t>[</w:t>
      </w:r>
      <w:r>
        <w:rPr>
          <w:rFonts w:eastAsia="宋体" w:hint="eastAsia"/>
        </w:rPr>
        <w:t>生产编辑</w:t>
      </w:r>
      <w:r>
        <w:rPr>
          <w:rFonts w:eastAsia="宋体"/>
        </w:rPr>
        <w:t>]</w:t>
      </w:r>
      <w:r>
        <w:rPr>
          <w:rFonts w:eastAsia="宋体" w:hint="eastAsia"/>
        </w:rPr>
        <w:t>中，进行</w:t>
      </w:r>
      <w:r>
        <w:rPr>
          <w:rFonts w:eastAsia="宋体"/>
        </w:rPr>
        <w:t>PCB</w:t>
      </w:r>
      <w:r>
        <w:rPr>
          <w:rFonts w:eastAsia="宋体" w:hint="eastAsia"/>
        </w:rPr>
        <w:t>设置，输入所要生产的</w:t>
      </w:r>
      <w:r>
        <w:rPr>
          <w:rFonts w:eastAsia="宋体"/>
        </w:rPr>
        <w:t>PCB</w:t>
      </w:r>
      <w:r>
        <w:rPr>
          <w:rFonts w:eastAsia="宋体" w:hint="eastAsia"/>
        </w:rPr>
        <w:t>板名称、型号、长、宽、厚和运输速度参数，再单击</w:t>
      </w:r>
      <w:r>
        <w:rPr>
          <w:rFonts w:eastAsia="宋体" w:hint="eastAsia"/>
        </w:rPr>
        <w:t>“</w:t>
      </w:r>
      <w:r>
        <w:rPr>
          <w:rFonts w:eastAsia="宋体" w:hint="eastAsia"/>
        </w:rPr>
        <w:t>宽度调节</w:t>
      </w:r>
      <w:r>
        <w:rPr>
          <w:rFonts w:eastAsia="宋体" w:hint="eastAsia"/>
        </w:rPr>
        <w:t>”</w:t>
      </w:r>
      <w:r>
        <w:rPr>
          <w:rFonts w:eastAsia="宋体" w:hint="eastAsia"/>
        </w:rPr>
        <w:t>将运输导轨自动调到适宜所要生产的</w:t>
      </w:r>
      <w:r>
        <w:rPr>
          <w:rFonts w:eastAsia="宋体"/>
        </w:rPr>
        <w:t>PCB</w:t>
      </w:r>
      <w:r>
        <w:rPr>
          <w:rFonts w:eastAsia="宋体" w:hint="eastAsia"/>
        </w:rPr>
        <w:t>宽度。</w:t>
      </w:r>
      <w:r>
        <w:rPr>
          <w:rFonts w:eastAsia="宋体" w:hint="eastAsia"/>
          <w:b/>
          <w:bCs/>
        </w:rPr>
        <w:t>〔详见第四章介绍〕</w:t>
      </w:r>
    </w:p>
    <w:p>
      <w:pPr>
        <w:pStyle w:val="6"/>
        <w:rPr>
          <w:rFonts w:eastAsia="宋体" w:hint="eastAsia"/>
        </w:rPr>
      </w:pPr>
      <w:r>
        <w:rPr>
          <w:rFonts w:eastAsia="宋体" w:hint="eastAsia"/>
        </w:rPr>
        <w:t>输入钢网长度和宽度〔此参数是钢网自动定位所必须〕，双击红色小点选择PCB标志点并输入其坐标值，并对应输入钢网标志点坐标值。</w:t>
      </w:r>
    </w:p>
    <w:p>
      <w:pPr>
        <w:pStyle w:val="6"/>
        <w:rPr>
          <w:rFonts w:hint="eastAsia"/>
        </w:rPr>
      </w:pPr>
      <w:r>
        <w:rPr>
          <w:rFonts w:eastAsia="宋体" w:hint="eastAsia"/>
        </w:rPr>
        <w:t>在生产编辑详细数据菜单中输入所要生产</w:t>
      </w:r>
      <w:r>
        <w:rPr>
          <w:rFonts w:eastAsia="宋体"/>
        </w:rPr>
        <w:t>PCB</w:t>
      </w:r>
      <w:r>
        <w:rPr>
          <w:rFonts w:eastAsia="宋体" w:hint="eastAsia"/>
        </w:rPr>
        <w:t>板的各项参数，如刮刀速度、压力、脱模长度和速度、清洗方式、时间间隔和速度以及取象方式等。</w:t>
      </w:r>
    </w:p>
    <w:p>
      <w:pPr>
        <w:pStyle w:val="6"/>
        <w:rPr>
          <w:rFonts w:hint="eastAsia"/>
        </w:rPr>
      </w:pPr>
      <w:r>
        <w:rPr>
          <w:rFonts w:eastAsia="宋体" w:hint="eastAsia"/>
        </w:rPr>
        <w:t>单击</w:t>
      </w:r>
      <w:r>
        <w:rPr>
          <w:rFonts w:eastAsia="宋体" w:hint="eastAsia"/>
        </w:rPr>
        <w:t>“</w:t>
      </w:r>
      <w:r>
        <w:rPr>
          <w:rFonts w:eastAsia="宋体" w:hint="eastAsia"/>
        </w:rPr>
        <w:t>挡板气缸移动</w:t>
      </w:r>
      <w:r>
        <w:rPr>
          <w:rFonts w:eastAsia="宋体" w:hint="eastAsia"/>
        </w:rPr>
        <w:t>”</w:t>
      </w:r>
      <w:r>
        <w:rPr>
          <w:rFonts w:eastAsia="宋体" w:hint="eastAsia"/>
        </w:rPr>
        <w:t>使CCD移动到停板位置，进行</w:t>
      </w:r>
      <w:r>
        <w:rPr>
          <w:rFonts w:eastAsia="宋体"/>
        </w:rPr>
        <w:t>PCB</w:t>
      </w:r>
      <w:r>
        <w:rPr>
          <w:rFonts w:eastAsia="宋体" w:hint="eastAsia"/>
        </w:rPr>
        <w:t>定位校正。</w:t>
      </w:r>
    </w:p>
    <w:p>
      <w:pPr>
        <w:pStyle w:val="6"/>
        <w:numPr>
          <w:numId w:val="13"/>
        </w:numPr>
        <w:tabs>
          <w:tab w:val="left" w:pos="1021"/>
        </w:tabs>
        <w:ind w:left="680" w:hanging="510"/>
        <w:rPr>
          <w:rFonts w:hint="eastAsia"/>
        </w:rPr>
      </w:pPr>
      <w:r>
        <w:rPr>
          <w:rFonts w:eastAsia="宋体" w:hint="eastAsia"/>
        </w:rPr>
        <w:t>单击</w:t>
      </w:r>
      <w:r>
        <w:rPr>
          <w:rFonts w:eastAsia="宋体" w:hint="eastAsia"/>
        </w:rPr>
        <w:t>“</w:t>
      </w:r>
      <w:r>
        <w:rPr>
          <w:rFonts w:eastAsia="宋体" w:hint="eastAsia"/>
        </w:rPr>
        <w:t>刮刀后退</w:t>
      </w:r>
      <w:r>
        <w:rPr>
          <w:rFonts w:eastAsia="宋体" w:hint="eastAsia"/>
        </w:rPr>
        <w:t>”</w:t>
      </w:r>
      <w:r>
        <w:rPr>
          <w:rFonts w:eastAsia="宋体" w:hint="eastAsia"/>
        </w:rPr>
        <w:t>，将刮刀移动到后限位处；</w:t>
      </w:r>
    </w:p>
    <w:p>
      <w:pPr>
        <w:pStyle w:val="6"/>
        <w:numPr>
          <w:numId w:val="13"/>
        </w:numPr>
        <w:tabs>
          <w:tab w:val="left" w:pos="1021"/>
        </w:tabs>
        <w:ind w:left="680" w:hanging="510"/>
        <w:rPr>
          <w:rFonts w:hint="eastAsia"/>
        </w:rPr>
      </w:pPr>
      <w:r>
        <w:rPr>
          <w:rFonts w:eastAsia="宋体" w:hint="eastAsia"/>
        </w:rPr>
        <w:t>再单击</w:t>
      </w:r>
      <w:r>
        <w:rPr>
          <w:rFonts w:eastAsia="宋体" w:hint="eastAsia"/>
        </w:rPr>
        <w:t>“</w:t>
      </w:r>
      <w:r>
        <w:rPr>
          <w:rFonts w:eastAsia="宋体" w:hint="eastAsia"/>
        </w:rPr>
        <w:t>移动</w:t>
      </w:r>
      <w:r>
        <w:rPr>
          <w:rFonts w:eastAsia="宋体" w:hint="eastAsia"/>
        </w:rPr>
        <w:t>”</w:t>
      </w:r>
      <w:r>
        <w:rPr>
          <w:rFonts w:eastAsia="宋体" w:hint="eastAsia"/>
        </w:rPr>
        <w:t>将挡板气缸移动到</w:t>
      </w:r>
      <w:r>
        <w:rPr>
          <w:rFonts w:eastAsia="宋体"/>
        </w:rPr>
        <w:t>PCB</w:t>
      </w:r>
      <w:r>
        <w:rPr>
          <w:rFonts w:eastAsia="宋体" w:hint="eastAsia"/>
        </w:rPr>
        <w:t>停板位置，此时将</w:t>
      </w:r>
      <w:r>
        <w:rPr>
          <w:rFonts w:eastAsia="宋体"/>
        </w:rPr>
        <w:t>PCB</w:t>
      </w:r>
      <w:r>
        <w:rPr>
          <w:rFonts w:eastAsia="宋体" w:hint="eastAsia"/>
        </w:rPr>
        <w:t>放到运输导轨进板入口处，再将</w:t>
      </w:r>
      <w:r>
        <w:rPr>
          <w:rFonts w:eastAsia="宋体" w:hint="eastAsia"/>
        </w:rPr>
        <w:t>“</w:t>
      </w:r>
      <w:r>
        <w:rPr>
          <w:rFonts w:eastAsia="宋体" w:hint="eastAsia"/>
        </w:rPr>
        <w:t>停板气缸开关</w:t>
      </w:r>
      <w:r>
        <w:rPr>
          <w:rFonts w:eastAsia="宋体" w:hint="eastAsia"/>
        </w:rPr>
        <w:t>”</w:t>
      </w:r>
      <w:r>
        <w:rPr>
          <w:rFonts w:eastAsia="宋体" w:hint="eastAsia"/>
        </w:rPr>
        <w:t>翻开，停板气缸工作即气缸轴向下运动到停板位置；</w:t>
      </w:r>
    </w:p>
    <w:p>
      <w:pPr>
        <w:pStyle w:val="6"/>
        <w:numPr>
          <w:numId w:val="13"/>
        </w:numPr>
        <w:tabs>
          <w:tab w:val="left" w:pos="1021"/>
        </w:tabs>
        <w:ind w:left="680" w:hanging="510"/>
        <w:rPr>
          <w:rFonts w:hint="eastAsia"/>
        </w:rPr>
        <w:sectPr>
          <w:type w:val="nextPage"/>
          <w:pgSz w:w="11906" w:h="16838"/>
          <w:pgMar w:top="1162" w:right="1270" w:bottom="1162" w:left="1230" w:header="851" w:footer="992" w:gutter="0"/>
          <w:pgNumType w:start="13"/>
          <w:cols w:space="708"/>
          <w:titlePg w:val="0"/>
          <w:docGrid w:type="lines" w:linePitch="312"/>
        </w:sectPr>
      </w:pPr>
      <w:r>
        <w:rPr>
          <w:rFonts w:eastAsia="宋体" w:hint="eastAsia"/>
        </w:rPr>
        <w:t>翻开</w:t>
      </w:r>
      <w:r>
        <w:rPr>
          <w:rFonts w:eastAsia="宋体" w:hint="eastAsia"/>
        </w:rPr>
        <w:t>“</w:t>
      </w:r>
      <w:r>
        <w:rPr>
          <w:rFonts w:eastAsia="宋体" w:hint="eastAsia"/>
        </w:rPr>
        <w:t>运输开关</w:t>
      </w:r>
      <w:r>
        <w:rPr>
          <w:rFonts w:eastAsia="宋体" w:hint="eastAsia"/>
        </w:rPr>
        <w:t>”</w:t>
      </w:r>
      <w:r>
        <w:rPr>
          <w:rFonts w:eastAsia="宋体" w:hint="eastAsia"/>
        </w:rPr>
        <w:t>，将</w:t>
      </w:r>
      <w:r>
        <w:rPr>
          <w:rFonts w:eastAsia="宋体"/>
        </w:rPr>
        <w:t>PCB</w:t>
      </w:r>
      <w:r>
        <w:rPr>
          <w:rFonts w:eastAsia="宋体" w:hint="eastAsia"/>
        </w:rPr>
        <w:t>板送到停板气缸位置，眼睛观察</w:t>
      </w:r>
      <w:r>
        <w:rPr>
          <w:rFonts w:eastAsia="宋体"/>
        </w:rPr>
        <w:t>PCB</w:t>
      </w:r>
      <w:r>
        <w:rPr>
          <w:rFonts w:eastAsia="宋体" w:hint="eastAsia"/>
        </w:rPr>
        <w:t>板是否停在运输导轨的中间，如</w:t>
      </w:r>
      <w:r>
        <w:rPr>
          <w:rFonts w:eastAsia="宋体"/>
        </w:rPr>
        <w:t>PCB</w:t>
      </w:r>
      <w:r>
        <w:rPr>
          <w:rFonts w:eastAsia="宋体" w:hint="eastAsia"/>
        </w:rPr>
        <w:t>板不在运输导轨中间，那么需要调整停板气缸位置</w:t>
      </w:r>
      <w:r>
        <w:rPr>
          <w:rFonts w:eastAsia="宋体" w:hint="eastAsia"/>
        </w:rPr>
        <w:t>——</w:t>
      </w:r>
    </w:p>
    <w:p>
      <w:pPr>
        <w:pStyle w:val="6"/>
        <w:numPr>
          <w:ilvl w:val="0"/>
          <w:numId w:val="0"/>
        </w:numPr>
        <w:tabs>
          <w:tab w:val="left" w:pos="680"/>
          <w:tab w:val="left" w:pos="1021"/>
        </w:tabs>
        <w:ind w:left="1021"/>
        <w:rPr>
          <w:rFonts w:hint="eastAsia"/>
        </w:rPr>
      </w:pPr>
      <w:r>
        <w:rPr>
          <w:rFonts w:eastAsia="宋体" w:hint="eastAsia"/>
        </w:rPr>
        <w:t>修改停板气缸X，Y坐标，X往</w:t>
      </w:r>
      <w:r>
        <w:rPr>
          <w:rFonts w:eastAsia="宋体" w:hint="eastAsia"/>
          <w:b/>
          <w:bCs/>
        </w:rPr>
        <w:t>←</w:t>
      </w:r>
      <w:r>
        <w:rPr>
          <w:rFonts w:eastAsia="宋体" w:hint="eastAsia"/>
        </w:rPr>
        <w:t>为减</w:t>
      </w:r>
      <w:r>
        <w:rPr>
          <w:rFonts w:eastAsia="宋体" w:hint="eastAsia"/>
          <w:b/>
          <w:bCs/>
        </w:rPr>
        <w:t>→</w:t>
      </w:r>
      <w:r>
        <w:rPr>
          <w:rFonts w:eastAsia="宋体" w:hint="eastAsia"/>
        </w:rPr>
        <w:t>为加，Y往</w:t>
      </w:r>
      <w:r>
        <w:rPr>
          <w:rFonts w:eastAsia="宋体" w:hint="eastAsia"/>
          <w:b/>
          <w:bCs/>
        </w:rPr>
        <w:t>↑</w:t>
      </w:r>
      <w:r>
        <w:rPr>
          <w:rFonts w:eastAsia="宋体" w:hint="eastAsia"/>
          <w:b/>
          <w:bCs/>
        </w:rPr>
        <w:t>为减</w:t>
      </w:r>
      <w:r>
        <w:rPr>
          <w:rFonts w:eastAsia="宋体" w:hint="eastAsia"/>
        </w:rPr>
        <w:t>往</w:t>
      </w:r>
      <w:r>
        <w:rPr>
          <w:rFonts w:eastAsia="宋体" w:hint="eastAsia"/>
          <w:b/>
          <w:bCs/>
        </w:rPr>
        <w:t>↓</w:t>
      </w:r>
      <w:r>
        <w:rPr>
          <w:rFonts w:eastAsia="宋体" w:hint="eastAsia"/>
        </w:rPr>
        <w:t>为加，直到</w:t>
      </w:r>
      <w:r>
        <w:rPr>
          <w:rFonts w:eastAsia="宋体"/>
        </w:rPr>
        <w:t>PCB</w:t>
      </w:r>
      <w:r>
        <w:rPr>
          <w:rFonts w:eastAsia="宋体" w:hint="eastAsia"/>
        </w:rPr>
        <w:t>板位置适宜；</w:t>
      </w:r>
    </w:p>
    <w:p>
      <w:pPr>
        <w:pStyle w:val="6"/>
        <w:numPr>
          <w:numId w:val="13"/>
        </w:numPr>
        <w:tabs>
          <w:tab w:val="left" w:pos="1021"/>
        </w:tabs>
        <w:ind w:left="680" w:hanging="510"/>
        <w:rPr>
          <w:rFonts w:hint="eastAsia"/>
        </w:rPr>
      </w:pPr>
      <w:r>
        <w:rPr>
          <w:sz w:val="20"/>
        </w:rPr>
        <w:pict>
          <v:shape id="文本框 39" o:spid="_x0000_s1063" type="#_x0000_t202" style="width:116.4pt;height:19.35pt;margin-top:-47.5pt;margin-left:362pt;mso-wrap-style:square;position:absolute;z-index:-251623424" wrapcoords="-157 0 -157 20800 21600 20800 21600 0 -157 0" stroked="f">
            <v:stroke linestyle="single"/>
            <o:lock v:ext="edit" aspectratio="f"/>
            <v:textbox>
              <w:txbxContent>
                <w:p>
                  <w:pPr>
                    <w:rPr>
                      <w:rFonts w:ascii="Arial" w:eastAsia="楷体_GB2312" w:hAnsi="Arial" w:cs="Arial" w:hint="eastAsia"/>
                    </w:rPr>
                  </w:pPr>
                  <w:r>
                    <w:rPr>
                      <w:rFonts w:ascii="Arial" w:hAnsi="Arial" w:cs="Arial" w:hint="eastAsia"/>
                    </w:rPr>
                    <w:t>第三章</w:t>
                  </w:r>
                  <w:r>
                    <w:rPr>
                      <w:rFonts w:ascii="Arial" w:hAnsi="Arial" w:cs="Arial"/>
                    </w:rPr>
                    <w:t xml:space="preserve"> </w:t>
                  </w:r>
                  <w:r>
                    <w:rPr>
                      <w:rFonts w:ascii="Arial" w:hAnsi="Arial" w:cs="Arial" w:hint="eastAsia"/>
                    </w:rPr>
                    <w:t>生产工作流程</w:t>
                  </w:r>
                </w:p>
              </w:txbxContent>
            </v:textbox>
          </v:shape>
        </w:pict>
      </w:r>
      <w:r>
        <w:rPr>
          <w:rFonts w:eastAsia="宋体" w:hint="eastAsia"/>
        </w:rPr>
        <w:t>再将</w:t>
      </w:r>
      <w:r>
        <w:rPr>
          <w:rFonts w:eastAsia="宋体" w:hint="eastAsia"/>
        </w:rPr>
        <w:t>“</w:t>
      </w:r>
      <w:r>
        <w:rPr>
          <w:rFonts w:eastAsia="宋体" w:hint="eastAsia"/>
        </w:rPr>
        <w:t>运输开关</w:t>
      </w:r>
      <w:r>
        <w:rPr>
          <w:rFonts w:eastAsia="宋体" w:hint="eastAsia"/>
        </w:rPr>
        <w:t>”</w:t>
      </w:r>
      <w:r>
        <w:rPr>
          <w:rFonts w:eastAsia="宋体" w:hint="eastAsia"/>
        </w:rPr>
        <w:t>关闭，同时翻开</w:t>
      </w:r>
      <w:r>
        <w:rPr>
          <w:rFonts w:eastAsia="宋体" w:hint="eastAsia"/>
        </w:rPr>
        <w:t>“</w:t>
      </w:r>
      <w:r>
        <w:rPr>
          <w:rFonts w:eastAsia="宋体"/>
        </w:rPr>
        <w:t>PCB</w:t>
      </w:r>
      <w:r>
        <w:rPr>
          <w:rFonts w:eastAsia="宋体" w:hint="eastAsia"/>
        </w:rPr>
        <w:t>吸板阀</w:t>
      </w:r>
      <w:r>
        <w:rPr>
          <w:rFonts w:eastAsia="宋体" w:hint="eastAsia"/>
        </w:rPr>
        <w:t>”</w:t>
      </w:r>
      <w:r>
        <w:rPr>
          <w:rFonts w:eastAsia="宋体" w:hint="eastAsia"/>
        </w:rPr>
        <w:t>；关闭</w:t>
      </w:r>
      <w:r>
        <w:rPr>
          <w:rFonts w:eastAsia="宋体" w:hint="eastAsia"/>
        </w:rPr>
        <w:t>“</w:t>
      </w:r>
      <w:r>
        <w:rPr>
          <w:rFonts w:eastAsia="宋体" w:hint="eastAsia"/>
        </w:rPr>
        <w:t>停板气缸</w:t>
      </w:r>
      <w:r>
        <w:rPr>
          <w:rFonts w:eastAsia="宋体" w:hint="eastAsia"/>
        </w:rPr>
        <w:t>”</w:t>
      </w:r>
      <w:r>
        <w:rPr>
          <w:rFonts w:eastAsia="宋体" w:hint="eastAsia"/>
        </w:rPr>
        <w:t>；翻开</w:t>
      </w:r>
      <w:r>
        <w:rPr>
          <w:rFonts w:eastAsia="宋体" w:hint="eastAsia"/>
        </w:rPr>
        <w:t>“</w:t>
      </w:r>
      <w:r>
        <w:rPr>
          <w:rFonts w:eastAsia="宋体" w:hint="eastAsia"/>
        </w:rPr>
        <w:t>平台顶板</w:t>
      </w:r>
      <w:r>
        <w:rPr>
          <w:rFonts w:eastAsia="宋体" w:hint="eastAsia"/>
        </w:rPr>
        <w:t>”</w:t>
      </w:r>
      <w:r>
        <w:rPr>
          <w:rFonts w:eastAsia="宋体" w:hint="eastAsia"/>
        </w:rPr>
        <w:t>开关，工作台向上升起；翻开</w:t>
      </w:r>
      <w:r>
        <w:rPr>
          <w:rFonts w:eastAsia="宋体" w:hint="eastAsia"/>
        </w:rPr>
        <w:t>“</w:t>
      </w:r>
      <w:r>
        <w:rPr>
          <w:rFonts w:eastAsia="宋体" w:hint="eastAsia"/>
        </w:rPr>
        <w:t>导轨夹紧</w:t>
      </w:r>
      <w:r>
        <w:rPr>
          <w:rFonts w:eastAsia="宋体" w:hint="eastAsia"/>
        </w:rPr>
        <w:t>”</w:t>
      </w:r>
      <w:r>
        <w:rPr>
          <w:rFonts w:eastAsia="宋体" w:hint="eastAsia"/>
        </w:rPr>
        <w:t>开关。</w:t>
      </w:r>
    </w:p>
    <w:p>
      <w:pPr>
        <w:pStyle w:val="6"/>
        <w:numPr>
          <w:numId w:val="13"/>
        </w:numPr>
        <w:tabs>
          <w:tab w:val="left" w:pos="1021"/>
        </w:tabs>
        <w:ind w:left="680" w:hanging="510"/>
        <w:rPr>
          <w:rFonts w:hint="eastAsia"/>
        </w:rPr>
      </w:pPr>
      <w:r>
        <w:rPr>
          <w:rFonts w:eastAsia="宋体" w:hint="eastAsia"/>
        </w:rPr>
        <w:t>点击</w:t>
      </w:r>
      <w:r>
        <w:rPr>
          <w:rFonts w:eastAsia="宋体" w:hint="eastAsia"/>
        </w:rPr>
        <w:t>“</w:t>
      </w:r>
      <w:r>
        <w:rPr>
          <w:rFonts w:eastAsia="宋体" w:hint="eastAsia"/>
        </w:rPr>
        <w:t>网框夹紧阀</w:t>
      </w:r>
      <w:r>
        <w:rPr>
          <w:rFonts w:eastAsia="宋体" w:hint="eastAsia"/>
        </w:rPr>
        <w:t>”</w:t>
      </w:r>
      <w:r>
        <w:rPr>
          <w:rFonts w:eastAsia="宋体" w:hint="eastAsia"/>
        </w:rPr>
        <w:t xml:space="preserve"> 和</w:t>
      </w:r>
      <w:r>
        <w:rPr>
          <w:rFonts w:eastAsia="宋体" w:hint="eastAsia"/>
        </w:rPr>
        <w:t>“</w:t>
      </w:r>
      <w:r>
        <w:rPr>
          <w:rFonts w:eastAsia="宋体" w:hint="eastAsia"/>
        </w:rPr>
        <w:t>网框固定阀</w:t>
      </w:r>
      <w:r>
        <w:rPr>
          <w:rFonts w:eastAsia="宋体" w:hint="eastAsia"/>
        </w:rPr>
        <w:t>”</w:t>
      </w:r>
      <w:r>
        <w:rPr>
          <w:rFonts w:eastAsia="宋体" w:hint="eastAsia"/>
        </w:rPr>
        <w:t>，刮刀头将自动移动到网框Y向停板位置，并同时自动翻开挡钢网气缸，请将钢网推到挡钢网气缸处，X方向根据软件生成数据放置。</w:t>
      </w:r>
    </w:p>
    <w:p>
      <w:pPr>
        <w:pStyle w:val="6"/>
        <w:numPr>
          <w:numId w:val="13"/>
        </w:numPr>
        <w:tabs>
          <w:tab w:val="left" w:pos="1021"/>
        </w:tabs>
        <w:ind w:left="680" w:hanging="510"/>
        <w:rPr>
          <w:rFonts w:hint="eastAsia"/>
        </w:rPr>
      </w:pPr>
      <w:r>
        <w:rPr>
          <w:rFonts w:eastAsia="宋体" w:hint="eastAsia"/>
        </w:rPr>
        <w:t>单击</w:t>
      </w:r>
      <w:r>
        <w:rPr>
          <w:rFonts w:eastAsia="宋体" w:hint="eastAsia"/>
        </w:rPr>
        <w:t>“</w:t>
      </w:r>
      <w:r>
        <w:rPr>
          <w:rFonts w:eastAsia="宋体" w:hint="eastAsia"/>
        </w:rPr>
        <w:t>PCB标志点1</w:t>
      </w:r>
      <w:r>
        <w:rPr>
          <w:rFonts w:eastAsia="宋体" w:hint="eastAsia"/>
        </w:rPr>
        <w:t>”</w:t>
      </w:r>
      <w:r>
        <w:rPr>
          <w:rFonts w:eastAsia="宋体" w:hint="eastAsia"/>
        </w:rPr>
        <w:t>，进入</w:t>
      </w:r>
      <w:r>
        <w:rPr>
          <w:rFonts w:eastAsia="宋体" w:hint="eastAsia"/>
        </w:rPr>
        <w:t>“</w:t>
      </w:r>
      <w:r>
        <w:rPr>
          <w:rFonts w:eastAsia="宋体" w:hint="eastAsia"/>
        </w:rPr>
        <w:t>标志点采集</w:t>
      </w:r>
      <w:r>
        <w:rPr>
          <w:rFonts w:eastAsia="宋体" w:hint="eastAsia"/>
        </w:rPr>
        <w:t>”</w:t>
      </w:r>
      <w:r>
        <w:rPr>
          <w:rFonts w:eastAsia="宋体" w:hint="eastAsia"/>
        </w:rPr>
        <w:t>对话框。</w:t>
      </w:r>
    </w:p>
    <w:p>
      <w:pPr>
        <w:pStyle w:val="6"/>
        <w:tabs>
          <w:tab w:val="left" w:pos="632"/>
          <w:tab w:val="clear" w:pos="680"/>
        </w:tabs>
        <w:rPr>
          <w:rFonts w:hint="eastAsia"/>
        </w:rPr>
      </w:pPr>
      <w:r>
        <w:rPr>
          <w:rFonts w:eastAsia="宋体" w:hint="eastAsia"/>
        </w:rPr>
        <w:t>在</w:t>
      </w:r>
      <w:r>
        <w:rPr>
          <w:rFonts w:eastAsia="宋体" w:hint="eastAsia"/>
        </w:rPr>
        <w:t>“</w:t>
      </w:r>
      <w:r>
        <w:rPr>
          <w:rFonts w:eastAsia="宋体" w:hint="eastAsia"/>
        </w:rPr>
        <w:t>标志点采集</w:t>
      </w:r>
      <w:r>
        <w:rPr>
          <w:rFonts w:eastAsia="宋体" w:hint="eastAsia"/>
        </w:rPr>
        <w:t>”</w:t>
      </w:r>
      <w:r>
        <w:rPr>
          <w:rFonts w:eastAsia="宋体" w:hint="eastAsia"/>
        </w:rPr>
        <w:t>对话框中，进入标志点采集和</w:t>
      </w:r>
      <w:r>
        <w:rPr>
          <w:rFonts w:eastAsia="宋体"/>
        </w:rPr>
        <w:t>PCB</w:t>
      </w:r>
      <w:r>
        <w:rPr>
          <w:rFonts w:eastAsia="宋体" w:hint="eastAsia"/>
        </w:rPr>
        <w:t>校正，完成</w:t>
      </w:r>
      <w:r>
        <w:rPr>
          <w:rFonts w:eastAsia="宋体"/>
        </w:rPr>
        <w:t>PCB</w:t>
      </w:r>
      <w:r>
        <w:rPr>
          <w:rFonts w:eastAsia="宋体" w:hint="eastAsia"/>
        </w:rPr>
        <w:t>与网板位置视觉校正并对准。</w:t>
      </w:r>
    </w:p>
    <w:p>
      <w:pPr>
        <w:pStyle w:val="6"/>
        <w:tabs>
          <w:tab w:val="left" w:pos="632"/>
          <w:tab w:val="clear" w:pos="680"/>
        </w:tabs>
        <w:rPr>
          <w:rFonts w:hint="eastAsia"/>
        </w:rPr>
      </w:pPr>
      <w:r>
        <w:rPr>
          <w:rFonts w:eastAsia="宋体" w:hint="eastAsia"/>
        </w:rPr>
        <w:t>请先采集完PCB标志点，然后点击[钢网调节]将PCB标志点坐标覆盖钢网坐标，再按同样的方法采集完</w:t>
      </w:r>
      <w:r>
        <w:rPr>
          <w:rFonts w:eastAsia="宋体" w:hint="eastAsia"/>
        </w:rPr>
        <w:t>“</w:t>
      </w:r>
      <w:r>
        <w:rPr>
          <w:rFonts w:eastAsia="宋体" w:hint="eastAsia"/>
        </w:rPr>
        <w:t>钢网标志点</w:t>
      </w:r>
      <w:r>
        <w:rPr>
          <w:rFonts w:eastAsia="宋体" w:hint="eastAsia"/>
        </w:rPr>
        <w:t>”</w:t>
      </w:r>
      <w:r>
        <w:rPr>
          <w:rFonts w:eastAsia="宋体" w:hint="eastAsia"/>
        </w:rPr>
        <w:t>。〔请保证PCB和钢网标志点的坐标数据一致〕</w:t>
      </w:r>
    </w:p>
    <w:p>
      <w:pPr>
        <w:pStyle w:val="6"/>
        <w:tabs>
          <w:tab w:val="left" w:pos="632"/>
          <w:tab w:val="clear" w:pos="680"/>
        </w:tabs>
        <w:rPr>
          <w:rFonts w:hint="eastAsia"/>
        </w:rPr>
      </w:pPr>
      <w:r>
        <w:rPr>
          <w:rFonts w:eastAsia="宋体" w:hint="eastAsia"/>
        </w:rPr>
        <w:t>在</w:t>
      </w:r>
      <w:r>
        <w:rPr>
          <w:rFonts w:eastAsia="宋体"/>
        </w:rPr>
        <w:t>标志点设置</w:t>
      </w:r>
      <w:r>
        <w:rPr>
          <w:rFonts w:eastAsia="宋体" w:hint="eastAsia"/>
        </w:rPr>
        <w:t>完后，单击</w:t>
      </w:r>
      <w:r>
        <w:rPr>
          <w:rFonts w:eastAsia="宋体" w:hint="eastAsia"/>
        </w:rPr>
        <w:t>“</w:t>
      </w:r>
      <w:r>
        <w:rPr>
          <w:rFonts w:eastAsia="宋体"/>
        </w:rPr>
        <w:t>标志点设置</w:t>
      </w:r>
      <w:r>
        <w:rPr>
          <w:rFonts w:eastAsia="宋体" w:hint="eastAsia"/>
        </w:rPr>
        <w:t>”</w:t>
      </w:r>
      <w:r>
        <w:rPr>
          <w:rFonts w:eastAsia="宋体" w:hint="eastAsia"/>
        </w:rPr>
        <w:t>对话框中的</w:t>
      </w:r>
      <w:r>
        <w:rPr>
          <w:rFonts w:eastAsia="宋体"/>
        </w:rPr>
        <w:t>[</w:t>
      </w:r>
      <w:r>
        <w:rPr>
          <w:rFonts w:eastAsia="宋体" w:hint="eastAsia"/>
        </w:rPr>
        <w:t>确认</w:t>
      </w:r>
      <w:r>
        <w:rPr>
          <w:rFonts w:eastAsia="宋体"/>
        </w:rPr>
        <w:t>]</w:t>
      </w:r>
      <w:r>
        <w:rPr>
          <w:rFonts w:eastAsia="宋体" w:hint="eastAsia"/>
        </w:rPr>
        <w:t>，回到生产编辑窗口。再点击生产编辑窗口确实定保存并推出编辑状态。</w:t>
      </w:r>
    </w:p>
    <w:p>
      <w:pPr>
        <w:rPr>
          <w:rFonts w:ascii="Arial" w:eastAsia="楷体_GB2312" w:hAnsi="Arial" w:cs="Arial" w:hint="eastAsia"/>
          <w:sz w:val="24"/>
        </w:rPr>
      </w:pPr>
      <w:r>
        <w:rPr>
          <w:rFonts w:ascii="Arial" w:hAnsi="Arial" w:cs="Arial" w:hint="eastAsia"/>
          <w:b/>
          <w:bCs/>
          <w:sz w:val="28"/>
        </w:rPr>
        <w:t>注：</w:t>
      </w:r>
      <w:r>
        <w:rPr>
          <w:rFonts w:ascii="Arial" w:hAnsi="Arial" w:cs="Arial" w:hint="eastAsia"/>
          <w:b/>
          <w:bCs/>
          <w:sz w:val="24"/>
        </w:rPr>
        <w:t>以上操作说明详见第四章介绍。</w:t>
      </w:r>
    </w:p>
    <w:p>
      <w:pPr>
        <w:pStyle w:val="3"/>
        <w:spacing w:beforeLines="0"/>
        <w:ind w:firstLine="420"/>
        <w:rPr>
          <w:rFonts w:hint="eastAsia"/>
        </w:rPr>
      </w:pPr>
      <w:r>
        <w:rPr>
          <w:rFonts w:eastAsia="宋体" w:hint="eastAsia"/>
        </w:rPr>
        <w:t>刮刀的安装</w:t>
      </w:r>
    </w:p>
    <w:p>
      <w:pPr>
        <w:pStyle w:val="6"/>
        <w:numPr>
          <w:numId w:val="12"/>
        </w:numPr>
        <w:tabs>
          <w:tab w:val="left" w:pos="680"/>
        </w:tabs>
        <w:rPr>
          <w:rFonts w:hint="eastAsia"/>
        </w:rPr>
      </w:pPr>
      <w:r>
        <w:rPr>
          <w:rFonts w:eastAsia="宋体" w:hint="eastAsia"/>
        </w:rPr>
        <w:t>翻开机器前盖；</w:t>
      </w:r>
    </w:p>
    <w:p>
      <w:pPr>
        <w:pStyle w:val="6"/>
        <w:rPr>
          <w:rFonts w:hint="eastAsia"/>
        </w:rPr>
      </w:pPr>
      <w:r>
        <w:rPr>
          <w:rFonts w:eastAsia="宋体" w:hint="eastAsia"/>
        </w:rPr>
        <w:t>移动刮刀横梁到适合位置，将装有刮刀片的刮刀压板装到刮刀头上；</w:t>
      </w:r>
    </w:p>
    <w:p>
      <w:pPr>
        <w:pStyle w:val="6"/>
        <w:rPr>
          <w:rFonts w:hint="eastAsia"/>
        </w:rPr>
      </w:pPr>
      <w:r>
        <w:rPr>
          <w:rFonts w:eastAsia="宋体" w:hint="eastAsia"/>
        </w:rPr>
        <w:t>刮刀行程的调整：翻开工具栏1中</w:t>
      </w:r>
      <w:r>
        <w:rPr>
          <w:rFonts w:eastAsia="宋体"/>
        </w:rPr>
        <w:t>[</w:t>
      </w:r>
      <w:r>
        <w:rPr>
          <w:rFonts w:eastAsia="宋体" w:hint="eastAsia"/>
        </w:rPr>
        <w:t>参数设置</w:t>
      </w:r>
      <w:r>
        <w:rPr>
          <w:rFonts w:eastAsia="宋体"/>
        </w:rPr>
        <w:t>]</w:t>
      </w:r>
      <w:r>
        <w:rPr>
          <w:rFonts w:eastAsia="宋体" w:hint="eastAsia"/>
        </w:rPr>
        <w:t>，输入二级密码</w:t>
      </w:r>
      <w:r>
        <w:rPr>
          <w:rFonts w:eastAsia="宋体"/>
        </w:rPr>
        <w:t>”</w:t>
      </w:r>
      <w:r>
        <w:rPr>
          <w:rFonts w:eastAsia="宋体" w:hint="eastAsia"/>
        </w:rPr>
        <w:t>*******</w:t>
      </w:r>
      <w:r>
        <w:rPr>
          <w:rFonts w:eastAsia="宋体"/>
        </w:rPr>
        <w:t>”</w:t>
      </w:r>
      <w:r>
        <w:rPr>
          <w:rFonts w:eastAsia="宋体" w:hint="eastAsia"/>
        </w:rPr>
        <w:t>翻开</w:t>
      </w:r>
      <w:r>
        <w:rPr>
          <w:rFonts w:eastAsia="宋体"/>
        </w:rPr>
        <w:t>[</w:t>
      </w:r>
      <w:r>
        <w:rPr>
          <w:rFonts w:eastAsia="宋体" w:hint="eastAsia"/>
        </w:rPr>
        <w:t>参数设置</w:t>
      </w:r>
      <w:r>
        <w:rPr>
          <w:rFonts w:eastAsia="宋体"/>
        </w:rPr>
        <w:t>]</w:t>
      </w:r>
      <w:r>
        <w:rPr>
          <w:rFonts w:eastAsia="宋体" w:hint="eastAsia"/>
        </w:rPr>
        <w:t>对话框，进行刮刀升降行程的设置；〔</w:t>
      </w:r>
      <w:r>
        <w:rPr>
          <w:rFonts w:eastAsia="宋体" w:hint="eastAsia"/>
          <w:sz w:val="21"/>
          <w:szCs w:val="21"/>
        </w:rPr>
        <w:t>此参数出厂前已经调整好，不需要在每次生产前重设</w:t>
      </w:r>
      <w:r>
        <w:rPr>
          <w:rFonts w:eastAsia="宋体" w:hint="eastAsia"/>
        </w:rPr>
        <w:t>〕</w:t>
      </w:r>
    </w:p>
    <w:p>
      <w:pPr>
        <w:pStyle w:val="6"/>
        <w:rPr>
          <w:rFonts w:hint="eastAsia"/>
        </w:rPr>
      </w:pPr>
      <w:r>
        <w:rPr>
          <w:rFonts w:eastAsia="宋体" w:hint="eastAsia"/>
        </w:rPr>
        <w:t>刮刀行程调整以刮刀降到最低位置刀片正好压在钢网板上为宜。</w:t>
      </w:r>
    </w:p>
    <w:p>
      <w:pPr>
        <w:rPr>
          <w:rFonts w:hint="eastAsia"/>
        </w:rPr>
      </w:pPr>
      <w:r>
        <w:rPr>
          <w:rFonts w:hint="eastAsia"/>
          <w:b/>
          <w:bCs/>
          <w:i/>
          <w:iCs/>
          <w:sz w:val="28"/>
        </w:rPr>
        <w:t>注意：</w:t>
      </w:r>
      <w:r>
        <w:rPr>
          <w:rFonts w:hint="eastAsia"/>
        </w:rPr>
        <w:t>刮刀片安装前应检查其刀口是否平直，有无缺损。</w:t>
      </w:r>
    </w:p>
    <w:p>
      <w:pPr>
        <w:rPr>
          <w:rFonts w:ascii="Arial" w:eastAsia="楷体_GB2312" w:hAnsi="Arial" w:cs="Arial" w:hint="eastAsia"/>
          <w:b/>
          <w:sz w:val="28"/>
          <w:szCs w:val="28"/>
        </w:rPr>
      </w:pPr>
      <w:r>
        <w:rPr>
          <w:rFonts w:hint="eastAsia"/>
          <w:b/>
          <w:sz w:val="28"/>
          <w:szCs w:val="28"/>
        </w:rPr>
        <w:t>刮刀压力和速度的选择</w:t>
      </w:r>
    </w:p>
    <w:p>
      <w:pPr>
        <w:pStyle w:val="8"/>
        <w:ind w:firstLine="480"/>
        <w:rPr>
          <w:rFonts w:hint="eastAsia"/>
        </w:rPr>
      </w:pPr>
      <w:r>
        <w:rPr>
          <w:rFonts w:eastAsia="宋体" w:hint="eastAsia"/>
        </w:rPr>
        <w:t>刮刀的压力及刮刀速度是钢网印刷中两个重要的工艺参数。</w:t>
      </w:r>
    </w:p>
    <w:p>
      <w:pPr>
        <w:pStyle w:val="8"/>
        <w:ind w:firstLine="482"/>
        <w:rPr>
          <w:rFonts w:eastAsia="宋体" w:hint="eastAsia"/>
        </w:rPr>
      </w:pPr>
      <w:r>
        <w:rPr>
          <w:rFonts w:eastAsia="宋体" w:hint="eastAsia"/>
          <w:b/>
          <w:bCs/>
          <w:iCs/>
        </w:rPr>
        <w:t>刮刀速度：</w:t>
      </w:r>
      <w:r>
        <w:rPr>
          <w:rFonts w:eastAsia="宋体" w:hint="eastAsia"/>
        </w:rPr>
        <w:t>选取的原那么是刮刀的速度和锡膏的粘稠度，以及</w:t>
      </w:r>
      <w:r>
        <w:rPr>
          <w:rFonts w:eastAsia="宋体"/>
        </w:rPr>
        <w:t>PCB</w:t>
      </w:r>
      <w:r>
        <w:rPr>
          <w:rFonts w:eastAsia="宋体" w:hint="eastAsia"/>
        </w:rPr>
        <w:t>板上</w:t>
      </w:r>
      <w:r>
        <w:rPr>
          <w:rFonts w:eastAsia="宋体"/>
        </w:rPr>
        <w:t>SMD</w:t>
      </w:r>
      <w:r>
        <w:rPr>
          <w:rFonts w:eastAsia="宋体" w:hint="eastAsia"/>
        </w:rPr>
        <w:t>的最小引脚间距有关，选择锡膏的粘稠度大，那么刮刀的速度要低，反之亦然。对刮刀速度的选择，一般先从较大速度开始试印，慢慢减小，直到印出好的焊膏为止。在印刷细间距时应适当降低刮刀速度，一般为</w:t>
      </w:r>
      <w:r>
        <w:rPr>
          <w:rFonts w:eastAsia="宋体"/>
        </w:rPr>
        <w:t>15</w:t>
      </w:r>
      <w:r>
        <w:rPr>
          <w:rFonts w:eastAsia="宋体" w:hint="eastAsia"/>
        </w:rPr>
        <w:t>～</w:t>
      </w:r>
      <w:r>
        <w:rPr>
          <w:rFonts w:eastAsia="宋体"/>
        </w:rPr>
        <w:t>30mm/s</w:t>
      </w:r>
      <w:r>
        <w:rPr>
          <w:rFonts w:eastAsia="宋体" w:hint="eastAsia"/>
        </w:rPr>
        <w:t>，以增加锡膏在窗口处的停滞时间，从而增加</w:t>
      </w:r>
      <w:r>
        <w:rPr>
          <w:rFonts w:eastAsia="宋体"/>
        </w:rPr>
        <w:t>PCB</w:t>
      </w:r>
      <w:r>
        <w:rPr>
          <w:rFonts w:eastAsia="宋体" w:hint="eastAsia"/>
        </w:rPr>
        <w:t>焊盘上的锡膏；印刷宽间距组件时速度一般为</w:t>
      </w:r>
      <w:r>
        <w:rPr>
          <w:rFonts w:eastAsia="宋体"/>
        </w:rPr>
        <w:t>30</w:t>
      </w:r>
      <w:r>
        <w:rPr>
          <w:rFonts w:eastAsia="宋体" w:hint="eastAsia"/>
        </w:rPr>
        <w:t>～12</w:t>
      </w:r>
      <w:r>
        <w:rPr>
          <w:rFonts w:eastAsia="宋体"/>
        </w:rPr>
        <w:t>0mm/s</w:t>
      </w:r>
      <w:r>
        <w:rPr>
          <w:rFonts w:eastAsia="宋体" w:hint="eastAsia"/>
        </w:rPr>
        <w:t>。〔＞</w:t>
      </w:r>
      <w:r>
        <w:rPr>
          <w:rFonts w:eastAsia="宋体"/>
        </w:rPr>
        <w:t>0.5mm pitch</w:t>
      </w:r>
      <w:r>
        <w:rPr>
          <w:rFonts w:eastAsia="宋体" w:hint="eastAsia"/>
        </w:rPr>
        <w:t>为宽间距，＜</w:t>
      </w:r>
      <w:r>
        <w:rPr>
          <w:rFonts w:eastAsia="宋体"/>
        </w:rPr>
        <w:t>0.5mm pitch</w:t>
      </w:r>
      <w:r>
        <w:rPr>
          <w:rFonts w:eastAsia="宋体" w:hint="eastAsia"/>
        </w:rPr>
        <w:t>为细间距〕</w:t>
      </w:r>
    </w:p>
    <w:p>
      <w:pPr>
        <w:pStyle w:val="8"/>
        <w:ind w:firstLine="480"/>
        <w:rPr>
          <w:rFonts w:hint="eastAsia"/>
        </w:rPr>
        <w:sectPr>
          <w:type w:val="nextPage"/>
          <w:pgSz w:w="11906" w:h="16838"/>
          <w:pgMar w:top="1162" w:right="1270" w:bottom="1162" w:left="1230" w:header="851" w:footer="992" w:gutter="0"/>
          <w:pgNumType w:start="14"/>
          <w:cols w:space="708"/>
          <w:titlePg w:val="0"/>
          <w:docGrid w:type="lines" w:linePitch="312"/>
        </w:sectPr>
      </w:pPr>
      <w:r>
        <w:rPr>
          <w:rFonts w:eastAsia="宋体" w:hint="eastAsia"/>
        </w:rPr>
        <w:t>本机器刮刀速度允许设置范围为6～200</w:t>
      </w:r>
      <w:r>
        <w:rPr>
          <w:rFonts w:eastAsia="宋体"/>
        </w:rPr>
        <w:t>mm/s</w:t>
      </w:r>
      <w:r>
        <w:rPr>
          <w:rFonts w:eastAsia="宋体" w:hint="eastAsia"/>
        </w:rPr>
        <w:t>。</w:t>
      </w:r>
    </w:p>
    <w:p>
      <w:pPr>
        <w:pStyle w:val="8"/>
        <w:ind w:firstLine="482"/>
        <w:rPr>
          <w:rFonts w:eastAsia="宋体" w:hint="eastAsia"/>
          <w:b/>
          <w:bCs/>
          <w:i/>
          <w:iCs/>
        </w:rPr>
      </w:pPr>
    </w:p>
    <w:p>
      <w:pPr>
        <w:pStyle w:val="8"/>
        <w:ind w:firstLine="400"/>
        <w:rPr>
          <w:rFonts w:eastAsia="宋体" w:hint="eastAsia"/>
        </w:rPr>
      </w:pPr>
      <w:r>
        <w:rPr>
          <w:sz w:val="20"/>
        </w:rPr>
        <w:pict>
          <v:shape id="文本框 40" o:spid="_x0000_s1064" type="#_x0000_t202" style="width:116.4pt;height:19.35pt;margin-top:-24.9pt;margin-left:363.8pt;mso-wrap-style:square;position:absolute;z-index:-251622400" wrapcoords="-157 0 -157 20800 21600 20800 21600 0 -157 0" stroked="f">
            <v:stroke linestyle="single"/>
            <o:lock v:ext="edit" aspectratio="f"/>
            <v:textbox>
              <w:txbxContent>
                <w:p>
                  <w:pPr>
                    <w:rPr>
                      <w:rFonts w:ascii="Arial" w:eastAsia="楷体_GB2312" w:hAnsi="Arial" w:cs="Arial" w:hint="eastAsia"/>
                    </w:rPr>
                  </w:pPr>
                  <w:r>
                    <w:rPr>
                      <w:rFonts w:ascii="Arial" w:hAnsi="Arial" w:cs="Arial" w:hint="eastAsia"/>
                    </w:rPr>
                    <w:t>第三章</w:t>
                  </w:r>
                  <w:r>
                    <w:rPr>
                      <w:rFonts w:ascii="Arial" w:hAnsi="Arial" w:cs="Arial"/>
                    </w:rPr>
                    <w:t xml:space="preserve"> </w:t>
                  </w:r>
                  <w:r>
                    <w:rPr>
                      <w:rFonts w:ascii="Arial" w:hAnsi="Arial" w:cs="Arial" w:hint="eastAsia"/>
                    </w:rPr>
                    <w:t>生产工作流程</w:t>
                  </w:r>
                </w:p>
              </w:txbxContent>
            </v:textbox>
          </v:shape>
        </w:pict>
      </w:r>
      <w:r>
        <w:rPr>
          <w:rFonts w:eastAsia="宋体" w:hint="eastAsia"/>
          <w:b/>
          <w:bCs/>
          <w:iCs/>
        </w:rPr>
        <w:t>刮刀压力：</w:t>
      </w:r>
      <w:r>
        <w:rPr>
          <w:rFonts w:eastAsia="宋体" w:hint="eastAsia"/>
          <w:iCs/>
        </w:rPr>
        <w:t>压力直接影响印刷效果，压力以保证印出的焊膏边缘清晰，外表平整，厚度</w:t>
      </w:r>
      <w:r>
        <w:rPr>
          <w:rFonts w:eastAsia="宋体" w:hint="eastAsia"/>
        </w:rPr>
        <w:t>适宜为准。压力太小，锡膏量缺乏，产生虚焊；压力太大，导致锡膏连接，会产生桥接。因此刮刀压力一定要适中，机器默认值3kg是本公司测试范本设定的最正确值。刮刀压力设定范围为</w:t>
      </w:r>
      <w:r>
        <w:rPr>
          <w:rFonts w:eastAsia="宋体"/>
        </w:rPr>
        <w:t>0</w:t>
      </w:r>
      <w:r>
        <w:rPr>
          <w:rFonts w:eastAsia="宋体" w:hint="eastAsia"/>
        </w:rPr>
        <w:t>～</w:t>
      </w:r>
      <w:r>
        <w:rPr>
          <w:rFonts w:eastAsia="宋体"/>
        </w:rPr>
        <w:t>10kg</w:t>
      </w:r>
      <w:r>
        <w:rPr>
          <w:rFonts w:eastAsia="宋体" w:hint="eastAsia"/>
        </w:rPr>
        <w:t>。</w:t>
      </w:r>
    </w:p>
    <w:p>
      <w:pPr>
        <w:pStyle w:val="8"/>
        <w:ind w:firstLine="480"/>
        <w:rPr>
          <w:rFonts w:hint="eastAsia"/>
        </w:rPr>
      </w:pPr>
      <w:r>
        <w:rPr>
          <w:rFonts w:eastAsia="宋体" w:hint="eastAsia"/>
        </w:rPr>
        <w:t>注：每增加或减小1kg刮刀行程</w:t>
      </w:r>
      <w:r>
        <w:rPr>
          <w:rFonts w:eastAsia="宋体" w:hint="eastAsia"/>
        </w:rPr>
        <w:t>±</w:t>
      </w:r>
      <w:r>
        <w:rPr>
          <w:rFonts w:eastAsia="宋体" w:hint="eastAsia"/>
        </w:rPr>
        <w:t>0.4mm</w:t>
      </w:r>
    </w:p>
    <w:p>
      <w:pPr>
        <w:pStyle w:val="3"/>
        <w:spacing w:beforeLines="0"/>
        <w:ind w:firstLine="420"/>
        <w:rPr>
          <w:rFonts w:hint="eastAsia"/>
        </w:rPr>
      </w:pPr>
      <w:r>
        <w:rPr>
          <w:rFonts w:eastAsia="宋体" w:hint="eastAsia"/>
        </w:rPr>
        <w:t>脱模速度和脱模长度</w:t>
      </w:r>
    </w:p>
    <w:p>
      <w:pPr>
        <w:pStyle w:val="8"/>
        <w:ind w:firstLine="482"/>
        <w:rPr>
          <w:rFonts w:eastAsia="宋体" w:hint="eastAsia"/>
        </w:rPr>
      </w:pPr>
      <w:r>
        <w:rPr>
          <w:rFonts w:eastAsia="宋体" w:hint="eastAsia"/>
          <w:b/>
          <w:bCs/>
          <w:iCs/>
        </w:rPr>
        <w:t>脱模速度：</w:t>
      </w:r>
      <w:r>
        <w:rPr>
          <w:rFonts w:eastAsia="宋体" w:hint="eastAsia"/>
        </w:rPr>
        <w:t>指印刷后的基板脱离模板的速度，在焊膏与范本完全脱离之前，别离速度要慢，待完全脱离后，基板可以快速下降。慢速别离有利于焊膏形成清晰边缘，对细间距的印刷尤其重要。一般设定为0.</w:t>
      </w:r>
      <w:r>
        <w:rPr>
          <w:rFonts w:eastAsia="宋体"/>
        </w:rPr>
        <w:t>3mm/s</w:t>
      </w:r>
      <w:r>
        <w:rPr>
          <w:rFonts w:eastAsia="宋体" w:hint="eastAsia"/>
        </w:rPr>
        <w:t>，太快易破坏锡膏形状。</w:t>
      </w:r>
    </w:p>
    <w:p>
      <w:pPr>
        <w:pStyle w:val="8"/>
        <w:ind w:firstLine="480"/>
        <w:rPr>
          <w:rFonts w:eastAsia="宋体" w:hint="eastAsia"/>
        </w:rPr>
      </w:pPr>
      <w:r>
        <w:rPr>
          <w:rFonts w:eastAsia="宋体" w:hint="eastAsia"/>
        </w:rPr>
        <w:t>本机器允许设置范围为</w:t>
      </w:r>
      <w:r>
        <w:rPr>
          <w:rFonts w:eastAsia="宋体"/>
        </w:rPr>
        <w:t>0</w:t>
      </w:r>
      <w:r>
        <w:rPr>
          <w:rFonts w:eastAsia="宋体" w:hint="eastAsia"/>
        </w:rPr>
        <w:t>～</w:t>
      </w:r>
      <w:r>
        <w:rPr>
          <w:rFonts w:eastAsia="宋体"/>
        </w:rPr>
        <w:t>20mm/s</w:t>
      </w:r>
      <w:r>
        <w:rPr>
          <w:rFonts w:eastAsia="宋体" w:hint="eastAsia"/>
        </w:rPr>
        <w:t>。</w:t>
      </w:r>
    </w:p>
    <w:p>
      <w:pPr>
        <w:pStyle w:val="8"/>
        <w:ind w:firstLine="482"/>
        <w:rPr>
          <w:rFonts w:eastAsia="宋体" w:hint="eastAsia"/>
        </w:rPr>
      </w:pPr>
      <w:r>
        <w:rPr>
          <w:rFonts w:eastAsia="宋体"/>
          <w:b/>
          <w:bCs/>
          <w:iCs/>
        </w:rPr>
        <w:t>PCB</w:t>
      </w:r>
      <w:r>
        <w:rPr>
          <w:rFonts w:eastAsia="宋体" w:hint="eastAsia"/>
          <w:b/>
          <w:bCs/>
          <w:iCs/>
        </w:rPr>
        <w:t>与范本的别离时间：</w:t>
      </w:r>
      <w:r>
        <w:rPr>
          <w:rFonts w:eastAsia="宋体" w:hint="eastAsia"/>
        </w:rPr>
        <w:t>即印刷后的基板以脱板速度离开模板所需要的时间。时间过长，易在范本底面残留焊膏，时间过短，不利于焊膏的站立。一般控制在2～3秒左右。</w:t>
      </w:r>
    </w:p>
    <w:p>
      <w:pPr>
        <w:pStyle w:val="8"/>
        <w:ind w:firstLine="480"/>
        <w:rPr>
          <w:rFonts w:hint="eastAsia"/>
        </w:rPr>
      </w:pPr>
      <w:r>
        <w:rPr>
          <w:rFonts w:eastAsia="宋体" w:hint="eastAsia"/>
        </w:rPr>
        <w:t>本机器用脱模长度来控制此变量，一般设定为</w:t>
      </w:r>
      <w:r>
        <w:rPr>
          <w:rFonts w:eastAsia="宋体"/>
        </w:rPr>
        <w:t>0.5</w:t>
      </w:r>
      <w:r>
        <w:rPr>
          <w:rFonts w:eastAsia="宋体" w:hint="eastAsia"/>
        </w:rPr>
        <w:t>～</w:t>
      </w:r>
      <w:r>
        <w:rPr>
          <w:rFonts w:eastAsia="宋体"/>
        </w:rPr>
        <w:t>2mm</w:t>
      </w:r>
      <w:r>
        <w:rPr>
          <w:rFonts w:eastAsia="宋体" w:hint="eastAsia"/>
        </w:rPr>
        <w:t>。本机器允许设置范围为</w:t>
      </w:r>
      <w:r>
        <w:rPr>
          <w:rFonts w:eastAsia="宋体"/>
        </w:rPr>
        <w:t>0</w:t>
      </w:r>
      <w:r>
        <w:rPr>
          <w:rFonts w:eastAsia="宋体" w:hint="eastAsia"/>
        </w:rPr>
        <w:t>～</w:t>
      </w:r>
      <w:r>
        <w:rPr>
          <w:rFonts w:eastAsia="宋体"/>
        </w:rPr>
        <w:t>10mm</w:t>
      </w:r>
      <w:r>
        <w:rPr>
          <w:rFonts w:eastAsia="宋体" w:hint="eastAsia"/>
        </w:rPr>
        <w:t>。</w:t>
      </w:r>
    </w:p>
    <w:p>
      <w:pPr>
        <w:pStyle w:val="2"/>
        <w:spacing w:beforeLines="0"/>
        <w:rPr>
          <w:rFonts w:hint="eastAsia"/>
        </w:rPr>
      </w:pPr>
      <w:r>
        <w:rPr>
          <w:rFonts w:eastAsia="宋体"/>
        </w:rPr>
        <w:t>3.3</w:t>
      </w:r>
      <w:r>
        <w:rPr>
          <w:rFonts w:eastAsia="宋体" w:hint="eastAsia"/>
        </w:rPr>
        <w:t>试生产</w:t>
      </w:r>
    </w:p>
    <w:p>
      <w:pPr>
        <w:pStyle w:val="8"/>
        <w:ind w:firstLine="480"/>
        <w:rPr>
          <w:rFonts w:hint="eastAsia"/>
        </w:rPr>
      </w:pPr>
      <w:r>
        <w:rPr>
          <w:rFonts w:eastAsia="宋体" w:hint="eastAsia"/>
        </w:rPr>
        <w:t>在以上准备工作做完以后，即可进行</w:t>
      </w:r>
      <w:r>
        <w:rPr>
          <w:rFonts w:eastAsia="宋体"/>
        </w:rPr>
        <w:t>PCB</w:t>
      </w:r>
      <w:r>
        <w:rPr>
          <w:rFonts w:eastAsia="宋体" w:hint="eastAsia"/>
        </w:rPr>
        <w:t>板的试印刷。操作方法是：</w:t>
      </w:r>
    </w:p>
    <w:p>
      <w:pPr>
        <w:pStyle w:val="6"/>
        <w:numPr>
          <w:numId w:val="12"/>
        </w:numPr>
        <w:tabs>
          <w:tab w:val="left" w:pos="680"/>
        </w:tabs>
        <w:rPr>
          <w:rFonts w:hint="eastAsia"/>
        </w:rPr>
      </w:pPr>
      <w:r>
        <w:rPr>
          <w:rFonts w:eastAsia="宋体" w:hint="eastAsia"/>
        </w:rPr>
        <w:t>单击主工具栏中的</w:t>
      </w:r>
      <w:r>
        <w:rPr>
          <w:rFonts w:eastAsia="宋体"/>
        </w:rPr>
        <w:t>[</w:t>
      </w:r>
      <w:r>
        <w:rPr>
          <w:rFonts w:eastAsia="宋体" w:hint="eastAsia"/>
        </w:rPr>
        <w:t>开始生产</w:t>
      </w:r>
      <w:r>
        <w:rPr>
          <w:rFonts w:eastAsia="宋体"/>
        </w:rPr>
        <w:t>]</w:t>
      </w:r>
      <w:r>
        <w:rPr>
          <w:rFonts w:eastAsia="宋体" w:hint="eastAsia"/>
        </w:rPr>
        <w:t>按钮并按照操作接口上对话框的提示进行操作，完成一块</w:t>
      </w:r>
      <w:r>
        <w:rPr>
          <w:rFonts w:eastAsia="宋体"/>
        </w:rPr>
        <w:t>PCB</w:t>
      </w:r>
      <w:r>
        <w:rPr>
          <w:rFonts w:eastAsia="宋体" w:hint="eastAsia"/>
        </w:rPr>
        <w:t>板的自动印刷〔详见第四章主工具栏的操作说明〕。</w:t>
      </w:r>
    </w:p>
    <w:p>
      <w:pPr>
        <w:pStyle w:val="6"/>
        <w:rPr>
          <w:rFonts w:hint="eastAsia"/>
        </w:rPr>
      </w:pPr>
      <w:r>
        <w:rPr>
          <w:rFonts w:eastAsia="宋体" w:hint="eastAsia"/>
        </w:rPr>
        <w:t>如检测结果不符合质量要求，应重新进行编辑或输入印刷误差补偿值〔详见第四章</w:t>
      </w:r>
      <w:r>
        <w:rPr>
          <w:rFonts w:eastAsia="宋体" w:hint="eastAsia"/>
        </w:rPr>
        <w:t>“</w:t>
      </w:r>
      <w:r>
        <w:rPr>
          <w:rFonts w:eastAsia="宋体" w:hint="eastAsia"/>
        </w:rPr>
        <w:t>生产设置</w:t>
      </w:r>
      <w:r>
        <w:rPr>
          <w:rFonts w:eastAsia="宋体" w:hint="eastAsia"/>
        </w:rPr>
        <w:t>”</w:t>
      </w:r>
      <w:r>
        <w:rPr>
          <w:rFonts w:eastAsia="宋体" w:hint="eastAsia"/>
        </w:rPr>
        <w:t>对话框；如检查结果满足质量要求，即可正式开始生产。</w:t>
      </w:r>
    </w:p>
    <w:p>
      <w:pPr>
        <w:pStyle w:val="6"/>
        <w:rPr>
          <w:rFonts w:hint="eastAsia"/>
        </w:rPr>
      </w:pPr>
      <w:r>
        <w:rPr>
          <w:rFonts w:eastAsia="宋体" w:hint="eastAsia"/>
        </w:rPr>
        <w:t>锡膏印刷质量要求：</w:t>
      </w:r>
    </w:p>
    <w:p>
      <w:pPr>
        <w:pStyle w:val="6"/>
        <w:numPr>
          <w:ilvl w:val="0"/>
          <w:numId w:val="0"/>
        </w:numPr>
        <w:tabs>
          <w:tab w:val="left" w:pos="680"/>
        </w:tabs>
        <w:ind w:left="712" w:firstLine="12" w:leftChars="339" w:firstLineChars="5"/>
        <w:rPr>
          <w:rFonts w:hint="eastAsia"/>
        </w:rPr>
      </w:pPr>
      <w:r>
        <w:rPr>
          <w:rFonts w:eastAsia="宋体" w:hint="eastAsia"/>
        </w:rPr>
        <w:t>本机器设定锡膏厚度在</w:t>
      </w:r>
      <w:r>
        <w:rPr>
          <w:rFonts w:eastAsia="宋体"/>
        </w:rPr>
        <w:t>0.1—0.3mm</w:t>
      </w:r>
      <w:r>
        <w:rPr>
          <w:rFonts w:eastAsia="宋体" w:hint="eastAsia"/>
        </w:rPr>
        <w:t>之间、焊膏覆盖焊盘的面积在8</w:t>
      </w:r>
      <w:r>
        <w:rPr>
          <w:rFonts w:eastAsia="宋体"/>
        </w:rPr>
        <w:t>5%</w:t>
      </w:r>
      <w:r>
        <w:rPr>
          <w:rFonts w:eastAsia="宋体" w:hint="eastAsia"/>
        </w:rPr>
        <w:t>以上即满足质量要求。</w:t>
      </w:r>
    </w:p>
    <w:p>
      <w:pPr>
        <w:pStyle w:val="6"/>
        <w:rPr>
          <w:rFonts w:hint="eastAsia"/>
        </w:rPr>
      </w:pPr>
      <w:r>
        <w:rPr>
          <w:rFonts w:eastAsia="宋体" w:hint="eastAsia"/>
        </w:rPr>
        <w:t>网板清洗品质检测：</w:t>
      </w:r>
    </w:p>
    <w:p>
      <w:pPr>
        <w:pStyle w:val="6"/>
        <w:numPr>
          <w:ilvl w:val="0"/>
          <w:numId w:val="0"/>
        </w:numPr>
        <w:tabs>
          <w:tab w:val="left" w:pos="680"/>
        </w:tabs>
        <w:ind w:left="649" w:leftChars="309"/>
        <w:rPr>
          <w:rFonts w:hint="eastAsia"/>
        </w:rPr>
      </w:pPr>
      <w:r>
        <w:rPr>
          <w:rFonts w:eastAsia="宋体" w:hint="eastAsia"/>
        </w:rPr>
        <w:t>本机器设定锡膏堵塞网板的覆盖面积超过</w:t>
      </w:r>
      <w:r>
        <w:rPr>
          <w:rFonts w:eastAsia="宋体"/>
        </w:rPr>
        <w:t>20%</w:t>
      </w:r>
      <w:r>
        <w:rPr>
          <w:rFonts w:eastAsia="宋体" w:hint="eastAsia"/>
        </w:rPr>
        <w:t>会有报警提示，此时可单击主工具栏</w:t>
      </w:r>
    </w:p>
    <w:p>
      <w:pPr>
        <w:pStyle w:val="6"/>
        <w:numPr>
          <w:ilvl w:val="0"/>
          <w:numId w:val="0"/>
        </w:numPr>
        <w:tabs>
          <w:tab w:val="left" w:pos="680"/>
        </w:tabs>
        <w:ind w:left="649" w:leftChars="309"/>
        <w:rPr>
          <w:rFonts w:hint="eastAsia"/>
        </w:rPr>
      </w:pPr>
      <w:r>
        <w:rPr>
          <w:rFonts w:eastAsia="宋体" w:hint="eastAsia"/>
        </w:rPr>
        <w:t>中</w:t>
      </w:r>
      <w:r>
        <w:rPr>
          <w:rFonts w:eastAsia="宋体"/>
        </w:rPr>
        <w:t>[</w:t>
      </w:r>
      <w:r>
        <w:rPr>
          <w:rFonts w:eastAsia="宋体" w:hint="eastAsia"/>
        </w:rPr>
        <w:t>网板清洗</w:t>
      </w:r>
      <w:r>
        <w:rPr>
          <w:rFonts w:eastAsia="宋体"/>
        </w:rPr>
        <w:t>]</w:t>
      </w:r>
      <w:r>
        <w:rPr>
          <w:rFonts w:eastAsia="宋体" w:hint="eastAsia"/>
        </w:rPr>
        <w:t>，重新设置清洗方式或清洗的时间间隔等参数。</w:t>
      </w:r>
    </w:p>
    <w:p>
      <w:pPr>
        <w:pStyle w:val="6"/>
        <w:numPr>
          <w:ilvl w:val="0"/>
          <w:numId w:val="0"/>
        </w:numPr>
        <w:tabs>
          <w:tab w:val="left" w:pos="680"/>
        </w:tabs>
        <w:ind w:left="649" w:leftChars="309"/>
      </w:pPr>
    </w:p>
    <w:p>
      <w:pPr>
        <w:pStyle w:val="6"/>
        <w:numPr>
          <w:ilvl w:val="0"/>
          <w:numId w:val="0"/>
        </w:numPr>
        <w:tabs>
          <w:tab w:val="left" w:pos="680"/>
        </w:tabs>
        <w:ind w:left="649" w:leftChars="309"/>
        <w:rPr>
          <w:rFonts w:hint="eastAsia"/>
        </w:rPr>
      </w:pPr>
    </w:p>
    <w:p>
      <w:pPr>
        <w:pStyle w:val="6"/>
        <w:numPr>
          <w:ilvl w:val="0"/>
          <w:numId w:val="0"/>
        </w:numPr>
        <w:tabs>
          <w:tab w:val="left" w:pos="680"/>
        </w:tabs>
        <w:ind w:left="649" w:leftChars="309"/>
        <w:rPr>
          <w:rFonts w:hint="eastAsia"/>
        </w:rPr>
      </w:pPr>
    </w:p>
    <w:p>
      <w:pPr>
        <w:pStyle w:val="6"/>
        <w:numPr>
          <w:ilvl w:val="0"/>
          <w:numId w:val="0"/>
        </w:numPr>
        <w:tabs>
          <w:tab w:val="left" w:pos="680"/>
        </w:tabs>
        <w:ind w:left="1188" w:hanging="510" w:leftChars="323"/>
        <w:rPr>
          <w:rFonts w:hint="eastAsia"/>
        </w:rPr>
        <w:sectPr>
          <w:type w:val="nextPage"/>
          <w:pgSz w:w="11906" w:h="16838"/>
          <w:pgMar w:top="1162" w:right="1270" w:bottom="1162" w:left="1230" w:header="851" w:footer="992" w:gutter="0"/>
          <w:pgNumType w:start="15"/>
          <w:cols w:space="708"/>
          <w:titlePg w:val="0"/>
          <w:docGrid w:type="lines" w:linePitch="312"/>
        </w:sectPr>
      </w:pPr>
    </w:p>
    <w:p>
      <w:pPr>
        <w:pStyle w:val="6"/>
        <w:numPr>
          <w:ilvl w:val="0"/>
          <w:numId w:val="0"/>
        </w:numPr>
        <w:tabs>
          <w:tab w:val="left" w:pos="680"/>
        </w:tabs>
        <w:ind w:left="649" w:leftChars="309"/>
        <w:rPr>
          <w:rFonts w:hint="eastAsia"/>
        </w:rPr>
      </w:pPr>
    </w:p>
    <w:p>
      <w:pPr>
        <w:pStyle w:val="2"/>
        <w:spacing w:beforeLines="0"/>
        <w:rPr>
          <w:rFonts w:hint="eastAsia"/>
        </w:rPr>
      </w:pPr>
      <w:r>
        <w:rPr>
          <w:b w:val="0"/>
          <w:bCs/>
          <w:sz w:val="20"/>
        </w:rPr>
        <w:pict>
          <v:shape id="文本框 41" o:spid="_x0000_s1065" type="#_x0000_t202" style="width:116.4pt;height:19.35pt;margin-top:-22.25pt;margin-left:365.5pt;mso-wrap-style:square;position:absolute;z-index:-251621376" wrapcoords="-157 0 -157 20800 21600 20800 21600 0 -157 0" stroked="f">
            <v:stroke linestyle="single"/>
            <o:lock v:ext="edit" aspectratio="f"/>
            <v:textbox>
              <w:txbxContent>
                <w:p>
                  <w:pPr>
                    <w:rPr>
                      <w:rFonts w:ascii="Arial" w:eastAsia="楷体_GB2312" w:hAnsi="Arial" w:cs="Arial" w:hint="eastAsia"/>
                    </w:rPr>
                  </w:pPr>
                  <w:r>
                    <w:rPr>
                      <w:rFonts w:ascii="Arial" w:hAnsi="Arial" w:cs="Arial" w:hint="eastAsia"/>
                    </w:rPr>
                    <w:t>第三章</w:t>
                  </w:r>
                  <w:r>
                    <w:rPr>
                      <w:rFonts w:ascii="Arial" w:hAnsi="Arial" w:cs="Arial"/>
                    </w:rPr>
                    <w:t xml:space="preserve"> </w:t>
                  </w:r>
                  <w:r>
                    <w:rPr>
                      <w:rFonts w:ascii="Arial" w:hAnsi="Arial" w:cs="Arial" w:hint="eastAsia"/>
                    </w:rPr>
                    <w:t>生产工作流程</w:t>
                  </w:r>
                </w:p>
              </w:txbxContent>
            </v:textbox>
          </v:shape>
        </w:pict>
      </w:r>
      <w:r>
        <w:rPr>
          <w:rFonts w:eastAsia="宋体"/>
        </w:rPr>
        <w:t>3.4</w:t>
      </w:r>
      <w:r>
        <w:rPr>
          <w:rFonts w:eastAsia="宋体" w:hint="eastAsia"/>
        </w:rPr>
        <w:t>生产流程</w:t>
      </w:r>
    </w:p>
    <w:p>
      <w:pPr>
        <w:pStyle w:val="2"/>
        <w:spacing w:beforeLines="0"/>
        <w:rPr>
          <w:rFonts w:hint="eastAsia"/>
          <w:b w:val="0"/>
          <w:bCs/>
          <w:sz w:val="30"/>
          <w:bdr w:val="single" w:sz="4" w:space="0" w:color="auto"/>
        </w:rPr>
      </w:pPr>
      <w:r>
        <w:rPr>
          <w:b w:val="0"/>
          <w:bCs/>
          <w:sz w:val="20"/>
        </w:rPr>
        <w:pict>
          <v:rect id="矩形 42" o:spid="_x0000_s1066" style="width:104.9pt;height:24.15pt;margin-top:1.65pt;margin-left:8.7pt;mso-wrap-style:square;position:absolute;z-index:251704320">
            <v:stroke linestyle="single"/>
            <o:lock v:ext="edit" aspectratio="f"/>
            <v:textbox>
              <w:txbxContent>
                <w:p>
                  <w:pPr>
                    <w:ind w:firstLine="180" w:firstLineChars="100"/>
                    <w:jc w:val="center"/>
                    <w:rPr>
                      <w:rFonts w:hint="eastAsia"/>
                      <w:sz w:val="18"/>
                      <w:szCs w:val="18"/>
                    </w:rPr>
                  </w:pPr>
                  <w:r>
                    <w:rPr>
                      <w:rFonts w:hint="eastAsia"/>
                      <w:sz w:val="18"/>
                      <w:szCs w:val="18"/>
                    </w:rPr>
                    <w:t>开启总电源开关</w:t>
                  </w:r>
                </w:p>
              </w:txbxContent>
            </v:textbox>
          </v:rect>
        </w:pict>
      </w:r>
      <w:r>
        <w:rPr>
          <w:b w:val="0"/>
          <w:bCs/>
          <w:sz w:val="20"/>
        </w:rPr>
        <w:pict>
          <v:line id="直线 43" o:spid="_x0000_s1067" style="mso-wrap-style:square;position:absolute;z-index:251698176" from="57.75pt,25.55pt" to="57.8pt,43.9pt">
            <v:stroke linestyle="single" endarrow="classic"/>
            <o:lock v:ext="edit" aspectratio="f"/>
          </v:line>
        </w:pict>
      </w:r>
      <w:r>
        <w:rPr>
          <w:rFonts w:hint="eastAsia"/>
          <w:b w:val="0"/>
          <w:bCs/>
          <w:sz w:val="30"/>
          <w:bdr w:val="single" w:sz="4" w:space="0" w:color="auto"/>
        </w:rPr>
        <w:t xml:space="preserve"> </w:t>
      </w:r>
    </w:p>
    <w:p>
      <w:pPr>
        <w:pStyle w:val="2"/>
        <w:spacing w:beforeLines="0"/>
        <w:rPr>
          <w:rFonts w:hint="eastAsia"/>
          <w:b w:val="0"/>
          <w:bCs/>
          <w:sz w:val="30"/>
        </w:rPr>
      </w:pPr>
      <w:r>
        <w:rPr>
          <w:rFonts w:hint="eastAsia"/>
          <w:b w:val="0"/>
          <w:bCs/>
          <w:sz w:val="30"/>
        </w:rPr>
        <w:pict>
          <v:rect id="矩形 44" o:spid="_x0000_s1068" style="width:104.9pt;height:24.15pt;margin-top:4.75pt;margin-left:9.45pt;mso-wrap-style:square;position:absolute;z-index:251705344">
            <v:stroke linestyle="single"/>
            <o:lock v:ext="edit" aspectratio="f"/>
            <v:textbox>
              <w:txbxContent>
                <w:p>
                  <w:pPr>
                    <w:ind w:firstLine="180" w:firstLineChars="100"/>
                    <w:jc w:val="center"/>
                    <w:rPr>
                      <w:rFonts w:hint="eastAsia"/>
                      <w:sz w:val="18"/>
                      <w:szCs w:val="18"/>
                    </w:rPr>
                  </w:pPr>
                  <w:r>
                    <w:rPr>
                      <w:rFonts w:hint="eastAsia"/>
                      <w:sz w:val="18"/>
                      <w:szCs w:val="18"/>
                    </w:rPr>
                    <w:t>翻开气源开关</w:t>
                  </w:r>
                </w:p>
              </w:txbxContent>
            </v:textbox>
          </v:rect>
        </w:pict>
      </w:r>
      <w:r>
        <w:rPr>
          <w:rFonts w:hint="eastAsia"/>
          <w:b w:val="0"/>
          <w:bCs/>
          <w:sz w:val="30"/>
        </w:rPr>
        <w:pict>
          <v:line id="直线 45" o:spid="_x0000_s1069" style="mso-wrap-style:square;position:absolute;z-index:251699200" from="57.75pt,28.5pt" to="57.8pt,46pt">
            <v:stroke linestyle="single" endarrow="classic"/>
            <o:lock v:ext="edit" aspectratio="f"/>
          </v:line>
        </w:pict>
      </w:r>
    </w:p>
    <w:p>
      <w:pPr>
        <w:pStyle w:val="2"/>
        <w:spacing w:beforeLines="0"/>
        <w:rPr>
          <w:rFonts w:hint="eastAsia"/>
          <w:b w:val="0"/>
          <w:bCs/>
        </w:rPr>
      </w:pPr>
      <w:r>
        <w:rPr>
          <w:rFonts w:hint="eastAsia"/>
          <w:b w:val="0"/>
          <w:bCs/>
        </w:rPr>
        <w:pict>
          <v:rect id="矩形 46" o:spid="_x0000_s1070" style="width:104.9pt;height:22.05pt;margin-top:4.65pt;margin-left:9.45pt;mso-wrap-style:square;position:absolute;z-index:251706368">
            <v:stroke linestyle="single"/>
            <o:lock v:ext="edit" aspectratio="f"/>
            <v:textbox>
              <w:txbxContent>
                <w:p>
                  <w:pPr>
                    <w:rPr>
                      <w:rFonts w:hint="eastAsia"/>
                      <w:sz w:val="18"/>
                      <w:szCs w:val="18"/>
                    </w:rPr>
                  </w:pPr>
                  <w:r>
                    <w:rPr>
                      <w:rFonts w:hint="eastAsia"/>
                      <w:sz w:val="18"/>
                      <w:szCs w:val="18"/>
                    </w:rPr>
                    <w:t>翻开机器主电源开关</w:t>
                  </w:r>
                </w:p>
              </w:txbxContent>
            </v:textbox>
          </v:rect>
        </w:pict>
      </w:r>
      <w:r>
        <w:rPr>
          <w:rFonts w:hint="eastAsia"/>
          <w:b w:val="0"/>
          <w:bCs/>
        </w:rPr>
        <w:pict>
          <v:line id="直线 47" o:spid="_x0000_s1071" style="mso-wrap-style:square;position:absolute;z-index:251701248" from="59.15pt,26.75pt" to="59.2pt,44.3pt">
            <v:stroke linestyle="single" endarrow="classic"/>
            <o:lock v:ext="edit" aspectratio="f"/>
          </v:line>
        </w:pict>
      </w:r>
    </w:p>
    <w:p>
      <w:pPr>
        <w:pStyle w:val="2"/>
        <w:spacing w:beforeLines="0"/>
        <w:rPr>
          <w:rFonts w:hint="eastAsia"/>
          <w:b w:val="0"/>
          <w:bCs/>
        </w:rPr>
      </w:pPr>
      <w:r>
        <w:rPr>
          <w:rFonts w:hint="eastAsia"/>
          <w:b w:val="0"/>
          <w:bCs/>
        </w:rPr>
        <w:pict>
          <v:rect id="矩形 48" o:spid="_x0000_s1072" style="width:104.9pt;height:24.15pt;margin-top:4.75pt;margin-left:10.1pt;mso-wrap-style:square;position:absolute;z-index:251707392">
            <v:stroke linestyle="single"/>
            <o:lock v:ext="edit" aspectratio="f"/>
            <v:textbox>
              <w:txbxContent>
                <w:p>
                  <w:pPr>
                    <w:ind w:firstLine="180" w:firstLineChars="100"/>
                    <w:rPr>
                      <w:rFonts w:hint="eastAsia"/>
                      <w:sz w:val="18"/>
                      <w:szCs w:val="18"/>
                    </w:rPr>
                  </w:pPr>
                  <w:r>
                    <w:rPr>
                      <w:rFonts w:hint="eastAsia"/>
                      <w:sz w:val="18"/>
                      <w:szCs w:val="18"/>
                    </w:rPr>
                    <w:t>进入机器主画面</w:t>
                  </w:r>
                </w:p>
              </w:txbxContent>
            </v:textbox>
          </v:rect>
        </w:pict>
      </w:r>
      <w:r>
        <w:rPr>
          <w:rFonts w:hint="eastAsia"/>
          <w:b w:val="0"/>
          <w:bCs/>
        </w:rPr>
        <w:pict>
          <v:line id="直线 49" o:spid="_x0000_s1073" style="mso-wrap-style:square;position:absolute;z-index:251700224" from="59.4pt,30.25pt" to="59.45pt,47.8pt">
            <v:stroke linestyle="single" endarrow="classic"/>
            <o:lock v:ext="edit" aspectratio="f"/>
          </v:line>
        </w:pict>
      </w:r>
    </w:p>
    <w:p>
      <w:pPr>
        <w:pStyle w:val="2"/>
        <w:spacing w:beforeLines="0"/>
        <w:rPr>
          <w:rFonts w:hint="eastAsia"/>
          <w:b w:val="0"/>
          <w:bCs/>
        </w:rPr>
      </w:pPr>
      <w:r>
        <w:rPr>
          <w:sz w:val="20"/>
        </w:rPr>
        <w:pict>
          <v:group id="组合 50" o:spid="_x0000_s1074" style="width:57.95pt;height:39.45pt;margin-top:31.3pt;margin-left:246.85pt;position:absolute;z-index:251715584" coordorigin="0,0" coordsize="1260,858">
            <o:lock v:ext="edit" aspectratio="f"/>
            <v:line id="直线 51" o:spid="_x0000_s1075" style="mso-wrap-style:square;position:absolute" from="1260,0" to="1260,840">
              <v:stroke linestyle="single"/>
              <o:lock v:ext="edit" aspectratio="f"/>
            </v:line>
            <v:line id="直线 52" o:spid="_x0000_s1076" style="flip:x;mso-wrap-style:square;position:absolute" from="0,858" to="1260,858">
              <v:stroke linestyle="single" endarrow="classic"/>
              <o:lock v:ext="edit" aspectratio="f"/>
            </v:line>
          </v:group>
        </w:pict>
      </w:r>
      <w:r>
        <w:rPr>
          <w:sz w:val="20"/>
        </w:rPr>
        <w:pict>
          <v:rect id="矩形 53" o:spid="_x0000_s1077" style="width:39.15pt;height:11.75pt;margin-top:8.1pt;margin-left:222.9pt;flip:y;mso-wrap-style:square;position:absolute;z-index:251711488" stroked="f">
            <v:stroke linestyle="single"/>
            <o:lock v:ext="edit" aspectratio="f"/>
            <v:textbox>
              <w:txbxContent>
                <w:p>
                  <w:pPr>
                    <w:rPr>
                      <w:rFonts w:hint="eastAsia"/>
                    </w:rPr>
                  </w:pPr>
                </w:p>
              </w:txbxContent>
            </v:textbox>
          </v:rect>
        </w:pict>
      </w:r>
      <w:r>
        <w:rPr>
          <w:sz w:val="20"/>
        </w:rPr>
        <w:pict>
          <v:rect id="矩形 54" o:spid="_x0000_s1078" style="width:74.65pt;height:19.75pt;margin-top:10.6pt;margin-left:267.25pt;mso-wrap-style:square;position:absolute;z-index:251710464">
            <v:stroke linestyle="single"/>
            <o:lock v:ext="edit" aspectratio="f"/>
            <v:textbox>
              <w:txbxContent>
                <w:p>
                  <w:pPr>
                    <w:rPr>
                      <w:rFonts w:hint="eastAsia"/>
                    </w:rPr>
                  </w:pPr>
                  <w:r>
                    <w:rPr>
                      <w:rFonts w:hint="eastAsia"/>
                      <w:sz w:val="18"/>
                      <w:szCs w:val="18"/>
                    </w:rPr>
                    <w:t>生产编辑</w:t>
                  </w:r>
                  <w:r>
                    <w:pict>
                      <v:shape id="图片 3" o:spid="_x0000_i1079" type="#_x0000_t75" style="width:49.7pt;height:8.85pt;mso-position-horizontal-relative:page;mso-position-vertical-relative:page;mso-wrap-style:square" filled="f" stroked="f">
                        <v:stroke linestyle="single"/>
                        <v:imagedata r:id="rId11" o:title=""/>
                        <v:path o:extrusionok="f"/>
                        <o:lock v:ext="edit" aspectratio="t"/>
                      </v:shape>
                    </w:pict>
                  </w:r>
                </w:p>
              </w:txbxContent>
            </v:textbox>
          </v:rect>
        </w:pict>
      </w:r>
      <w:r>
        <w:rPr>
          <w:sz w:val="20"/>
        </w:rPr>
        <w:pict>
          <v:rect id="矩形 55" o:spid="_x0000_s1080" style="width:74.65pt;height:19.8pt;margin-top:8.8pt;margin-left:146.25pt;mso-wrap-style:square;position:absolute;z-index:251709440">
            <v:stroke linestyle="single"/>
            <o:lock v:ext="edit" aspectratio="f"/>
            <v:textbox>
              <w:txbxContent>
                <w:p>
                  <w:pPr>
                    <w:ind w:firstLine="180" w:firstLineChars="100"/>
                    <w:rPr>
                      <w:rFonts w:hint="eastAsia"/>
                    </w:rPr>
                  </w:pPr>
                  <w:r>
                    <w:rPr>
                      <w:rFonts w:hint="eastAsia"/>
                      <w:sz w:val="18"/>
                      <w:szCs w:val="18"/>
                    </w:rPr>
                    <w:t>新建文件</w:t>
                  </w:r>
                  <w:r>
                    <w:pict>
                      <v:shape id="图片 2" o:spid="_x0000_i1081" type="#_x0000_t75" style="width:49.7pt;height:8.85pt;mso-position-horizontal-relative:page;mso-position-vertical-relative:page;mso-wrap-style:square" filled="f" stroked="f">
                        <v:stroke linestyle="single"/>
                        <v:imagedata r:id="rId11" o:title=""/>
                        <v:path o:extrusionok="f"/>
                        <o:lock v:ext="edit" aspectratio="t"/>
                      </v:shape>
                    </w:pict>
                  </w:r>
                </w:p>
              </w:txbxContent>
            </v:textbox>
          </v:rect>
        </w:pict>
      </w:r>
      <w:r>
        <w:rPr>
          <w:sz w:val="20"/>
        </w:rPr>
        <w:pict>
          <v:rect id="矩形 56" o:spid="_x0000_s1082" style="width:88.95pt;height:22.75pt;margin-top:8.8pt;margin-left:10.1pt;mso-wrap-style:square;position:absolute;z-index:251708416">
            <v:stroke linestyle="single"/>
            <o:lock v:ext="edit" aspectratio="f"/>
            <v:textbox>
              <w:txbxContent>
                <w:p>
                  <w:pPr>
                    <w:ind w:firstLine="180" w:firstLineChars="100"/>
                    <w:jc w:val="center"/>
                    <w:rPr>
                      <w:rFonts w:hint="eastAsia"/>
                      <w:sz w:val="18"/>
                      <w:szCs w:val="18"/>
                    </w:rPr>
                  </w:pPr>
                  <w:r>
                    <w:rPr>
                      <w:rFonts w:hint="eastAsia"/>
                      <w:sz w:val="18"/>
                      <w:szCs w:val="18"/>
                    </w:rPr>
                    <w:t>机器归零</w:t>
                  </w:r>
                </w:p>
              </w:txbxContent>
            </v:textbox>
          </v:rect>
        </w:pict>
      </w:r>
      <w:r>
        <w:rPr>
          <w:sz w:val="20"/>
        </w:rPr>
        <w:pict>
          <v:line id="直线 57" o:spid="_x0000_s1083" style="mso-wrap-style:square;position:absolute;z-index:251703296" from="221.8pt,20.95pt" to="266.45pt,20.95pt">
            <v:stroke linestyle="single" endarrow="classic"/>
            <o:lock v:ext="edit" aspectratio="f"/>
          </v:line>
        </w:pict>
      </w:r>
      <w:r>
        <w:rPr>
          <w:sz w:val="20"/>
        </w:rPr>
        <w:pict>
          <v:line id="直线 58" o:spid="_x0000_s1084" style="mso-wrap-style:square;position:absolute;z-index:251702272" from="99.6pt,21.2pt" to="144.25pt,21.2pt">
            <v:stroke linestyle="single" endarrow="classic"/>
            <o:lock v:ext="edit" aspectratio="f"/>
          </v:line>
        </w:pict>
      </w:r>
      <w:r>
        <w:rPr>
          <w:sz w:val="20"/>
        </w:rPr>
        <w:pict>
          <v:line id="直线 59" o:spid="_x0000_s1085" style="flip:x;mso-wrap-style:square;position:absolute;z-index:251696128" from="59.8pt,33.45pt" to="60.3pt,55.95pt" stroked="t" strokeweight="1pt">
            <v:stroke linestyle="single" endarrow="block"/>
            <o:lock v:ext="edit" aspectratio="f"/>
          </v:line>
        </w:pict>
      </w:r>
    </w:p>
    <w:p>
      <w:pPr>
        <w:pStyle w:val="2"/>
        <w:spacing w:beforeLines="0"/>
        <w:rPr>
          <w:rFonts w:hint="eastAsia"/>
          <w:b w:val="0"/>
          <w:bCs/>
        </w:rPr>
      </w:pPr>
      <w:r>
        <w:rPr>
          <w:rFonts w:hint="eastAsia"/>
          <w:b w:val="0"/>
          <w:bCs/>
        </w:rPr>
        <w:pict>
          <v:rect id="矩形 60" o:spid="_x0000_s1086" style="width:97.9pt;height:22.75pt;margin-top:20.2pt;margin-left:147.45pt;mso-wrap-style:square;position:absolute;z-index:251714560">
            <v:stroke linestyle="single"/>
            <o:lock v:ext="edit" aspectratio="f"/>
            <v:textbox>
              <w:txbxContent>
                <w:p>
                  <w:pPr>
                    <w:ind w:firstLine="180" w:firstLineChars="100"/>
                    <w:jc w:val="center"/>
                    <w:rPr>
                      <w:rFonts w:hint="eastAsia"/>
                      <w:sz w:val="18"/>
                      <w:szCs w:val="18"/>
                    </w:rPr>
                  </w:pPr>
                  <w:r>
                    <w:rPr>
                      <w:rFonts w:hint="eastAsia"/>
                      <w:sz w:val="18"/>
                      <w:szCs w:val="18"/>
                    </w:rPr>
                    <w:t>钢网定位</w:t>
                  </w:r>
                </w:p>
              </w:txbxContent>
            </v:textbox>
          </v:rect>
        </w:pict>
      </w:r>
      <w:r>
        <w:rPr>
          <w:rFonts w:hint="eastAsia"/>
          <w:b w:val="0"/>
          <w:bCs/>
        </w:rPr>
        <w:pict>
          <v:rect id="矩形 61" o:spid="_x0000_s1087" style="width:39.1pt;height:11.75pt;margin-top:18.1pt;margin-left:102.85pt;flip:y;mso-wrap-style:square;position:absolute;z-index:251713536" stroked="f">
            <v:stroke linestyle="single"/>
            <o:lock v:ext="edit" aspectratio="f"/>
            <v:textbox>
              <w:txbxContent>
                <w:p>
                  <w:pPr>
                    <w:rPr>
                      <w:rFonts w:hint="eastAsia"/>
                    </w:rPr>
                  </w:pPr>
                </w:p>
              </w:txbxContent>
            </v:textbox>
          </v:rect>
        </w:pict>
      </w:r>
      <w:r>
        <w:rPr>
          <w:rFonts w:hint="eastAsia"/>
          <w:b w:val="0"/>
          <w:bCs/>
        </w:rPr>
        <w:pict>
          <v:rect id="矩形 62" o:spid="_x0000_s1088" style="width:89pt;height:22.75pt;margin-top:16.75pt;margin-left:10.8pt;mso-wrap-style:square;position:absolute;z-index:251712512">
            <v:stroke linestyle="single"/>
            <o:lock v:ext="edit" aspectratio="f"/>
            <v:textbox>
              <w:txbxContent>
                <w:p>
                  <w:pPr>
                    <w:ind w:firstLine="180" w:firstLineChars="100"/>
                    <w:rPr>
                      <w:rFonts w:hint="eastAsia"/>
                      <w:sz w:val="18"/>
                      <w:szCs w:val="18"/>
                    </w:rPr>
                  </w:pPr>
                  <w:r>
                    <w:rPr>
                      <w:rFonts w:hint="eastAsia"/>
                      <w:sz w:val="18"/>
                      <w:szCs w:val="18"/>
                    </w:rPr>
                    <w:t>翻开已有文件</w:t>
                  </w:r>
                </w:p>
              </w:txbxContent>
            </v:textbox>
          </v:rect>
        </w:pict>
      </w:r>
      <w:r>
        <w:rPr>
          <w:rFonts w:hint="eastAsia"/>
          <w:b w:val="0"/>
          <w:bCs/>
        </w:rPr>
        <w:pict>
          <v:line id="直线 63" o:spid="_x0000_s1089" style="mso-wrap-style:square;position:absolute;z-index:251697152" from="102.45pt,31.2pt" to="147.1pt,31.2pt">
            <v:stroke linestyle="single" endarrow="classic"/>
            <o:lock v:ext="edit" aspectratio="f"/>
          </v:line>
        </w:pict>
      </w:r>
    </w:p>
    <w:p>
      <w:pPr>
        <w:pStyle w:val="2"/>
        <w:spacing w:beforeLines="0"/>
        <w:rPr>
          <w:b w:val="0"/>
          <w:bCs/>
        </w:rPr>
      </w:pPr>
      <w:r>
        <w:rPr>
          <w:b w:val="0"/>
          <w:bCs/>
        </w:rPr>
        <w:pict>
          <v:line id="直线 64" o:spid="_x0000_s1090" style="mso-wrap-style:square;position:absolute;z-index:251729920" from="201.9pt,3.2pt" to="201.95pt,23.55pt">
            <v:stroke linestyle="single" endarrow="classic"/>
            <o:lock v:ext="edit" aspectratio="f"/>
          </v:line>
        </w:pict>
      </w:r>
      <w:r>
        <w:rPr>
          <w:b w:val="0"/>
          <w:bCs/>
        </w:rPr>
        <w:pict>
          <v:rect id="矩形 65" o:spid="_x0000_s1091" style="width:101.25pt;height:21.7pt;margin-top:23.15pt;margin-left:154.95pt;mso-wrap-style:square;position:absolute;z-index:251716608">
            <v:stroke linestyle="single"/>
            <o:lock v:ext="edit" aspectratio="f"/>
            <v:textbox>
              <w:txbxContent>
                <w:p>
                  <w:pPr>
                    <w:ind w:firstLine="180" w:firstLineChars="100"/>
                    <w:jc w:val="center"/>
                    <w:rPr>
                      <w:rFonts w:hint="eastAsia"/>
                      <w:sz w:val="18"/>
                      <w:szCs w:val="18"/>
                    </w:rPr>
                  </w:pPr>
                  <w:r>
                    <w:rPr>
                      <w:rFonts w:hint="eastAsia"/>
                      <w:sz w:val="18"/>
                      <w:szCs w:val="18"/>
                    </w:rPr>
                    <w:t>保存檔</w:t>
                  </w:r>
                </w:p>
              </w:txbxContent>
            </v:textbox>
          </v:rect>
        </w:pict>
      </w:r>
    </w:p>
    <w:p>
      <w:pPr>
        <w:pStyle w:val="2"/>
        <w:spacing w:beforeLines="0"/>
        <w:jc w:val="center"/>
        <w:rPr>
          <w:rFonts w:hint="eastAsia"/>
          <w:sz w:val="38"/>
        </w:rPr>
      </w:pPr>
      <w:r>
        <w:rPr>
          <w:b w:val="0"/>
          <w:bCs/>
        </w:rPr>
        <w:pict>
          <v:roundrect id="自选图形 66" o:spid="_x0000_s1092" style="width:102.7pt;height:28.5pt;margin-top:321.35pt;margin-left:299.7pt;mso-wrap-style:square;position:absolute;z-index:251742208" arcsize="10923f">
            <v:stroke linestyle="single"/>
            <o:lock v:ext="edit" aspectratio="f"/>
            <v:textbox>
              <w:txbxContent>
                <w:p>
                  <w:pPr>
                    <w:ind w:firstLine="180" w:firstLineChars="100"/>
                    <w:jc w:val="center"/>
                    <w:rPr>
                      <w:rFonts w:hint="eastAsia"/>
                      <w:sz w:val="18"/>
                      <w:szCs w:val="18"/>
                    </w:rPr>
                  </w:pPr>
                  <w:r>
                    <w:rPr>
                      <w:rFonts w:hint="eastAsia"/>
                      <w:sz w:val="18"/>
                      <w:szCs w:val="18"/>
                    </w:rPr>
                    <w:t>关闭总电源开关</w:t>
                  </w:r>
                </w:p>
              </w:txbxContent>
            </v:textbox>
          </v:roundrect>
        </w:pict>
      </w:r>
      <w:r>
        <w:rPr>
          <w:b w:val="0"/>
          <w:bCs/>
        </w:rPr>
        <w:pict>
          <v:line id="直线 67" o:spid="_x0000_s1093" style="flip:y;mso-wrap-style:square;position:absolute;z-index:251741184" from="351pt,350.7pt" to="351.05pt,382.6pt">
            <v:stroke linestyle="single" endarrow="classic"/>
            <o:lock v:ext="edit" aspectratio="f"/>
          </v:line>
        </w:pict>
      </w:r>
      <w:r>
        <w:rPr>
          <w:b w:val="0"/>
          <w:bCs/>
        </w:rPr>
        <w:pict>
          <v:line id="直线 68" o:spid="_x0000_s1094" style="mso-wrap-style:square;position:absolute;z-index:251740160" from="258.4pt,396.7pt" to="297.5pt,396.7pt">
            <v:stroke linestyle="single" endarrow="classic"/>
            <o:lock v:ext="edit" aspectratio="f"/>
          </v:line>
        </w:pict>
      </w:r>
      <w:r>
        <w:rPr>
          <w:b w:val="0"/>
          <w:bCs/>
        </w:rPr>
        <w:pict>
          <v:group id="组合 69" o:spid="_x0000_s1095" style="width:76.65pt;height:182.55pt;margin-top:79.8pt;margin-left:260.55pt;position:absolute;z-index:251739136" coordorigin="0,0" coordsize="1634,4275">
            <o:lock v:ext="edit" aspectratio="f"/>
            <v:line id="直线 70" o:spid="_x0000_s1096" style="mso-wrap-style:square;position:absolute" from="0,4275" to="1620,4275" stroked="t">
              <v:stroke dashstyle="longDash" linestyle="single"/>
              <o:lock v:ext="edit" aspectratio="f"/>
            </v:line>
            <v:line id="直线 71" o:spid="_x0000_s1097" style="flip:y;mso-wrap-style:square;position:absolute" from="1634,30" to="1634,4215" stroked="t">
              <v:stroke dashstyle="longDash" linestyle="single"/>
              <o:lock v:ext="edit" aspectratio="f"/>
            </v:line>
            <v:line id="直线 72" o:spid="_x0000_s1098" style="flip:x;mso-wrap-style:square;position:absolute" from="60,0" to="1634,0" stroked="t">
              <v:stroke dashstyle="longDash" linestyle="single" endarrow="classic"/>
              <o:lock v:ext="edit" aspectratio="f"/>
            </v:line>
          </v:group>
        </w:pict>
      </w:r>
      <w:r>
        <w:rPr>
          <w:b w:val="0"/>
          <w:bCs/>
        </w:rPr>
        <w:pict>
          <v:line id="直线 73" o:spid="_x0000_s1099" style="mso-wrap-style:square;position:absolute;z-index:251738112" from="204.6pt,361.7pt" to="204.65pt,382.05pt">
            <v:stroke linestyle="single" endarrow="classic"/>
            <o:lock v:ext="edit" aspectratio="f"/>
          </v:line>
        </w:pict>
      </w:r>
      <w:r>
        <w:rPr>
          <w:b w:val="0"/>
          <w:bCs/>
        </w:rPr>
        <w:pict>
          <v:line id="直线 74" o:spid="_x0000_s1100" style="mso-wrap-style:square;position:absolute;z-index:251737088" from="204.6pt,316.9pt" to="204.65pt,337.25pt">
            <v:stroke linestyle="single" endarrow="classic"/>
            <o:lock v:ext="edit" aspectratio="f"/>
          </v:line>
        </w:pict>
      </w:r>
      <w:r>
        <w:rPr>
          <w:b w:val="0"/>
          <w:bCs/>
        </w:rPr>
        <w:pict>
          <v:line id="直线 75" o:spid="_x0000_s1101" style="mso-wrap-style:square;position:absolute;z-index:251736064" from="204.7pt,274.15pt" to="204.75pt,294.5pt">
            <v:stroke linestyle="single" endarrow="classic"/>
            <o:lock v:ext="edit" aspectratio="f"/>
          </v:line>
        </w:pict>
      </w:r>
      <w:r>
        <w:rPr>
          <w:b w:val="0"/>
          <w:bCs/>
        </w:rPr>
        <w:pict>
          <v:line id="直线 76" o:spid="_x0000_s1102" style="mso-wrap-style:square;position:absolute;z-index:251735040" from="203.95pt,228.7pt" to="204pt,249.05pt">
            <v:stroke linestyle="single" endarrow="classic"/>
            <o:lock v:ext="edit" aspectratio="f"/>
          </v:line>
        </w:pict>
      </w:r>
      <w:r>
        <w:rPr>
          <w:b w:val="0"/>
          <w:bCs/>
        </w:rPr>
        <w:pict>
          <v:line id="直线 77" o:spid="_x0000_s1103" style="mso-wrap-style:square;position:absolute;z-index:251734016" from="203.15pt,182pt" to="203.2pt,202.35pt">
            <v:stroke linestyle="single" endarrow="classic"/>
            <o:lock v:ext="edit" aspectratio="f"/>
          </v:line>
        </w:pict>
      </w:r>
      <w:r>
        <w:rPr>
          <w:b w:val="0"/>
          <w:bCs/>
        </w:rPr>
        <w:pict>
          <v:line id="直线 78" o:spid="_x0000_s1104" style="mso-wrap-style:square;position:absolute;z-index:251732992" from="202.5pt,137.9pt" to="202.55pt,158.25pt">
            <v:stroke linestyle="single" endarrow="classic"/>
            <o:lock v:ext="edit" aspectratio="f"/>
          </v:line>
        </w:pict>
      </w:r>
      <w:r>
        <w:rPr>
          <w:b w:val="0"/>
          <w:bCs/>
        </w:rPr>
        <w:pict>
          <v:line id="直线 79" o:spid="_x0000_s1105" style="mso-wrap-style:square;position:absolute;z-index:251731968" from="202.7pt,93.1pt" to="202.75pt,113.5pt">
            <v:stroke linestyle="single" endarrow="classic"/>
            <o:lock v:ext="edit" aspectratio="f"/>
          </v:line>
        </w:pict>
      </w:r>
      <w:r>
        <w:rPr>
          <w:b w:val="0"/>
          <w:bCs/>
        </w:rPr>
        <w:pict>
          <v:line id="直线 80" o:spid="_x0000_s1106" style="mso-wrap-style:square;position:absolute;z-index:251730944" from="201.9pt,49.3pt" to="201.95pt,69.65pt">
            <v:stroke linestyle="single" endarrow="classic"/>
            <o:lock v:ext="edit" aspectratio="f"/>
          </v:line>
        </w:pict>
      </w:r>
      <w:r>
        <w:rPr>
          <w:b w:val="0"/>
          <w:bCs/>
        </w:rPr>
        <w:pict>
          <v:line id="直线 81" o:spid="_x0000_s1107" style="mso-wrap-style:square;position:absolute;z-index:251728896" from="201.9pt,6.25pt" to="201.95pt,26.65pt">
            <v:stroke linestyle="single" endarrow="classic"/>
            <o:lock v:ext="edit" aspectratio="f"/>
          </v:line>
        </w:pict>
      </w:r>
      <w:r>
        <w:rPr>
          <w:b w:val="0"/>
          <w:bCs/>
        </w:rPr>
        <w:pict>
          <v:rect id="矩形 82" o:spid="_x0000_s1108" style="width:101.25pt;height:21.7pt;margin-top:385.7pt;margin-left:299.2pt;mso-wrap-style:square;position:absolute;z-index:251727872">
            <v:stroke linestyle="single"/>
            <o:lock v:ext="edit" aspectratio="f"/>
            <v:textbox>
              <w:txbxContent>
                <w:p>
                  <w:pPr>
                    <w:ind w:firstLine="180" w:firstLineChars="100"/>
                    <w:jc w:val="center"/>
                    <w:rPr>
                      <w:rFonts w:hint="eastAsia"/>
                      <w:sz w:val="18"/>
                      <w:szCs w:val="18"/>
                    </w:rPr>
                  </w:pPr>
                  <w:r>
                    <w:rPr>
                      <w:rFonts w:hint="eastAsia"/>
                      <w:sz w:val="18"/>
                      <w:szCs w:val="18"/>
                    </w:rPr>
                    <w:t>关闭气源开关</w:t>
                  </w:r>
                </w:p>
              </w:txbxContent>
            </v:textbox>
          </v:rect>
        </w:pict>
      </w:r>
      <w:r>
        <w:rPr>
          <w:b w:val="0"/>
          <w:bCs/>
        </w:rPr>
        <w:pict>
          <v:rect id="矩形 83" o:spid="_x0000_s1109" style="width:28.25pt;height:82.8pt;margin-top:129.35pt;margin-left:343pt;mso-wrap-style:square;position:absolute;z-index:251726848" stroked="f">
            <v:stroke linestyle="single"/>
            <o:lock v:ext="edit" aspectratio="f"/>
            <v:textbox>
              <w:txbxContent>
                <w:p>
                  <w:pPr>
                    <w:jc w:val="center"/>
                    <w:rPr>
                      <w:rFonts w:hint="eastAsia"/>
                    </w:rPr>
                  </w:pPr>
                  <w:r>
                    <w:rPr>
                      <w:rFonts w:hint="eastAsia"/>
                      <w:sz w:val="18"/>
                      <w:szCs w:val="18"/>
                    </w:rPr>
                    <w:t>继续生产</w:t>
                  </w:r>
                </w:p>
              </w:txbxContent>
            </v:textbox>
          </v:rect>
        </w:pict>
      </w:r>
      <w:r>
        <w:rPr>
          <w:b w:val="0"/>
          <w:bCs/>
        </w:rPr>
        <w:pict>
          <v:rect id="矩形 84" o:spid="_x0000_s1110" style="width:101.3pt;height:21.7pt;margin-top:383.65pt;margin-left:156.75pt;mso-wrap-style:square;position:absolute;z-index:251725824">
            <v:stroke linestyle="single"/>
            <o:lock v:ext="edit" aspectratio="f"/>
            <v:textbox>
              <w:txbxContent>
                <w:p>
                  <w:pPr>
                    <w:ind w:firstLine="180" w:firstLineChars="100"/>
                    <w:jc w:val="center"/>
                    <w:rPr>
                      <w:rFonts w:hint="eastAsia"/>
                      <w:sz w:val="18"/>
                      <w:szCs w:val="18"/>
                    </w:rPr>
                  </w:pPr>
                  <w:r>
                    <w:rPr>
                      <w:rFonts w:hint="eastAsia"/>
                      <w:sz w:val="18"/>
                      <w:szCs w:val="18"/>
                    </w:rPr>
                    <w:t>关闭主电源开关</w:t>
                  </w:r>
                </w:p>
              </w:txbxContent>
            </v:textbox>
          </v:rect>
        </w:pict>
      </w:r>
      <w:r>
        <w:rPr>
          <w:b w:val="0"/>
          <w:bCs/>
        </w:rPr>
        <w:pict>
          <v:rect id="矩形 85" o:spid="_x0000_s1111" style="width:101.25pt;height:21.7pt;margin-top:338.2pt;margin-left:157.45pt;mso-wrap-style:square;position:absolute;z-index:251724800">
            <v:stroke linestyle="single"/>
            <o:lock v:ext="edit" aspectratio="f"/>
            <v:textbox>
              <w:txbxContent>
                <w:p>
                  <w:pPr>
                    <w:ind w:firstLine="180" w:firstLineChars="100"/>
                    <w:jc w:val="center"/>
                    <w:rPr>
                      <w:rFonts w:hint="eastAsia"/>
                      <w:sz w:val="18"/>
                      <w:szCs w:val="18"/>
                    </w:rPr>
                  </w:pPr>
                  <w:r>
                    <w:rPr>
                      <w:rFonts w:hint="eastAsia"/>
                      <w:sz w:val="18"/>
                      <w:szCs w:val="18"/>
                    </w:rPr>
                    <w:t>退出主画面</w:t>
                  </w:r>
                </w:p>
              </w:txbxContent>
            </v:textbox>
          </v:rect>
        </w:pict>
      </w:r>
      <w:r>
        <w:rPr>
          <w:b w:val="0"/>
          <w:bCs/>
        </w:rPr>
        <w:pict>
          <v:rect id="矩形 86" o:spid="_x0000_s1112" style="width:101.25pt;height:21.7pt;margin-top:295.45pt;margin-left:157.55pt;mso-wrap-style:square;position:absolute;z-index:251723776">
            <v:stroke linestyle="single"/>
            <o:lock v:ext="edit" aspectratio="f"/>
            <v:textbox>
              <w:txbxContent>
                <w:p>
                  <w:pPr>
                    <w:ind w:firstLine="180" w:firstLineChars="100"/>
                    <w:jc w:val="center"/>
                    <w:rPr>
                      <w:rFonts w:hint="eastAsia"/>
                      <w:sz w:val="18"/>
                      <w:szCs w:val="18"/>
                    </w:rPr>
                  </w:pPr>
                  <w:r>
                    <w:rPr>
                      <w:rFonts w:hint="eastAsia"/>
                      <w:sz w:val="18"/>
                      <w:szCs w:val="18"/>
                    </w:rPr>
                    <w:t>停止生产</w:t>
                  </w:r>
                </w:p>
              </w:txbxContent>
            </v:textbox>
          </v:rect>
        </w:pict>
      </w:r>
      <w:r>
        <w:rPr>
          <w:b w:val="0"/>
          <w:bCs/>
        </w:rPr>
        <w:pict>
          <v:rect id="矩形 87" o:spid="_x0000_s1113" style="width:101.25pt;height:21.7pt;margin-top:251.35pt;margin-left:158.2pt;mso-wrap-style:square;position:absolute;z-index:251722752">
            <v:stroke linestyle="single"/>
            <o:lock v:ext="edit" aspectratio="f"/>
            <v:textbox>
              <w:txbxContent>
                <w:p>
                  <w:pPr>
                    <w:ind w:firstLine="180" w:firstLineChars="100"/>
                    <w:jc w:val="center"/>
                    <w:rPr>
                      <w:rFonts w:hint="eastAsia"/>
                      <w:sz w:val="18"/>
                      <w:szCs w:val="18"/>
                    </w:rPr>
                  </w:pPr>
                  <w:r>
                    <w:rPr>
                      <w:rFonts w:hint="eastAsia"/>
                      <w:sz w:val="18"/>
                      <w:szCs w:val="18"/>
                    </w:rPr>
                    <w:t>网板清洗</w:t>
                  </w:r>
                </w:p>
              </w:txbxContent>
            </v:textbox>
          </v:rect>
        </w:pict>
      </w:r>
      <w:r>
        <w:rPr>
          <w:b w:val="0"/>
          <w:bCs/>
        </w:rPr>
        <w:pict>
          <v:rect id="矩形 88" o:spid="_x0000_s1114" style="width:101.3pt;height:21.7pt;margin-top:206.55pt;margin-left:156.75pt;mso-wrap-style:square;position:absolute;z-index:251721728">
            <v:stroke linestyle="single"/>
            <o:lock v:ext="edit" aspectratio="f"/>
            <v:textbox>
              <w:txbxContent>
                <w:p>
                  <w:pPr>
                    <w:ind w:firstLine="180" w:firstLineChars="100"/>
                    <w:jc w:val="center"/>
                    <w:rPr>
                      <w:rFonts w:hint="eastAsia"/>
                      <w:sz w:val="18"/>
                      <w:szCs w:val="18"/>
                    </w:rPr>
                  </w:pPr>
                  <w:r>
                    <w:rPr>
                      <w:rFonts w:hint="eastAsia"/>
                      <w:sz w:val="18"/>
                      <w:szCs w:val="18"/>
                    </w:rPr>
                    <w:t>印刷焊膏</w:t>
                  </w:r>
                </w:p>
              </w:txbxContent>
            </v:textbox>
          </v:rect>
        </w:pict>
      </w:r>
      <w:r>
        <w:rPr>
          <w:b w:val="0"/>
          <w:bCs/>
        </w:rPr>
        <w:pict>
          <v:rect id="矩形 89" o:spid="_x0000_s1115" style="width:101.3pt;height:21.7pt;margin-top:159.2pt;margin-left:155.3pt;mso-wrap-style:square;position:absolute;z-index:251720704">
            <v:stroke linestyle="single"/>
            <o:lock v:ext="edit" aspectratio="f"/>
            <v:textbox>
              <w:txbxContent>
                <w:p>
                  <w:pPr>
                    <w:ind w:firstLine="180" w:firstLineChars="100"/>
                    <w:jc w:val="center"/>
                    <w:rPr>
                      <w:rFonts w:hint="eastAsia"/>
                      <w:sz w:val="18"/>
                      <w:szCs w:val="18"/>
                    </w:rPr>
                  </w:pPr>
                  <w:r>
                    <w:rPr>
                      <w:rFonts w:hint="eastAsia"/>
                      <w:sz w:val="18"/>
                      <w:szCs w:val="18"/>
                    </w:rPr>
                    <w:t>视觉校正</w:t>
                  </w:r>
                </w:p>
              </w:txbxContent>
            </v:textbox>
          </v:rect>
        </w:pict>
      </w:r>
      <w:r>
        <w:rPr>
          <w:b w:val="0"/>
          <w:bCs/>
        </w:rPr>
        <w:pict>
          <v:rect id="矩形 90" o:spid="_x0000_s1116" style="width:101.3pt;height:21.7pt;margin-top:115.1pt;margin-left:155.3pt;mso-wrap-style:square;position:absolute;z-index:251719680">
            <v:stroke linestyle="single"/>
            <o:lock v:ext="edit" aspectratio="f"/>
            <v:textbox>
              <w:txbxContent>
                <w:p>
                  <w:pPr>
                    <w:ind w:firstLine="180" w:firstLineChars="100"/>
                    <w:jc w:val="center"/>
                    <w:rPr>
                      <w:rFonts w:hint="eastAsia"/>
                      <w:sz w:val="18"/>
                      <w:szCs w:val="18"/>
                    </w:rPr>
                  </w:pPr>
                  <w:r>
                    <w:rPr>
                      <w:sz w:val="18"/>
                      <w:szCs w:val="18"/>
                    </w:rPr>
                    <w:t>PCB</w:t>
                  </w:r>
                  <w:r>
                    <w:rPr>
                      <w:rFonts w:hint="eastAsia"/>
                      <w:sz w:val="18"/>
                      <w:szCs w:val="18"/>
                    </w:rPr>
                    <w:t>到位</w:t>
                  </w:r>
                </w:p>
              </w:txbxContent>
            </v:textbox>
          </v:rect>
        </w:pict>
      </w:r>
      <w:r>
        <w:rPr>
          <w:b w:val="0"/>
          <w:bCs/>
        </w:rPr>
        <w:pict>
          <v:rect id="矩形 91" o:spid="_x0000_s1117" style="width:101.25pt;height:21.7pt;margin-top:26.9pt;margin-left:154.55pt;mso-wrap-style:square;position:absolute;z-index:251718656">
            <v:stroke linestyle="single"/>
            <o:lock v:ext="edit" aspectratio="f"/>
            <v:textbox>
              <w:txbxContent>
                <w:p>
                  <w:pPr>
                    <w:ind w:firstLine="180" w:firstLineChars="100"/>
                    <w:jc w:val="center"/>
                    <w:rPr>
                      <w:rFonts w:hint="eastAsia"/>
                      <w:sz w:val="18"/>
                      <w:szCs w:val="18"/>
                    </w:rPr>
                  </w:pPr>
                  <w:r>
                    <w:rPr>
                      <w:rFonts w:hint="eastAsia"/>
                      <w:sz w:val="18"/>
                      <w:szCs w:val="18"/>
                    </w:rPr>
                    <w:t>开始生产</w:t>
                  </w:r>
                </w:p>
              </w:txbxContent>
            </v:textbox>
          </v:rect>
        </w:pict>
      </w:r>
      <w:r>
        <w:rPr>
          <w:b w:val="0"/>
          <w:bCs/>
        </w:rPr>
        <w:pict>
          <v:rect id="矩形 92" o:spid="_x0000_s1118" style="width:101.3pt;height:21.7pt;margin-top:71.7pt;margin-left:155.3pt;mso-wrap-style:square;position:absolute;z-index:251717632">
            <v:stroke linestyle="single"/>
            <o:lock v:ext="edit" aspectratio="f"/>
            <v:textbox>
              <w:txbxContent>
                <w:p>
                  <w:pPr>
                    <w:ind w:firstLine="180" w:firstLineChars="100"/>
                    <w:jc w:val="center"/>
                    <w:rPr>
                      <w:rFonts w:hint="eastAsia"/>
                      <w:sz w:val="18"/>
                      <w:szCs w:val="18"/>
                    </w:rPr>
                  </w:pPr>
                  <w:r>
                    <w:rPr>
                      <w:sz w:val="18"/>
                      <w:szCs w:val="18"/>
                    </w:rPr>
                    <w:t>PCB</w:t>
                  </w:r>
                  <w:r>
                    <w:rPr>
                      <w:rFonts w:hint="eastAsia"/>
                      <w:sz w:val="18"/>
                      <w:szCs w:val="18"/>
                    </w:rPr>
                    <w:t>进板</w:t>
                  </w:r>
                  <w:r>
                    <w:rPr>
                      <w:rFonts w:hint="eastAsia"/>
                      <w:sz w:val="18"/>
                      <w:szCs w:val="18"/>
                    </w:rPr>
                    <w:br/>
                  </w:r>
                  <w:r>
                    <w:rPr>
                      <w:rFonts w:hint="eastAsia"/>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https://d.book118.com/405111234320011114</w:t>
                    </w:r>
                  </w:hyperlink>
                </w:p>
                <w:p>
                  <w:pPr>
                    <w:ind w:firstLine="180" w:firstLineChars="100"/>
                    <w:jc w:val="center"/>
                    <w:rPr>
                      <w:rFonts w:hint="eastAsia"/>
                      <w:sz w:val="18"/>
                      <w:szCs w:val="18"/>
                    </w:rPr>
                  </w:pPr>
                </w:p>
              </w:txbxContent>
            </v:textbox>
          </v:rect>
        </w:pict>
      </w:r>
    </w:p>
    <w:sectPr>
      <w:type w:val="nextPage"/>
      <w:pgSz w:w="11906" w:h="16838"/>
      <w:pgMar w:top="1162" w:right="1270" w:bottom="1162" w:left="1230" w:header="851" w:footer="992" w:gutter="0"/>
      <w:pgNumType w:start="16"/>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1" w:usb1="080E0000" w:usb2="00000010" w:usb3="00000000" w:csb0="00040000" w:csb1="00000000"/>
  </w:font>
  <w:font w:name="MingLiU">
    <w:panose1 w:val="02020509000000000000"/>
    <w:charset w:val="88"/>
    <w:family w:val="modern"/>
    <w:pitch w:val="default"/>
    <w:sig w:usb0="A00002FF" w:usb1="28CFFCFA" w:usb2="00000016" w:usb3="00000000" w:csb0="00100001" w:csb1="00000000"/>
  </w:font>
  <w:font w:name="PMingLiU">
    <w:panose1 w:val="02020500000000000000"/>
    <w:charset w:val="88"/>
    <w:family w:val="roman"/>
    <w:pitch w:val="default"/>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567"/>
        </w:tabs>
        <w:ind w:left="567" w:hanging="454"/>
      </w:pPr>
      <w:rPr>
        <w:rFonts w:hint="eastAsia"/>
      </w:rPr>
    </w:lvl>
    <w:lvl w:ilvl="1">
      <w:start w:val="1"/>
      <w:numFmt w:val="lowerLetter"/>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3"/>
    <w:multiLevelType w:val="multilevel"/>
    <w:tmpl w:val="00000003"/>
    <w:lvl w:ilvl="0">
      <w:start w:val="1"/>
      <w:numFmt w:val="decimal"/>
      <w:lvlText w:val="%1."/>
      <w:lvlJc w:val="left"/>
      <w:pPr>
        <w:tabs>
          <w:tab w:val="num" w:pos="567"/>
        </w:tabs>
        <w:ind w:left="567" w:hanging="454"/>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4"/>
    <w:multiLevelType w:val="multilevel"/>
    <w:tmpl w:val="00000004"/>
    <w:lvl w:ilvl="0">
      <w:start w:val="1"/>
      <w:numFmt w:val="lowerLetter"/>
      <w:lvlText w:val="%1)"/>
      <w:lvlJc w:val="left"/>
      <w:pPr>
        <w:tabs>
          <w:tab w:val="num" w:pos="907"/>
        </w:tabs>
        <w:ind w:left="907" w:hanging="510"/>
      </w:pPr>
      <w:rPr>
        <w:rFonts w:hint="eastAsia"/>
      </w:rPr>
    </w:lvl>
    <w:lvl w:ilvl="1">
      <w:start w:val="1"/>
      <w:numFmt w:val="bullet"/>
      <w:lvlText w:val=""/>
      <w:lvlJc w:val="left"/>
      <w:pPr>
        <w:tabs>
          <w:tab w:val="num" w:pos="624"/>
        </w:tabs>
        <w:ind w:left="624" w:hanging="454"/>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
    <w:nsid w:val="00000005"/>
    <w:multiLevelType w:val="multilevel"/>
    <w:tmpl w:val="00000005"/>
    <w:lvl w:ilvl="0">
      <w:start w:val="1"/>
      <w:numFmt w:val="decimal"/>
      <w:lvlText w:val="%1."/>
      <w:lvlJc w:val="left"/>
      <w:pPr>
        <w:tabs>
          <w:tab w:val="num" w:pos="567"/>
        </w:tabs>
        <w:ind w:left="567" w:hanging="454"/>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6"/>
    <w:multiLevelType w:val="multilevel"/>
    <w:tmpl w:val="00000006"/>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74"/>
        </w:tabs>
        <w:ind w:left="874" w:hanging="454"/>
      </w:pPr>
      <w:rPr>
        <w:rFonts w:ascii="Wingdings" w:hAnsi="Wingdings" w:hint="default"/>
      </w:rPr>
    </w:lvl>
    <w:lvl w:ilvl="2">
      <w:start w:val="6"/>
      <w:numFmt w:val="decimal"/>
      <w:lvlText w:val="%3."/>
      <w:lvlJc w:val="left"/>
      <w:pPr>
        <w:tabs>
          <w:tab w:val="num" w:pos="737"/>
        </w:tabs>
        <w:ind w:left="737" w:hanging="567"/>
      </w:pPr>
      <w:rPr>
        <w:rFonts w:hint="eastAsia"/>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
    <w:nsid w:val="00000009"/>
    <w:multiLevelType w:val="multilevel"/>
    <w:tmpl w:val="00000009"/>
    <w:lvl w:ilvl="0">
      <w:start w:val="1"/>
      <w:numFmt w:val="decimal"/>
      <w:lvlText w:val="%1)"/>
      <w:lvlJc w:val="left"/>
      <w:pPr>
        <w:tabs>
          <w:tab w:val="num" w:pos="901"/>
        </w:tabs>
        <w:ind w:left="901" w:hanging="420"/>
      </w:pPr>
    </w:lvl>
    <w:lvl w:ilvl="1">
      <w:start w:val="1"/>
      <w:numFmt w:val="lowerLetter"/>
      <w:lvlText w:val="%2)"/>
      <w:lvlJc w:val="left"/>
      <w:pPr>
        <w:tabs>
          <w:tab w:val="num" w:pos="1321"/>
        </w:tabs>
        <w:ind w:left="1321" w:hanging="420"/>
      </w:pPr>
    </w:lvl>
    <w:lvl w:ilvl="2">
      <w:start w:val="1"/>
      <w:numFmt w:val="lowerRoman"/>
      <w:lvlText w:val="%3."/>
      <w:lvlJc w:val="right"/>
      <w:pPr>
        <w:tabs>
          <w:tab w:val="num" w:pos="1741"/>
        </w:tabs>
        <w:ind w:left="1741" w:hanging="420"/>
      </w:pPr>
    </w:lvl>
    <w:lvl w:ilvl="3">
      <w:start w:val="1"/>
      <w:numFmt w:val="decimal"/>
      <w:lvlText w:val="%4."/>
      <w:lvlJc w:val="left"/>
      <w:pPr>
        <w:tabs>
          <w:tab w:val="num" w:pos="2161"/>
        </w:tabs>
        <w:ind w:left="2161" w:hanging="420"/>
      </w:pPr>
    </w:lvl>
    <w:lvl w:ilvl="4">
      <w:start w:val="1"/>
      <w:numFmt w:val="lowerLetter"/>
      <w:lvlText w:val="%5)"/>
      <w:lvlJc w:val="left"/>
      <w:pPr>
        <w:tabs>
          <w:tab w:val="num" w:pos="2581"/>
        </w:tabs>
        <w:ind w:left="2581" w:hanging="420"/>
      </w:pPr>
    </w:lvl>
    <w:lvl w:ilvl="5">
      <w:start w:val="1"/>
      <w:numFmt w:val="lowerRoman"/>
      <w:lvlText w:val="%6."/>
      <w:lvlJc w:val="right"/>
      <w:pPr>
        <w:tabs>
          <w:tab w:val="num" w:pos="3001"/>
        </w:tabs>
        <w:ind w:left="3001" w:hanging="420"/>
      </w:pPr>
    </w:lvl>
    <w:lvl w:ilvl="6">
      <w:start w:val="1"/>
      <w:numFmt w:val="decimal"/>
      <w:lvlText w:val="%7."/>
      <w:lvlJc w:val="left"/>
      <w:pPr>
        <w:tabs>
          <w:tab w:val="num" w:pos="3421"/>
        </w:tabs>
        <w:ind w:left="3421" w:hanging="420"/>
      </w:pPr>
    </w:lvl>
    <w:lvl w:ilvl="7">
      <w:start w:val="1"/>
      <w:numFmt w:val="lowerLetter"/>
      <w:lvlText w:val="%8)"/>
      <w:lvlJc w:val="left"/>
      <w:pPr>
        <w:tabs>
          <w:tab w:val="num" w:pos="3841"/>
        </w:tabs>
        <w:ind w:left="3841" w:hanging="420"/>
      </w:pPr>
    </w:lvl>
    <w:lvl w:ilvl="8">
      <w:start w:val="1"/>
      <w:numFmt w:val="lowerRoman"/>
      <w:lvlText w:val="%9."/>
      <w:lvlJc w:val="right"/>
      <w:pPr>
        <w:tabs>
          <w:tab w:val="num" w:pos="4261"/>
        </w:tabs>
        <w:ind w:left="4261" w:hanging="420"/>
      </w:pPr>
    </w:lvl>
  </w:abstractNum>
  <w:abstractNum w:abstractNumId="6">
    <w:nsid w:val="0000000A"/>
    <w:multiLevelType w:val="multilevel"/>
    <w:tmpl w:val="0000000A"/>
    <w:lvl w:ilvl="0">
      <w:start w:val="1"/>
      <w:numFmt w:val="bullet"/>
      <w:lvlText w:val=""/>
      <w:lvlJc w:val="left"/>
      <w:pPr>
        <w:tabs>
          <w:tab w:val="num" w:pos="737"/>
        </w:tabs>
        <w:ind w:left="737" w:hanging="397"/>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
    <w:nsid w:val="0000000B"/>
    <w:multiLevelType w:val="multilevel"/>
    <w:tmpl w:val="0000000B"/>
    <w:lvl w:ilvl="0">
      <w:start w:val="1"/>
      <w:numFmt w:val="decimal"/>
      <w:lvlText w:val="%1)"/>
      <w:lvlJc w:val="left"/>
      <w:pPr>
        <w:tabs>
          <w:tab w:val="num" w:pos="737"/>
        </w:tabs>
        <w:ind w:left="737" w:hanging="567"/>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0C"/>
    <w:multiLevelType w:val="multilevel"/>
    <w:tmpl w:val="0000000C"/>
    <w:lvl w:ilvl="0">
      <w:start w:val="1"/>
      <w:numFmt w:val="decimal"/>
      <w:lvlText w:val="%1."/>
      <w:lvlJc w:val="left"/>
      <w:pPr>
        <w:tabs>
          <w:tab w:val="num" w:pos="680"/>
        </w:tabs>
        <w:ind w:left="680" w:hanging="51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00000010"/>
    <w:multiLevelType w:val="multilevel"/>
    <w:tmpl w:val="00000010"/>
    <w:lvl w:ilvl="0">
      <w:start w:val="1"/>
      <w:numFmt w:val="decimal"/>
      <w:lvlText w:val="%1)"/>
      <w:lvlJc w:val="left"/>
      <w:pPr>
        <w:tabs>
          <w:tab w:val="num" w:pos="737"/>
        </w:tabs>
        <w:ind w:left="737" w:hanging="567"/>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00000011"/>
    <w:multiLevelType w:val="multilevel"/>
    <w:tmpl w:val="00000011"/>
    <w:lvl w:ilvl="0">
      <w:start w:val="1"/>
      <w:numFmt w:val="decimal"/>
      <w:lvlText w:val="%1)"/>
      <w:lvlJc w:val="left"/>
      <w:pPr>
        <w:tabs>
          <w:tab w:val="num" w:pos="1021"/>
        </w:tabs>
        <w:ind w:left="1021" w:hanging="397"/>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00000013"/>
    <w:multiLevelType w:val="multilevel"/>
    <w:tmpl w:val="00000013"/>
    <w:lvl w:ilvl="0">
      <w:start w:val="1"/>
      <w:numFmt w:val="decimal"/>
      <w:lvlText w:val="%1."/>
      <w:lvlJc w:val="left"/>
      <w:pPr>
        <w:tabs>
          <w:tab w:val="num" w:pos="680"/>
        </w:tabs>
        <w:ind w:left="680" w:hanging="51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00000015"/>
    <w:multiLevelType w:val="multilevel"/>
    <w:tmpl w:val="00000015"/>
    <w:lvl w:ilvl="0">
      <w:start w:val="1"/>
      <w:numFmt w:val="decimal"/>
      <w:lvlText w:val="%1."/>
      <w:lvlJc w:val="left"/>
      <w:pPr>
        <w:tabs>
          <w:tab w:val="num" w:pos="610"/>
        </w:tabs>
        <w:ind w:left="610" w:hanging="420"/>
      </w:pPr>
      <w:rPr>
        <w:rFonts w:hint="eastAsia"/>
      </w:rPr>
    </w:lvl>
    <w:lvl w:ilvl="1">
      <w:start w:val="1"/>
      <w:numFmt w:val="lowerLetter"/>
      <w:lvlText w:val="%2)"/>
      <w:lvlJc w:val="left"/>
      <w:pPr>
        <w:tabs>
          <w:tab w:val="num" w:pos="1098"/>
        </w:tabs>
        <w:ind w:left="1098" w:hanging="420"/>
      </w:pPr>
    </w:lvl>
    <w:lvl w:ilvl="2">
      <w:start w:val="1"/>
      <w:numFmt w:val="lowerRoman"/>
      <w:lvlText w:val="%3."/>
      <w:lvlJc w:val="right"/>
      <w:pPr>
        <w:tabs>
          <w:tab w:val="num" w:pos="1518"/>
        </w:tabs>
        <w:ind w:left="1518" w:hanging="420"/>
      </w:pPr>
    </w:lvl>
    <w:lvl w:ilvl="3">
      <w:start w:val="1"/>
      <w:numFmt w:val="decimal"/>
      <w:lvlText w:val="%4."/>
      <w:lvlJc w:val="left"/>
      <w:pPr>
        <w:tabs>
          <w:tab w:val="num" w:pos="1938"/>
        </w:tabs>
        <w:ind w:left="1938" w:hanging="420"/>
      </w:pPr>
    </w:lvl>
    <w:lvl w:ilvl="4">
      <w:start w:val="1"/>
      <w:numFmt w:val="lowerLetter"/>
      <w:lvlText w:val="%5)"/>
      <w:lvlJc w:val="left"/>
      <w:pPr>
        <w:tabs>
          <w:tab w:val="num" w:pos="2358"/>
        </w:tabs>
        <w:ind w:left="2358" w:hanging="420"/>
      </w:pPr>
    </w:lvl>
    <w:lvl w:ilvl="5">
      <w:start w:val="1"/>
      <w:numFmt w:val="lowerRoman"/>
      <w:lvlText w:val="%6."/>
      <w:lvlJc w:val="right"/>
      <w:pPr>
        <w:tabs>
          <w:tab w:val="num" w:pos="2778"/>
        </w:tabs>
        <w:ind w:left="2778" w:hanging="420"/>
      </w:pPr>
    </w:lvl>
    <w:lvl w:ilvl="6">
      <w:start w:val="1"/>
      <w:numFmt w:val="decimal"/>
      <w:lvlText w:val="%7."/>
      <w:lvlJc w:val="left"/>
      <w:pPr>
        <w:tabs>
          <w:tab w:val="num" w:pos="3198"/>
        </w:tabs>
        <w:ind w:left="3198" w:hanging="420"/>
      </w:pPr>
    </w:lvl>
    <w:lvl w:ilvl="7">
      <w:start w:val="1"/>
      <w:numFmt w:val="lowerLetter"/>
      <w:lvlText w:val="%8)"/>
      <w:lvlJc w:val="left"/>
      <w:pPr>
        <w:tabs>
          <w:tab w:val="num" w:pos="3618"/>
        </w:tabs>
        <w:ind w:left="3618" w:hanging="420"/>
      </w:pPr>
    </w:lvl>
    <w:lvl w:ilvl="8">
      <w:start w:val="1"/>
      <w:numFmt w:val="lowerRoman"/>
      <w:lvlText w:val="%9."/>
      <w:lvlJc w:val="right"/>
      <w:pPr>
        <w:tabs>
          <w:tab w:val="num" w:pos="4038"/>
        </w:tabs>
        <w:ind w:left="4038" w:hanging="420"/>
      </w:pPr>
    </w:lvl>
  </w:abstractNum>
  <w:abstractNum w:abstractNumId="13">
    <w:nsid w:val="00000016"/>
    <w:multiLevelType w:val="multilevel"/>
    <w:tmpl w:val="00000016"/>
    <w:lvl w:ilvl="0">
      <w:start w:val="1"/>
      <w:numFmt w:val="decimal"/>
      <w:lvlText w:val="%1."/>
      <w:lvlJc w:val="left"/>
      <w:pPr>
        <w:tabs>
          <w:tab w:val="num" w:pos="680"/>
        </w:tabs>
        <w:ind w:left="680" w:hanging="510"/>
      </w:pPr>
      <w:rPr>
        <w:rFonts w:hint="eastAsia"/>
      </w:rPr>
    </w:lvl>
    <w:lvl w:ilvl="1">
      <w:start w:val="1"/>
      <w:numFmt w:val="lowerLetter"/>
      <w:lvlText w:val="%2)"/>
      <w:lvlJc w:val="left"/>
      <w:pPr>
        <w:tabs>
          <w:tab w:val="num" w:pos="737"/>
        </w:tabs>
        <w:ind w:left="737" w:hanging="567"/>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00000019"/>
    <w:multiLevelType w:val="multilevel"/>
    <w:tmpl w:val="00000019"/>
    <w:lvl w:ilvl="0">
      <w:start w:val="1"/>
      <w:numFmt w:val="lowerLetter"/>
      <w:lvlText w:val="%1)"/>
      <w:lvlJc w:val="left"/>
      <w:pPr>
        <w:tabs>
          <w:tab w:val="num" w:pos="590"/>
        </w:tabs>
        <w:ind w:left="590" w:hanging="420"/>
      </w:pPr>
      <w:rPr>
        <w:rFonts w:hint="eastAsia"/>
      </w:rPr>
    </w:lvl>
    <w:lvl w:ilvl="1">
      <w:start w:val="1"/>
      <w:numFmt w:val="decimal"/>
      <w:lvlText w:val="%2."/>
      <w:lvlJc w:val="left"/>
      <w:pPr>
        <w:tabs>
          <w:tab w:val="num" w:pos="855"/>
        </w:tabs>
        <w:ind w:left="855" w:hanging="435"/>
      </w:pPr>
      <w:rPr>
        <w:rFonts w:eastAsia="宋体"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0000001A"/>
    <w:multiLevelType w:val="multilevel"/>
    <w:tmpl w:val="0000001A"/>
    <w:lvl w:ilvl="0">
      <w:start w:val="1"/>
      <w:numFmt w:val="decimal"/>
      <w:lvlText w:val="%1)"/>
      <w:lvlJc w:val="left"/>
      <w:pPr>
        <w:tabs>
          <w:tab w:val="num" w:pos="737"/>
        </w:tabs>
        <w:ind w:left="737" w:hanging="567"/>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0000001D"/>
    <w:multiLevelType w:val="multilevel"/>
    <w:tmpl w:val="0000001D"/>
    <w:lvl w:ilvl="0">
      <w:start w:val="1"/>
      <w:numFmt w:val="decimal"/>
      <w:lvlText w:val="%1."/>
      <w:lvlJc w:val="left"/>
      <w:pPr>
        <w:tabs>
          <w:tab w:val="num" w:pos="680"/>
        </w:tabs>
        <w:ind w:left="680" w:hanging="51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00000021"/>
    <w:multiLevelType w:val="multilevel"/>
    <w:tmpl w:val="00000021"/>
    <w:lvl w:ilvl="0">
      <w:start w:val="1"/>
      <w:numFmt w:val="decimal"/>
      <w:lvlText w:val="%1)"/>
      <w:lvlJc w:val="left"/>
      <w:pPr>
        <w:tabs>
          <w:tab w:val="num" w:pos="737"/>
        </w:tabs>
        <w:ind w:left="737" w:hanging="567"/>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nsid w:val="00000022"/>
    <w:multiLevelType w:val="multilevel"/>
    <w:tmpl w:val="00000022"/>
    <w:lvl w:ilvl="0">
      <w:start w:val="1"/>
      <w:numFmt w:val="decimal"/>
      <w:lvlText w:val="%1)"/>
      <w:lvlJc w:val="left"/>
      <w:pPr>
        <w:tabs>
          <w:tab w:val="num" w:pos="737"/>
        </w:tabs>
        <w:ind w:left="737" w:hanging="567"/>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00000023"/>
    <w:multiLevelType w:val="multilevel"/>
    <w:tmpl w:val="00000023"/>
    <w:lvl w:ilvl="0">
      <w:start w:val="1"/>
      <w:numFmt w:val="bullet"/>
      <w:lvlText w:val=""/>
      <w:lvlJc w:val="left"/>
      <w:pPr>
        <w:tabs>
          <w:tab w:val="num" w:pos="1021"/>
        </w:tabs>
        <w:ind w:left="1021" w:hanging="567"/>
      </w:pPr>
      <w:rPr>
        <w:rFonts w:ascii="Wingdings" w:hAnsi="Wingdings" w:hint="default"/>
        <w:sz w:val="24"/>
        <w:u w:val="none" w:color="FF00FF"/>
      </w:rPr>
    </w:lvl>
    <w:lvl w:ilvl="1">
      <w:start w:val="1"/>
      <w:numFmt w:val="bullet"/>
      <w:lvlText w:val=""/>
      <w:lvlJc w:val="left"/>
      <w:pPr>
        <w:tabs>
          <w:tab w:val="num" w:pos="624"/>
        </w:tabs>
        <w:ind w:left="624" w:hanging="454"/>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0">
    <w:nsid w:val="00000024"/>
    <w:multiLevelType w:val="multilevel"/>
    <w:tmpl w:val="00000024"/>
    <w:lvl w:ilvl="0">
      <w:start w:val="1"/>
      <w:numFmt w:val="decimal"/>
      <w:lvlText w:val="%1."/>
      <w:lvlJc w:val="left"/>
      <w:pPr>
        <w:tabs>
          <w:tab w:val="num" w:pos="567"/>
        </w:tabs>
        <w:ind w:left="567" w:hanging="454"/>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00000025"/>
    <w:multiLevelType w:val="multilevel"/>
    <w:tmpl w:val="00000025"/>
    <w:lvl w:ilvl="0">
      <w:start w:val="1"/>
      <w:numFmt w:val="bullet"/>
      <w:lvlText w:val=""/>
      <w:lvlJc w:val="left"/>
      <w:pPr>
        <w:tabs>
          <w:tab w:val="num" w:pos="624"/>
        </w:tabs>
        <w:ind w:left="624" w:hanging="397"/>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2">
    <w:nsid w:val="00000026"/>
    <w:multiLevelType w:val="multilevel"/>
    <w:tmpl w:val="00000026"/>
    <w:lvl w:ilvl="0">
      <w:start w:val="1"/>
      <w:numFmt w:val="decimal"/>
      <w:lvlText w:val="%1."/>
      <w:lvlJc w:val="left"/>
      <w:pPr>
        <w:tabs>
          <w:tab w:val="num" w:pos="680"/>
        </w:tabs>
        <w:ind w:left="680" w:hanging="51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00000028"/>
    <w:multiLevelType w:val="multilevel"/>
    <w:tmpl w:val="00000028"/>
    <w:lvl w:ilvl="0">
      <w:start w:val="1"/>
      <w:numFmt w:val="decimal"/>
      <w:lvlText w:val="A1-%1."/>
      <w:lvlJc w:val="left"/>
      <w:pPr>
        <w:tabs>
          <w:tab w:val="num" w:pos="907"/>
        </w:tabs>
        <w:ind w:left="907" w:hanging="907"/>
      </w:pPr>
      <w:rPr>
        <w:rFonts w:hint="eastAsia"/>
        <w:b w:val="0"/>
        <w:i w:val="0"/>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nsid w:val="00000029"/>
    <w:multiLevelType w:val="multilevel"/>
    <w:tmpl w:val="00000029"/>
    <w:lvl w:ilvl="0">
      <w:start w:val="1"/>
      <w:numFmt w:val="decimal"/>
      <w:lvlText w:val="%1."/>
      <w:lvlJc w:val="left"/>
      <w:pPr>
        <w:tabs>
          <w:tab w:val="num" w:pos="420"/>
        </w:tabs>
        <w:ind w:left="420" w:hanging="420"/>
      </w:pPr>
      <w:rPr>
        <w:rFonts w:hint="eastAsia"/>
      </w:rPr>
    </w:lvl>
    <w:lvl w:ilvl="1">
      <w:start w:val="1"/>
      <w:numFmt w:val="decimal"/>
      <w:lvlText w:val="%2)"/>
      <w:lvlJc w:val="left"/>
      <w:pPr>
        <w:tabs>
          <w:tab w:val="num" w:pos="840"/>
        </w:tabs>
        <w:ind w:left="840" w:hanging="420"/>
      </w:pPr>
    </w:lvl>
    <w:lvl w:ilvl="2">
      <w:start w:val="1"/>
      <w:numFmt w:val="decimal"/>
      <w:lvlText w:val="%3．"/>
      <w:lvlJc w:val="left"/>
      <w:pPr>
        <w:tabs>
          <w:tab w:val="num" w:pos="1200"/>
        </w:tabs>
        <w:ind w:left="1200" w:hanging="36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0000002C"/>
    <w:multiLevelType w:val="multilevel"/>
    <w:tmpl w:val="0000002C"/>
    <w:lvl w:ilvl="0">
      <w:start w:val="1"/>
      <w:numFmt w:val="decimal"/>
      <w:lvlText w:val="%1)"/>
      <w:lvlJc w:val="left"/>
      <w:pPr>
        <w:tabs>
          <w:tab w:val="num" w:pos="737"/>
        </w:tabs>
        <w:ind w:left="737" w:hanging="567"/>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0000002D"/>
    <w:multiLevelType w:val="multilevel"/>
    <w:tmpl w:val="0000002D"/>
    <w:lvl w:ilvl="0">
      <w:start w:val="1"/>
      <w:numFmt w:val="decimal"/>
      <w:lvlText w:val="%1."/>
      <w:lvlJc w:val="left"/>
      <w:pPr>
        <w:tabs>
          <w:tab w:val="num" w:pos="874"/>
        </w:tabs>
        <w:ind w:left="874"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7">
    <w:nsid w:val="61228721"/>
    <w:multiLevelType w:val="multilevel"/>
    <w:tmpl w:val="00000013"/>
    <w:lvl w:ilvl="0">
      <w:start w:val="1"/>
      <w:numFmt w:val="decimal"/>
      <w:lvlText w:val="%1."/>
      <w:lvlJc w:val="left"/>
      <w:pPr>
        <w:tabs>
          <w:tab w:val="num" w:pos="680"/>
        </w:tabs>
        <w:ind w:left="680" w:hanging="51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8">
    <w:nsid w:val="7DAE8FD2"/>
    <w:multiLevelType w:val="multilevel"/>
    <w:tmpl w:val="0000001D"/>
    <w:lvl w:ilvl="0">
      <w:start w:val="1"/>
      <w:numFmt w:val="decimal"/>
      <w:lvlText w:val="%1."/>
      <w:lvlJc w:val="left"/>
      <w:pPr>
        <w:tabs>
          <w:tab w:val="num" w:pos="680"/>
        </w:tabs>
        <w:ind w:left="680" w:hanging="51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23"/>
  </w:num>
  <w:num w:numId="2">
    <w:abstractNumId w:val="19"/>
  </w:num>
  <w:num w:numId="3">
    <w:abstractNumId w:val="13"/>
  </w:num>
  <w:num w:numId="4">
    <w:abstractNumId w:val="11"/>
  </w:num>
  <w:num w:numId="5">
    <w:abstractNumId w:val="16"/>
  </w:num>
  <w:num w:numId="6">
    <w:abstractNumId w:val="2"/>
  </w:num>
  <w:num w:numId="7">
    <w:abstractNumId w:val="7"/>
  </w:num>
  <w:num w:numId="8">
    <w:abstractNumId w:val="18"/>
  </w:num>
  <w:num w:numId="9">
    <w:abstractNumId w:val="25"/>
  </w:num>
  <w:num w:numId="10">
    <w:abstractNumId w:val="9"/>
  </w:num>
  <w:num w:numId="11">
    <w:abstractNumId w:val="17"/>
  </w:num>
  <w:num w:numId="12">
    <w:abstractNumId w:val="13"/>
    <w:lvlOverride w:ilvl="0">
      <w:startOverride w:val="1"/>
    </w:lvlOverride>
  </w:num>
  <w:num w:numId="13">
    <w:abstractNumId w:val="10"/>
  </w:num>
  <w:num w:numId="14">
    <w:abstractNumId w:val="13"/>
    <w:lvlOverride w:ilvl="0">
      <w:startOverride w:val="1"/>
    </w:lvlOverride>
  </w:num>
  <w:num w:numId="15">
    <w:abstractNumId w:val="13"/>
    <w:lvlOverride w:ilvl="0">
      <w:startOverride w:val="1"/>
    </w:lvlOverride>
  </w:num>
  <w:num w:numId="16">
    <w:abstractNumId w:val="6"/>
  </w:num>
  <w:num w:numId="17">
    <w:abstractNumId w:val="12"/>
  </w:num>
  <w:num w:numId="18">
    <w:abstractNumId w:val="22"/>
  </w:num>
  <w:num w:numId="19">
    <w:abstractNumId w:val="8"/>
  </w:num>
  <w:num w:numId="20">
    <w:abstractNumId w:val="0"/>
  </w:num>
  <w:num w:numId="21">
    <w:abstractNumId w:val="1"/>
  </w:num>
  <w:num w:numId="22">
    <w:abstractNumId w:val="20"/>
  </w:num>
  <w:num w:numId="23">
    <w:abstractNumId w:val="26"/>
  </w:num>
  <w:num w:numId="24">
    <w:abstractNumId w:val="24"/>
  </w:num>
  <w:num w:numId="25">
    <w:abstractNumId w:val="14"/>
  </w:num>
  <w:num w:numId="26">
    <w:abstractNumId w:val="4"/>
  </w:num>
  <w:num w:numId="27">
    <w:abstractNumId w:val="5"/>
  </w:num>
  <w:num w:numId="28">
    <w:abstractNumId w:val="21"/>
  </w:num>
  <w:num w:numId="29">
    <w:abstractNumId w:val="3"/>
  </w:num>
  <w:num w:numId="30">
    <w:abstractNumId w:val="15"/>
  </w:num>
  <w:num w:numId="31">
    <w:abstractNumId w:val="27"/>
  </w:num>
  <w:num w:numId="3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attachedTemplate r:id="rId1"/>
  <w:stylePaneFormatFilter w:val="3F01"/>
  <w:defaultTabStop w:val="420"/>
  <w:drawingGridHorizontalSpacing w:val="2"/>
  <w:drawingGridVerticalSpacing w:val="3"/>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C7B25"/>
    <w:rsid w:val="001241DC"/>
    <w:rsid w:val="00142EFD"/>
    <w:rsid w:val="0015234E"/>
    <w:rsid w:val="001B3F89"/>
    <w:rsid w:val="001C187A"/>
    <w:rsid w:val="001F46AE"/>
    <w:rsid w:val="002115F1"/>
    <w:rsid w:val="002576C9"/>
    <w:rsid w:val="002D4466"/>
    <w:rsid w:val="00360912"/>
    <w:rsid w:val="004109E0"/>
    <w:rsid w:val="00421D5F"/>
    <w:rsid w:val="0052270C"/>
    <w:rsid w:val="00561BB4"/>
    <w:rsid w:val="006420BD"/>
    <w:rsid w:val="00643EAD"/>
    <w:rsid w:val="007020F0"/>
    <w:rsid w:val="00703EF1"/>
    <w:rsid w:val="007A2CE3"/>
    <w:rsid w:val="008272FA"/>
    <w:rsid w:val="008B3E84"/>
    <w:rsid w:val="008D3FD9"/>
    <w:rsid w:val="00913F2E"/>
    <w:rsid w:val="0095254E"/>
    <w:rsid w:val="009D1261"/>
    <w:rsid w:val="009F19F7"/>
    <w:rsid w:val="009F5648"/>
    <w:rsid w:val="00B11FE2"/>
    <w:rsid w:val="00B25AAD"/>
    <w:rsid w:val="00C36908"/>
    <w:rsid w:val="00C401CB"/>
    <w:rsid w:val="00CE2804"/>
    <w:rsid w:val="00CE416A"/>
    <w:rsid w:val="00DD6927"/>
    <w:rsid w:val="00E422B5"/>
    <w:rsid w:val="00E57A17"/>
    <w:rsid w:val="00EE04A3"/>
    <w:rsid w:val="55435E48"/>
  </w:rsids>
  <m:mathPr>
    <m:mathFont m:val="Times New Roman"/>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eastAsia="宋体"/>
      <w:kern w:val="2"/>
      <w:sz w:val="21"/>
      <w:szCs w:val="24"/>
      <w:lang w:val="en-US" w:eastAsia="zh-CN" w:bidi="ar-SA"/>
    </w:rPr>
  </w:style>
  <w:style w:type="paragraph" w:styleId="Heading1">
    <w:name w:val="heading 1"/>
    <w:basedOn w:val="Normal"/>
    <w:next w:val="Normal"/>
    <w:pPr>
      <w:keepNext/>
      <w:numPr>
        <w:ilvl w:val="0"/>
        <w:numId w:val="1"/>
      </w:numPr>
      <w:tabs>
        <w:tab w:val="left" w:pos="907"/>
      </w:tabs>
      <w:spacing w:line="460" w:lineRule="exact"/>
      <w:jc w:val="center"/>
      <w:outlineLvl w:val="0"/>
    </w:pPr>
    <w:rPr>
      <w:sz w:val="25"/>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paragraph" w:styleId="TableofFigures">
    <w:name w:val="table of figures"/>
    <w:basedOn w:val="Normal"/>
    <w:next w:val="Normal"/>
    <w:pPr>
      <w:ind w:left="840" w:hanging="420" w:leftChars="200" w:hangingChars="200"/>
    </w:pPr>
  </w:style>
  <w:style w:type="paragraph" w:styleId="Date">
    <w:name w:val="Date"/>
    <w:basedOn w:val="Normal"/>
    <w:next w:val="Normal"/>
    <w:pPr>
      <w:ind w:left="100" w:leftChars="2500"/>
    </w:pPr>
    <w:rPr>
      <w:sz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BodyTextIndent2">
    <w:name w:val="Body Text Indent 2"/>
    <w:basedOn w:val="Normal"/>
    <w:pPr>
      <w:spacing w:line="400" w:lineRule="exact"/>
      <w:ind w:firstLine="420"/>
    </w:pPr>
    <w:rPr>
      <w:rFonts w:ascii="Arial" w:eastAsia="楷体_GB2312" w:hAnsi="Arial" w:cs="Arial"/>
      <w:b/>
      <w:bCs/>
      <w:sz w:val="28"/>
    </w:rPr>
  </w:style>
  <w:style w:type="paragraph" w:styleId="BodyTextIndent">
    <w:name w:val="Body Text Indent"/>
    <w:basedOn w:val="Normal"/>
    <w:pPr>
      <w:spacing w:line="440" w:lineRule="exact"/>
      <w:ind w:left="170"/>
    </w:pPr>
    <w:rPr>
      <w:rFonts w:ascii="Arial" w:eastAsia="楷体_GB2312" w:hAnsi="Arial" w:cs="Arial"/>
      <w:sz w:val="24"/>
    </w:rPr>
  </w:style>
  <w:style w:type="paragraph" w:styleId="BodyText2">
    <w:name w:val="Body Text 2"/>
    <w:basedOn w:val="Normal"/>
    <w:rPr>
      <w:rFonts w:ascii="Arial" w:eastAsia="楷体_GB2312" w:hAnsi="Arial" w:cs="Arial"/>
      <w:b/>
      <w:bCs/>
      <w:i/>
      <w:iCs/>
      <w:sz w:val="24"/>
    </w:rPr>
  </w:style>
  <w:style w:type="paragraph" w:styleId="BodyText">
    <w:name w:val="Body Text"/>
    <w:basedOn w:val="Normal"/>
    <w:rPr>
      <w:sz w:val="24"/>
    </w:rPr>
  </w:style>
  <w:style w:type="paragraph" w:customStyle="1" w:styleId="1">
    <w:name w:val="样式1"/>
    <w:basedOn w:val="Normal"/>
    <w:pPr>
      <w:spacing w:before="156" w:beforeLines="50" w:after="312" w:afterLines="100"/>
      <w:jc w:val="center"/>
    </w:pPr>
    <w:rPr>
      <w:rFonts w:ascii="Arial" w:eastAsia="楷体_GB2312" w:hAnsi="Arial" w:cs="Arial"/>
      <w:b/>
      <w:sz w:val="44"/>
    </w:rPr>
  </w:style>
  <w:style w:type="paragraph" w:customStyle="1" w:styleId="8">
    <w:name w:val="样式8"/>
    <w:basedOn w:val="Normal"/>
    <w:pPr>
      <w:spacing w:line="440" w:lineRule="exact"/>
      <w:ind w:firstLine="200" w:firstLineChars="200"/>
    </w:pPr>
    <w:rPr>
      <w:rFonts w:ascii="Arial" w:eastAsia="楷体_GB2312" w:hAnsi="Arial" w:cs="Arial"/>
      <w:sz w:val="24"/>
    </w:rPr>
  </w:style>
  <w:style w:type="paragraph" w:customStyle="1" w:styleId="2">
    <w:name w:val="样式2"/>
    <w:basedOn w:val="1"/>
    <w:pPr>
      <w:spacing w:after="0" w:afterLines="0"/>
      <w:jc w:val="left"/>
    </w:pPr>
    <w:rPr>
      <w:sz w:val="32"/>
    </w:rPr>
  </w:style>
  <w:style w:type="paragraph" w:customStyle="1" w:styleId="5">
    <w:name w:val="样式5"/>
    <w:basedOn w:val="Normal"/>
    <w:pPr>
      <w:numPr>
        <w:ilvl w:val="0"/>
        <w:numId w:val="2"/>
      </w:numPr>
      <w:tabs>
        <w:tab w:val="left" w:pos="1021"/>
      </w:tabs>
      <w:spacing w:line="440" w:lineRule="exact"/>
    </w:pPr>
    <w:rPr>
      <w:rFonts w:ascii="Arial" w:eastAsia="楷体_GB2312" w:hAnsi="Arial" w:cs="Arial"/>
      <w:sz w:val="24"/>
    </w:rPr>
  </w:style>
  <w:style w:type="paragraph" w:customStyle="1" w:styleId="3">
    <w:name w:val="样式3"/>
    <w:basedOn w:val="Normal"/>
    <w:pPr>
      <w:spacing w:before="312" w:beforeLines="100"/>
    </w:pPr>
    <w:rPr>
      <w:rFonts w:ascii="Arial" w:eastAsia="楷体_GB2312" w:hAnsi="Arial" w:cs="Arial"/>
      <w:b/>
      <w:sz w:val="24"/>
    </w:rPr>
  </w:style>
  <w:style w:type="paragraph" w:customStyle="1" w:styleId="6">
    <w:name w:val="样式6"/>
    <w:basedOn w:val="Normal"/>
    <w:pPr>
      <w:numPr>
        <w:ilvl w:val="0"/>
        <w:numId w:val="3"/>
      </w:numPr>
      <w:tabs>
        <w:tab w:val="left" w:pos="680"/>
      </w:tabs>
      <w:spacing w:line="440" w:lineRule="exact"/>
    </w:pPr>
    <w:rPr>
      <w:rFonts w:ascii="Arial" w:eastAsia="楷体_GB2312" w:hAnsi="Arial" w:cs="Arial"/>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wmf" /><Relationship Id="rId11" Type="http://schemas.openxmlformats.org/officeDocument/2006/relationships/image" Target="media/image8.wmf" /><Relationship Id="rId12" Type="http://schemas.openxmlformats.org/officeDocument/2006/relationships/hyperlink" Target="https://d.book118.com/405111234320011114" TargetMode="Externa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wmf" /><Relationship Id="rId7" Type="http://schemas.openxmlformats.org/officeDocument/2006/relationships/image" Target="media/image4.wmf" /><Relationship Id="rId8" Type="http://schemas.openxmlformats.org/officeDocument/2006/relationships/image" Target="media/image5.jpeg" /><Relationship Id="rId9" Type="http://schemas.openxmlformats.org/officeDocument/2006/relationships/image" Target="media/image6.jpeg"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2789</Words>
  <Characters>15902</Characters>
  <Application>Microsoft Office Word</Application>
  <DocSecurity>0</DocSecurity>
  <Lines>132</Lines>
  <Paragraphs>37</Paragraphs>
  <ScaleCrop>false</ScaleCrop>
  <Company>MC SYSTEM</Company>
  <LinksUpToDate>false</LinksUpToDate>
  <CharactersWithSpaces>18654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系统描述</dc:title>
  <dc:subject>深圳德森精密设备有限公司</dc:subject>
  <dc:creator>何方</dc:creator>
  <cp:lastModifiedBy>asus</cp:lastModifiedBy>
  <cp:revision>20</cp:revision>
  <cp:lastPrinted>2009-05-31T03:20:00Z</cp:lastPrinted>
  <dcterms:created xsi:type="dcterms:W3CDTF">2007-09-12T00:00:00Z</dcterms:created>
  <dcterms:modified xsi:type="dcterms:W3CDTF">2016-07-04T06:51:41Z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y fmtid="{D5CDD505-2E9C-101B-9397-08002B2CF9AE}" pid="3" name="完成日期">
    <vt:filetime>2008-04-23T16:00:00Z</vt:filetime>
  </property>
</Properties>
</file>