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0842" w:rsidRPr="00FE7583" w:rsidP="00773768" w14:paraId="42C91384" w14:textId="77777777">
      <w:pPr>
        <w:pStyle w:val="Heading1"/>
        <w:jc w:val="center"/>
        <w:rPr>
          <w:b/>
          <w:color w:val="FF0000"/>
          <w:sz w:val="52"/>
          <w:szCs w:val="52"/>
        </w:rPr>
      </w:pPr>
      <w:r>
        <w:rPr>
          <w:b/>
          <w:color w:val="FF0000"/>
          <w:sz w:val="52"/>
          <w:szCs w:val="52"/>
        </w:rPr>
        <w:t>元旦超市促销活动策划方案</w:t>
      </w:r>
    </w:p>
    <w:p w:rsidR="00FE7583" w:rsidRPr="00FE7583" w:rsidP="00DE21BD" w14:paraId="36FE7DEE" w14:textId="4E247DD3">
      <w:pPr>
        <w:rPr>
          <w:b/>
          <w:color w:val="FF0000"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b/>
          <w:sz w:val="36"/>
          <w:szCs w:val="36"/>
        </w:rPr>
        <w:t xml:space="preserve">          元旦超市促销活动策划方案（精选19篇）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>元旦超市促销活动策划方案 篇1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活动主题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xx元旦惊喜多，恭贺新年送大礼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惊喜一、1 1购物，实惠加实惠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活动期间，如顾客与其亲友(至少两人，最多限三人)在活动期间同一天一起购物，凭两人以上的购物小票，可享受团购</w:t>
      </w:r>
      <w:r>
        <w:rPr>
          <w:b/>
          <w:sz w:val="36"/>
          <w:szCs w:val="36"/>
        </w:rPr>
        <w:t>实惠</w:t>
      </w:r>
      <w:r>
        <w:rPr>
          <w:b/>
          <w:sz w:val="36"/>
          <w:szCs w:val="36"/>
        </w:rPr>
        <w:t>，</w:t>
      </w:r>
      <w:r>
        <w:rPr>
          <w:b/>
          <w:sz w:val="36"/>
          <w:szCs w:val="36"/>
        </w:rPr>
        <w:t>实惠</w:t>
      </w:r>
      <w:r>
        <w:rPr>
          <w:b/>
          <w:sz w:val="36"/>
          <w:szCs w:val="36"/>
        </w:rPr>
        <w:t>方法</w:t>
      </w:r>
      <w:r>
        <w:rPr>
          <w:b/>
          <w:sz w:val="36"/>
          <w:szCs w:val="36"/>
        </w:rPr>
        <w:t>是都可享受满1000元即送100元现金的特大</w:t>
      </w:r>
      <w:r>
        <w:rPr>
          <w:b/>
          <w:sz w:val="36"/>
          <w:szCs w:val="36"/>
        </w:rPr>
        <w:t>实惠</w:t>
      </w:r>
      <w:r>
        <w:rPr>
          <w:b/>
          <w:sz w:val="36"/>
          <w:szCs w:val="36"/>
        </w:rPr>
        <w:t xml:space="preserve">(可两人的购物小票加起来享受团购待遇)。可促使顾客拉亲友来商城购物。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惊喜二、喜逢20xx，六六大顺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活动期间，购物满66元以上的顾客，凭小票可摸取幸运数字20xx，摸全20xx的顾客，</w:t>
      </w:r>
      <w:r>
        <w:rPr>
          <w:b/>
          <w:sz w:val="36"/>
          <w:szCs w:val="36"/>
        </w:rPr>
        <w:t>嘉奖</w:t>
      </w:r>
      <w:r>
        <w:rPr>
          <w:b/>
          <w:sz w:val="36"/>
          <w:szCs w:val="36"/>
        </w:rPr>
        <w:t>现金66元，摸到20xx数字中的三个数字的顾客，</w:t>
      </w:r>
      <w:r>
        <w:rPr>
          <w:b/>
          <w:sz w:val="36"/>
          <w:szCs w:val="36"/>
        </w:rPr>
        <w:t>嘉奖</w:t>
      </w:r>
      <w:r>
        <w:rPr>
          <w:b/>
          <w:sz w:val="36"/>
          <w:szCs w:val="36"/>
        </w:rPr>
        <w:t>现金26元，摸到其中两个数字的顾客，</w:t>
      </w:r>
      <w:r>
        <w:rPr>
          <w:b/>
          <w:sz w:val="36"/>
          <w:szCs w:val="36"/>
        </w:rPr>
        <w:t>嘉奖</w:t>
      </w:r>
      <w:r>
        <w:rPr>
          <w:b/>
          <w:sz w:val="36"/>
          <w:szCs w:val="36"/>
        </w:rPr>
        <w:t>现金12元，摸到其中一个数字，</w:t>
      </w:r>
      <w:r>
        <w:rPr>
          <w:b/>
          <w:sz w:val="36"/>
          <w:szCs w:val="36"/>
        </w:rPr>
        <w:t>嘉奖</w:t>
      </w:r>
      <w:r>
        <w:rPr>
          <w:b/>
          <w:sz w:val="36"/>
          <w:szCs w:val="36"/>
        </w:rPr>
        <w:t>现金6元。</w:t>
      </w:r>
      <w:r>
        <w:rPr>
          <w:b/>
          <w:sz w:val="36"/>
          <w:szCs w:val="36"/>
        </w:rPr>
        <w:t>参加</w:t>
      </w:r>
      <w:r>
        <w:rPr>
          <w:b/>
          <w:sz w:val="36"/>
          <w:szCs w:val="36"/>
        </w:rPr>
        <w:t>的顾客</w:t>
      </w:r>
      <w:r>
        <w:rPr>
          <w:b/>
          <w:sz w:val="36"/>
          <w:szCs w:val="36"/>
        </w:rPr>
        <w:t>嘉奖</w:t>
      </w:r>
      <w:r>
        <w:rPr>
          <w:b/>
          <w:sz w:val="36"/>
          <w:szCs w:val="36"/>
        </w:rPr>
        <w:t>精致</w:t>
      </w:r>
      <w:r>
        <w:rPr>
          <w:b/>
          <w:sz w:val="36"/>
          <w:szCs w:val="36"/>
        </w:rPr>
        <w:t xml:space="preserve">礼品一份。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惊喜三、购物喜上喜 香港七日游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1、 在活动期间，顾客在一次性消费500元以上，可以在收银台免费领取抽奖券</w:t>
      </w:r>
      <w:r>
        <w:rPr>
          <w:b/>
          <w:sz w:val="36"/>
          <w:szCs w:val="36"/>
        </w:rPr>
        <w:t>参加</w:t>
      </w:r>
      <w:r>
        <w:rPr>
          <w:b/>
          <w:sz w:val="36"/>
          <w:szCs w:val="36"/>
        </w:rPr>
        <w:t xml:space="preserve">抽奖。 </w:t>
      </w:r>
      <w:r>
        <w:rPr>
          <w:b/>
          <w:sz w:val="36"/>
          <w:szCs w:val="36"/>
        </w:rPr>
        <w:br/>
      </w:r>
    </w:p>
    <w:p w:rsidR="00FE7583" w:rsidRPr="00FE7583" w:rsidP="00DE21BD" w14:textId="4E247DD3">
      <w:pPr>
        <w:rPr>
          <w:b/>
          <w:color w:val="FF0000"/>
          <w:sz w:val="36"/>
          <w:szCs w:val="36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b/>
          <w:sz w:val="36"/>
          <w:szCs w:val="36"/>
        </w:rPr>
        <w:t xml:space="preserve">    2、 领取奖券时，每满500元领取一张，超过500元部分金额以500元的倍数计算(不足倍数部分不予计算，例如：1000元-1499元可领取两张)，以此类推，最多限领5张。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3、 抽奖方式为公开抽奖，其奖项设置为：香港七日游(只负担旅游公司正常收取的费用，其他费用自负)。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4、此活动将在活动结束后公布，旅游时间另行</w:t>
      </w:r>
      <w:r>
        <w:rPr>
          <w:b/>
          <w:sz w:val="36"/>
          <w:szCs w:val="36"/>
        </w:rPr>
        <w:t>支配</w:t>
      </w:r>
      <w:r>
        <w:rPr>
          <w:b/>
          <w:sz w:val="36"/>
          <w:szCs w:val="36"/>
        </w:rPr>
        <w:t xml:space="preserve">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5、最终产生幸运顾客3名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以上三个活动消费者可同时</w:t>
      </w:r>
      <w:r>
        <w:rPr>
          <w:b/>
          <w:sz w:val="36"/>
          <w:szCs w:val="36"/>
        </w:rPr>
        <w:t>参加</w:t>
      </w:r>
      <w:r>
        <w:rPr>
          <w:b/>
          <w:sz w:val="36"/>
          <w:szCs w:val="36"/>
        </w:rPr>
        <w:t xml:space="preserve">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惊喜四、好东西，便宜卖，</w:t>
      </w:r>
      <w:r>
        <w:rPr>
          <w:b/>
          <w:sz w:val="36"/>
          <w:szCs w:val="36"/>
        </w:rPr>
        <w:t>每天</w:t>
      </w:r>
      <w:r>
        <w:rPr>
          <w:b/>
          <w:sz w:val="36"/>
          <w:szCs w:val="36"/>
        </w:rPr>
        <w:t xml:space="preserve">特价送给您!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针对不同人群，不同时间，不同特点进行商品特卖，以小带大。逢星期六、星期天可以将学生服装进行特卖，逢星期一至星期五可以将男装、女装、老年装、内衣及婴儿服装进行</w:t>
      </w:r>
      <w:r>
        <w:rPr>
          <w:b/>
          <w:sz w:val="36"/>
          <w:szCs w:val="36"/>
        </w:rPr>
        <w:t>轮番</w:t>
      </w:r>
      <w:r>
        <w:rPr>
          <w:b/>
          <w:sz w:val="36"/>
          <w:szCs w:val="36"/>
        </w:rPr>
        <w:t xml:space="preserve">特卖。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</w:t>
      </w:r>
      <w:r>
        <w:rPr>
          <w:b/>
          <w:sz w:val="36"/>
          <w:szCs w:val="36"/>
        </w:rPr>
        <w:t>参加</w:t>
      </w:r>
      <w:r>
        <w:rPr>
          <w:b/>
          <w:sz w:val="36"/>
          <w:szCs w:val="36"/>
        </w:rPr>
        <w:t>此活动</w:t>
      </w:r>
      <w:r>
        <w:rPr>
          <w:b/>
          <w:sz w:val="36"/>
          <w:szCs w:val="36"/>
        </w:rPr>
        <w:t>不行</w:t>
      </w:r>
      <w:r>
        <w:rPr>
          <w:b/>
          <w:sz w:val="36"/>
          <w:szCs w:val="36"/>
        </w:rPr>
        <w:t>参加</w:t>
      </w:r>
      <w:r>
        <w:rPr>
          <w:b/>
          <w:sz w:val="36"/>
          <w:szCs w:val="36"/>
        </w:rPr>
        <w:t xml:space="preserve">一至三活动。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场内外布置：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场内外要</w:t>
      </w:r>
      <w:r>
        <w:rPr>
          <w:b/>
          <w:sz w:val="36"/>
          <w:szCs w:val="36"/>
        </w:rPr>
        <w:t>细心</w:t>
      </w:r>
      <w:r>
        <w:rPr>
          <w:b/>
          <w:sz w:val="36"/>
          <w:szCs w:val="36"/>
        </w:rPr>
        <w:t>布置，做到能烘托出，喜庆、</w:t>
      </w:r>
      <w:r>
        <w:rPr>
          <w:b/>
          <w:sz w:val="36"/>
          <w:szCs w:val="36"/>
        </w:rPr>
        <w:t>热闹</w:t>
      </w:r>
      <w:r>
        <w:rPr>
          <w:b/>
          <w:sz w:val="36"/>
          <w:szCs w:val="36"/>
        </w:rPr>
        <w:t xml:space="preserve">、传统、民俗的节日氛围，充分突显元旦与春节浓烈的节日气氛。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</w:t>
      </w:r>
      <w:r>
        <w:rPr>
          <w:b/>
          <w:sz w:val="36"/>
          <w:szCs w:val="36"/>
        </w:rPr>
        <w:t xml:space="preserve"> </w:t>
      </w:r>
    </w:p>
    <w:p w:rsidR="00FE7583" w:rsidRPr="00FE7583" w:rsidP="00DE21BD" w14:textId="4E247DD3">
      <w:pPr>
        <w:rPr>
          <w:b/>
          <w:color w:val="FF0000"/>
          <w:sz w:val="36"/>
          <w:szCs w:val="36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b/>
          <w:sz w:val="36"/>
          <w:szCs w:val="36"/>
        </w:rPr>
        <w:t xml:space="preserve"> 场外搭置古典式门楼，并制作大红对联，门脸上方要制作巨型喷绘，</w:t>
      </w:r>
      <w:r>
        <w:rPr>
          <w:b/>
          <w:sz w:val="36"/>
          <w:szCs w:val="36"/>
        </w:rPr>
        <w:t>中心</w:t>
      </w:r>
      <w:r>
        <w:rPr>
          <w:b/>
          <w:sz w:val="36"/>
          <w:szCs w:val="36"/>
        </w:rPr>
        <w:t>有红底黄字恭贺新年，左右两侧要有金童玉女恭贺新禧的图样，门内正</w:t>
      </w:r>
      <w:r>
        <w:rPr>
          <w:b/>
          <w:sz w:val="36"/>
          <w:szCs w:val="36"/>
        </w:rPr>
        <w:t>中心</w:t>
      </w:r>
      <w:r>
        <w:rPr>
          <w:b/>
          <w:sz w:val="36"/>
          <w:szCs w:val="36"/>
        </w:rPr>
        <w:t xml:space="preserve">制作一个大型福字。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场内制作两个大型菱形的方盒，上边有黑色的恭贺新年字样，方盒下边有坠穗。购置大型的卡通狗两只，悬挂于二楼演艺台，另需印刷吊旗，吊旗的颜色字样等与场内外全都，做到从上到下，从里到外，统一形象，整个商城形成一片祥和、繁华的景象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>元旦超市促销活动策划方案 篇2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一、活动说明：本方案围绕元旦、春节、会员节等大节日</w:t>
      </w:r>
      <w:r>
        <w:rPr>
          <w:b/>
          <w:sz w:val="36"/>
          <w:szCs w:val="36"/>
        </w:rPr>
        <w:t>绽开</w:t>
      </w:r>
      <w:r>
        <w:rPr>
          <w:b/>
          <w:sz w:val="36"/>
          <w:szCs w:val="36"/>
        </w:rPr>
        <w:t>，通过大力度的商品促销、文化营销、顾客</w:t>
      </w:r>
      <w:r>
        <w:rPr>
          <w:b/>
          <w:sz w:val="36"/>
          <w:szCs w:val="36"/>
        </w:rPr>
        <w:t>参加</w:t>
      </w:r>
      <w:r>
        <w:rPr>
          <w:b/>
          <w:sz w:val="36"/>
          <w:szCs w:val="36"/>
        </w:rPr>
        <w:t>互动活动及店内外的媒体</w:t>
      </w:r>
      <w:r>
        <w:rPr>
          <w:b/>
          <w:sz w:val="36"/>
          <w:szCs w:val="36"/>
        </w:rPr>
        <w:t>宣扬</w:t>
      </w:r>
      <w:r>
        <w:rPr>
          <w:b/>
          <w:sz w:val="36"/>
          <w:szCs w:val="36"/>
        </w:rPr>
        <w:t xml:space="preserve">，实现客流和销售的提升，确保月度经营指标的达成。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二、活动内容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第一档：元旦档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1、主题：201*新年当头炮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2、时间：1月1日1月11日(共11天)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3.1DM：8P140个SKU48000份。12月23日拍照，12月24日26日设计，12月27日定稿，12月2829日印刷，12月3031日发放。主推商品：新年商品、清洁用品、生鲜食品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3.2扮靓新家迎新年 </w:t>
      </w:r>
      <w:r>
        <w:rPr>
          <w:b/>
          <w:sz w:val="36"/>
          <w:szCs w:val="36"/>
        </w:rPr>
        <w:br/>
      </w:r>
    </w:p>
    <w:p w:rsidR="00FE7583" w:rsidRPr="00FE7583" w:rsidP="00DE21BD" w14:textId="4E247DD3">
      <w:pPr>
        <w:rPr>
          <w:b/>
          <w:color w:val="FF0000"/>
          <w:sz w:val="36"/>
          <w:szCs w:val="36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b/>
          <w:sz w:val="36"/>
          <w:szCs w:val="36"/>
        </w:rPr>
        <w:t xml:space="preserve">    活动期间，家居清洁用品、新年饰品集中</w:t>
      </w:r>
      <w:r>
        <w:rPr>
          <w:b/>
          <w:sz w:val="36"/>
          <w:szCs w:val="36"/>
        </w:rPr>
        <w:t>陈设</w:t>
      </w:r>
      <w:r>
        <w:rPr>
          <w:b/>
          <w:sz w:val="36"/>
          <w:szCs w:val="36"/>
        </w:rPr>
        <w:t xml:space="preserve">。清洁系列：吸尘器、扫帚、垃圾袋、毛球刷、家具护理液、地板腊、洗衣液、油污净等。新年饰品：虎年玩具、福贴、剪纸、挂件等。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3.3锅碗瓢盆协奏曲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活动期间，锅具、各种规格碗、碟、盘、匙、筷、盆集中</w:t>
      </w:r>
      <w:r>
        <w:rPr>
          <w:b/>
          <w:sz w:val="36"/>
          <w:szCs w:val="36"/>
        </w:rPr>
        <w:t>陈设</w:t>
      </w:r>
      <w:r>
        <w:rPr>
          <w:b/>
          <w:sz w:val="36"/>
          <w:szCs w:val="36"/>
        </w:rPr>
        <w:t xml:space="preserve">，统一氛围装饰。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3.4冬装大出清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冬季棉服、外套、保暖内衣全场出清，超低折扣。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</w:t>
      </w:r>
      <w:r>
        <w:rPr>
          <w:b/>
          <w:sz w:val="36"/>
          <w:szCs w:val="36"/>
        </w:rPr>
        <w:t>其次</w:t>
      </w:r>
      <w:r>
        <w:rPr>
          <w:b/>
          <w:sz w:val="36"/>
          <w:szCs w:val="36"/>
        </w:rPr>
        <w:t xml:space="preserve">档：会员档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1、主题：会员岁末大回馈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2、时间：1月12日1月25日(共14天)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3.1DM：8P140个SKU48000份。12月23日拍照，12月24日26日设计，12月27日定稿，12月2829日印刷，12月3031日发放。主推商品：新年商品、清洁用品、生鲜食品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3.2会员惊爆大抽奖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活动期间，凡在超市各门店一次性单票消费满68元即可电脑抽奖。单人单票限</w:t>
      </w:r>
      <w:r>
        <w:rPr>
          <w:b/>
          <w:sz w:val="36"/>
          <w:szCs w:val="36"/>
        </w:rPr>
        <w:t>参加</w:t>
      </w:r>
      <w:r>
        <w:rPr>
          <w:b/>
          <w:sz w:val="36"/>
          <w:szCs w:val="36"/>
        </w:rPr>
        <w:t xml:space="preserve">一次。单店奖项设置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特等奖：2名，各奖液晶电视一台;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一等奖：50名，各奖电饭煲一台; </w:t>
      </w:r>
      <w:r>
        <w:rPr>
          <w:b/>
          <w:sz w:val="36"/>
          <w:szCs w:val="36"/>
        </w:rPr>
        <w:br/>
      </w:r>
    </w:p>
    <w:p w:rsidR="00FE7583" w:rsidRPr="00FE7583" w:rsidP="00DE21BD" w14:textId="4E247DD3">
      <w:pPr>
        <w:rPr>
          <w:b/>
          <w:color w:val="FF0000"/>
          <w:sz w:val="36"/>
          <w:szCs w:val="36"/>
        </w:rPr>
      </w:pPr>
      <w:r>
        <w:rPr>
          <w:b/>
          <w:sz w:val="36"/>
          <w:szCs w:val="36"/>
        </w:rPr>
        <w:t xml:space="preserve">    二等奖：100名，各奖胶棉拖把一个;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三等奖：3000名，各奖纪念品一份。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3.3感恩1.16/17/18(23/24/25)会员岁末大回馈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活动期间，超市各门店同步推出全品类万种会员抄底价商品，HIGH翻全场，引爆全城!一年一次的巨大</w:t>
      </w:r>
      <w:r>
        <w:rPr>
          <w:b/>
          <w:sz w:val="36"/>
          <w:szCs w:val="36"/>
        </w:rPr>
        <w:t>实惠</w:t>
      </w:r>
      <w:r>
        <w:rPr>
          <w:b/>
          <w:sz w:val="36"/>
          <w:szCs w:val="36"/>
        </w:rPr>
        <w:t>，</w:t>
      </w:r>
      <w:r>
        <w:rPr>
          <w:b/>
          <w:sz w:val="36"/>
          <w:szCs w:val="36"/>
        </w:rPr>
        <w:t>实惠</w:t>
      </w:r>
      <w:r>
        <w:rPr>
          <w:b/>
          <w:sz w:val="36"/>
          <w:szCs w:val="36"/>
        </w:rPr>
        <w:t>仅三天，不来要</w:t>
      </w:r>
      <w:r>
        <w:rPr>
          <w:b/>
          <w:sz w:val="36"/>
          <w:szCs w:val="36"/>
        </w:rPr>
        <w:t>后悔</w:t>
      </w:r>
      <w:r>
        <w:rPr>
          <w:b/>
          <w:sz w:val="36"/>
          <w:szCs w:val="36"/>
        </w:rPr>
        <w:t>哟!感谢会员</w:t>
      </w:r>
      <w:r>
        <w:rPr>
          <w:b/>
          <w:sz w:val="36"/>
          <w:szCs w:val="36"/>
        </w:rPr>
        <w:t>挚友</w:t>
      </w:r>
      <w:r>
        <w:rPr>
          <w:b/>
          <w:sz w:val="36"/>
          <w:szCs w:val="36"/>
        </w:rPr>
        <w:t xml:space="preserve">一年来的支持和厚爱。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第三档：春节档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1、主题：金羊红火年礼享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2、时间：1月26日2月18日(共24天)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3.1DM：24P480个SKU48000份。12月29日拍照，12月30日1月3日日设计，1月4日定稿，1月5日8日印刷，1月9日10日发放。主推商品：年货礼盒、春节家宴用品、新年用品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4、年货礼品一条街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团购最</w:t>
      </w:r>
      <w:r>
        <w:rPr>
          <w:b/>
          <w:sz w:val="36"/>
          <w:szCs w:val="36"/>
        </w:rPr>
        <w:t>欢乐</w:t>
      </w:r>
      <w:r>
        <w:rPr>
          <w:b/>
          <w:sz w:val="36"/>
          <w:szCs w:val="36"/>
        </w:rPr>
        <w:t>，快来。精品年货，最实惠，让利，给您贴心一站式</w:t>
      </w:r>
      <w:r>
        <w:rPr>
          <w:b/>
          <w:sz w:val="36"/>
          <w:szCs w:val="36"/>
        </w:rPr>
        <w:t>满意</w:t>
      </w:r>
      <w:r>
        <w:rPr>
          <w:b/>
          <w:sz w:val="36"/>
          <w:szCs w:val="36"/>
        </w:rPr>
        <w:t xml:space="preserve">服务。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5、购物送福、福气多多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活动期间，超市内一次性购物每满48元即可获赠“福”字一对或“红包”一对，多买多赠，每人次最多限赠5对。 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    6、福乐多虎年小庙会(各门依据</w:t>
      </w:r>
      <w:r>
        <w:rPr>
          <w:b/>
          <w:sz w:val="36"/>
          <w:szCs w:val="36"/>
        </w:rPr>
        <w:t>状况</w:t>
      </w:r>
      <w:r w:rsidRPr="00FE7583">
        <w:rPr>
          <w:b/>
          <w:color w:val="FF0000"/>
          <w:sz w:val="36"/>
          <w:szCs w:val="36"/>
        </w:rPr>
        <w:br/>
      </w:r>
      <w:r w:rsidRPr="00FE7583">
        <w:rPr>
          <w:b/>
          <w:color w:val="FF0000"/>
          <w:sz w:val="36"/>
          <w:szCs w:val="36"/>
        </w:rP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https://d.book118.com/405143043201011041</w:t>
        </w:r>
      </w:hyperlink>
    </w:p>
    <w:p w:rsidR="00FE7583" w:rsidRPr="00FE7583" w:rsidP="00DE21BD">
      <w:pPr>
        <w:rPr>
          <w:b/>
          <w:color w:val="FF0000"/>
          <w:sz w:val="36"/>
          <w:szCs w:val="36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5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775F20"/>
    <w:rsid w:val="000E5CC9"/>
    <w:rsid w:val="000F3E5F"/>
    <w:rsid w:val="003B2F1D"/>
    <w:rsid w:val="004A0842"/>
    <w:rsid w:val="0055497F"/>
    <w:rsid w:val="00773768"/>
    <w:rsid w:val="00AF1767"/>
    <w:rsid w:val="00DE21BD"/>
    <w:rsid w:val="00FE7583"/>
    <w:rsid w:val="1B775F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zh-CN" w:bidi="ar-SA"/>
      </w:rPr>
    </w:rPrDefault>
    <w:pPrDefault>
      <w:pPr>
        <w:spacing w:after="200" w:line="288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F1D"/>
  </w:style>
  <w:style w:type="paragraph" w:styleId="Heading1">
    <w:name w:val="heading 1"/>
    <w:basedOn w:val="Normal"/>
    <w:next w:val="Normal"/>
    <w:link w:val="1Char"/>
    <w:uiPriority w:val="9"/>
    <w:qFormat/>
    <w:rsid w:val="003B2F1D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138576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2Char"/>
    <w:uiPriority w:val="9"/>
    <w:semiHidden/>
    <w:unhideWhenUsed/>
    <w:qFormat/>
    <w:rsid w:val="003B2F1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138576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3Char"/>
    <w:uiPriority w:val="9"/>
    <w:semiHidden/>
    <w:unhideWhenUsed/>
    <w:qFormat/>
    <w:rsid w:val="003B2F1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138576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3B2F1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1AB39F" w:themeColor="accent6"/>
      <w:sz w:val="22"/>
      <w:szCs w:val="22"/>
    </w:rPr>
  </w:style>
  <w:style w:type="paragraph" w:styleId="Heading5">
    <w:name w:val="heading 5"/>
    <w:basedOn w:val="Normal"/>
    <w:next w:val="Normal"/>
    <w:link w:val="5Char"/>
    <w:uiPriority w:val="9"/>
    <w:semiHidden/>
    <w:unhideWhenUsed/>
    <w:qFormat/>
    <w:rsid w:val="003B2F1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1AB39F" w:themeColor="accent6"/>
      <w:sz w:val="22"/>
      <w:szCs w:val="22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3B2F1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B39F" w:themeColor="accent6"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3B2F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AB39F" w:themeColor="accent6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rsid w:val="003B2F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AB39F" w:themeColor="accent6"/>
      <w:sz w:val="20"/>
      <w:szCs w:val="20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rsid w:val="003B2F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AB39F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rsid w:val="00DE21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rsid w:val="00DE21BD"/>
    <w:rPr>
      <w:rFonts w:eastAsia="宋体"/>
      <w:kern w:val="2"/>
      <w:sz w:val="18"/>
      <w:szCs w:val="18"/>
    </w:rPr>
  </w:style>
  <w:style w:type="paragraph" w:styleId="Footer">
    <w:name w:val="footer"/>
    <w:basedOn w:val="Normal"/>
    <w:link w:val="Char0"/>
    <w:uiPriority w:val="99"/>
    <w:rsid w:val="00DE21B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DE21BD"/>
    <w:rPr>
      <w:rFonts w:eastAsia="宋体"/>
      <w:kern w:val="2"/>
      <w:sz w:val="18"/>
      <w:szCs w:val="18"/>
    </w:rPr>
  </w:style>
  <w:style w:type="character" w:customStyle="1" w:styleId="1Char">
    <w:name w:val="标题 1 Char"/>
    <w:basedOn w:val="DefaultParagraphFont"/>
    <w:link w:val="Heading1"/>
    <w:uiPriority w:val="9"/>
    <w:rsid w:val="003B2F1D"/>
    <w:rPr>
      <w:rFonts w:asciiTheme="majorHAnsi" w:eastAsiaTheme="majorEastAsia" w:hAnsiTheme="majorHAnsi" w:cstheme="majorBidi"/>
      <w:color w:val="138576" w:themeColor="accent6" w:themeShade="BF"/>
      <w:sz w:val="40"/>
      <w:szCs w:val="40"/>
    </w:rPr>
  </w:style>
  <w:style w:type="character" w:customStyle="1" w:styleId="2Char">
    <w:name w:val="标题 2 Char"/>
    <w:basedOn w:val="DefaultParagraphFont"/>
    <w:link w:val="Heading2"/>
    <w:uiPriority w:val="9"/>
    <w:semiHidden/>
    <w:rsid w:val="003B2F1D"/>
    <w:rPr>
      <w:rFonts w:asciiTheme="majorHAnsi" w:eastAsiaTheme="majorEastAsia" w:hAnsiTheme="majorHAnsi" w:cstheme="majorBidi"/>
      <w:color w:val="138576" w:themeColor="accent6" w:themeShade="BF"/>
      <w:sz w:val="28"/>
      <w:szCs w:val="28"/>
    </w:rPr>
  </w:style>
  <w:style w:type="character" w:customStyle="1" w:styleId="3Char">
    <w:name w:val="标题 3 Char"/>
    <w:basedOn w:val="DefaultParagraphFont"/>
    <w:link w:val="Heading3"/>
    <w:uiPriority w:val="9"/>
    <w:semiHidden/>
    <w:rsid w:val="003B2F1D"/>
    <w:rPr>
      <w:rFonts w:asciiTheme="majorHAnsi" w:eastAsiaTheme="majorEastAsia" w:hAnsiTheme="majorHAnsi" w:cstheme="majorBidi"/>
      <w:color w:val="138576" w:themeColor="accent6" w:themeShade="BF"/>
      <w:sz w:val="24"/>
      <w:szCs w:val="24"/>
    </w:rPr>
  </w:style>
  <w:style w:type="character" w:customStyle="1" w:styleId="4Char">
    <w:name w:val="标题 4 Char"/>
    <w:basedOn w:val="DefaultParagraphFont"/>
    <w:link w:val="Heading4"/>
    <w:uiPriority w:val="9"/>
    <w:semiHidden/>
    <w:rsid w:val="003B2F1D"/>
    <w:rPr>
      <w:rFonts w:asciiTheme="majorHAnsi" w:eastAsiaTheme="majorEastAsia" w:hAnsiTheme="majorHAnsi" w:cstheme="majorBidi"/>
      <w:color w:val="1AB39F" w:themeColor="accent6"/>
      <w:sz w:val="22"/>
      <w:szCs w:val="22"/>
    </w:rPr>
  </w:style>
  <w:style w:type="character" w:customStyle="1" w:styleId="5Char">
    <w:name w:val="标题 5 Char"/>
    <w:basedOn w:val="DefaultParagraphFont"/>
    <w:link w:val="Heading5"/>
    <w:uiPriority w:val="9"/>
    <w:semiHidden/>
    <w:rsid w:val="003B2F1D"/>
    <w:rPr>
      <w:rFonts w:asciiTheme="majorHAnsi" w:eastAsiaTheme="majorEastAsia" w:hAnsiTheme="majorHAnsi" w:cstheme="majorBidi"/>
      <w:i/>
      <w:iCs/>
      <w:color w:val="1AB39F" w:themeColor="accent6"/>
      <w:sz w:val="22"/>
      <w:szCs w:val="22"/>
    </w:rPr>
  </w:style>
  <w:style w:type="character" w:customStyle="1" w:styleId="6Char">
    <w:name w:val="标题 6 Char"/>
    <w:basedOn w:val="DefaultParagraphFont"/>
    <w:link w:val="Heading6"/>
    <w:uiPriority w:val="9"/>
    <w:semiHidden/>
    <w:rsid w:val="003B2F1D"/>
    <w:rPr>
      <w:rFonts w:asciiTheme="majorHAnsi" w:eastAsiaTheme="majorEastAsia" w:hAnsiTheme="majorHAnsi" w:cstheme="majorBidi"/>
      <w:color w:val="1AB39F" w:themeColor="accent6"/>
    </w:rPr>
  </w:style>
  <w:style w:type="character" w:customStyle="1" w:styleId="7Char">
    <w:name w:val="标题 7 Char"/>
    <w:basedOn w:val="DefaultParagraphFont"/>
    <w:link w:val="Heading7"/>
    <w:uiPriority w:val="9"/>
    <w:semiHidden/>
    <w:rsid w:val="003B2F1D"/>
    <w:rPr>
      <w:rFonts w:asciiTheme="majorHAnsi" w:eastAsiaTheme="majorEastAsia" w:hAnsiTheme="majorHAnsi" w:cstheme="majorBidi"/>
      <w:b/>
      <w:bCs/>
      <w:color w:val="1AB39F" w:themeColor="accent6"/>
    </w:rPr>
  </w:style>
  <w:style w:type="character" w:customStyle="1" w:styleId="8Char">
    <w:name w:val="标题 8 Char"/>
    <w:basedOn w:val="DefaultParagraphFont"/>
    <w:link w:val="Heading8"/>
    <w:uiPriority w:val="9"/>
    <w:semiHidden/>
    <w:rsid w:val="003B2F1D"/>
    <w:rPr>
      <w:rFonts w:asciiTheme="majorHAnsi" w:eastAsiaTheme="majorEastAsia" w:hAnsiTheme="majorHAnsi" w:cstheme="majorBidi"/>
      <w:b/>
      <w:bCs/>
      <w:i/>
      <w:iCs/>
      <w:color w:val="1AB39F" w:themeColor="accent6"/>
      <w:sz w:val="20"/>
      <w:szCs w:val="20"/>
    </w:rPr>
  </w:style>
  <w:style w:type="character" w:customStyle="1" w:styleId="9Char">
    <w:name w:val="标题 9 Char"/>
    <w:basedOn w:val="DefaultParagraphFont"/>
    <w:link w:val="Heading9"/>
    <w:uiPriority w:val="9"/>
    <w:semiHidden/>
    <w:rsid w:val="003B2F1D"/>
    <w:rPr>
      <w:rFonts w:asciiTheme="majorHAnsi" w:eastAsiaTheme="majorEastAsia" w:hAnsiTheme="majorHAnsi" w:cstheme="majorBidi"/>
      <w:i/>
      <w:iCs/>
      <w:color w:val="1AB39F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2F1D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Char1"/>
    <w:uiPriority w:val="10"/>
    <w:qFormat/>
    <w:rsid w:val="003B2F1D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Char1">
    <w:name w:val="标题 Char"/>
    <w:basedOn w:val="DefaultParagraphFont"/>
    <w:link w:val="Title"/>
    <w:uiPriority w:val="10"/>
    <w:rsid w:val="003B2F1D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Char2"/>
    <w:uiPriority w:val="11"/>
    <w:qFormat/>
    <w:rsid w:val="003B2F1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Char2">
    <w:name w:val="副标题 Char"/>
    <w:basedOn w:val="DefaultParagraphFont"/>
    <w:link w:val="Subtitle"/>
    <w:uiPriority w:val="11"/>
    <w:rsid w:val="003B2F1D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3B2F1D"/>
    <w:rPr>
      <w:b/>
      <w:bCs/>
    </w:rPr>
  </w:style>
  <w:style w:type="character" w:styleId="Emphasis">
    <w:name w:val="Emphasis"/>
    <w:basedOn w:val="DefaultParagraphFont"/>
    <w:uiPriority w:val="20"/>
    <w:qFormat/>
    <w:rsid w:val="003B2F1D"/>
    <w:rPr>
      <w:i/>
      <w:iCs/>
      <w:color w:val="1AB39F" w:themeColor="accent6"/>
    </w:rPr>
  </w:style>
  <w:style w:type="paragraph" w:styleId="NoSpacing">
    <w:name w:val="No Spacing"/>
    <w:uiPriority w:val="1"/>
    <w:qFormat/>
    <w:rsid w:val="003B2F1D"/>
    <w:pPr>
      <w:spacing w:after="0" w:line="240" w:lineRule="auto"/>
    </w:pPr>
  </w:style>
  <w:style w:type="paragraph" w:styleId="Quote">
    <w:name w:val="Quote"/>
    <w:basedOn w:val="Normal"/>
    <w:next w:val="Normal"/>
    <w:link w:val="Char3"/>
    <w:uiPriority w:val="29"/>
    <w:qFormat/>
    <w:rsid w:val="003B2F1D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har3">
    <w:name w:val="引用 Char"/>
    <w:basedOn w:val="DefaultParagraphFont"/>
    <w:link w:val="Quote"/>
    <w:uiPriority w:val="29"/>
    <w:rsid w:val="003B2F1D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Char4"/>
    <w:uiPriority w:val="30"/>
    <w:qFormat/>
    <w:rsid w:val="003B2F1D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1AB39F" w:themeColor="accent6"/>
      <w:sz w:val="32"/>
      <w:szCs w:val="32"/>
    </w:rPr>
  </w:style>
  <w:style w:type="character" w:customStyle="1" w:styleId="Char4">
    <w:name w:val="明显引用 Char"/>
    <w:basedOn w:val="DefaultParagraphFont"/>
    <w:link w:val="IntenseQuote"/>
    <w:uiPriority w:val="30"/>
    <w:rsid w:val="003B2F1D"/>
    <w:rPr>
      <w:rFonts w:asciiTheme="majorHAnsi" w:eastAsiaTheme="majorEastAsia" w:hAnsiTheme="majorHAnsi" w:cstheme="majorBidi"/>
      <w:i/>
      <w:iCs/>
      <w:color w:val="1AB39F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B2F1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3B2F1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2F1D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3B2F1D"/>
    <w:rPr>
      <w:b/>
      <w:bCs/>
      <w:smallCaps/>
      <w:color w:val="1AB39F" w:themeColor="accent6"/>
    </w:rPr>
  </w:style>
  <w:style w:type="character" w:styleId="BookTitle">
    <w:name w:val="Book Title"/>
    <w:basedOn w:val="DefaultParagraphFont"/>
    <w:uiPriority w:val="33"/>
    <w:qFormat/>
    <w:rsid w:val="003B2F1D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2F1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d.book118.com/405143043201011041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穿越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7290C3-B730-4F98-AAB6-55265E033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</Words>
  <Characters>17</Characters>
  <Application>Microsoft Office Word</Application>
  <DocSecurity>0</DocSecurity>
  <Lines>1</Lines>
  <Paragraphs>1</Paragraphs>
  <ScaleCrop>false</ScaleCrop>
  <Company>Microsoft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Microsoft</cp:lastModifiedBy>
  <cp:revision>7</cp:revision>
  <dcterms:created xsi:type="dcterms:W3CDTF">2015-12-21T08:03:00Z</dcterms:created>
  <dcterms:modified xsi:type="dcterms:W3CDTF">2022-09-05T05:48:00Z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2052-10.1.0.5399</vt:lpwstr>
  </property>
</Properties>
</file>