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CCD摄像机项目规划设计蓝图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74" w:history="1">
        <w:r>
          <w:rPr>
            <w:rFonts w:ascii="仿宋" w:eastAsia="仿宋" w:hAnsi="仿宋" w:cs="仿宋" w:hint="eastAsia"/>
            <w:lang w:eastAsia="zh-CN"/>
          </w:rPr>
          <w:t>序言</w:t>
        </w:r>
        <w:r>
          <w:tab/>
        </w:r>
        <w:r>
          <w:fldChar w:fldCharType="begin"/>
        </w:r>
        <w:r>
          <w:instrText xml:space="preserve"> PAGEREF _Toc29574 \h </w:instrText>
        </w:r>
        <w:r>
          <w:fldChar w:fldCharType="separate"/>
        </w:r>
        <w:r>
          <w:t>3</w:t>
        </w:r>
        <w:r>
          <w:fldChar w:fldCharType="end"/>
        </w:r>
      </w:hyperlink>
    </w:p>
    <w:p>
      <w:pPr>
        <w:pStyle w:val="TOC1"/>
        <w:tabs>
          <w:tab w:val="right" w:leader="dot" w:pos="8306"/>
        </w:tabs>
      </w:pPr>
      <w:hyperlink w:anchor="_Toc17794" w:history="1">
        <w:r>
          <w:rPr>
            <w:rFonts w:ascii="仿宋" w:eastAsia="仿宋" w:hAnsi="仿宋" w:cs="仿宋" w:hint="eastAsia"/>
            <w:lang w:eastAsia="zh-CN"/>
          </w:rPr>
          <w:t>一、CCD摄像机项目土建工程</w:t>
        </w:r>
        <w:r>
          <w:tab/>
        </w:r>
        <w:r>
          <w:fldChar w:fldCharType="begin"/>
        </w:r>
        <w:r>
          <w:instrText xml:space="preserve"> PAGEREF _Toc17794 \h </w:instrText>
        </w:r>
        <w:r>
          <w:fldChar w:fldCharType="separate"/>
        </w:r>
        <w:r>
          <w:t>3</w:t>
        </w:r>
        <w:r>
          <w:fldChar w:fldCharType="end"/>
        </w:r>
      </w:hyperlink>
    </w:p>
    <w:p>
      <w:pPr>
        <w:pStyle w:val="TOC2"/>
        <w:tabs>
          <w:tab w:val="right" w:leader="dot" w:pos="8306"/>
        </w:tabs>
      </w:pPr>
      <w:hyperlink w:anchor="_Toc18504" w:history="1">
        <w:r>
          <w:rPr>
            <w:rFonts w:ascii="仿宋" w:eastAsia="仿宋" w:hAnsi="仿宋" w:cs="仿宋" w:hint="eastAsia"/>
            <w:lang w:eastAsia="zh-CN"/>
          </w:rPr>
          <w:t>(一)、建筑工程设计原则</w:t>
        </w:r>
        <w:r>
          <w:tab/>
        </w:r>
        <w:r>
          <w:fldChar w:fldCharType="begin"/>
        </w:r>
        <w:r>
          <w:instrText xml:space="preserve"> PAGEREF _Toc18504 \h </w:instrText>
        </w:r>
        <w:r>
          <w:fldChar w:fldCharType="separate"/>
        </w:r>
        <w:r>
          <w:t>3</w:t>
        </w:r>
        <w:r>
          <w:fldChar w:fldCharType="end"/>
        </w:r>
      </w:hyperlink>
    </w:p>
    <w:p>
      <w:pPr>
        <w:pStyle w:val="TOC2"/>
        <w:tabs>
          <w:tab w:val="right" w:leader="dot" w:pos="8306"/>
        </w:tabs>
      </w:pPr>
      <w:hyperlink w:anchor="_Toc22519" w:history="1">
        <w:r>
          <w:rPr>
            <w:rFonts w:ascii="仿宋" w:eastAsia="仿宋" w:hAnsi="仿宋" w:cs="仿宋" w:hint="eastAsia"/>
            <w:lang w:eastAsia="zh-CN"/>
          </w:rPr>
          <w:t>(二)、土建工程设计年限及安全等级</w:t>
        </w:r>
        <w:r>
          <w:tab/>
        </w:r>
        <w:r>
          <w:fldChar w:fldCharType="begin"/>
        </w:r>
        <w:r>
          <w:instrText xml:space="preserve"> PAGEREF _Toc22519 \h </w:instrText>
        </w:r>
        <w:r>
          <w:fldChar w:fldCharType="separate"/>
        </w:r>
        <w:r>
          <w:t>4</w:t>
        </w:r>
        <w:r>
          <w:fldChar w:fldCharType="end"/>
        </w:r>
      </w:hyperlink>
    </w:p>
    <w:p>
      <w:pPr>
        <w:pStyle w:val="TOC2"/>
        <w:tabs>
          <w:tab w:val="right" w:leader="dot" w:pos="8306"/>
        </w:tabs>
      </w:pPr>
      <w:hyperlink w:anchor="_Toc6746" w:history="1">
        <w:r>
          <w:rPr>
            <w:rFonts w:ascii="仿宋" w:eastAsia="仿宋" w:hAnsi="仿宋" w:cs="仿宋" w:hint="eastAsia"/>
            <w:lang w:eastAsia="zh-CN"/>
          </w:rPr>
          <w:t>(三)、建筑工程设计总体要求</w:t>
        </w:r>
        <w:r>
          <w:tab/>
        </w:r>
        <w:r>
          <w:fldChar w:fldCharType="begin"/>
        </w:r>
        <w:r>
          <w:instrText xml:space="preserve"> PAGEREF _Toc6746 \h </w:instrText>
        </w:r>
        <w:r>
          <w:fldChar w:fldCharType="separate"/>
        </w:r>
        <w:r>
          <w:t>5</w:t>
        </w:r>
        <w:r>
          <w:fldChar w:fldCharType="end"/>
        </w:r>
      </w:hyperlink>
    </w:p>
    <w:p>
      <w:pPr>
        <w:pStyle w:val="TOC2"/>
        <w:tabs>
          <w:tab w:val="right" w:leader="dot" w:pos="8306"/>
        </w:tabs>
      </w:pPr>
      <w:hyperlink w:anchor="_Toc4750" w:history="1">
        <w:r>
          <w:rPr>
            <w:rFonts w:ascii="仿宋" w:eastAsia="仿宋" w:hAnsi="仿宋" w:cs="仿宋" w:hint="eastAsia"/>
            <w:lang w:eastAsia="zh-CN"/>
          </w:rPr>
          <w:t>(四)、土建工程建设指标</w:t>
        </w:r>
        <w:r>
          <w:tab/>
        </w:r>
        <w:r>
          <w:fldChar w:fldCharType="begin"/>
        </w:r>
        <w:r>
          <w:instrText xml:space="preserve"> PAGEREF _Toc4750 \h </w:instrText>
        </w:r>
        <w:r>
          <w:fldChar w:fldCharType="separate"/>
        </w:r>
        <w:r>
          <w:t>6</w:t>
        </w:r>
        <w:r>
          <w:fldChar w:fldCharType="end"/>
        </w:r>
      </w:hyperlink>
    </w:p>
    <w:p>
      <w:pPr>
        <w:pStyle w:val="TOC1"/>
        <w:tabs>
          <w:tab w:val="right" w:leader="dot" w:pos="8306"/>
        </w:tabs>
      </w:pPr>
      <w:hyperlink w:anchor="_Toc28876" w:history="1">
        <w:r>
          <w:rPr>
            <w:rFonts w:ascii="仿宋" w:eastAsia="仿宋" w:hAnsi="仿宋" w:cs="仿宋" w:hint="eastAsia"/>
            <w:lang w:eastAsia="zh-CN"/>
          </w:rPr>
          <w:t>二、CCD摄像机项目绩效评估</w:t>
        </w:r>
        <w:r>
          <w:tab/>
        </w:r>
        <w:r>
          <w:fldChar w:fldCharType="begin"/>
        </w:r>
        <w:r>
          <w:instrText xml:space="preserve"> PAGEREF _Toc28876 \h </w:instrText>
        </w:r>
        <w:r>
          <w:fldChar w:fldCharType="separate"/>
        </w:r>
        <w:r>
          <w:t>6</w:t>
        </w:r>
        <w:r>
          <w:fldChar w:fldCharType="end"/>
        </w:r>
      </w:hyperlink>
    </w:p>
    <w:p>
      <w:pPr>
        <w:pStyle w:val="TOC2"/>
        <w:tabs>
          <w:tab w:val="right" w:leader="dot" w:pos="8306"/>
        </w:tabs>
      </w:pPr>
      <w:hyperlink w:anchor="_Toc12977" w:history="1">
        <w:r>
          <w:rPr>
            <w:rFonts w:ascii="仿宋" w:eastAsia="仿宋" w:hAnsi="仿宋" w:cs="仿宋" w:hint="eastAsia"/>
            <w:lang w:eastAsia="zh-CN"/>
          </w:rPr>
          <w:t>(一)、绩效评估指标</w:t>
        </w:r>
        <w:r>
          <w:tab/>
        </w:r>
        <w:r>
          <w:fldChar w:fldCharType="begin"/>
        </w:r>
        <w:r>
          <w:instrText xml:space="preserve"> PAGEREF _Toc12977 \h </w:instrText>
        </w:r>
        <w:r>
          <w:fldChar w:fldCharType="separate"/>
        </w:r>
        <w:r>
          <w:t>6</w:t>
        </w:r>
        <w:r>
          <w:fldChar w:fldCharType="end"/>
        </w:r>
      </w:hyperlink>
    </w:p>
    <w:p>
      <w:pPr>
        <w:pStyle w:val="TOC2"/>
        <w:tabs>
          <w:tab w:val="right" w:leader="dot" w:pos="8306"/>
        </w:tabs>
      </w:pPr>
      <w:hyperlink w:anchor="_Toc914" w:history="1">
        <w:r>
          <w:rPr>
            <w:rFonts w:ascii="仿宋" w:eastAsia="仿宋" w:hAnsi="仿宋" w:cs="仿宋" w:hint="eastAsia"/>
            <w:lang w:eastAsia="zh-CN"/>
          </w:rPr>
          <w:t>(二)、绩效评估方法</w:t>
        </w:r>
        <w:r>
          <w:tab/>
        </w:r>
        <w:r>
          <w:fldChar w:fldCharType="begin"/>
        </w:r>
        <w:r>
          <w:instrText xml:space="preserve"> PAGEREF _Toc914 \h </w:instrText>
        </w:r>
        <w:r>
          <w:fldChar w:fldCharType="separate"/>
        </w:r>
        <w:r>
          <w:t>7</w:t>
        </w:r>
        <w:r>
          <w:fldChar w:fldCharType="end"/>
        </w:r>
      </w:hyperlink>
    </w:p>
    <w:p>
      <w:pPr>
        <w:pStyle w:val="TOC2"/>
        <w:tabs>
          <w:tab w:val="right" w:leader="dot" w:pos="8306"/>
        </w:tabs>
      </w:pPr>
      <w:hyperlink w:anchor="_Toc2034" w:history="1">
        <w:r>
          <w:rPr>
            <w:rFonts w:ascii="仿宋" w:eastAsia="仿宋" w:hAnsi="仿宋" w:cs="仿宋" w:hint="eastAsia"/>
            <w:lang w:eastAsia="zh-CN"/>
          </w:rPr>
          <w:t>(三)、绩效评估周期</w:t>
        </w:r>
        <w:r>
          <w:tab/>
        </w:r>
        <w:r>
          <w:fldChar w:fldCharType="begin"/>
        </w:r>
        <w:r>
          <w:instrText xml:space="preserve"> PAGEREF _Toc2034 \h </w:instrText>
        </w:r>
        <w:r>
          <w:fldChar w:fldCharType="separate"/>
        </w:r>
        <w:r>
          <w:t>8</w:t>
        </w:r>
        <w:r>
          <w:fldChar w:fldCharType="end"/>
        </w:r>
      </w:hyperlink>
    </w:p>
    <w:p>
      <w:pPr>
        <w:pStyle w:val="TOC1"/>
        <w:tabs>
          <w:tab w:val="right" w:leader="dot" w:pos="8306"/>
        </w:tabs>
      </w:pPr>
      <w:hyperlink w:anchor="_Toc9656" w:history="1">
        <w:r>
          <w:rPr>
            <w:rFonts w:ascii="仿宋" w:eastAsia="仿宋" w:hAnsi="仿宋" w:cs="仿宋" w:hint="eastAsia"/>
            <w:lang w:eastAsia="zh-CN"/>
          </w:rPr>
          <w:t>三、CCD摄像机项目危机管理</w:t>
        </w:r>
        <w:r>
          <w:tab/>
        </w:r>
        <w:r>
          <w:fldChar w:fldCharType="begin"/>
        </w:r>
        <w:r>
          <w:instrText xml:space="preserve"> PAGEREF _Toc9656 \h </w:instrText>
        </w:r>
        <w:r>
          <w:fldChar w:fldCharType="separate"/>
        </w:r>
        <w:r>
          <w:t>9</w:t>
        </w:r>
        <w:r>
          <w:fldChar w:fldCharType="end"/>
        </w:r>
      </w:hyperlink>
    </w:p>
    <w:p>
      <w:pPr>
        <w:pStyle w:val="TOC2"/>
        <w:tabs>
          <w:tab w:val="right" w:leader="dot" w:pos="8306"/>
        </w:tabs>
      </w:pPr>
      <w:hyperlink w:anchor="_Toc23523" w:history="1">
        <w:r>
          <w:rPr>
            <w:rFonts w:ascii="仿宋" w:eastAsia="仿宋" w:hAnsi="仿宋" w:cs="仿宋" w:hint="eastAsia"/>
            <w:lang w:eastAsia="zh-CN"/>
          </w:rPr>
          <w:t>(一)、危机预警与识别</w:t>
        </w:r>
        <w:r>
          <w:tab/>
        </w:r>
        <w:r>
          <w:fldChar w:fldCharType="begin"/>
        </w:r>
        <w:r>
          <w:instrText xml:space="preserve"> PAGEREF _Toc23523 \h </w:instrText>
        </w:r>
        <w:r>
          <w:fldChar w:fldCharType="separate"/>
        </w:r>
        <w:r>
          <w:t>9</w:t>
        </w:r>
        <w:r>
          <w:fldChar w:fldCharType="end"/>
        </w:r>
      </w:hyperlink>
    </w:p>
    <w:p>
      <w:pPr>
        <w:pStyle w:val="TOC2"/>
        <w:tabs>
          <w:tab w:val="right" w:leader="dot" w:pos="8306"/>
        </w:tabs>
      </w:pPr>
      <w:hyperlink w:anchor="_Toc6748" w:history="1">
        <w:r>
          <w:rPr>
            <w:rFonts w:ascii="仿宋" w:eastAsia="仿宋" w:hAnsi="仿宋" w:cs="仿宋" w:hint="eastAsia"/>
            <w:lang w:eastAsia="zh-CN"/>
          </w:rPr>
          <w:t>(二)、危机应对与恢复</w:t>
        </w:r>
        <w:r>
          <w:tab/>
        </w:r>
        <w:r>
          <w:fldChar w:fldCharType="begin"/>
        </w:r>
        <w:r>
          <w:instrText xml:space="preserve"> PAGEREF _Toc6748 \h </w:instrText>
        </w:r>
        <w:r>
          <w:fldChar w:fldCharType="separate"/>
        </w:r>
        <w:r>
          <w:t>10</w:t>
        </w:r>
        <w:r>
          <w:fldChar w:fldCharType="end"/>
        </w:r>
      </w:hyperlink>
    </w:p>
    <w:p>
      <w:pPr>
        <w:pStyle w:val="TOC1"/>
        <w:tabs>
          <w:tab w:val="right" w:leader="dot" w:pos="8306"/>
        </w:tabs>
      </w:pPr>
      <w:hyperlink w:anchor="_Toc19896" w:history="1">
        <w:r>
          <w:rPr>
            <w:rFonts w:ascii="仿宋" w:eastAsia="仿宋" w:hAnsi="仿宋" w:cs="仿宋" w:hint="eastAsia"/>
            <w:lang w:eastAsia="zh-CN"/>
          </w:rPr>
          <w:t>四、CCD摄像机项目选址可行性分析</w:t>
        </w:r>
        <w:r>
          <w:tab/>
        </w:r>
        <w:r>
          <w:fldChar w:fldCharType="begin"/>
        </w:r>
        <w:r>
          <w:instrText xml:space="preserve"> PAGEREF _Toc19896 \h </w:instrText>
        </w:r>
        <w:r>
          <w:fldChar w:fldCharType="separate"/>
        </w:r>
        <w:r>
          <w:t>12</w:t>
        </w:r>
        <w:r>
          <w:fldChar w:fldCharType="end"/>
        </w:r>
      </w:hyperlink>
    </w:p>
    <w:p>
      <w:pPr>
        <w:pStyle w:val="TOC2"/>
        <w:tabs>
          <w:tab w:val="right" w:leader="dot" w:pos="8306"/>
        </w:tabs>
      </w:pPr>
      <w:hyperlink w:anchor="_Toc29249" w:history="1">
        <w:r>
          <w:rPr>
            <w:rFonts w:ascii="仿宋" w:eastAsia="仿宋" w:hAnsi="仿宋" w:cs="仿宋" w:hint="eastAsia"/>
            <w:lang w:eastAsia="zh-CN"/>
          </w:rPr>
          <w:t>(一)、CCD摄像机项目选址</w:t>
        </w:r>
        <w:r>
          <w:tab/>
        </w:r>
        <w:r>
          <w:fldChar w:fldCharType="begin"/>
        </w:r>
        <w:r>
          <w:instrText xml:space="preserve"> PAGEREF _Toc29249 \h </w:instrText>
        </w:r>
        <w:r>
          <w:fldChar w:fldCharType="separate"/>
        </w:r>
        <w:r>
          <w:t>12</w:t>
        </w:r>
        <w:r>
          <w:fldChar w:fldCharType="end"/>
        </w:r>
      </w:hyperlink>
    </w:p>
    <w:p>
      <w:pPr>
        <w:pStyle w:val="TOC2"/>
        <w:tabs>
          <w:tab w:val="right" w:leader="dot" w:pos="8306"/>
        </w:tabs>
      </w:pPr>
      <w:hyperlink w:anchor="_Toc26618" w:history="1">
        <w:r>
          <w:rPr>
            <w:rFonts w:ascii="仿宋" w:eastAsia="仿宋" w:hAnsi="仿宋" w:cs="仿宋" w:hint="eastAsia"/>
            <w:lang w:eastAsia="zh-CN"/>
          </w:rPr>
          <w:t>(二)、用地控制指标</w:t>
        </w:r>
        <w:r>
          <w:tab/>
        </w:r>
        <w:r>
          <w:fldChar w:fldCharType="begin"/>
        </w:r>
        <w:r>
          <w:instrText xml:space="preserve"> PAGEREF _Toc26618 \h </w:instrText>
        </w:r>
        <w:r>
          <w:fldChar w:fldCharType="separate"/>
        </w:r>
        <w:r>
          <w:t>12</w:t>
        </w:r>
        <w:r>
          <w:fldChar w:fldCharType="end"/>
        </w:r>
      </w:hyperlink>
    </w:p>
    <w:p>
      <w:pPr>
        <w:pStyle w:val="TOC2"/>
        <w:tabs>
          <w:tab w:val="right" w:leader="dot" w:pos="8306"/>
        </w:tabs>
      </w:pPr>
      <w:hyperlink w:anchor="_Toc16191" w:history="1">
        <w:r>
          <w:rPr>
            <w:rFonts w:ascii="仿宋" w:eastAsia="仿宋" w:hAnsi="仿宋" w:cs="仿宋" w:hint="eastAsia"/>
            <w:lang w:eastAsia="zh-CN"/>
          </w:rPr>
          <w:t>(三)、节约用地措施</w:t>
        </w:r>
        <w:r>
          <w:tab/>
        </w:r>
        <w:r>
          <w:fldChar w:fldCharType="begin"/>
        </w:r>
        <w:r>
          <w:instrText xml:space="preserve"> PAGEREF _Toc16191 \h </w:instrText>
        </w:r>
        <w:r>
          <w:fldChar w:fldCharType="separate"/>
        </w:r>
        <w:r>
          <w:t>14</w:t>
        </w:r>
        <w:r>
          <w:fldChar w:fldCharType="end"/>
        </w:r>
      </w:hyperlink>
    </w:p>
    <w:p>
      <w:pPr>
        <w:pStyle w:val="TOC2"/>
        <w:tabs>
          <w:tab w:val="right" w:leader="dot" w:pos="8306"/>
        </w:tabs>
      </w:pPr>
      <w:hyperlink w:anchor="_Toc10453" w:history="1">
        <w:r>
          <w:rPr>
            <w:rFonts w:ascii="仿宋" w:eastAsia="仿宋" w:hAnsi="仿宋" w:cs="仿宋" w:hint="eastAsia"/>
            <w:lang w:eastAsia="zh-CN"/>
          </w:rPr>
          <w:t>(四)、总图布置方案</w:t>
        </w:r>
        <w:r>
          <w:tab/>
        </w:r>
        <w:r>
          <w:fldChar w:fldCharType="begin"/>
        </w:r>
        <w:r>
          <w:instrText xml:space="preserve"> PAGEREF _Toc10453 \h </w:instrText>
        </w:r>
        <w:r>
          <w:fldChar w:fldCharType="separate"/>
        </w:r>
        <w:r>
          <w:t>15</w:t>
        </w:r>
        <w:r>
          <w:fldChar w:fldCharType="end"/>
        </w:r>
      </w:hyperlink>
    </w:p>
    <w:p>
      <w:pPr>
        <w:pStyle w:val="TOC2"/>
        <w:tabs>
          <w:tab w:val="right" w:leader="dot" w:pos="8306"/>
        </w:tabs>
      </w:pPr>
      <w:hyperlink w:anchor="_Toc5075" w:history="1">
        <w:r>
          <w:rPr>
            <w:rFonts w:ascii="仿宋" w:eastAsia="仿宋" w:hAnsi="仿宋" w:cs="仿宋" w:hint="eastAsia"/>
            <w:lang w:eastAsia="zh-CN"/>
          </w:rPr>
          <w:t>(五)、选址综合评价</w:t>
        </w:r>
        <w:r>
          <w:tab/>
        </w:r>
        <w:r>
          <w:fldChar w:fldCharType="begin"/>
        </w:r>
        <w:r>
          <w:instrText xml:space="preserve"> PAGEREF _Toc5075 \h </w:instrText>
        </w:r>
        <w:r>
          <w:fldChar w:fldCharType="separate"/>
        </w:r>
        <w:r>
          <w:t>16</w:t>
        </w:r>
        <w:r>
          <w:fldChar w:fldCharType="end"/>
        </w:r>
      </w:hyperlink>
    </w:p>
    <w:p>
      <w:pPr>
        <w:pStyle w:val="TOC1"/>
        <w:tabs>
          <w:tab w:val="right" w:leader="dot" w:pos="8306"/>
        </w:tabs>
      </w:pPr>
      <w:hyperlink w:anchor="_Toc14788" w:history="1">
        <w:r>
          <w:rPr>
            <w:rFonts w:ascii="仿宋" w:eastAsia="仿宋" w:hAnsi="仿宋" w:cs="仿宋" w:hint="eastAsia"/>
            <w:lang w:eastAsia="zh-CN"/>
          </w:rPr>
          <w:t>五、CCD摄像机项目概论</w:t>
        </w:r>
        <w:r>
          <w:tab/>
        </w:r>
        <w:r>
          <w:fldChar w:fldCharType="begin"/>
        </w:r>
        <w:r>
          <w:instrText xml:space="preserve"> PAGEREF _Toc14788 \h </w:instrText>
        </w:r>
        <w:r>
          <w:fldChar w:fldCharType="separate"/>
        </w:r>
        <w:r>
          <w:t>17</w:t>
        </w:r>
        <w:r>
          <w:fldChar w:fldCharType="end"/>
        </w:r>
      </w:hyperlink>
    </w:p>
    <w:p>
      <w:pPr>
        <w:pStyle w:val="TOC2"/>
        <w:tabs>
          <w:tab w:val="right" w:leader="dot" w:pos="8306"/>
        </w:tabs>
      </w:pPr>
      <w:hyperlink w:anchor="_Toc14499" w:history="1">
        <w:r>
          <w:rPr>
            <w:rFonts w:ascii="仿宋" w:eastAsia="仿宋" w:hAnsi="仿宋" w:cs="仿宋" w:hint="eastAsia"/>
            <w:lang w:eastAsia="zh-CN"/>
          </w:rPr>
          <w:t>(一)、CCD摄像机项目概况</w:t>
        </w:r>
        <w:r>
          <w:tab/>
        </w:r>
        <w:r>
          <w:fldChar w:fldCharType="begin"/>
        </w:r>
        <w:r>
          <w:instrText xml:space="preserve"> PAGEREF _Toc14499 \h </w:instrText>
        </w:r>
        <w:r>
          <w:fldChar w:fldCharType="separate"/>
        </w:r>
        <w:r>
          <w:t>17</w:t>
        </w:r>
        <w:r>
          <w:fldChar w:fldCharType="end"/>
        </w:r>
      </w:hyperlink>
    </w:p>
    <w:p>
      <w:pPr>
        <w:pStyle w:val="TOC2"/>
        <w:tabs>
          <w:tab w:val="right" w:leader="dot" w:pos="8306"/>
        </w:tabs>
      </w:pPr>
      <w:hyperlink w:anchor="_Toc14756" w:history="1">
        <w:r>
          <w:rPr>
            <w:rFonts w:ascii="仿宋" w:eastAsia="仿宋" w:hAnsi="仿宋" w:cs="仿宋" w:hint="eastAsia"/>
            <w:lang w:eastAsia="zh-CN"/>
          </w:rPr>
          <w:t>(二)、CCD摄像机项目目标</w:t>
        </w:r>
        <w:r>
          <w:tab/>
        </w:r>
        <w:r>
          <w:fldChar w:fldCharType="begin"/>
        </w:r>
        <w:r>
          <w:instrText xml:space="preserve"> PAGEREF _Toc14756 \h </w:instrText>
        </w:r>
        <w:r>
          <w:fldChar w:fldCharType="separate"/>
        </w:r>
        <w:r>
          <w:t>19</w:t>
        </w:r>
        <w:r>
          <w:fldChar w:fldCharType="end"/>
        </w:r>
      </w:hyperlink>
    </w:p>
    <w:p>
      <w:pPr>
        <w:pStyle w:val="TOC2"/>
        <w:tabs>
          <w:tab w:val="right" w:leader="dot" w:pos="8306"/>
        </w:tabs>
      </w:pPr>
      <w:hyperlink w:anchor="_Toc3763" w:history="1">
        <w:r>
          <w:rPr>
            <w:rFonts w:ascii="仿宋" w:eastAsia="仿宋" w:hAnsi="仿宋" w:cs="仿宋" w:hint="eastAsia"/>
            <w:lang w:eastAsia="zh-CN"/>
          </w:rPr>
          <w:t>(三)、CCD摄像机项目提出的理由</w:t>
        </w:r>
        <w:r>
          <w:tab/>
        </w:r>
        <w:r>
          <w:fldChar w:fldCharType="begin"/>
        </w:r>
        <w:r>
          <w:instrText xml:space="preserve"> PAGEREF _Toc3763 \h </w:instrText>
        </w:r>
        <w:r>
          <w:fldChar w:fldCharType="separate"/>
        </w:r>
        <w:r>
          <w:t>20</w:t>
        </w:r>
        <w:r>
          <w:fldChar w:fldCharType="end"/>
        </w:r>
      </w:hyperlink>
    </w:p>
    <w:p>
      <w:pPr>
        <w:pStyle w:val="TOC2"/>
        <w:tabs>
          <w:tab w:val="right" w:leader="dot" w:pos="8306"/>
        </w:tabs>
      </w:pPr>
      <w:hyperlink w:anchor="_Toc21634" w:history="1">
        <w:r>
          <w:rPr>
            <w:rFonts w:ascii="仿宋" w:eastAsia="仿宋" w:hAnsi="仿宋" w:cs="仿宋" w:hint="eastAsia"/>
            <w:lang w:eastAsia="zh-CN"/>
          </w:rPr>
          <w:t>(四)、CCD摄像机项目意义</w:t>
        </w:r>
        <w:r>
          <w:tab/>
        </w:r>
        <w:r>
          <w:fldChar w:fldCharType="begin"/>
        </w:r>
        <w:r>
          <w:instrText xml:space="preserve"> PAGEREF _Toc21634 \h </w:instrText>
        </w:r>
        <w:r>
          <w:fldChar w:fldCharType="separate"/>
        </w:r>
        <w:r>
          <w:t>22</w:t>
        </w:r>
        <w:r>
          <w:fldChar w:fldCharType="end"/>
        </w:r>
      </w:hyperlink>
    </w:p>
    <w:p>
      <w:pPr>
        <w:pStyle w:val="TOC2"/>
        <w:tabs>
          <w:tab w:val="right" w:leader="dot" w:pos="8306"/>
        </w:tabs>
      </w:pPr>
      <w:hyperlink w:anchor="_Toc3220" w:history="1">
        <w:r>
          <w:rPr>
            <w:rFonts w:ascii="仿宋" w:eastAsia="仿宋" w:hAnsi="仿宋" w:cs="仿宋" w:hint="eastAsia"/>
            <w:lang w:eastAsia="zh-CN"/>
          </w:rPr>
          <w:t>(五)、CCD摄像机项目背景</w:t>
        </w:r>
        <w:r>
          <w:tab/>
        </w:r>
        <w:r>
          <w:fldChar w:fldCharType="begin"/>
        </w:r>
        <w:r>
          <w:instrText xml:space="preserve"> PAGEREF _Toc3220 \h </w:instrText>
        </w:r>
        <w:r>
          <w:fldChar w:fldCharType="separate"/>
        </w:r>
        <w:r>
          <w:t>23</w:t>
        </w:r>
        <w:r>
          <w:fldChar w:fldCharType="end"/>
        </w:r>
      </w:hyperlink>
    </w:p>
    <w:p>
      <w:pPr>
        <w:pStyle w:val="TOC1"/>
        <w:tabs>
          <w:tab w:val="right" w:leader="dot" w:pos="8306"/>
        </w:tabs>
      </w:pPr>
      <w:hyperlink w:anchor="_Toc32403" w:history="1">
        <w:r>
          <w:rPr>
            <w:rFonts w:ascii="仿宋" w:eastAsia="仿宋" w:hAnsi="仿宋" w:cs="仿宋" w:hint="eastAsia"/>
            <w:lang w:eastAsia="zh-CN"/>
          </w:rPr>
          <w:t>六、CCD摄像机项目建设背景及必要性分析</w:t>
        </w:r>
        <w:r>
          <w:tab/>
        </w:r>
        <w:r>
          <w:fldChar w:fldCharType="begin"/>
        </w:r>
        <w:r>
          <w:instrText xml:space="preserve"> PAGEREF _Toc32403 \h </w:instrText>
        </w:r>
        <w:r>
          <w:fldChar w:fldCharType="separate"/>
        </w:r>
        <w:r>
          <w:t>24</w:t>
        </w:r>
        <w:r>
          <w:fldChar w:fldCharType="end"/>
        </w:r>
      </w:hyperlink>
    </w:p>
    <w:p>
      <w:pPr>
        <w:pStyle w:val="TOC2"/>
        <w:tabs>
          <w:tab w:val="right" w:leader="dot" w:pos="8306"/>
        </w:tabs>
      </w:pPr>
      <w:hyperlink w:anchor="_Toc30178" w:history="1">
        <w:r>
          <w:rPr>
            <w:rFonts w:ascii="仿宋" w:eastAsia="仿宋" w:hAnsi="仿宋" w:cs="仿宋" w:hint="eastAsia"/>
            <w:lang w:eastAsia="zh-CN"/>
          </w:rPr>
          <w:t>(一)、CCD摄像机项目背景分析</w:t>
        </w:r>
        <w:r>
          <w:tab/>
        </w:r>
        <w:r>
          <w:fldChar w:fldCharType="begin"/>
        </w:r>
        <w:r>
          <w:instrText xml:space="preserve"> PAGEREF _Toc30178 \h </w:instrText>
        </w:r>
        <w:r>
          <w:fldChar w:fldCharType="separate"/>
        </w:r>
        <w:r>
          <w:t>24</w:t>
        </w:r>
        <w:r>
          <w:fldChar w:fldCharType="end"/>
        </w:r>
      </w:hyperlink>
    </w:p>
    <w:p>
      <w:pPr>
        <w:pStyle w:val="TOC2"/>
        <w:tabs>
          <w:tab w:val="right" w:leader="dot" w:pos="8306"/>
        </w:tabs>
      </w:pPr>
      <w:hyperlink w:anchor="_Toc5182" w:history="1">
        <w:r>
          <w:rPr>
            <w:rFonts w:ascii="仿宋" w:eastAsia="仿宋" w:hAnsi="仿宋" w:cs="仿宋" w:hint="eastAsia"/>
            <w:lang w:eastAsia="zh-CN"/>
          </w:rPr>
          <w:t>(二)、CCD摄像机项目建设必要性分析</w:t>
        </w:r>
        <w:r>
          <w:tab/>
        </w:r>
        <w:r>
          <w:fldChar w:fldCharType="begin"/>
        </w:r>
        <w:r>
          <w:instrText xml:space="preserve"> PAGEREF _Toc5182 \h </w:instrText>
        </w:r>
        <w:r>
          <w:fldChar w:fldCharType="separate"/>
        </w:r>
        <w:r>
          <w:t>25</w:t>
        </w:r>
        <w:r>
          <w:fldChar w:fldCharType="end"/>
        </w:r>
      </w:hyperlink>
    </w:p>
    <w:p>
      <w:pPr>
        <w:pStyle w:val="TOC1"/>
        <w:tabs>
          <w:tab w:val="right" w:leader="dot" w:pos="8306"/>
        </w:tabs>
      </w:pPr>
      <w:hyperlink w:anchor="_Toc10179" w:history="1">
        <w:r>
          <w:rPr>
            <w:rFonts w:ascii="仿宋" w:eastAsia="仿宋" w:hAnsi="仿宋" w:cs="仿宋" w:hint="eastAsia"/>
            <w:lang w:eastAsia="zh-CN"/>
          </w:rPr>
          <w:t>七、CCD摄像机项目投资规划</w:t>
        </w:r>
        <w:r>
          <w:tab/>
        </w:r>
        <w:r>
          <w:fldChar w:fldCharType="begin"/>
        </w:r>
        <w:r>
          <w:instrText xml:space="preserve"> PAGEREF _Toc10179 \h </w:instrText>
        </w:r>
        <w:r>
          <w:fldChar w:fldCharType="separate"/>
        </w:r>
        <w:r>
          <w:t>27</w:t>
        </w:r>
        <w:r>
          <w:fldChar w:fldCharType="end"/>
        </w:r>
      </w:hyperlink>
    </w:p>
    <w:p>
      <w:pPr>
        <w:pStyle w:val="TOC2"/>
        <w:tabs>
          <w:tab w:val="right" w:leader="dot" w:pos="8306"/>
        </w:tabs>
      </w:pPr>
      <w:hyperlink w:anchor="_Toc28445" w:history="1">
        <w:r>
          <w:rPr>
            <w:rFonts w:ascii="仿宋" w:eastAsia="仿宋" w:hAnsi="仿宋" w:cs="仿宋" w:hint="eastAsia"/>
            <w:lang w:eastAsia="zh-CN"/>
          </w:rPr>
          <w:t>(一)、CCD摄像机项目总投资估算</w:t>
        </w:r>
        <w:r>
          <w:tab/>
        </w:r>
        <w:r>
          <w:fldChar w:fldCharType="begin"/>
        </w:r>
        <w:r>
          <w:instrText xml:space="preserve"> PAGEREF _Toc28445 \h </w:instrText>
        </w:r>
        <w:r>
          <w:fldChar w:fldCharType="separate"/>
        </w:r>
        <w:r>
          <w:t>27</w:t>
        </w:r>
        <w:r>
          <w:fldChar w:fldCharType="end"/>
        </w:r>
      </w:hyperlink>
    </w:p>
    <w:p>
      <w:pPr>
        <w:pStyle w:val="TOC2"/>
        <w:tabs>
          <w:tab w:val="right" w:leader="dot" w:pos="8306"/>
        </w:tabs>
      </w:pPr>
      <w:hyperlink w:anchor="_Toc27204" w:history="1">
        <w:r>
          <w:rPr>
            <w:rFonts w:ascii="仿宋" w:eastAsia="仿宋" w:hAnsi="仿宋" w:cs="仿宋" w:hint="eastAsia"/>
            <w:lang w:eastAsia="zh-CN"/>
          </w:rPr>
          <w:t>(二)、资金筹措</w:t>
        </w:r>
        <w:r>
          <w:tab/>
        </w:r>
        <w:r>
          <w:fldChar w:fldCharType="begin"/>
        </w:r>
        <w:r>
          <w:instrText xml:space="preserve"> PAGEREF _Toc27204 \h </w:instrText>
        </w:r>
        <w:r>
          <w:fldChar w:fldCharType="separate"/>
        </w:r>
        <w:r>
          <w:t>28</w:t>
        </w:r>
        <w:r>
          <w:fldChar w:fldCharType="end"/>
        </w:r>
      </w:hyperlink>
    </w:p>
    <w:p>
      <w:pPr>
        <w:pStyle w:val="TOC1"/>
        <w:tabs>
          <w:tab w:val="right" w:leader="dot" w:pos="8306"/>
        </w:tabs>
      </w:pPr>
      <w:hyperlink w:anchor="_Toc16478" w:history="1">
        <w:r>
          <w:rPr>
            <w:rFonts w:ascii="仿宋" w:eastAsia="仿宋" w:hAnsi="仿宋" w:cs="仿宋" w:hint="eastAsia"/>
            <w:lang w:eastAsia="zh-CN"/>
          </w:rPr>
          <w:t>八、CCD摄像机项目风险管理</w:t>
        </w:r>
        <w:r>
          <w:tab/>
        </w:r>
        <w:r>
          <w:fldChar w:fldCharType="begin"/>
        </w:r>
        <w:r>
          <w:instrText xml:space="preserve"> PAGEREF _Toc16478 \h </w:instrText>
        </w:r>
        <w:r>
          <w:fldChar w:fldCharType="separate"/>
        </w:r>
        <w:r>
          <w:t>29</w:t>
        </w:r>
        <w:r>
          <w:fldChar w:fldCharType="end"/>
        </w:r>
      </w:hyperlink>
    </w:p>
    <w:p>
      <w:pPr>
        <w:pStyle w:val="TOC2"/>
        <w:tabs>
          <w:tab w:val="right" w:leader="dot" w:pos="8306"/>
        </w:tabs>
      </w:pPr>
      <w:hyperlink w:anchor="_Toc30157" w:history="1">
        <w:r>
          <w:rPr>
            <w:rFonts w:ascii="仿宋" w:eastAsia="仿宋" w:hAnsi="仿宋" w:cs="仿宋" w:hint="eastAsia"/>
            <w:lang w:eastAsia="zh-CN"/>
          </w:rPr>
          <w:t>(一)、风险识别与评估</w:t>
        </w:r>
        <w:r>
          <w:tab/>
        </w:r>
        <w:r>
          <w:fldChar w:fldCharType="begin"/>
        </w:r>
        <w:r>
          <w:instrText xml:space="preserve"> PAGEREF _Toc30157 \h </w:instrText>
        </w:r>
        <w:r>
          <w:fldChar w:fldCharType="separate"/>
        </w:r>
        <w:r>
          <w:t>29</w:t>
        </w:r>
        <w:r>
          <w:fldChar w:fldCharType="end"/>
        </w:r>
      </w:hyperlink>
    </w:p>
    <w:p>
      <w:pPr>
        <w:pStyle w:val="TOC2"/>
        <w:tabs>
          <w:tab w:val="right" w:leader="dot" w:pos="8306"/>
        </w:tabs>
      </w:pPr>
      <w:hyperlink w:anchor="_Toc17144" w:history="1">
        <w:r>
          <w:rPr>
            <w:rFonts w:ascii="仿宋" w:eastAsia="仿宋" w:hAnsi="仿宋" w:cs="仿宋" w:hint="eastAsia"/>
            <w:lang w:eastAsia="zh-CN"/>
          </w:rPr>
          <w:t>(二)、风险应对策略</w:t>
        </w:r>
        <w:r>
          <w:tab/>
        </w:r>
        <w:r>
          <w:fldChar w:fldCharType="begin"/>
        </w:r>
        <w:r>
          <w:instrText xml:space="preserve"> PAGEREF _Toc17144 \h </w:instrText>
        </w:r>
        <w:r>
          <w:fldChar w:fldCharType="separate"/>
        </w:r>
        <w:r>
          <w:t>30</w:t>
        </w:r>
        <w:r>
          <w:fldChar w:fldCharType="end"/>
        </w:r>
      </w:hyperlink>
    </w:p>
    <w:p>
      <w:pPr>
        <w:pStyle w:val="TOC2"/>
        <w:tabs>
          <w:tab w:val="right" w:leader="dot" w:pos="8306"/>
        </w:tabs>
      </w:pPr>
      <w:hyperlink w:anchor="_Toc5377" w:history="1">
        <w:r>
          <w:rPr>
            <w:rFonts w:ascii="仿宋" w:eastAsia="仿宋" w:hAnsi="仿宋" w:cs="仿宋" w:hint="eastAsia"/>
            <w:lang w:eastAsia="zh-CN"/>
          </w:rPr>
          <w:t>(三)、风险监控与控制</w:t>
        </w:r>
        <w:r>
          <w:tab/>
        </w:r>
        <w:r>
          <w:fldChar w:fldCharType="begin"/>
        </w:r>
        <w:r>
          <w:instrText xml:space="preserve"> PAGEREF _Toc5377 \h </w:instrText>
        </w:r>
        <w:r>
          <w:fldChar w:fldCharType="separate"/>
        </w:r>
        <w:r>
          <w:t>32</w:t>
        </w:r>
        <w:r>
          <w:fldChar w:fldCharType="end"/>
        </w:r>
      </w:hyperlink>
    </w:p>
    <w:p>
      <w:pPr>
        <w:pStyle w:val="TOC1"/>
        <w:tabs>
          <w:tab w:val="right" w:leader="dot" w:pos="8306"/>
        </w:tabs>
      </w:pPr>
      <w:hyperlink w:anchor="_Toc11386" w:history="1">
        <w:r>
          <w:rPr>
            <w:rFonts w:ascii="仿宋" w:eastAsia="仿宋" w:hAnsi="仿宋" w:cs="仿宋" w:hint="eastAsia"/>
            <w:lang w:eastAsia="zh-CN"/>
          </w:rPr>
          <w:t>九、CCD摄像机项目社会影响</w:t>
        </w:r>
        <w:r>
          <w:tab/>
        </w:r>
        <w:r>
          <w:fldChar w:fldCharType="begin"/>
        </w:r>
        <w:r>
          <w:instrText xml:space="preserve"> PAGEREF _Toc11386 \h </w:instrText>
        </w:r>
        <w:r>
          <w:fldChar w:fldCharType="separate"/>
        </w:r>
        <w:r>
          <w:t>33</w:t>
        </w:r>
        <w:r>
          <w:fldChar w:fldCharType="end"/>
        </w:r>
      </w:hyperlink>
    </w:p>
    <w:p>
      <w:pPr>
        <w:pStyle w:val="TOC2"/>
        <w:tabs>
          <w:tab w:val="right" w:leader="dot" w:pos="8306"/>
        </w:tabs>
      </w:pPr>
      <w:hyperlink w:anchor="_Toc20160" w:history="1">
        <w:r>
          <w:rPr>
            <w:rFonts w:ascii="仿宋" w:eastAsia="仿宋" w:hAnsi="仿宋" w:cs="仿宋" w:hint="eastAsia"/>
            <w:lang w:eastAsia="zh-CN"/>
          </w:rPr>
          <w:t>(一)、社会责任与义务</w:t>
        </w:r>
        <w:r>
          <w:tab/>
        </w:r>
        <w:r>
          <w:fldChar w:fldCharType="begin"/>
        </w:r>
        <w:r>
          <w:instrText xml:space="preserve"> PAGEREF _Toc20160 \h </w:instrText>
        </w:r>
        <w:r>
          <w:fldChar w:fldCharType="separate"/>
        </w:r>
        <w:r>
          <w:t>33</w:t>
        </w:r>
        <w:r>
          <w:fldChar w:fldCharType="end"/>
        </w:r>
      </w:hyperlink>
    </w:p>
    <w:p>
      <w:pPr>
        <w:pStyle w:val="TOC2"/>
        <w:tabs>
          <w:tab w:val="right" w:leader="dot" w:pos="8306"/>
        </w:tabs>
      </w:pPr>
      <w:hyperlink w:anchor="_Toc14735" w:history="1">
        <w:r>
          <w:rPr>
            <w:rFonts w:ascii="仿宋" w:eastAsia="仿宋" w:hAnsi="仿宋" w:cs="仿宋" w:hint="eastAsia"/>
            <w:lang w:eastAsia="zh-CN"/>
          </w:rPr>
          <w:t>(二)、社会参与与沟通</w:t>
        </w:r>
        <w:r>
          <w:tab/>
        </w:r>
        <w:r>
          <w:fldChar w:fldCharType="begin"/>
        </w:r>
        <w:r>
          <w:instrText xml:space="preserve"> PAGEREF _Toc14735 \h </w:instrText>
        </w:r>
        <w:r>
          <w:fldChar w:fldCharType="separate"/>
        </w:r>
        <w:r>
          <w:t>33</w:t>
        </w:r>
        <w:r>
          <w:fldChar w:fldCharType="end"/>
        </w:r>
      </w:hyperlink>
    </w:p>
    <w:p>
      <w:pPr>
        <w:pStyle w:val="TOC1"/>
        <w:tabs>
          <w:tab w:val="right" w:leader="dot" w:pos="8306"/>
        </w:tabs>
      </w:pPr>
      <w:hyperlink w:anchor="_Toc8492" w:history="1">
        <w:r>
          <w:rPr>
            <w:rFonts w:ascii="仿宋" w:eastAsia="仿宋" w:hAnsi="仿宋" w:cs="仿宋" w:hint="eastAsia"/>
            <w:lang w:eastAsia="zh-CN"/>
          </w:rPr>
          <w:t>十、CCD摄像机项目技术管理</w:t>
        </w:r>
        <w:r>
          <w:tab/>
        </w:r>
        <w:r>
          <w:fldChar w:fldCharType="begin"/>
        </w:r>
        <w:r>
          <w:instrText xml:space="preserve"> PAGEREF _Toc8492 \h </w:instrText>
        </w:r>
        <w:r>
          <w:fldChar w:fldCharType="separate"/>
        </w:r>
        <w:r>
          <w:t>34</w:t>
        </w:r>
        <w:r>
          <w:fldChar w:fldCharType="end"/>
        </w:r>
      </w:hyperlink>
    </w:p>
    <w:p>
      <w:pPr>
        <w:pStyle w:val="TOC2"/>
        <w:tabs>
          <w:tab w:val="right" w:leader="dot" w:pos="8306"/>
        </w:tabs>
      </w:pPr>
      <w:hyperlink w:anchor="_Toc23403" w:history="1">
        <w:r>
          <w:rPr>
            <w:rFonts w:ascii="仿宋" w:eastAsia="仿宋" w:hAnsi="仿宋" w:cs="仿宋" w:hint="eastAsia"/>
            <w:lang w:eastAsia="zh-CN"/>
          </w:rPr>
          <w:t>(一)、技术方案选用方向</w:t>
        </w:r>
        <w:r>
          <w:tab/>
        </w:r>
        <w:r>
          <w:fldChar w:fldCharType="begin"/>
        </w:r>
        <w:r>
          <w:instrText xml:space="preserve"> PAGEREF _Toc23403 \h </w:instrText>
        </w:r>
        <w:r>
          <w:fldChar w:fldCharType="separate"/>
        </w:r>
        <w:r>
          <w:t>34</w:t>
        </w:r>
        <w:r>
          <w:fldChar w:fldCharType="end"/>
        </w:r>
      </w:hyperlink>
    </w:p>
    <w:p>
      <w:pPr>
        <w:pStyle w:val="TOC2"/>
        <w:tabs>
          <w:tab w:val="right" w:leader="dot" w:pos="8306"/>
        </w:tabs>
      </w:pPr>
      <w:hyperlink w:anchor="_Toc24028" w:history="1">
        <w:r>
          <w:rPr>
            <w:rFonts w:ascii="仿宋" w:eastAsia="仿宋" w:hAnsi="仿宋" w:cs="仿宋" w:hint="eastAsia"/>
            <w:lang w:eastAsia="zh-CN"/>
          </w:rPr>
          <w:t>(二)、工艺技术方案选用原则</w:t>
        </w:r>
        <w:r>
          <w:tab/>
        </w:r>
        <w:r>
          <w:fldChar w:fldCharType="begin"/>
        </w:r>
        <w:r>
          <w:instrText xml:space="preserve"> PAGEREF _Toc24028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0" w:history="1">
        <w:r>
          <w:rPr>
            <w:rFonts w:ascii="仿宋" w:eastAsia="仿宋" w:hAnsi="仿宋" w:cs="仿宋" w:hint="eastAsia"/>
            <w:lang w:eastAsia="zh-CN"/>
          </w:rPr>
          <w:t>(三)、工艺技术方案要求</w:t>
        </w:r>
        <w:r>
          <w:tab/>
        </w:r>
        <w:r>
          <w:fldChar w:fldCharType="begin"/>
        </w:r>
        <w:r>
          <w:instrText xml:space="preserve"> PAGEREF _Toc30130 \h </w:instrText>
        </w:r>
        <w:r>
          <w:fldChar w:fldCharType="separate"/>
        </w:r>
        <w:r>
          <w:t>38</w:t>
        </w:r>
        <w:r>
          <w:fldChar w:fldCharType="end"/>
        </w:r>
      </w:hyperlink>
    </w:p>
    <w:p>
      <w:pPr>
        <w:pStyle w:val="TOC1"/>
        <w:tabs>
          <w:tab w:val="right" w:leader="dot" w:pos="8306"/>
        </w:tabs>
      </w:pPr>
      <w:hyperlink w:anchor="_Toc30883" w:history="1">
        <w:r>
          <w:rPr>
            <w:rFonts w:ascii="仿宋" w:eastAsia="仿宋" w:hAnsi="仿宋" w:cs="仿宋" w:hint="eastAsia"/>
            <w:lang w:eastAsia="zh-CN"/>
          </w:rPr>
          <w:t>十一、CCD摄像机项目财务管理</w:t>
        </w:r>
        <w:r>
          <w:tab/>
        </w:r>
        <w:r>
          <w:fldChar w:fldCharType="begin"/>
        </w:r>
        <w:r>
          <w:instrText xml:space="preserve"> PAGEREF _Toc30883 \h </w:instrText>
        </w:r>
        <w:r>
          <w:fldChar w:fldCharType="separate"/>
        </w:r>
        <w:r>
          <w:t>40</w:t>
        </w:r>
        <w:r>
          <w:fldChar w:fldCharType="end"/>
        </w:r>
      </w:hyperlink>
    </w:p>
    <w:p>
      <w:pPr>
        <w:pStyle w:val="TOC2"/>
        <w:tabs>
          <w:tab w:val="right" w:leader="dot" w:pos="8306"/>
        </w:tabs>
      </w:pPr>
      <w:hyperlink w:anchor="_Toc22692" w:history="1">
        <w:r>
          <w:rPr>
            <w:rFonts w:ascii="仿宋" w:eastAsia="仿宋" w:hAnsi="仿宋" w:cs="仿宋" w:hint="eastAsia"/>
            <w:lang w:eastAsia="zh-CN"/>
          </w:rPr>
          <w:t>(一)、资金需求大</w:t>
        </w:r>
        <w:r>
          <w:tab/>
        </w:r>
        <w:r>
          <w:fldChar w:fldCharType="begin"/>
        </w:r>
        <w:r>
          <w:instrText xml:space="preserve"> PAGEREF _Toc22692 \h </w:instrText>
        </w:r>
        <w:r>
          <w:fldChar w:fldCharType="separate"/>
        </w:r>
        <w:r>
          <w:t>40</w:t>
        </w:r>
        <w:r>
          <w:fldChar w:fldCharType="end"/>
        </w:r>
      </w:hyperlink>
    </w:p>
    <w:p>
      <w:pPr>
        <w:pStyle w:val="TOC2"/>
        <w:tabs>
          <w:tab w:val="right" w:leader="dot" w:pos="8306"/>
        </w:tabs>
      </w:pPr>
      <w:hyperlink w:anchor="_Toc26006" w:history="1">
        <w:r>
          <w:rPr>
            <w:rFonts w:ascii="仿宋" w:eastAsia="仿宋" w:hAnsi="仿宋" w:cs="仿宋" w:hint="eastAsia"/>
            <w:lang w:eastAsia="zh-CN"/>
          </w:rPr>
          <w:t>(二)、研发周期长</w:t>
        </w:r>
        <w:r>
          <w:tab/>
        </w:r>
        <w:r>
          <w:fldChar w:fldCharType="begin"/>
        </w:r>
        <w:r>
          <w:instrText xml:space="preserve"> PAGEREF _Toc26006 \h </w:instrText>
        </w:r>
        <w:r>
          <w:fldChar w:fldCharType="separate"/>
        </w:r>
        <w:r>
          <w:t>42</w:t>
        </w:r>
        <w:r>
          <w:fldChar w:fldCharType="end"/>
        </w:r>
      </w:hyperlink>
    </w:p>
    <w:p>
      <w:pPr>
        <w:pStyle w:val="TOC2"/>
        <w:tabs>
          <w:tab w:val="right" w:leader="dot" w:pos="8306"/>
        </w:tabs>
      </w:pPr>
      <w:hyperlink w:anchor="_Toc16780" w:history="1">
        <w:r>
          <w:rPr>
            <w:rFonts w:ascii="仿宋" w:eastAsia="仿宋" w:hAnsi="仿宋" w:cs="仿宋" w:hint="eastAsia"/>
            <w:lang w:eastAsia="zh-CN"/>
          </w:rPr>
          <w:t>(三)、市场风险大</w:t>
        </w:r>
        <w:r>
          <w:tab/>
        </w:r>
        <w:r>
          <w:fldChar w:fldCharType="begin"/>
        </w:r>
        <w:r>
          <w:instrText xml:space="preserve"> PAGEREF _Toc16780 \h </w:instrText>
        </w:r>
        <w:r>
          <w:fldChar w:fldCharType="separate"/>
        </w:r>
        <w:r>
          <w:t>43</w:t>
        </w:r>
        <w:r>
          <w:fldChar w:fldCharType="end"/>
        </w:r>
      </w:hyperlink>
    </w:p>
    <w:p>
      <w:pPr>
        <w:pStyle w:val="TOC2"/>
        <w:tabs>
          <w:tab w:val="right" w:leader="dot" w:pos="8306"/>
        </w:tabs>
      </w:pPr>
      <w:hyperlink w:anchor="_Toc18486" w:history="1">
        <w:r>
          <w:rPr>
            <w:rFonts w:ascii="仿宋" w:eastAsia="仿宋" w:hAnsi="仿宋" w:cs="仿宋" w:hint="eastAsia"/>
            <w:lang w:eastAsia="zh-CN"/>
          </w:rPr>
          <w:t>(四)、利润率高</w:t>
        </w:r>
        <w:r>
          <w:tab/>
        </w:r>
        <w:r>
          <w:fldChar w:fldCharType="begin"/>
        </w:r>
        <w:r>
          <w:instrText xml:space="preserve"> PAGEREF _Toc18486 \h </w:instrText>
        </w:r>
        <w:r>
          <w:fldChar w:fldCharType="separate"/>
        </w:r>
        <w:r>
          <w:t>45</w:t>
        </w:r>
        <w:r>
          <w:fldChar w:fldCharType="end"/>
        </w:r>
      </w:hyperlink>
    </w:p>
    <w:p>
      <w:pPr>
        <w:pStyle w:val="TOC1"/>
        <w:tabs>
          <w:tab w:val="right" w:leader="dot" w:pos="8306"/>
        </w:tabs>
      </w:pPr>
      <w:hyperlink w:anchor="_Toc15302" w:history="1">
        <w:r>
          <w:rPr>
            <w:rFonts w:ascii="仿宋" w:eastAsia="仿宋" w:hAnsi="仿宋" w:cs="仿宋" w:hint="eastAsia"/>
            <w:lang w:eastAsia="zh-CN"/>
          </w:rPr>
          <w:t>十二、CCD摄像机项目计划安排</w:t>
        </w:r>
        <w:r>
          <w:tab/>
        </w:r>
        <w:r>
          <w:fldChar w:fldCharType="begin"/>
        </w:r>
        <w:r>
          <w:instrText xml:space="preserve"> PAGEREF _Toc15302 \h </w:instrText>
        </w:r>
        <w:r>
          <w:fldChar w:fldCharType="separate"/>
        </w:r>
        <w:r>
          <w:t>48</w:t>
        </w:r>
        <w:r>
          <w:fldChar w:fldCharType="end"/>
        </w:r>
      </w:hyperlink>
    </w:p>
    <w:p>
      <w:pPr>
        <w:pStyle w:val="TOC2"/>
        <w:tabs>
          <w:tab w:val="right" w:leader="dot" w:pos="8306"/>
        </w:tabs>
      </w:pPr>
      <w:hyperlink w:anchor="_Toc1251" w:history="1">
        <w:r>
          <w:rPr>
            <w:rFonts w:ascii="仿宋" w:eastAsia="仿宋" w:hAnsi="仿宋" w:cs="仿宋" w:hint="eastAsia"/>
            <w:lang w:eastAsia="zh-CN"/>
          </w:rPr>
          <w:t>(一)、建设周期</w:t>
        </w:r>
        <w:r>
          <w:tab/>
        </w:r>
        <w:r>
          <w:fldChar w:fldCharType="begin"/>
        </w:r>
        <w:r>
          <w:instrText xml:space="preserve"> PAGEREF _Toc1251 \h </w:instrText>
        </w:r>
        <w:r>
          <w:fldChar w:fldCharType="separate"/>
        </w:r>
        <w:r>
          <w:t>48</w:t>
        </w:r>
        <w:r>
          <w:fldChar w:fldCharType="end"/>
        </w:r>
      </w:hyperlink>
    </w:p>
    <w:p>
      <w:pPr>
        <w:pStyle w:val="TOC2"/>
        <w:tabs>
          <w:tab w:val="right" w:leader="dot" w:pos="8306"/>
        </w:tabs>
      </w:pPr>
      <w:hyperlink w:anchor="_Toc20182" w:history="1">
        <w:r>
          <w:rPr>
            <w:rFonts w:ascii="仿宋" w:eastAsia="仿宋" w:hAnsi="仿宋" w:cs="仿宋" w:hint="eastAsia"/>
            <w:lang w:eastAsia="zh-CN"/>
          </w:rPr>
          <w:t>(二)、建设进度</w:t>
        </w:r>
        <w:r>
          <w:tab/>
        </w:r>
        <w:r>
          <w:fldChar w:fldCharType="begin"/>
        </w:r>
        <w:r>
          <w:instrText xml:space="preserve"> PAGEREF _Toc20182 \h </w:instrText>
        </w:r>
        <w:r>
          <w:fldChar w:fldCharType="separate"/>
        </w:r>
        <w:r>
          <w:t>48</w:t>
        </w:r>
        <w:r>
          <w:fldChar w:fldCharType="end"/>
        </w:r>
      </w:hyperlink>
    </w:p>
    <w:p>
      <w:pPr>
        <w:pStyle w:val="TOC2"/>
        <w:tabs>
          <w:tab w:val="right" w:leader="dot" w:pos="8306"/>
        </w:tabs>
      </w:pPr>
      <w:hyperlink w:anchor="_Toc3851" w:history="1">
        <w:r>
          <w:rPr>
            <w:rFonts w:ascii="仿宋" w:eastAsia="仿宋" w:hAnsi="仿宋" w:cs="仿宋" w:hint="eastAsia"/>
            <w:lang w:eastAsia="zh-CN"/>
          </w:rPr>
          <w:t>(三)、进度安排注意事项</w:t>
        </w:r>
        <w:r>
          <w:tab/>
        </w:r>
        <w:r>
          <w:fldChar w:fldCharType="begin"/>
        </w:r>
        <w:r>
          <w:instrText xml:space="preserve"> PAGEREF _Toc3851 \h </w:instrText>
        </w:r>
        <w:r>
          <w:fldChar w:fldCharType="separate"/>
        </w:r>
        <w:r>
          <w:t>49</w:t>
        </w:r>
        <w:r>
          <w:fldChar w:fldCharType="end"/>
        </w:r>
      </w:hyperlink>
    </w:p>
    <w:p>
      <w:pPr>
        <w:pStyle w:val="TOC2"/>
        <w:tabs>
          <w:tab w:val="right" w:leader="dot" w:pos="8306"/>
        </w:tabs>
      </w:pPr>
      <w:hyperlink w:anchor="_Toc2670" w:history="1">
        <w:r>
          <w:rPr>
            <w:rFonts w:ascii="仿宋" w:eastAsia="仿宋" w:hAnsi="仿宋" w:cs="仿宋" w:hint="eastAsia"/>
            <w:lang w:eastAsia="zh-CN"/>
          </w:rPr>
          <w:t>(四)、人力资源配置</w:t>
        </w:r>
        <w:r>
          <w:tab/>
        </w:r>
        <w:r>
          <w:fldChar w:fldCharType="begin"/>
        </w:r>
        <w:r>
          <w:instrText xml:space="preserve"> PAGEREF _Toc2670 \h </w:instrText>
        </w:r>
        <w:r>
          <w:fldChar w:fldCharType="separate"/>
        </w:r>
        <w:r>
          <w:t>51</w:t>
        </w:r>
        <w:r>
          <w:fldChar w:fldCharType="end"/>
        </w:r>
      </w:hyperlink>
    </w:p>
    <w:p>
      <w:pPr>
        <w:pStyle w:val="TOC1"/>
        <w:tabs>
          <w:tab w:val="right" w:leader="dot" w:pos="8306"/>
        </w:tabs>
      </w:pPr>
      <w:hyperlink w:anchor="_Toc25010" w:history="1">
        <w:r>
          <w:rPr>
            <w:rFonts w:ascii="仿宋" w:eastAsia="仿宋" w:hAnsi="仿宋" w:cs="仿宋" w:hint="eastAsia"/>
            <w:lang w:eastAsia="zh-CN"/>
          </w:rPr>
          <w:t>十三、风险识别与分类</w:t>
        </w:r>
        <w:r>
          <w:tab/>
        </w:r>
        <w:r>
          <w:fldChar w:fldCharType="begin"/>
        </w:r>
        <w:r>
          <w:instrText xml:space="preserve"> PAGEREF _Toc25010 \h </w:instrText>
        </w:r>
        <w:r>
          <w:fldChar w:fldCharType="separate"/>
        </w:r>
        <w:r>
          <w:t>52</w:t>
        </w:r>
        <w:r>
          <w:fldChar w:fldCharType="end"/>
        </w:r>
      </w:hyperlink>
    </w:p>
    <w:p>
      <w:pPr>
        <w:pStyle w:val="TOC2"/>
        <w:tabs>
          <w:tab w:val="right" w:leader="dot" w:pos="8306"/>
        </w:tabs>
      </w:pPr>
      <w:hyperlink w:anchor="_Toc18251" w:history="1">
        <w:r>
          <w:rPr>
            <w:rFonts w:ascii="仿宋" w:eastAsia="仿宋" w:hAnsi="仿宋" w:cs="仿宋" w:hint="eastAsia"/>
            <w:lang w:eastAsia="zh-CN"/>
          </w:rPr>
          <w:t>(一)、风险识别</w:t>
        </w:r>
        <w:r>
          <w:tab/>
        </w:r>
        <w:r>
          <w:fldChar w:fldCharType="begin"/>
        </w:r>
        <w:r>
          <w:instrText xml:space="preserve"> PAGEREF _Toc18251 \h </w:instrText>
        </w:r>
        <w:r>
          <w:fldChar w:fldCharType="separate"/>
        </w:r>
        <w:r>
          <w:t>52</w:t>
        </w:r>
        <w:r>
          <w:fldChar w:fldCharType="end"/>
        </w:r>
      </w:hyperlink>
    </w:p>
    <w:p>
      <w:pPr>
        <w:pStyle w:val="TOC2"/>
        <w:tabs>
          <w:tab w:val="right" w:leader="dot" w:pos="8306"/>
        </w:tabs>
      </w:pPr>
      <w:hyperlink w:anchor="_Toc15680" w:history="1">
        <w:r>
          <w:rPr>
            <w:rFonts w:ascii="仿宋" w:eastAsia="仿宋" w:hAnsi="仿宋" w:cs="仿宋" w:hint="eastAsia"/>
            <w:lang w:eastAsia="zh-CN"/>
          </w:rPr>
          <w:t>(二)、风险分类</w:t>
        </w:r>
        <w:r>
          <w:tab/>
        </w:r>
        <w:r>
          <w:fldChar w:fldCharType="begin"/>
        </w:r>
        <w:r>
          <w:instrText xml:space="preserve"> PAGEREF _Toc15680 \h </w:instrText>
        </w:r>
        <w:r>
          <w:fldChar w:fldCharType="separate"/>
        </w:r>
        <w:r>
          <w:t>53</w:t>
        </w:r>
        <w:r>
          <w:fldChar w:fldCharType="end"/>
        </w:r>
      </w:hyperlink>
    </w:p>
    <w:p>
      <w:pPr>
        <w:pStyle w:val="TOC1"/>
        <w:tabs>
          <w:tab w:val="right" w:leader="dot" w:pos="8306"/>
        </w:tabs>
      </w:pPr>
      <w:hyperlink w:anchor="_Toc27729" w:history="1">
        <w:r>
          <w:rPr>
            <w:rFonts w:ascii="仿宋" w:eastAsia="仿宋" w:hAnsi="仿宋" w:cs="仿宋" w:hint="eastAsia"/>
            <w:lang w:eastAsia="zh-CN"/>
          </w:rPr>
          <w:t>十四、利益相关者分析与沟通计划</w:t>
        </w:r>
        <w:r>
          <w:tab/>
        </w:r>
        <w:r>
          <w:fldChar w:fldCharType="begin"/>
        </w:r>
        <w:r>
          <w:instrText xml:space="preserve"> PAGEREF _Toc27729 \h </w:instrText>
        </w:r>
        <w:r>
          <w:fldChar w:fldCharType="separate"/>
        </w:r>
        <w:r>
          <w:t>55</w:t>
        </w:r>
        <w:r>
          <w:fldChar w:fldCharType="end"/>
        </w:r>
      </w:hyperlink>
    </w:p>
    <w:p>
      <w:pPr>
        <w:pStyle w:val="TOC2"/>
        <w:tabs>
          <w:tab w:val="right" w:leader="dot" w:pos="8306"/>
        </w:tabs>
      </w:pPr>
      <w:hyperlink w:anchor="_Toc23738" w:history="1">
        <w:r>
          <w:rPr>
            <w:rFonts w:ascii="仿宋" w:eastAsia="仿宋" w:hAnsi="仿宋" w:cs="仿宋" w:hint="eastAsia"/>
            <w:lang w:eastAsia="zh-CN"/>
          </w:rPr>
          <w:t>(一)、利益相关者分析</w:t>
        </w:r>
        <w:r>
          <w:tab/>
        </w:r>
        <w:r>
          <w:fldChar w:fldCharType="begin"/>
        </w:r>
        <w:r>
          <w:instrText xml:space="preserve"> PAGEREF _Toc23738 \h </w:instrText>
        </w:r>
        <w:r>
          <w:fldChar w:fldCharType="separate"/>
        </w:r>
        <w:r>
          <w:t>55</w:t>
        </w:r>
        <w:r>
          <w:fldChar w:fldCharType="end"/>
        </w:r>
      </w:hyperlink>
    </w:p>
    <w:p>
      <w:pPr>
        <w:pStyle w:val="TOC2"/>
        <w:tabs>
          <w:tab w:val="right" w:leader="dot" w:pos="8306"/>
        </w:tabs>
      </w:pPr>
      <w:hyperlink w:anchor="_Toc16732" w:history="1">
        <w:r>
          <w:rPr>
            <w:rFonts w:ascii="仿宋" w:eastAsia="仿宋" w:hAnsi="仿宋" w:cs="仿宋" w:hint="eastAsia"/>
            <w:lang w:eastAsia="zh-CN"/>
          </w:rPr>
          <w:t>(二)、沟通计划</w:t>
        </w:r>
        <w:r>
          <w:tab/>
        </w:r>
        <w:r>
          <w:fldChar w:fldCharType="begin"/>
        </w:r>
        <w:r>
          <w:instrText xml:space="preserve"> PAGEREF _Toc16732 \h </w:instrText>
        </w:r>
        <w:r>
          <w:fldChar w:fldCharType="separate"/>
        </w:r>
        <w:r>
          <w:t>56</w:t>
        </w:r>
        <w:r>
          <w:fldChar w:fldCharType="end"/>
        </w:r>
      </w:hyperlink>
    </w:p>
    <w:p>
      <w:pPr>
        <w:pStyle w:val="TOC1"/>
        <w:tabs>
          <w:tab w:val="right" w:leader="dot" w:pos="8306"/>
        </w:tabs>
      </w:pPr>
      <w:hyperlink w:anchor="_Toc9683" w:history="1">
        <w:r>
          <w:rPr>
            <w:rFonts w:ascii="仿宋" w:eastAsia="仿宋" w:hAnsi="仿宋" w:cs="仿宋" w:hint="eastAsia"/>
            <w:lang w:eastAsia="zh-CN"/>
          </w:rPr>
          <w:t>十五、CCD摄像机项目变更管理</w:t>
        </w:r>
        <w:r>
          <w:tab/>
        </w:r>
        <w:r>
          <w:fldChar w:fldCharType="begin"/>
        </w:r>
        <w:r>
          <w:instrText xml:space="preserve"> PAGEREF _Toc9683 \h </w:instrText>
        </w:r>
        <w:r>
          <w:fldChar w:fldCharType="separate"/>
        </w:r>
        <w:r>
          <w:t>57</w:t>
        </w:r>
        <w:r>
          <w:fldChar w:fldCharType="end"/>
        </w:r>
      </w:hyperlink>
    </w:p>
    <w:p>
      <w:pPr>
        <w:pStyle w:val="TOC2"/>
        <w:tabs>
          <w:tab w:val="right" w:leader="dot" w:pos="8306"/>
        </w:tabs>
      </w:pPr>
      <w:hyperlink w:anchor="_Toc25996" w:history="1">
        <w:r>
          <w:rPr>
            <w:rFonts w:ascii="仿宋" w:eastAsia="仿宋" w:hAnsi="仿宋" w:cs="仿宋" w:hint="eastAsia"/>
            <w:lang w:eastAsia="zh-CN"/>
          </w:rPr>
          <w:t>(一)、变更申请与评估</w:t>
        </w:r>
        <w:r>
          <w:tab/>
        </w:r>
        <w:r>
          <w:fldChar w:fldCharType="begin"/>
        </w:r>
        <w:r>
          <w:instrText xml:space="preserve"> PAGEREF _Toc25996 \h </w:instrText>
        </w:r>
        <w:r>
          <w:fldChar w:fldCharType="separate"/>
        </w:r>
        <w:r>
          <w:t>57</w:t>
        </w:r>
        <w:r>
          <w:fldChar w:fldCharType="end"/>
        </w:r>
      </w:hyperlink>
    </w:p>
    <w:p>
      <w:pPr>
        <w:pStyle w:val="TOC2"/>
        <w:tabs>
          <w:tab w:val="right" w:leader="dot" w:pos="8306"/>
        </w:tabs>
      </w:pPr>
      <w:hyperlink w:anchor="_Toc12919" w:history="1">
        <w:r>
          <w:rPr>
            <w:rFonts w:ascii="仿宋" w:eastAsia="仿宋" w:hAnsi="仿宋" w:cs="仿宋" w:hint="eastAsia"/>
            <w:lang w:eastAsia="zh-CN"/>
          </w:rPr>
          <w:t>(二)、变更实施与控制</w:t>
        </w:r>
        <w:r>
          <w:tab/>
        </w:r>
        <w:r>
          <w:fldChar w:fldCharType="begin"/>
        </w:r>
        <w:r>
          <w:instrText xml:space="preserve"> PAGEREF _Toc12919 \h </w:instrText>
        </w:r>
        <w:r>
          <w:fldChar w:fldCharType="separate"/>
        </w:r>
        <w:r>
          <w:t>58</w:t>
        </w:r>
        <w:r>
          <w:fldChar w:fldCharType="end"/>
        </w:r>
      </w:hyperlink>
    </w:p>
    <w:p>
      <w:pPr>
        <w:pStyle w:val="TOC1"/>
        <w:tabs>
          <w:tab w:val="right" w:leader="dot" w:pos="8306"/>
        </w:tabs>
      </w:pPr>
      <w:hyperlink w:anchor="_Toc27940" w:history="1">
        <w:r>
          <w:rPr>
            <w:rFonts w:ascii="仿宋" w:eastAsia="仿宋" w:hAnsi="仿宋" w:cs="仿宋" w:hint="eastAsia"/>
            <w:lang w:eastAsia="zh-CN"/>
          </w:rPr>
          <w:t>十六、CCD摄像机项目治理与监督</w:t>
        </w:r>
        <w:r>
          <w:tab/>
        </w:r>
        <w:r>
          <w:fldChar w:fldCharType="begin"/>
        </w:r>
        <w:r>
          <w:instrText xml:space="preserve"> PAGEREF _Toc27940 \h </w:instrText>
        </w:r>
        <w:r>
          <w:fldChar w:fldCharType="separate"/>
        </w:r>
        <w:r>
          <w:t>58</w:t>
        </w:r>
        <w:r>
          <w:fldChar w:fldCharType="end"/>
        </w:r>
      </w:hyperlink>
    </w:p>
    <w:p>
      <w:pPr>
        <w:pStyle w:val="TOC2"/>
        <w:tabs>
          <w:tab w:val="right" w:leader="dot" w:pos="8306"/>
        </w:tabs>
      </w:pPr>
      <w:hyperlink w:anchor="_Toc18367" w:history="1">
        <w:r>
          <w:rPr>
            <w:rFonts w:ascii="仿宋" w:eastAsia="仿宋" w:hAnsi="仿宋" w:cs="仿宋" w:hint="eastAsia"/>
            <w:lang w:eastAsia="zh-CN"/>
          </w:rPr>
          <w:t>(一)、CCD摄像机项目治理结构</w:t>
        </w:r>
        <w:r>
          <w:tab/>
        </w:r>
        <w:r>
          <w:fldChar w:fldCharType="begin"/>
        </w:r>
        <w:r>
          <w:instrText xml:space="preserve"> PAGEREF _Toc18367 \h </w:instrText>
        </w:r>
        <w:r>
          <w:fldChar w:fldCharType="separate"/>
        </w:r>
        <w:r>
          <w:t>58</w:t>
        </w:r>
        <w:r>
          <w:fldChar w:fldCharType="end"/>
        </w:r>
      </w:hyperlink>
    </w:p>
    <w:p>
      <w:pPr>
        <w:pStyle w:val="TOC2"/>
        <w:tabs>
          <w:tab w:val="right" w:leader="dot" w:pos="8306"/>
        </w:tabs>
      </w:pPr>
      <w:hyperlink w:anchor="_Toc2869" w:history="1">
        <w:r>
          <w:rPr>
            <w:rFonts w:ascii="仿宋" w:eastAsia="仿宋" w:hAnsi="仿宋" w:cs="仿宋" w:hint="eastAsia"/>
            <w:lang w:eastAsia="zh-CN"/>
          </w:rPr>
          <w:t>(二)、监督与审计</w:t>
        </w:r>
        <w:r>
          <w:tab/>
        </w:r>
        <w:r>
          <w:fldChar w:fldCharType="begin"/>
        </w:r>
        <w:r>
          <w:instrText xml:space="preserve"> PAGEREF _Toc2869 \h </w:instrText>
        </w:r>
        <w:r>
          <w:fldChar w:fldCharType="separate"/>
        </w:r>
        <w:r>
          <w:t>60</w:t>
        </w:r>
        <w:r>
          <w:fldChar w:fldCharType="end"/>
        </w:r>
      </w:hyperlink>
    </w:p>
    <w:p>
      <w:pPr>
        <w:pStyle w:val="TOC1"/>
        <w:tabs>
          <w:tab w:val="right" w:leader="dot" w:pos="8306"/>
        </w:tabs>
      </w:pPr>
      <w:hyperlink w:anchor="_Toc11631" w:history="1">
        <w:r>
          <w:rPr>
            <w:rFonts w:ascii="仿宋" w:eastAsia="仿宋" w:hAnsi="仿宋" w:cs="仿宋" w:hint="eastAsia"/>
            <w:lang w:eastAsia="zh-CN"/>
          </w:rPr>
          <w:t>十七、营销与推广策略</w:t>
        </w:r>
        <w:r>
          <w:tab/>
        </w:r>
        <w:r>
          <w:fldChar w:fldCharType="begin"/>
        </w:r>
        <w:r>
          <w:instrText xml:space="preserve"> PAGEREF _Toc11631 \h </w:instrText>
        </w:r>
        <w:r>
          <w:fldChar w:fldCharType="separate"/>
        </w:r>
        <w:r>
          <w:t>61</w:t>
        </w:r>
        <w:r>
          <w:fldChar w:fldCharType="end"/>
        </w:r>
      </w:hyperlink>
    </w:p>
    <w:p>
      <w:pPr>
        <w:pStyle w:val="TOC2"/>
        <w:tabs>
          <w:tab w:val="right" w:leader="dot" w:pos="8306"/>
        </w:tabs>
      </w:pPr>
      <w:hyperlink w:anchor="_Toc3486" w:history="1">
        <w:r>
          <w:rPr>
            <w:rFonts w:ascii="仿宋" w:eastAsia="仿宋" w:hAnsi="仿宋" w:cs="仿宋" w:hint="eastAsia"/>
            <w:lang w:eastAsia="zh-CN"/>
          </w:rPr>
          <w:t>(一)、产品/服务定位与特点</w:t>
        </w:r>
        <w:r>
          <w:tab/>
        </w:r>
        <w:r>
          <w:fldChar w:fldCharType="begin"/>
        </w:r>
        <w:r>
          <w:instrText xml:space="preserve"> PAGEREF _Toc3486 \h </w:instrText>
        </w:r>
        <w:r>
          <w:fldChar w:fldCharType="separate"/>
        </w:r>
        <w:r>
          <w:t>61</w:t>
        </w:r>
        <w:r>
          <w:fldChar w:fldCharType="end"/>
        </w:r>
      </w:hyperlink>
    </w:p>
    <w:p>
      <w:pPr>
        <w:pStyle w:val="TOC2"/>
        <w:tabs>
          <w:tab w:val="right" w:leader="dot" w:pos="8306"/>
        </w:tabs>
      </w:pPr>
      <w:hyperlink w:anchor="_Toc12904" w:history="1">
        <w:r>
          <w:rPr>
            <w:rFonts w:ascii="仿宋" w:eastAsia="仿宋" w:hAnsi="仿宋" w:cs="仿宋" w:hint="eastAsia"/>
            <w:lang w:eastAsia="zh-CN"/>
          </w:rPr>
          <w:t>(二)、市场定位与竞争分析</w:t>
        </w:r>
        <w:r>
          <w:tab/>
        </w:r>
        <w:r>
          <w:fldChar w:fldCharType="begin"/>
        </w:r>
        <w:r>
          <w:instrText xml:space="preserve"> PAGEREF _Toc12904 \h </w:instrText>
        </w:r>
        <w:r>
          <w:fldChar w:fldCharType="separate"/>
        </w:r>
        <w:r>
          <w:t>63</w:t>
        </w:r>
        <w:r>
          <w:fldChar w:fldCharType="end"/>
        </w:r>
      </w:hyperlink>
    </w:p>
    <w:p>
      <w:pPr>
        <w:pStyle w:val="TOC2"/>
        <w:tabs>
          <w:tab w:val="right" w:leader="dot" w:pos="8306"/>
        </w:tabs>
      </w:pPr>
      <w:hyperlink w:anchor="_Toc26166" w:history="1">
        <w:r>
          <w:rPr>
            <w:rFonts w:ascii="仿宋" w:eastAsia="仿宋" w:hAnsi="仿宋" w:cs="仿宋" w:hint="eastAsia"/>
            <w:lang w:eastAsia="zh-CN"/>
          </w:rPr>
          <w:t>(三)、营销渠道与策略</w:t>
        </w:r>
        <w:r>
          <w:tab/>
        </w:r>
        <w:r>
          <w:fldChar w:fldCharType="begin"/>
        </w:r>
        <w:r>
          <w:instrText xml:space="preserve"> PAGEREF _Toc26166 \h </w:instrText>
        </w:r>
        <w:r>
          <w:fldChar w:fldCharType="separate"/>
        </w:r>
        <w:r>
          <w:t>64</w:t>
        </w:r>
        <w:r>
          <w:fldChar w:fldCharType="end"/>
        </w:r>
      </w:hyperlink>
    </w:p>
    <w:p>
      <w:pPr>
        <w:pStyle w:val="TOC2"/>
        <w:tabs>
          <w:tab w:val="right" w:leader="dot" w:pos="8306"/>
        </w:tabs>
      </w:pPr>
      <w:hyperlink w:anchor="_Toc19898" w:history="1">
        <w:r>
          <w:rPr>
            <w:rFonts w:ascii="仿宋" w:eastAsia="仿宋" w:hAnsi="仿宋" w:cs="仿宋" w:hint="eastAsia"/>
            <w:lang w:eastAsia="zh-CN"/>
          </w:rPr>
          <w:t>(四)、推广与宣传活动</w:t>
        </w:r>
        <w:r>
          <w:tab/>
        </w:r>
        <w:r>
          <w:fldChar w:fldCharType="begin"/>
        </w:r>
        <w:r>
          <w:instrText xml:space="preserve"> PAGEREF _Toc19898 \h </w:instrText>
        </w:r>
        <w:r>
          <w:fldChar w:fldCharType="separate"/>
        </w:r>
        <w:r>
          <w:t>65</w:t>
        </w:r>
        <w:r>
          <w:fldChar w:fldCharType="end"/>
        </w:r>
      </w:hyperlink>
    </w:p>
    <w:p>
      <w:pPr>
        <w:pStyle w:val="TOC1"/>
        <w:tabs>
          <w:tab w:val="right" w:leader="dot" w:pos="8306"/>
        </w:tabs>
      </w:pPr>
      <w:hyperlink w:anchor="_Toc4630" w:history="1">
        <w:r>
          <w:rPr>
            <w:rFonts w:ascii="仿宋" w:eastAsia="仿宋" w:hAnsi="仿宋" w:cs="仿宋" w:hint="eastAsia"/>
            <w:lang w:eastAsia="zh-CN"/>
          </w:rPr>
          <w:t>十八、CCD摄像机项目实施时间节点</w:t>
        </w:r>
        <w:r>
          <w:tab/>
        </w:r>
        <w:r>
          <w:fldChar w:fldCharType="begin"/>
        </w:r>
        <w:r>
          <w:instrText xml:space="preserve"> PAGEREF _Toc4630 \h </w:instrText>
        </w:r>
        <w:r>
          <w:fldChar w:fldCharType="separate"/>
        </w:r>
        <w:r>
          <w:t>70</w:t>
        </w:r>
        <w:r>
          <w:fldChar w:fldCharType="end"/>
        </w:r>
      </w:hyperlink>
    </w:p>
    <w:p>
      <w:pPr>
        <w:pStyle w:val="TOC2"/>
        <w:tabs>
          <w:tab w:val="right" w:leader="dot" w:pos="8306"/>
        </w:tabs>
      </w:pPr>
      <w:hyperlink w:anchor="_Toc2361" w:history="1">
        <w:r>
          <w:rPr>
            <w:rFonts w:ascii="仿宋" w:eastAsia="仿宋" w:hAnsi="仿宋" w:cs="仿宋" w:hint="eastAsia"/>
            <w:lang w:eastAsia="zh-CN"/>
          </w:rPr>
          <w:t>(一)、CCD摄像机项目启动阶段时间节点</w:t>
        </w:r>
        <w:r>
          <w:tab/>
        </w:r>
        <w:r>
          <w:fldChar w:fldCharType="begin"/>
        </w:r>
        <w:r>
          <w:instrText xml:space="preserve"> PAGEREF _Toc2361 \h </w:instrText>
        </w:r>
        <w:r>
          <w:fldChar w:fldCharType="separate"/>
        </w:r>
        <w:r>
          <w:t>70</w:t>
        </w:r>
        <w:r>
          <w:fldChar w:fldCharType="end"/>
        </w:r>
      </w:hyperlink>
    </w:p>
    <w:p>
      <w:pPr>
        <w:pStyle w:val="TOC2"/>
        <w:tabs>
          <w:tab w:val="right" w:leader="dot" w:pos="8306"/>
        </w:tabs>
      </w:pPr>
      <w:hyperlink w:anchor="_Toc30811" w:history="1">
        <w:r>
          <w:rPr>
            <w:rFonts w:ascii="仿宋" w:eastAsia="仿宋" w:hAnsi="仿宋" w:cs="仿宋" w:hint="eastAsia"/>
            <w:lang w:eastAsia="zh-CN"/>
          </w:rPr>
          <w:t>(二)、CCD摄像机项目执行阶段时间节点</w:t>
        </w:r>
        <w:r>
          <w:tab/>
        </w:r>
        <w:r>
          <w:fldChar w:fldCharType="begin"/>
        </w:r>
        <w:r>
          <w:instrText xml:space="preserve"> PAGEREF _Toc30811 \h </w:instrText>
        </w:r>
        <w:r>
          <w:fldChar w:fldCharType="separate"/>
        </w:r>
        <w:r>
          <w:t>72</w:t>
        </w:r>
        <w:r>
          <w:fldChar w:fldCharType="end"/>
        </w:r>
      </w:hyperlink>
    </w:p>
    <w:p>
      <w:pPr>
        <w:pStyle w:val="TOC2"/>
        <w:tabs>
          <w:tab w:val="right" w:leader="dot" w:pos="8306"/>
        </w:tabs>
      </w:pPr>
      <w:hyperlink w:anchor="_Toc2497" w:history="1">
        <w:r>
          <w:rPr>
            <w:rFonts w:ascii="仿宋" w:eastAsia="仿宋" w:hAnsi="仿宋" w:cs="仿宋" w:hint="eastAsia"/>
            <w:lang w:eastAsia="zh-CN"/>
          </w:rPr>
          <w:t>(三)、CCD摄像机项目完成阶段时间节点</w:t>
        </w:r>
        <w:r>
          <w:tab/>
        </w:r>
        <w:r>
          <w:fldChar w:fldCharType="begin"/>
        </w:r>
        <w:r>
          <w:instrText xml:space="preserve"> PAGEREF _Toc2497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4"/>
      <w:r>
        <w:rPr>
          <w:rFonts w:ascii="仿宋" w:eastAsia="仿宋" w:hAnsi="仿宋" w:cs="仿宋" w:hint="eastAsia"/>
          <w:sz w:val="28"/>
          <w:lang w:eastAsia="zh-CN"/>
        </w:rPr>
        <w:t>一、CCD摄像机项目土建工程</w:t>
      </w:r>
      <w:bookmarkEnd w:id="2"/>
    </w:p>
    <w:p>
      <w:pPr>
        <w:pStyle w:val="Heading2"/>
        <w:rPr>
          <w:rFonts w:ascii="仿宋" w:eastAsia="仿宋" w:hAnsi="仿宋" w:cs="仿宋" w:hint="eastAsia"/>
          <w:lang w:eastAsia="zh-CN"/>
        </w:rPr>
      </w:pPr>
      <w:bookmarkStart w:id="3" w:name="_Toc185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在CCD摄像机项目的建筑工程设计中，我们将秉承一系列重要的设计原则，以确保CCD摄像机项目建筑在功能、美观、可持续性等方面达到最佳效果。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首要原则是确保建筑的功能性得到最大化的发挥。我们将充分理解CCD摄像机项目的实际需求，合理布局各个功能区域，保证建筑在满足业务需求的同时，提供高效的工作环境。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在建筑设计中，我们将综合考虑建设和运营成本。通过精细的经济效益分析，确保设计方案在高效利用资源的同时，对CCD摄像机项目的长期盈利能力有积极的贡献。</w:t>
      </w:r>
    </w:p>
    <w:p>
      <w:pPr>
        <w:pStyle w:val="Heading2"/>
        <w:ind w:firstLine="560" w:firstLineChars="200"/>
        <w:rPr>
          <w:rFonts w:ascii="仿宋" w:eastAsia="仿宋" w:hAnsi="仿宋" w:cs="仿宋" w:hint="eastAsia"/>
          <w:sz w:val="28"/>
          <w:lang w:eastAsia="zh-CN"/>
        </w:rPr>
      </w:pPr>
      <w:bookmarkStart w:id="4" w:name="_Toc225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土建工程设计中，我们将精准设定设计年限，结合CCD摄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CD摄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7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CD摄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CD摄像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CD摄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本期工程CCD摄像机项目预计总建筑面积XXX平方米，其中：计容建筑面积XXX平方米，计划建筑工程投资XX万元，占CCD摄像机项目总投资的XX%。</w:t>
      </w:r>
    </w:p>
    <w:p>
      <w:pPr>
        <w:pStyle w:val="Heading1"/>
        <w:ind w:firstLine="560" w:firstLineChars="200"/>
        <w:rPr>
          <w:rFonts w:ascii="仿宋" w:eastAsia="仿宋" w:hAnsi="仿宋" w:cs="仿宋" w:hint="eastAsia"/>
          <w:sz w:val="28"/>
          <w:lang w:eastAsia="zh-CN"/>
        </w:rPr>
      </w:pPr>
      <w:bookmarkStart w:id="7" w:name="_Toc28876"/>
      <w:r>
        <w:rPr>
          <w:rFonts w:ascii="仿宋" w:eastAsia="仿宋" w:hAnsi="仿宋" w:cs="仿宋" w:hint="eastAsia"/>
          <w:sz w:val="28"/>
          <w:lang w:eastAsia="zh-CN"/>
        </w:rPr>
        <w:t>二、CCD摄像机项目绩效评估</w:t>
      </w:r>
      <w:bookmarkEnd w:id="7"/>
    </w:p>
    <w:p>
      <w:pPr>
        <w:pStyle w:val="Heading2"/>
        <w:rPr>
          <w:rFonts w:ascii="仿宋" w:eastAsia="仿宋" w:hAnsi="仿宋" w:cs="仿宋" w:hint="eastAsia"/>
          <w:lang w:eastAsia="zh-CN"/>
        </w:rPr>
      </w:pPr>
      <w:bookmarkStart w:id="8" w:name="_Toc1297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中，我们设计了一套全面的绩效评估指标，以确保CCD摄像机项目的可控和成功交付。这些指标跨足CCD摄像机项目目标、成本、进度和质量等多个维度，为我们提供了全面洞察CCD摄像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目标达成率是我们关注的首要指标。我们设定了明确的目标，并通过定期监测和评估，迅速发现并应对潜在的目标偏差。这为CCD摄像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成本绩效是另一个核心关注点。通过实际成本与预算成本的对比分析，我们深入了解成本差异的原因，及时调整资源分配，保持CCD摄像机项目在经济效益方面的合理水平。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进度作为关键的绩效指标之一，得到了精心的关注。我们制定了详细的CCD摄像机项目进度计划，并设立了进度符合度指标，确保实际进度与计划进度保持一致。这使我们能够快速发现和解决潜在的进度问题，保持CCD摄像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CD摄像机项目绩效的不可或缺的一环。我们引入了一系列的质量标准和客户满意度指标，以确保CCD摄像机项目交付的成果在质量上达到或超越预期水平。通过持续监测这些指标，我们努力提升CCD摄像机项目整体质量水平，为CCD摄像机项目的成功交付提供有力保障。通过这些科学且全面的绩效评估，我们能够更好地引导CCD摄像机项目的持续改进，确保CCD摄像机项目目标的顺利达成。</w:t>
      </w:r>
    </w:p>
    <w:p>
      <w:pPr>
        <w:pStyle w:val="Heading2"/>
        <w:ind w:firstLine="560" w:firstLineChars="200"/>
        <w:rPr>
          <w:rFonts w:ascii="仿宋" w:eastAsia="仿宋" w:hAnsi="仿宋" w:cs="仿宋" w:hint="eastAsia"/>
          <w:sz w:val="28"/>
          <w:lang w:eastAsia="zh-CN"/>
        </w:rPr>
      </w:pPr>
      <w:bookmarkStart w:id="9" w:name="_Toc91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绩效评估是CCD摄像机项目中的关键环节，为确保CCD摄像机项目达到预期目标，我们采用了多层次、多维度的绩效评估方法。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CD摄像机项目的战略目标对齐，确保每个决策和行动都与CCD摄像机项目整体目标保持一致。团队会定期召开战略对齐会议，审视当前工作与CCD摄像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CD摄像机项目进度、质量、成本和风险等方面。这些指标通过数据收集和分析，为CCD摄像机项目管理团队提供了客观的评估依据。例如，我们通过CCD摄像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绩效评估不仅仅停留在CCD摄像机项目内部，还考虑了CCD摄像机项目对外部环境的影响。我们定期进行干系人满意度调查，以了解各利益相关方对CCD摄像机项目的期望和满意度，并及时做出调整。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这种多层次、多角度的绩效评估方法，使得我们能够全面了解CCD摄像机项目的运行状态，及时做出调整，确保CCD摄像机项目在不断变化的环境中保持稳健前行。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203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为了确保CCD摄像机项目的有效管理和不断优化，我们采用了精心设计的绩效评估周期。这个周期旨在实现灵活、实时和全面的评估，以适应CCD摄像机项目执行中的各种挑战。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CD摄像机项目的不同需求，分为短期、中期和长期。短期评估关注每个迭代或工作周期，以及时发现和解决当前任务中的问题。中期评估涵盖几个迭代，深入了解整体CCD摄像机项目的趋势和性能。长期评估则着眼于整个CCD摄像机项目阶段，确保CCD摄像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CD摄像机项目管理工具和协作平台，团队成员能够随时更新和分享CCD摄像机项目数据。这种实时性的反馈机制使我们能够及时察觉潜在问题，快速调整，保持CCD摄像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CD摄像机项目的决策制定密不可分。每个周期的CCD摄像机项目回顾会议成为集体总结经验、识别问题深层次原因并找到创新解决方案的平台。这种定期的反思与调整机制使CCD摄像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9656"/>
      <w:r>
        <w:rPr>
          <w:rFonts w:ascii="仿宋" w:eastAsia="仿宋" w:hAnsi="仿宋" w:cs="仿宋" w:hint="eastAsia"/>
          <w:sz w:val="28"/>
          <w:lang w:eastAsia="zh-CN"/>
        </w:rPr>
        <w:t>三、CCD摄像机项目危机管理</w:t>
      </w:r>
      <w:bookmarkEnd w:id="11"/>
    </w:p>
    <w:p>
      <w:pPr>
        <w:pStyle w:val="Heading2"/>
        <w:rPr>
          <w:rFonts w:ascii="仿宋" w:eastAsia="仿宋" w:hAnsi="仿宋" w:cs="仿宋" w:hint="eastAsia"/>
          <w:lang w:eastAsia="zh-CN"/>
        </w:rPr>
      </w:pPr>
      <w:bookmarkStart w:id="12" w:name="_Toc2352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CCD摄像机项目危机管理中，危机预警与识别是确保CCD摄像机项目稳健运行的核心步骤。通过建立全面的监测机制，CCD摄像机项目团队旨在及时发现和理解潜在的风险和危机因素，以便采取及时的预防和应对措施，确保CCD摄像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首先，通过深入的风险评估，CCD摄像机项目团队全面分析了整个CCD摄像机项目和各个阶段可能存在的威胁。这包括准确评估每个潜在风险的发生概率和可能影响的程度，为后续危机预警提供了有力支持。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CD摄像机项目团队着重于明确定义CCD摄像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CD摄像机项目进展的持续监控，团队能够及时发现潜在问题并作出迅速反应。CCD摄像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在这一阶段，团队的专业素养和反应速度将发挥至关重要的作用，以确保潜在危机能够在初期得到有效的处理，最大程度地减轻负面影响。通过危机预警与识别，CCD摄像机项目得以更有序、可控地推进。</w:t>
      </w:r>
    </w:p>
    <w:p>
      <w:pPr>
        <w:pStyle w:val="Heading2"/>
        <w:ind w:firstLine="560" w:firstLineChars="200"/>
        <w:rPr>
          <w:rFonts w:ascii="仿宋" w:eastAsia="仿宋" w:hAnsi="仿宋" w:cs="仿宋" w:hint="eastAsia"/>
          <w:sz w:val="28"/>
          <w:lang w:eastAsia="zh-CN"/>
        </w:rPr>
      </w:pPr>
      <w:bookmarkStart w:id="13" w:name="_Toc674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在危机发生时，CCD摄像机项目团队立即行动，成立了应急小组。该小组的任务是迅速制定并实施紧急应对措施，以最小化潜在损失。以下是采取的主要措施：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暂停CCD摄像机项目进度：为遏制危机蔓延，CCD摄像机项目暂时停止进行，以便全面评估当前状况。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资源重新分配：重新评估CCD摄像机项目资源的分配，确保最大限度地减小损失。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实时沟通：与关键利益相关者建立实时沟通机制，向他们传递CCD摄像机项目危机的实际状况，保障CCD摄像机项目核心利益。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在紧急应对的同时，CCD摄像机项目团队强调了团队协作和有效沟通的重要性。以下是团队协作的关键举措：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信息共享机制：建立了信息共享平台，确保团队成员能够及时获取CCD摄像机项目危机的实时信息。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领导者沟通：CCD摄像机项目领导者通过定期会议和即时沟通工具，指导团队应对危机，保持团队稳定运行。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随着危机得到初步控制，CCD摄像机项目团队转向制定恢复计划，以确保CCD摄像机项目能够从中迅速恢复。主要恢复计划包括：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修复受损的进度计划：重新评估CCD摄像机项目进度，制定修复计划，确保CCD摄像机项目尽快回归正常进程。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重新调整资源分配：优化资源分配，确保CCD摄像机项目在有限资源下高效运转。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风险管理机制加强：对CCD摄像机项目风险进行全面评估，制定更强化的风险管理策略，以预防未来可能的危机。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896"/>
      <w:r>
        <w:rPr>
          <w:rFonts w:ascii="仿宋" w:eastAsia="仿宋" w:hAnsi="仿宋" w:cs="仿宋" w:hint="eastAsia"/>
          <w:sz w:val="28"/>
          <w:lang w:eastAsia="zh-CN"/>
        </w:rPr>
        <w:t>四、CCD摄像机项目选址可行性分析</w:t>
      </w:r>
      <w:bookmarkEnd w:id="14"/>
    </w:p>
    <w:p>
      <w:pPr>
        <w:pStyle w:val="Heading2"/>
        <w:rPr>
          <w:rFonts w:ascii="仿宋" w:eastAsia="仿宋" w:hAnsi="仿宋" w:cs="仿宋" w:hint="eastAsia"/>
          <w:lang w:eastAsia="zh-CN"/>
        </w:rPr>
      </w:pPr>
      <w:bookmarkStart w:id="15" w:name="_Toc29249"/>
      <w:r>
        <w:rPr>
          <w:rFonts w:ascii="仿宋" w:eastAsia="仿宋" w:hAnsi="仿宋" w:cs="仿宋" w:hint="eastAsia"/>
          <w:lang w:eastAsia="zh-CN"/>
        </w:rPr>
        <w:t>(一)、CCD摄像机项目选址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该CCD摄像机项目选址位于XX省XX市XX区XXX街道</w:t>
      </w:r>
    </w:p>
    <w:p>
      <w:pPr>
        <w:pStyle w:val="Heading2"/>
        <w:ind w:firstLine="560" w:firstLineChars="200"/>
        <w:rPr>
          <w:rFonts w:ascii="仿宋" w:eastAsia="仿宋" w:hAnsi="仿宋" w:cs="仿宋" w:hint="eastAsia"/>
          <w:sz w:val="28"/>
          <w:lang w:eastAsia="zh-CN"/>
        </w:rPr>
      </w:pPr>
      <w:bookmarkStart w:id="16" w:name="_Toc266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CCD摄像机项目的征地面积将根据CCD摄像机项目的实际规模和需求进行精确规划。具体面积XXX平方米，旨在确保CCD摄像机项目不仅能够满足当前的发展需求，还能够预留空间以适应未来的扩展。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净用地面积是在征地面积基础上去除不可利用面积后的实际可开发用地。具体面积XXX平方米，考虑到环保、交通、安全等多方面因素，以确保CCD摄像机项目在整体利用效率上达到最优。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CCD摄像机项目计划建设的建筑总规模具体面积XXX平方米。这一规模的确定综合考虑了CCD摄像机项目的性质、规模，以及城市规划的相关要求，确保建筑布局与周边环境协调一致。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绿地率是CCD摄像机项目用地中被规划为绿地的比例。具体面积XXX平方米，旨在通过合理规划绿地，改善CCD摄像机项目周边环境，提升居民生活质量，并符合城市整体绿化规划。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容积率是用地上可以建设的建筑总体积与用地面积之比。具体面积XXX，通过合理的容积率规划，确保CCD摄像机项目建筑规模与周边环境和谐共生。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确保CCD摄像机项目选址与当地城市规划相一致，具体面积XXX平方米。通过与城市规划部门深入沟通，确保CCD摄像机项目不仅符合城市的整体发展方向，还能够融入城市的发展布局，为城市的长远发展贡献力量。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CD摄像机项目选址符合当地产业政策，具体面积XXX平方米。这包括CCD摄像机项目对当地经济的促进作用，以及对相关产业的带动效应，确保CCD摄像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用地总体要求必须符合环保和可持续发展的原则，具体面积XXX平方米。通过采用绿色建筑设计、节能减排等措施，确保CCD摄像机项目在建设和运营过程中对环境的影响最小化，达到可持续发展的要求。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确保CCD摄像机项目选址具备必要的公共设施配套，具体面积XXX平方米。这包括交通便利性、教育、医疗等基础设施，以提高居民生活品质，使得CCD摄像机项目选址更具吸引力。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考虑用地总体要求对当地社会稳定性的影响，具体面积XXX平方米。通过深入了解当地社区反馈，确保CCD摄像机项目的选址和建设过程对当地社会和谐稳定产生积极作用。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CD摄像机项目选址不仅符合法规和规划，还在实际操作中具有可行性。这一全面规划将为CCD摄像机项目的成功实施提供坚实的基础，确保CCD摄像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19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CD摄像机项目的设备规划和空间设计中，我们将采取灵活设备布局的措施。设备布局将根据实际需求进行灵活设计，避免不必要的浪费。通过合理规划设备摆放位置，我们将提高设备的利用率，减少设备间距，以确保CCD摄像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CD摄像机项目内部引入共享设施的概念，例如共享会议室、办公区等。通过这种方式，我们可以减少对资源的重复建设，提高资源共享效率，从而减小CCD摄像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45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CD摄像机项目的总图布置中，我们将不同功能区域进行明确的规划，以最大程度满足CCD摄像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07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CD摄像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CCD摄像机项目对环境的影响是综合评价的重要因素之一。我们将详细考虑选址周边的自然环境、生态保护区、水源地等情况，确保CCD摄像机项目的建设和运营对环境影响最小化，并符合当地的环保法规标准。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对选址的评价还需充分考虑当地政府的产业政策和法规。我们将详细了解CCD摄像机项目所在地的相关政策，确保CCD摄像机项目的规划和运营与当地法规相符，降低不必要的法律风险。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https://d.book118.com/405242340021011112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3548D"/>
    <w:rsid w:val="57135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4234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2024-02-20T08:52:00Z</dcterms:created>
  <dcterms:modified xsi:type="dcterms:W3CDTF">2024-02-20T08:53:05Z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937EB418841844F9A524033C0A6E43AB_11</vt:lpwstr>
  </property>
  <property fmtid="{D5CDD505-2E9C-101B-9397-08002B2CF9AE}" pid="3" name="KSOProductBuildVer">
    <vt:lpwstr>2052-12.1.0.16250</vt:lpwstr>
  </property>
</Properties>
</file>