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弃泡沫塑料再生装置项目建设总纲及方案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41" w:history="1">
        <w:r>
          <w:rPr>
            <w:rFonts w:ascii="仿宋" w:eastAsia="仿宋" w:hAnsi="仿宋" w:cs="仿宋" w:hint="eastAsia"/>
            <w:lang w:eastAsia="zh-CN"/>
          </w:rPr>
          <w:t>序言</w:t>
        </w:r>
        <w:r>
          <w:tab/>
        </w:r>
        <w:r>
          <w:fldChar w:fldCharType="begin"/>
        </w:r>
        <w:r>
          <w:instrText xml:space="preserve"> PAGEREF _Toc5941 \h </w:instrText>
        </w:r>
        <w:r>
          <w:fldChar w:fldCharType="separate"/>
        </w:r>
        <w:r>
          <w:t>3</w:t>
        </w:r>
        <w:r>
          <w:fldChar w:fldCharType="end"/>
        </w:r>
      </w:hyperlink>
    </w:p>
    <w:p>
      <w:pPr>
        <w:pStyle w:val="TOC1"/>
        <w:tabs>
          <w:tab w:val="right" w:leader="dot" w:pos="8306"/>
        </w:tabs>
      </w:pPr>
      <w:hyperlink w:anchor="_Toc32744" w:history="1">
        <w:r>
          <w:rPr>
            <w:rFonts w:ascii="仿宋" w:eastAsia="仿宋" w:hAnsi="仿宋" w:cs="仿宋" w:hint="eastAsia"/>
            <w:lang w:eastAsia="zh-CN"/>
          </w:rPr>
          <w:t>一、经济影响分析</w:t>
        </w:r>
        <w:r>
          <w:tab/>
        </w:r>
        <w:r>
          <w:fldChar w:fldCharType="begin"/>
        </w:r>
        <w:r>
          <w:instrText xml:space="preserve"> PAGEREF _Toc32744 \h </w:instrText>
        </w:r>
        <w:r>
          <w:fldChar w:fldCharType="separate"/>
        </w:r>
        <w:r>
          <w:t>3</w:t>
        </w:r>
        <w:r>
          <w:fldChar w:fldCharType="end"/>
        </w:r>
      </w:hyperlink>
    </w:p>
    <w:p>
      <w:pPr>
        <w:pStyle w:val="TOC2"/>
        <w:tabs>
          <w:tab w:val="right" w:leader="dot" w:pos="8306"/>
        </w:tabs>
      </w:pPr>
      <w:hyperlink w:anchor="_Toc30235" w:history="1">
        <w:r>
          <w:rPr>
            <w:rFonts w:ascii="仿宋" w:eastAsia="仿宋" w:hAnsi="仿宋" w:cs="仿宋" w:hint="eastAsia"/>
            <w:lang w:eastAsia="zh-CN"/>
          </w:rPr>
          <w:t>(一)、经济费用效益或费用效果分析</w:t>
        </w:r>
        <w:r>
          <w:tab/>
        </w:r>
        <w:r>
          <w:fldChar w:fldCharType="begin"/>
        </w:r>
        <w:r>
          <w:instrText xml:space="preserve"> PAGEREF _Toc30235 \h </w:instrText>
        </w:r>
        <w:r>
          <w:fldChar w:fldCharType="separate"/>
        </w:r>
        <w:r>
          <w:t>3</w:t>
        </w:r>
        <w:r>
          <w:fldChar w:fldCharType="end"/>
        </w:r>
      </w:hyperlink>
    </w:p>
    <w:p>
      <w:pPr>
        <w:pStyle w:val="TOC2"/>
        <w:tabs>
          <w:tab w:val="right" w:leader="dot" w:pos="8306"/>
        </w:tabs>
      </w:pPr>
      <w:hyperlink w:anchor="_Toc20304" w:history="1">
        <w:r>
          <w:rPr>
            <w:rFonts w:ascii="仿宋" w:eastAsia="仿宋" w:hAnsi="仿宋" w:cs="仿宋" w:hint="eastAsia"/>
            <w:lang w:eastAsia="zh-CN"/>
          </w:rPr>
          <w:t>(二)、行业影响分析</w:t>
        </w:r>
        <w:r>
          <w:tab/>
        </w:r>
        <w:r>
          <w:fldChar w:fldCharType="begin"/>
        </w:r>
        <w:r>
          <w:instrText xml:space="preserve"> PAGEREF _Toc20304 \h </w:instrText>
        </w:r>
        <w:r>
          <w:fldChar w:fldCharType="separate"/>
        </w:r>
        <w:r>
          <w:t>5</w:t>
        </w:r>
        <w:r>
          <w:fldChar w:fldCharType="end"/>
        </w:r>
      </w:hyperlink>
    </w:p>
    <w:p>
      <w:pPr>
        <w:pStyle w:val="TOC2"/>
        <w:tabs>
          <w:tab w:val="right" w:leader="dot" w:pos="8306"/>
        </w:tabs>
      </w:pPr>
      <w:hyperlink w:anchor="_Toc27190" w:history="1">
        <w:r>
          <w:rPr>
            <w:rFonts w:ascii="仿宋" w:eastAsia="仿宋" w:hAnsi="仿宋" w:cs="仿宋" w:hint="eastAsia"/>
            <w:lang w:eastAsia="zh-CN"/>
          </w:rPr>
          <w:t>(三)、区域经济影响分析</w:t>
        </w:r>
        <w:r>
          <w:tab/>
        </w:r>
        <w:r>
          <w:fldChar w:fldCharType="begin"/>
        </w:r>
        <w:r>
          <w:instrText xml:space="preserve"> PAGEREF _Toc27190 \h </w:instrText>
        </w:r>
        <w:r>
          <w:fldChar w:fldCharType="separate"/>
        </w:r>
        <w:r>
          <w:t>7</w:t>
        </w:r>
        <w:r>
          <w:fldChar w:fldCharType="end"/>
        </w:r>
      </w:hyperlink>
    </w:p>
    <w:p>
      <w:pPr>
        <w:pStyle w:val="TOC2"/>
        <w:tabs>
          <w:tab w:val="right" w:leader="dot" w:pos="8306"/>
        </w:tabs>
      </w:pPr>
      <w:hyperlink w:anchor="_Toc22559" w:history="1">
        <w:r>
          <w:rPr>
            <w:rFonts w:ascii="仿宋" w:eastAsia="仿宋" w:hAnsi="仿宋" w:cs="仿宋" w:hint="eastAsia"/>
            <w:lang w:eastAsia="zh-CN"/>
          </w:rPr>
          <w:t>(四)、宏观经济影响分析</w:t>
        </w:r>
        <w:r>
          <w:tab/>
        </w:r>
        <w:r>
          <w:fldChar w:fldCharType="begin"/>
        </w:r>
        <w:r>
          <w:instrText xml:space="preserve"> PAGEREF _Toc22559 \h </w:instrText>
        </w:r>
        <w:r>
          <w:fldChar w:fldCharType="separate"/>
        </w:r>
        <w:r>
          <w:t>8</w:t>
        </w:r>
        <w:r>
          <w:fldChar w:fldCharType="end"/>
        </w:r>
      </w:hyperlink>
    </w:p>
    <w:p>
      <w:pPr>
        <w:pStyle w:val="TOC1"/>
        <w:tabs>
          <w:tab w:val="right" w:leader="dot" w:pos="8306"/>
        </w:tabs>
      </w:pPr>
      <w:hyperlink w:anchor="_Toc31747" w:history="1">
        <w:r>
          <w:rPr>
            <w:rFonts w:ascii="仿宋" w:eastAsia="仿宋" w:hAnsi="仿宋" w:cs="仿宋" w:hint="eastAsia"/>
            <w:lang w:eastAsia="zh-CN"/>
          </w:rPr>
          <w:t>二、背景、必要性分析</w:t>
        </w:r>
        <w:r>
          <w:tab/>
        </w:r>
        <w:r>
          <w:fldChar w:fldCharType="begin"/>
        </w:r>
        <w:r>
          <w:instrText xml:space="preserve"> PAGEREF _Toc31747 \h </w:instrText>
        </w:r>
        <w:r>
          <w:fldChar w:fldCharType="separate"/>
        </w:r>
        <w:r>
          <w:t>9</w:t>
        </w:r>
        <w:r>
          <w:fldChar w:fldCharType="end"/>
        </w:r>
      </w:hyperlink>
    </w:p>
    <w:p>
      <w:pPr>
        <w:pStyle w:val="TOC2"/>
        <w:tabs>
          <w:tab w:val="right" w:leader="dot" w:pos="8306"/>
        </w:tabs>
      </w:pPr>
      <w:hyperlink w:anchor="_Toc2864" w:history="1">
        <w:r>
          <w:rPr>
            <w:rFonts w:ascii="仿宋" w:eastAsia="仿宋" w:hAnsi="仿宋" w:cs="仿宋" w:hint="eastAsia"/>
            <w:lang w:eastAsia="zh-CN"/>
          </w:rPr>
          <w:t>(一)、项目建设背景</w:t>
        </w:r>
        <w:r>
          <w:tab/>
        </w:r>
        <w:r>
          <w:fldChar w:fldCharType="begin"/>
        </w:r>
        <w:r>
          <w:instrText xml:space="preserve"> PAGEREF _Toc2864 \h </w:instrText>
        </w:r>
        <w:r>
          <w:fldChar w:fldCharType="separate"/>
        </w:r>
        <w:r>
          <w:t>9</w:t>
        </w:r>
        <w:r>
          <w:fldChar w:fldCharType="end"/>
        </w:r>
      </w:hyperlink>
    </w:p>
    <w:p>
      <w:pPr>
        <w:pStyle w:val="TOC2"/>
        <w:tabs>
          <w:tab w:val="right" w:leader="dot" w:pos="8306"/>
        </w:tabs>
      </w:pPr>
      <w:hyperlink w:anchor="_Toc25101" w:history="1">
        <w:r>
          <w:rPr>
            <w:rFonts w:ascii="仿宋" w:eastAsia="仿宋" w:hAnsi="仿宋" w:cs="仿宋" w:hint="eastAsia"/>
            <w:lang w:eastAsia="zh-CN"/>
          </w:rPr>
          <w:t>(二)、必要性分析</w:t>
        </w:r>
        <w:r>
          <w:tab/>
        </w:r>
        <w:r>
          <w:fldChar w:fldCharType="begin"/>
        </w:r>
        <w:r>
          <w:instrText xml:space="preserve"> PAGEREF _Toc25101 \h </w:instrText>
        </w:r>
        <w:r>
          <w:fldChar w:fldCharType="separate"/>
        </w:r>
        <w:r>
          <w:t>10</w:t>
        </w:r>
        <w:r>
          <w:fldChar w:fldCharType="end"/>
        </w:r>
      </w:hyperlink>
    </w:p>
    <w:p>
      <w:pPr>
        <w:pStyle w:val="TOC2"/>
        <w:tabs>
          <w:tab w:val="right" w:leader="dot" w:pos="8306"/>
        </w:tabs>
      </w:pPr>
      <w:hyperlink w:anchor="_Toc12659" w:history="1">
        <w:r>
          <w:rPr>
            <w:rFonts w:ascii="仿宋" w:eastAsia="仿宋" w:hAnsi="仿宋" w:cs="仿宋" w:hint="eastAsia"/>
            <w:lang w:eastAsia="zh-CN"/>
          </w:rPr>
          <w:t>(三)、项目建设有利条件</w:t>
        </w:r>
        <w:r>
          <w:tab/>
        </w:r>
        <w:r>
          <w:fldChar w:fldCharType="begin"/>
        </w:r>
        <w:r>
          <w:instrText xml:space="preserve"> PAGEREF _Toc12659 \h </w:instrText>
        </w:r>
        <w:r>
          <w:fldChar w:fldCharType="separate"/>
        </w:r>
        <w:r>
          <w:t>12</w:t>
        </w:r>
        <w:r>
          <w:fldChar w:fldCharType="end"/>
        </w:r>
      </w:hyperlink>
    </w:p>
    <w:p>
      <w:pPr>
        <w:pStyle w:val="TOC1"/>
        <w:tabs>
          <w:tab w:val="right" w:leader="dot" w:pos="8306"/>
        </w:tabs>
      </w:pPr>
      <w:hyperlink w:anchor="_Toc25532" w:history="1">
        <w:r>
          <w:rPr>
            <w:rFonts w:ascii="仿宋" w:eastAsia="仿宋" w:hAnsi="仿宋" w:cs="仿宋" w:hint="eastAsia"/>
            <w:lang w:eastAsia="zh-CN"/>
          </w:rPr>
          <w:t>三、资源开发及综合利用分析</w:t>
        </w:r>
        <w:r>
          <w:tab/>
        </w:r>
        <w:r>
          <w:fldChar w:fldCharType="begin"/>
        </w:r>
        <w:r>
          <w:instrText xml:space="preserve"> PAGEREF _Toc25532 \h </w:instrText>
        </w:r>
        <w:r>
          <w:fldChar w:fldCharType="separate"/>
        </w:r>
        <w:r>
          <w:t>13</w:t>
        </w:r>
        <w:r>
          <w:fldChar w:fldCharType="end"/>
        </w:r>
      </w:hyperlink>
    </w:p>
    <w:p>
      <w:pPr>
        <w:pStyle w:val="TOC2"/>
        <w:tabs>
          <w:tab w:val="right" w:leader="dot" w:pos="8306"/>
        </w:tabs>
      </w:pPr>
      <w:hyperlink w:anchor="_Toc22050" w:history="1">
        <w:r>
          <w:rPr>
            <w:rFonts w:ascii="仿宋" w:eastAsia="仿宋" w:hAnsi="仿宋" w:cs="仿宋" w:hint="eastAsia"/>
            <w:lang w:eastAsia="zh-CN"/>
          </w:rPr>
          <w:t>(一)、资源开发方案</w:t>
        </w:r>
        <w:r>
          <w:tab/>
        </w:r>
        <w:r>
          <w:fldChar w:fldCharType="begin"/>
        </w:r>
        <w:r>
          <w:instrText xml:space="preserve"> PAGEREF _Toc22050 \h </w:instrText>
        </w:r>
        <w:r>
          <w:fldChar w:fldCharType="separate"/>
        </w:r>
        <w:r>
          <w:t>13</w:t>
        </w:r>
        <w:r>
          <w:fldChar w:fldCharType="end"/>
        </w:r>
      </w:hyperlink>
    </w:p>
    <w:p>
      <w:pPr>
        <w:pStyle w:val="TOC2"/>
        <w:tabs>
          <w:tab w:val="right" w:leader="dot" w:pos="8306"/>
        </w:tabs>
      </w:pPr>
      <w:hyperlink w:anchor="_Toc25378" w:history="1">
        <w:r>
          <w:rPr>
            <w:rFonts w:ascii="仿宋" w:eastAsia="仿宋" w:hAnsi="仿宋" w:cs="仿宋" w:hint="eastAsia"/>
            <w:lang w:eastAsia="zh-CN"/>
          </w:rPr>
          <w:t>(二)、资源利用方案</w:t>
        </w:r>
        <w:r>
          <w:tab/>
        </w:r>
        <w:r>
          <w:fldChar w:fldCharType="begin"/>
        </w:r>
        <w:r>
          <w:instrText xml:space="preserve"> PAGEREF _Toc25378 \h </w:instrText>
        </w:r>
        <w:r>
          <w:fldChar w:fldCharType="separate"/>
        </w:r>
        <w:r>
          <w:t>15</w:t>
        </w:r>
        <w:r>
          <w:fldChar w:fldCharType="end"/>
        </w:r>
      </w:hyperlink>
    </w:p>
    <w:p>
      <w:pPr>
        <w:pStyle w:val="TOC2"/>
        <w:tabs>
          <w:tab w:val="right" w:leader="dot" w:pos="8306"/>
        </w:tabs>
      </w:pPr>
      <w:hyperlink w:anchor="_Toc20410" w:history="1">
        <w:r>
          <w:rPr>
            <w:rFonts w:ascii="仿宋" w:eastAsia="仿宋" w:hAnsi="仿宋" w:cs="仿宋" w:hint="eastAsia"/>
            <w:lang w:eastAsia="zh-CN"/>
          </w:rPr>
          <w:t>(三)、资源节约措施</w:t>
        </w:r>
        <w:r>
          <w:tab/>
        </w:r>
        <w:r>
          <w:fldChar w:fldCharType="begin"/>
        </w:r>
        <w:r>
          <w:instrText xml:space="preserve"> PAGEREF _Toc20410 \h </w:instrText>
        </w:r>
        <w:r>
          <w:fldChar w:fldCharType="separate"/>
        </w:r>
        <w:r>
          <w:t>16</w:t>
        </w:r>
        <w:r>
          <w:fldChar w:fldCharType="end"/>
        </w:r>
      </w:hyperlink>
    </w:p>
    <w:p>
      <w:pPr>
        <w:pStyle w:val="TOC1"/>
        <w:tabs>
          <w:tab w:val="right" w:leader="dot" w:pos="8306"/>
        </w:tabs>
      </w:pPr>
      <w:hyperlink w:anchor="_Toc20120" w:history="1">
        <w:r>
          <w:rPr>
            <w:rFonts w:ascii="仿宋" w:eastAsia="仿宋" w:hAnsi="仿宋" w:cs="仿宋" w:hint="eastAsia"/>
            <w:lang w:eastAsia="zh-CN"/>
          </w:rPr>
          <w:t>四、财务管理与成本控制</w:t>
        </w:r>
        <w:r>
          <w:tab/>
        </w:r>
        <w:r>
          <w:fldChar w:fldCharType="begin"/>
        </w:r>
        <w:r>
          <w:instrText xml:space="preserve"> PAGEREF _Toc20120 \h </w:instrText>
        </w:r>
        <w:r>
          <w:fldChar w:fldCharType="separate"/>
        </w:r>
        <w:r>
          <w:t>17</w:t>
        </w:r>
        <w:r>
          <w:fldChar w:fldCharType="end"/>
        </w:r>
      </w:hyperlink>
    </w:p>
    <w:p>
      <w:pPr>
        <w:pStyle w:val="TOC2"/>
        <w:tabs>
          <w:tab w:val="right" w:leader="dot" w:pos="8306"/>
        </w:tabs>
      </w:pPr>
      <w:hyperlink w:anchor="_Toc17857" w:history="1">
        <w:r>
          <w:rPr>
            <w:rFonts w:ascii="仿宋" w:eastAsia="仿宋" w:hAnsi="仿宋" w:cs="仿宋" w:hint="eastAsia"/>
            <w:lang w:eastAsia="zh-CN"/>
          </w:rPr>
          <w:t>(一)、财务管理体系建设</w:t>
        </w:r>
        <w:r>
          <w:tab/>
        </w:r>
        <w:r>
          <w:fldChar w:fldCharType="begin"/>
        </w:r>
        <w:r>
          <w:instrText xml:space="preserve"> PAGEREF _Toc17857 \h </w:instrText>
        </w:r>
        <w:r>
          <w:fldChar w:fldCharType="separate"/>
        </w:r>
        <w:r>
          <w:t>17</w:t>
        </w:r>
        <w:r>
          <w:fldChar w:fldCharType="end"/>
        </w:r>
      </w:hyperlink>
    </w:p>
    <w:p>
      <w:pPr>
        <w:pStyle w:val="TOC2"/>
        <w:tabs>
          <w:tab w:val="right" w:leader="dot" w:pos="8306"/>
        </w:tabs>
      </w:pPr>
      <w:hyperlink w:anchor="_Toc32752" w:history="1">
        <w:r>
          <w:rPr>
            <w:rFonts w:ascii="仿宋" w:eastAsia="仿宋" w:hAnsi="仿宋" w:cs="仿宋" w:hint="eastAsia"/>
            <w:lang w:eastAsia="zh-CN"/>
          </w:rPr>
          <w:t>(二)、成本控制措施</w:t>
        </w:r>
        <w:r>
          <w:tab/>
        </w:r>
        <w:r>
          <w:fldChar w:fldCharType="begin"/>
        </w:r>
        <w:r>
          <w:instrText xml:space="preserve"> PAGEREF _Toc32752 \h </w:instrText>
        </w:r>
        <w:r>
          <w:fldChar w:fldCharType="separate"/>
        </w:r>
        <w:r>
          <w:t>18</w:t>
        </w:r>
        <w:r>
          <w:fldChar w:fldCharType="end"/>
        </w:r>
      </w:hyperlink>
    </w:p>
    <w:p>
      <w:pPr>
        <w:pStyle w:val="TOC1"/>
        <w:tabs>
          <w:tab w:val="right" w:leader="dot" w:pos="8306"/>
        </w:tabs>
      </w:pPr>
      <w:hyperlink w:anchor="_Toc16788" w:history="1">
        <w:r>
          <w:rPr>
            <w:rFonts w:ascii="仿宋" w:eastAsia="仿宋" w:hAnsi="仿宋" w:cs="仿宋" w:hint="eastAsia"/>
            <w:lang w:eastAsia="zh-CN"/>
          </w:rPr>
          <w:t>五、项目选址研究</w:t>
        </w:r>
        <w:r>
          <w:tab/>
        </w:r>
        <w:r>
          <w:fldChar w:fldCharType="begin"/>
        </w:r>
        <w:r>
          <w:instrText xml:space="preserve"> PAGEREF _Toc16788 \h </w:instrText>
        </w:r>
        <w:r>
          <w:fldChar w:fldCharType="separate"/>
        </w:r>
        <w:r>
          <w:t>19</w:t>
        </w:r>
        <w:r>
          <w:fldChar w:fldCharType="end"/>
        </w:r>
      </w:hyperlink>
    </w:p>
    <w:p>
      <w:pPr>
        <w:pStyle w:val="TOC2"/>
        <w:tabs>
          <w:tab w:val="right" w:leader="dot" w:pos="8306"/>
        </w:tabs>
      </w:pPr>
      <w:hyperlink w:anchor="_Toc32386" w:history="1">
        <w:r>
          <w:rPr>
            <w:rFonts w:ascii="仿宋" w:eastAsia="仿宋" w:hAnsi="仿宋" w:cs="仿宋" w:hint="eastAsia"/>
            <w:lang w:eastAsia="zh-CN"/>
          </w:rPr>
          <w:t>(一)、项目选址原则</w:t>
        </w:r>
        <w:r>
          <w:tab/>
        </w:r>
        <w:r>
          <w:fldChar w:fldCharType="begin"/>
        </w:r>
        <w:r>
          <w:instrText xml:space="preserve"> PAGEREF _Toc32386 \h </w:instrText>
        </w:r>
        <w:r>
          <w:fldChar w:fldCharType="separate"/>
        </w:r>
        <w:r>
          <w:t>19</w:t>
        </w:r>
        <w:r>
          <w:fldChar w:fldCharType="end"/>
        </w:r>
      </w:hyperlink>
    </w:p>
    <w:p>
      <w:pPr>
        <w:pStyle w:val="TOC2"/>
        <w:tabs>
          <w:tab w:val="right" w:leader="dot" w:pos="8306"/>
        </w:tabs>
      </w:pPr>
      <w:hyperlink w:anchor="_Toc2776" w:history="1">
        <w:r>
          <w:rPr>
            <w:rFonts w:ascii="仿宋" w:eastAsia="仿宋" w:hAnsi="仿宋" w:cs="仿宋" w:hint="eastAsia"/>
            <w:lang w:eastAsia="zh-CN"/>
          </w:rPr>
          <w:t>(二)、项目选址</w:t>
        </w:r>
        <w:r>
          <w:tab/>
        </w:r>
        <w:r>
          <w:fldChar w:fldCharType="begin"/>
        </w:r>
        <w:r>
          <w:instrText xml:space="preserve"> PAGEREF _Toc2776 \h </w:instrText>
        </w:r>
        <w:r>
          <w:fldChar w:fldCharType="separate"/>
        </w:r>
        <w:r>
          <w:t>23</w:t>
        </w:r>
        <w:r>
          <w:fldChar w:fldCharType="end"/>
        </w:r>
      </w:hyperlink>
    </w:p>
    <w:p>
      <w:pPr>
        <w:pStyle w:val="TOC2"/>
        <w:tabs>
          <w:tab w:val="right" w:leader="dot" w:pos="8306"/>
        </w:tabs>
      </w:pPr>
      <w:hyperlink w:anchor="_Toc613" w:history="1">
        <w:r>
          <w:rPr>
            <w:rFonts w:ascii="仿宋" w:eastAsia="仿宋" w:hAnsi="仿宋" w:cs="仿宋" w:hint="eastAsia"/>
            <w:lang w:eastAsia="zh-CN"/>
          </w:rPr>
          <w:t>(三)、建设条件分析</w:t>
        </w:r>
        <w:r>
          <w:tab/>
        </w:r>
        <w:r>
          <w:fldChar w:fldCharType="begin"/>
        </w:r>
        <w:r>
          <w:instrText xml:space="preserve"> PAGEREF _Toc613 \h </w:instrText>
        </w:r>
        <w:r>
          <w:fldChar w:fldCharType="separate"/>
        </w:r>
        <w:r>
          <w:t>25</w:t>
        </w:r>
        <w:r>
          <w:fldChar w:fldCharType="end"/>
        </w:r>
      </w:hyperlink>
    </w:p>
    <w:p>
      <w:pPr>
        <w:pStyle w:val="TOC2"/>
        <w:tabs>
          <w:tab w:val="right" w:leader="dot" w:pos="8306"/>
        </w:tabs>
      </w:pPr>
      <w:hyperlink w:anchor="_Toc21570" w:history="1">
        <w:r>
          <w:rPr>
            <w:rFonts w:ascii="仿宋" w:eastAsia="仿宋" w:hAnsi="仿宋" w:cs="仿宋" w:hint="eastAsia"/>
            <w:lang w:eastAsia="zh-CN"/>
          </w:rPr>
          <w:t>(四)、用地控制指标</w:t>
        </w:r>
        <w:r>
          <w:tab/>
        </w:r>
        <w:r>
          <w:fldChar w:fldCharType="begin"/>
        </w:r>
        <w:r>
          <w:instrText xml:space="preserve"> PAGEREF _Toc21570 \h </w:instrText>
        </w:r>
        <w:r>
          <w:fldChar w:fldCharType="separate"/>
        </w:r>
        <w:r>
          <w:t>26</w:t>
        </w:r>
        <w:r>
          <w:fldChar w:fldCharType="end"/>
        </w:r>
      </w:hyperlink>
    </w:p>
    <w:p>
      <w:pPr>
        <w:pStyle w:val="TOC2"/>
        <w:tabs>
          <w:tab w:val="right" w:leader="dot" w:pos="8306"/>
        </w:tabs>
      </w:pPr>
      <w:hyperlink w:anchor="_Toc19079" w:history="1">
        <w:r>
          <w:rPr>
            <w:rFonts w:ascii="仿宋" w:eastAsia="仿宋" w:hAnsi="仿宋" w:cs="仿宋" w:hint="eastAsia"/>
            <w:lang w:eastAsia="zh-CN"/>
          </w:rPr>
          <w:t>(五)、地总体要求</w:t>
        </w:r>
        <w:r>
          <w:tab/>
        </w:r>
        <w:r>
          <w:fldChar w:fldCharType="begin"/>
        </w:r>
        <w:r>
          <w:instrText xml:space="preserve"> PAGEREF _Toc19079 \h </w:instrText>
        </w:r>
        <w:r>
          <w:fldChar w:fldCharType="separate"/>
        </w:r>
        <w:r>
          <w:t>27</w:t>
        </w:r>
        <w:r>
          <w:fldChar w:fldCharType="end"/>
        </w:r>
      </w:hyperlink>
    </w:p>
    <w:p>
      <w:pPr>
        <w:pStyle w:val="TOC2"/>
        <w:tabs>
          <w:tab w:val="right" w:leader="dot" w:pos="8306"/>
        </w:tabs>
      </w:pPr>
      <w:hyperlink w:anchor="_Toc9172" w:history="1">
        <w:r>
          <w:rPr>
            <w:rFonts w:ascii="仿宋" w:eastAsia="仿宋" w:hAnsi="仿宋" w:cs="仿宋" w:hint="eastAsia"/>
            <w:lang w:eastAsia="zh-CN"/>
          </w:rPr>
          <w:t>(六)、节约用地措施</w:t>
        </w:r>
        <w:r>
          <w:tab/>
        </w:r>
        <w:r>
          <w:fldChar w:fldCharType="begin"/>
        </w:r>
        <w:r>
          <w:instrText xml:space="preserve"> PAGEREF _Toc9172 \h </w:instrText>
        </w:r>
        <w:r>
          <w:fldChar w:fldCharType="separate"/>
        </w:r>
        <w:r>
          <w:t>29</w:t>
        </w:r>
        <w:r>
          <w:fldChar w:fldCharType="end"/>
        </w:r>
      </w:hyperlink>
    </w:p>
    <w:p>
      <w:pPr>
        <w:pStyle w:val="TOC2"/>
        <w:tabs>
          <w:tab w:val="right" w:leader="dot" w:pos="8306"/>
        </w:tabs>
      </w:pPr>
      <w:hyperlink w:anchor="_Toc9356" w:history="1">
        <w:r>
          <w:rPr>
            <w:rFonts w:ascii="仿宋" w:eastAsia="仿宋" w:hAnsi="仿宋" w:cs="仿宋" w:hint="eastAsia"/>
            <w:lang w:eastAsia="zh-CN"/>
          </w:rPr>
          <w:t>(七)、选址综合评价</w:t>
        </w:r>
        <w:r>
          <w:tab/>
        </w:r>
        <w:r>
          <w:fldChar w:fldCharType="begin"/>
        </w:r>
        <w:r>
          <w:instrText xml:space="preserve"> PAGEREF _Toc9356 \h </w:instrText>
        </w:r>
        <w:r>
          <w:fldChar w:fldCharType="separate"/>
        </w:r>
        <w:r>
          <w:t>30</w:t>
        </w:r>
        <w:r>
          <w:fldChar w:fldCharType="end"/>
        </w:r>
      </w:hyperlink>
    </w:p>
    <w:p>
      <w:pPr>
        <w:pStyle w:val="TOC1"/>
        <w:tabs>
          <w:tab w:val="right" w:leader="dot" w:pos="8306"/>
        </w:tabs>
      </w:pPr>
      <w:hyperlink w:anchor="_Toc31164" w:history="1">
        <w:r>
          <w:rPr>
            <w:rFonts w:ascii="仿宋" w:eastAsia="仿宋" w:hAnsi="仿宋" w:cs="仿宋" w:hint="eastAsia"/>
            <w:lang w:eastAsia="zh-CN"/>
          </w:rPr>
          <w:t>六、弃泡沫塑料再生装置项目概论</w:t>
        </w:r>
        <w:r>
          <w:tab/>
        </w:r>
        <w:r>
          <w:fldChar w:fldCharType="begin"/>
        </w:r>
        <w:r>
          <w:instrText xml:space="preserve"> PAGEREF _Toc31164 \h </w:instrText>
        </w:r>
        <w:r>
          <w:fldChar w:fldCharType="separate"/>
        </w:r>
        <w:r>
          <w:t>31</w:t>
        </w:r>
        <w:r>
          <w:fldChar w:fldCharType="end"/>
        </w:r>
      </w:hyperlink>
    </w:p>
    <w:p>
      <w:pPr>
        <w:pStyle w:val="TOC2"/>
        <w:tabs>
          <w:tab w:val="right" w:leader="dot" w:pos="8306"/>
        </w:tabs>
      </w:pPr>
      <w:hyperlink w:anchor="_Toc15510" w:history="1">
        <w:r>
          <w:rPr>
            <w:rFonts w:ascii="仿宋" w:eastAsia="仿宋" w:hAnsi="仿宋" w:cs="仿宋" w:hint="eastAsia"/>
            <w:lang w:eastAsia="zh-CN"/>
          </w:rPr>
          <w:t>(一)、项目申报单位概况</w:t>
        </w:r>
        <w:r>
          <w:tab/>
        </w:r>
        <w:r>
          <w:fldChar w:fldCharType="begin"/>
        </w:r>
        <w:r>
          <w:instrText xml:space="preserve"> PAGEREF _Toc15510 \h </w:instrText>
        </w:r>
        <w:r>
          <w:fldChar w:fldCharType="separate"/>
        </w:r>
        <w:r>
          <w:t>31</w:t>
        </w:r>
        <w:r>
          <w:fldChar w:fldCharType="end"/>
        </w:r>
      </w:hyperlink>
    </w:p>
    <w:p>
      <w:pPr>
        <w:pStyle w:val="TOC2"/>
        <w:tabs>
          <w:tab w:val="right" w:leader="dot" w:pos="8306"/>
        </w:tabs>
      </w:pPr>
      <w:hyperlink w:anchor="_Toc4985" w:history="1">
        <w:r>
          <w:rPr>
            <w:rFonts w:ascii="仿宋" w:eastAsia="仿宋" w:hAnsi="仿宋" w:cs="仿宋" w:hint="eastAsia"/>
            <w:lang w:eastAsia="zh-CN"/>
          </w:rPr>
          <w:t>(二)、项目概况</w:t>
        </w:r>
        <w:r>
          <w:tab/>
        </w:r>
        <w:r>
          <w:fldChar w:fldCharType="begin"/>
        </w:r>
        <w:r>
          <w:instrText xml:space="preserve"> PAGEREF _Toc4985 \h </w:instrText>
        </w:r>
        <w:r>
          <w:fldChar w:fldCharType="separate"/>
        </w:r>
        <w:r>
          <w:t>32</w:t>
        </w:r>
        <w:r>
          <w:fldChar w:fldCharType="end"/>
        </w:r>
      </w:hyperlink>
    </w:p>
    <w:p>
      <w:pPr>
        <w:pStyle w:val="TOC1"/>
        <w:tabs>
          <w:tab w:val="right" w:leader="dot" w:pos="8306"/>
        </w:tabs>
      </w:pPr>
      <w:hyperlink w:anchor="_Toc15465" w:history="1">
        <w:r>
          <w:rPr>
            <w:rFonts w:ascii="仿宋" w:eastAsia="仿宋" w:hAnsi="仿宋" w:cs="仿宋" w:hint="eastAsia"/>
            <w:lang w:eastAsia="zh-CN"/>
          </w:rPr>
          <w:t>七、项目变更管理</w:t>
        </w:r>
        <w:r>
          <w:tab/>
        </w:r>
        <w:r>
          <w:fldChar w:fldCharType="begin"/>
        </w:r>
        <w:r>
          <w:instrText xml:space="preserve"> PAGEREF _Toc15465 \h </w:instrText>
        </w:r>
        <w:r>
          <w:fldChar w:fldCharType="separate"/>
        </w:r>
        <w:r>
          <w:t>35</w:t>
        </w:r>
        <w:r>
          <w:fldChar w:fldCharType="end"/>
        </w:r>
      </w:hyperlink>
    </w:p>
    <w:p>
      <w:pPr>
        <w:pStyle w:val="TOC2"/>
        <w:tabs>
          <w:tab w:val="right" w:leader="dot" w:pos="8306"/>
        </w:tabs>
      </w:pPr>
      <w:hyperlink w:anchor="_Toc21757" w:history="1">
        <w:r>
          <w:rPr>
            <w:rFonts w:ascii="仿宋" w:eastAsia="仿宋" w:hAnsi="仿宋" w:cs="仿宋" w:hint="eastAsia"/>
            <w:lang w:eastAsia="zh-CN"/>
          </w:rPr>
          <w:t>(一)、变更控制流程</w:t>
        </w:r>
        <w:r>
          <w:tab/>
        </w:r>
        <w:r>
          <w:fldChar w:fldCharType="begin"/>
        </w:r>
        <w:r>
          <w:instrText xml:space="preserve"> PAGEREF _Toc21757 \h </w:instrText>
        </w:r>
        <w:r>
          <w:fldChar w:fldCharType="separate"/>
        </w:r>
        <w:r>
          <w:t>35</w:t>
        </w:r>
        <w:r>
          <w:fldChar w:fldCharType="end"/>
        </w:r>
      </w:hyperlink>
    </w:p>
    <w:p>
      <w:pPr>
        <w:pStyle w:val="TOC2"/>
        <w:tabs>
          <w:tab w:val="right" w:leader="dot" w:pos="8306"/>
        </w:tabs>
      </w:pPr>
      <w:hyperlink w:anchor="_Toc15492" w:history="1">
        <w:r>
          <w:rPr>
            <w:rFonts w:ascii="仿宋" w:eastAsia="仿宋" w:hAnsi="仿宋" w:cs="仿宋" w:hint="eastAsia"/>
            <w:lang w:eastAsia="zh-CN"/>
          </w:rPr>
          <w:t>(二)、影响评估与处理</w:t>
        </w:r>
        <w:r>
          <w:tab/>
        </w:r>
        <w:r>
          <w:fldChar w:fldCharType="begin"/>
        </w:r>
        <w:r>
          <w:instrText xml:space="preserve"> PAGEREF _Toc15492 \h </w:instrText>
        </w:r>
        <w:r>
          <w:fldChar w:fldCharType="separate"/>
        </w:r>
        <w:r>
          <w:t>36</w:t>
        </w:r>
        <w:r>
          <w:fldChar w:fldCharType="end"/>
        </w:r>
      </w:hyperlink>
    </w:p>
    <w:p>
      <w:pPr>
        <w:pStyle w:val="TOC2"/>
        <w:tabs>
          <w:tab w:val="right" w:leader="dot" w:pos="8306"/>
        </w:tabs>
      </w:pPr>
      <w:hyperlink w:anchor="_Toc28629" w:history="1">
        <w:r>
          <w:rPr>
            <w:rFonts w:ascii="仿宋" w:eastAsia="仿宋" w:hAnsi="仿宋" w:cs="仿宋" w:hint="eastAsia"/>
            <w:lang w:eastAsia="zh-CN"/>
          </w:rPr>
          <w:t>(三)、变更记录与追踪</w:t>
        </w:r>
        <w:r>
          <w:tab/>
        </w:r>
        <w:r>
          <w:fldChar w:fldCharType="begin"/>
        </w:r>
        <w:r>
          <w:instrText xml:space="preserve"> PAGEREF _Toc28629 \h </w:instrText>
        </w:r>
        <w:r>
          <w:fldChar w:fldCharType="separate"/>
        </w:r>
        <w:r>
          <w:t>38</w:t>
        </w:r>
        <w:r>
          <w:fldChar w:fldCharType="end"/>
        </w:r>
      </w:hyperlink>
    </w:p>
    <w:p>
      <w:pPr>
        <w:pStyle w:val="TOC2"/>
        <w:tabs>
          <w:tab w:val="right" w:leader="dot" w:pos="8306"/>
        </w:tabs>
      </w:pPr>
      <w:hyperlink w:anchor="_Toc24357" w:history="1">
        <w:r>
          <w:rPr>
            <w:rFonts w:ascii="仿宋" w:eastAsia="仿宋" w:hAnsi="仿宋" w:cs="仿宋" w:hint="eastAsia"/>
            <w:lang w:eastAsia="zh-CN"/>
          </w:rPr>
          <w:t>(四)、变更管理策略</w:t>
        </w:r>
        <w:r>
          <w:tab/>
        </w:r>
        <w:r>
          <w:fldChar w:fldCharType="begin"/>
        </w:r>
        <w:r>
          <w:instrText xml:space="preserve"> PAGEREF _Toc24357 \h </w:instrText>
        </w:r>
        <w:r>
          <w:fldChar w:fldCharType="separate"/>
        </w:r>
        <w:r>
          <w:t>39</w:t>
        </w:r>
        <w:r>
          <w:fldChar w:fldCharType="end"/>
        </w:r>
      </w:hyperlink>
    </w:p>
    <w:p>
      <w:pPr>
        <w:pStyle w:val="TOC1"/>
        <w:tabs>
          <w:tab w:val="right" w:leader="dot" w:pos="8306"/>
        </w:tabs>
      </w:pPr>
      <w:hyperlink w:anchor="_Toc24738" w:history="1">
        <w:r>
          <w:rPr>
            <w:rFonts w:ascii="仿宋" w:eastAsia="仿宋" w:hAnsi="仿宋" w:cs="仿宋" w:hint="eastAsia"/>
            <w:lang w:eastAsia="zh-CN"/>
          </w:rPr>
          <w:t>八、资金管理与财务规划</w:t>
        </w:r>
        <w:r>
          <w:tab/>
        </w:r>
        <w:r>
          <w:fldChar w:fldCharType="begin"/>
        </w:r>
        <w:r>
          <w:instrText xml:space="preserve"> PAGEREF _Toc24738 \h </w:instrText>
        </w:r>
        <w:r>
          <w:fldChar w:fldCharType="separate"/>
        </w:r>
        <w:r>
          <w:t>41</w:t>
        </w:r>
        <w:r>
          <w:fldChar w:fldCharType="end"/>
        </w:r>
      </w:hyperlink>
    </w:p>
    <w:p>
      <w:pPr>
        <w:pStyle w:val="TOC2"/>
        <w:tabs>
          <w:tab w:val="right" w:leader="dot" w:pos="8306"/>
        </w:tabs>
      </w:pPr>
      <w:hyperlink w:anchor="_Toc27731" w:history="1">
        <w:r>
          <w:rPr>
            <w:rFonts w:ascii="仿宋" w:eastAsia="仿宋" w:hAnsi="仿宋" w:cs="仿宋" w:hint="eastAsia"/>
            <w:lang w:eastAsia="zh-CN"/>
          </w:rPr>
          <w:t>(一)、项目资金来源与筹措</w:t>
        </w:r>
        <w:r>
          <w:tab/>
        </w:r>
        <w:r>
          <w:fldChar w:fldCharType="begin"/>
        </w:r>
        <w:r>
          <w:instrText xml:space="preserve"> PAGEREF _Toc27731 \h </w:instrText>
        </w:r>
        <w:r>
          <w:fldChar w:fldCharType="separate"/>
        </w:r>
        <w:r>
          <w:t>41</w:t>
        </w:r>
        <w:r>
          <w:fldChar w:fldCharType="end"/>
        </w:r>
      </w:hyperlink>
    </w:p>
    <w:p>
      <w:pPr>
        <w:pStyle w:val="TOC2"/>
        <w:tabs>
          <w:tab w:val="right" w:leader="dot" w:pos="8306"/>
        </w:tabs>
      </w:pPr>
      <w:hyperlink w:anchor="_Toc23922" w:history="1">
        <w:r>
          <w:rPr>
            <w:rFonts w:ascii="仿宋" w:eastAsia="仿宋" w:hAnsi="仿宋" w:cs="仿宋" w:hint="eastAsia"/>
            <w:lang w:eastAsia="zh-CN"/>
          </w:rPr>
          <w:t>(二)、资金使用与监管</w:t>
        </w:r>
        <w:r>
          <w:tab/>
        </w:r>
        <w:r>
          <w:fldChar w:fldCharType="begin"/>
        </w:r>
        <w:r>
          <w:instrText xml:space="preserve"> PAGEREF _Toc23922 \h </w:instrText>
        </w:r>
        <w:r>
          <w:fldChar w:fldCharType="separate"/>
        </w:r>
        <w:r>
          <w:t>42</w:t>
        </w:r>
        <w:r>
          <w:fldChar w:fldCharType="end"/>
        </w:r>
      </w:hyperlink>
    </w:p>
    <w:p>
      <w:pPr>
        <w:pStyle w:val="TOC2"/>
        <w:tabs>
          <w:tab w:val="right" w:leader="dot" w:pos="8306"/>
        </w:tabs>
      </w:pPr>
      <w:hyperlink w:anchor="_Toc16235" w:history="1">
        <w:r>
          <w:rPr>
            <w:rFonts w:ascii="仿宋" w:eastAsia="仿宋" w:hAnsi="仿宋" w:cs="仿宋" w:hint="eastAsia"/>
            <w:lang w:eastAsia="zh-CN"/>
          </w:rPr>
          <w:t>(三)、财务规划与预测</w:t>
        </w:r>
        <w:r>
          <w:tab/>
        </w:r>
        <w:r>
          <w:fldChar w:fldCharType="begin"/>
        </w:r>
        <w:r>
          <w:instrText xml:space="preserve"> PAGEREF _Toc16235 \h </w:instrText>
        </w:r>
        <w:r>
          <w:fldChar w:fldCharType="separate"/>
        </w:r>
        <w:r>
          <w:t>44</w:t>
        </w:r>
        <w:r>
          <w:fldChar w:fldCharType="end"/>
        </w:r>
      </w:hyperlink>
    </w:p>
    <w:p>
      <w:pPr>
        <w:pStyle w:val="TOC1"/>
        <w:tabs>
          <w:tab w:val="right" w:leader="dot" w:pos="8306"/>
        </w:tabs>
      </w:pPr>
      <w:hyperlink w:anchor="_Toc25523" w:history="1">
        <w:r>
          <w:rPr>
            <w:rFonts w:ascii="仿宋" w:eastAsia="仿宋" w:hAnsi="仿宋" w:cs="仿宋" w:hint="eastAsia"/>
            <w:lang w:eastAsia="zh-CN"/>
          </w:rPr>
          <w:t>九、项目质量与标准</w:t>
        </w:r>
        <w:r>
          <w:tab/>
        </w:r>
        <w:r>
          <w:fldChar w:fldCharType="begin"/>
        </w:r>
        <w:r>
          <w:instrText xml:space="preserve"> PAGEREF _Toc25523 \h </w:instrText>
        </w:r>
        <w:r>
          <w:fldChar w:fldCharType="separate"/>
        </w:r>
        <w:r>
          <w:t>45</w:t>
        </w:r>
        <w:r>
          <w:fldChar w:fldCharType="end"/>
        </w:r>
      </w:hyperlink>
    </w:p>
    <w:p>
      <w:pPr>
        <w:pStyle w:val="TOC2"/>
        <w:tabs>
          <w:tab w:val="right" w:leader="dot" w:pos="8306"/>
        </w:tabs>
      </w:pPr>
      <w:hyperlink w:anchor="_Toc6580" w:history="1">
        <w:r>
          <w:rPr>
            <w:rFonts w:ascii="仿宋" w:eastAsia="仿宋" w:hAnsi="仿宋" w:cs="仿宋" w:hint="eastAsia"/>
            <w:lang w:eastAsia="zh-CN"/>
          </w:rPr>
          <w:t>(一)、质量保障体系</w:t>
        </w:r>
        <w:r>
          <w:tab/>
        </w:r>
        <w:r>
          <w:fldChar w:fldCharType="begin"/>
        </w:r>
        <w:r>
          <w:instrText xml:space="preserve"> PAGEREF _Toc6580 \h </w:instrText>
        </w:r>
        <w:r>
          <w:fldChar w:fldCharType="separate"/>
        </w:r>
        <w:r>
          <w:t>45</w:t>
        </w:r>
        <w:r>
          <w:fldChar w:fldCharType="end"/>
        </w:r>
      </w:hyperlink>
    </w:p>
    <w:p>
      <w:pPr>
        <w:pStyle w:val="TOC2"/>
        <w:tabs>
          <w:tab w:val="right" w:leader="dot" w:pos="8306"/>
        </w:tabs>
      </w:pPr>
      <w:hyperlink w:anchor="_Toc19152" w:history="1">
        <w:r>
          <w:rPr>
            <w:rFonts w:ascii="仿宋" w:eastAsia="仿宋" w:hAnsi="仿宋" w:cs="仿宋" w:hint="eastAsia"/>
            <w:lang w:eastAsia="zh-CN"/>
          </w:rPr>
          <w:t>(二)、标准化作业流程</w:t>
        </w:r>
        <w:r>
          <w:tab/>
        </w:r>
        <w:r>
          <w:fldChar w:fldCharType="begin"/>
        </w:r>
        <w:r>
          <w:instrText xml:space="preserve"> PAGEREF _Toc19152 \h </w:instrText>
        </w:r>
        <w:r>
          <w:fldChar w:fldCharType="separate"/>
        </w:r>
        <w:r>
          <w:t>46</w:t>
        </w:r>
        <w:r>
          <w:fldChar w:fldCharType="end"/>
        </w:r>
      </w:hyperlink>
    </w:p>
    <w:p>
      <w:pPr>
        <w:pStyle w:val="TOC2"/>
        <w:tabs>
          <w:tab w:val="right" w:leader="dot" w:pos="8306"/>
        </w:tabs>
      </w:pPr>
      <w:hyperlink w:anchor="_Toc19217" w:history="1">
        <w:r>
          <w:rPr>
            <w:rFonts w:ascii="仿宋" w:eastAsia="仿宋" w:hAnsi="仿宋" w:cs="仿宋" w:hint="eastAsia"/>
            <w:lang w:eastAsia="zh-CN"/>
          </w:rPr>
          <w:t>(三)、质量监控与评估</w:t>
        </w:r>
        <w:r>
          <w:tab/>
        </w:r>
        <w:r>
          <w:fldChar w:fldCharType="begin"/>
        </w:r>
        <w:r>
          <w:instrText xml:space="preserve"> PAGEREF _Toc19217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33" w:history="1">
        <w:r>
          <w:rPr>
            <w:rFonts w:ascii="仿宋" w:eastAsia="仿宋" w:hAnsi="仿宋" w:cs="仿宋" w:hint="eastAsia"/>
            <w:lang w:eastAsia="zh-CN"/>
          </w:rPr>
          <w:t>(四)、质量改进计划</w:t>
        </w:r>
        <w:r>
          <w:tab/>
        </w:r>
        <w:r>
          <w:fldChar w:fldCharType="begin"/>
        </w:r>
        <w:r>
          <w:instrText xml:space="preserve"> PAGEREF _Toc10433 \h </w:instrText>
        </w:r>
        <w:r>
          <w:fldChar w:fldCharType="separate"/>
        </w:r>
        <w:r>
          <w:t>49</w:t>
        </w:r>
        <w:r>
          <w:fldChar w:fldCharType="end"/>
        </w:r>
      </w:hyperlink>
    </w:p>
    <w:p>
      <w:pPr>
        <w:pStyle w:val="TOC1"/>
        <w:tabs>
          <w:tab w:val="right" w:leader="dot" w:pos="8306"/>
        </w:tabs>
      </w:pPr>
      <w:hyperlink w:anchor="_Toc26826" w:history="1">
        <w:r>
          <w:rPr>
            <w:rFonts w:ascii="仿宋" w:eastAsia="仿宋" w:hAnsi="仿宋" w:cs="仿宋" w:hint="eastAsia"/>
            <w:lang w:eastAsia="zh-CN"/>
          </w:rPr>
          <w:t>十、环境保护与治理方案</w:t>
        </w:r>
        <w:r>
          <w:tab/>
        </w:r>
        <w:r>
          <w:fldChar w:fldCharType="begin"/>
        </w:r>
        <w:r>
          <w:instrText xml:space="preserve"> PAGEREF _Toc26826 \h </w:instrText>
        </w:r>
        <w:r>
          <w:fldChar w:fldCharType="separate"/>
        </w:r>
        <w:r>
          <w:t>50</w:t>
        </w:r>
        <w:r>
          <w:fldChar w:fldCharType="end"/>
        </w:r>
      </w:hyperlink>
    </w:p>
    <w:p>
      <w:pPr>
        <w:pStyle w:val="TOC2"/>
        <w:tabs>
          <w:tab w:val="right" w:leader="dot" w:pos="8306"/>
        </w:tabs>
      </w:pPr>
      <w:hyperlink w:anchor="_Toc18" w:history="1">
        <w:r>
          <w:rPr>
            <w:rFonts w:ascii="仿宋" w:eastAsia="仿宋" w:hAnsi="仿宋" w:cs="仿宋" w:hint="eastAsia"/>
            <w:lang w:eastAsia="zh-CN"/>
          </w:rPr>
          <w:t>(一)、项目环境影响评估</w:t>
        </w:r>
        <w:r>
          <w:tab/>
        </w:r>
        <w:r>
          <w:fldChar w:fldCharType="begin"/>
        </w:r>
        <w:r>
          <w:instrText xml:space="preserve"> PAGEREF _Toc18 \h </w:instrText>
        </w:r>
        <w:r>
          <w:fldChar w:fldCharType="separate"/>
        </w:r>
        <w:r>
          <w:t>50</w:t>
        </w:r>
        <w:r>
          <w:fldChar w:fldCharType="end"/>
        </w:r>
      </w:hyperlink>
    </w:p>
    <w:p>
      <w:pPr>
        <w:pStyle w:val="TOC2"/>
        <w:tabs>
          <w:tab w:val="right" w:leader="dot" w:pos="8306"/>
        </w:tabs>
      </w:pPr>
      <w:hyperlink w:anchor="_Toc19451" w:history="1">
        <w:r>
          <w:rPr>
            <w:rFonts w:ascii="仿宋" w:eastAsia="仿宋" w:hAnsi="仿宋" w:cs="仿宋" w:hint="eastAsia"/>
            <w:lang w:eastAsia="zh-CN"/>
          </w:rPr>
          <w:t>(二)、环境保护措施与治理方案</w:t>
        </w:r>
        <w:r>
          <w:tab/>
        </w:r>
        <w:r>
          <w:fldChar w:fldCharType="begin"/>
        </w:r>
        <w:r>
          <w:instrText xml:space="preserve"> PAGEREF _Toc19451 \h </w:instrText>
        </w:r>
        <w:r>
          <w:fldChar w:fldCharType="separate"/>
        </w:r>
        <w:r>
          <w:t>50</w:t>
        </w:r>
        <w:r>
          <w:fldChar w:fldCharType="end"/>
        </w:r>
      </w:hyperlink>
    </w:p>
    <w:p>
      <w:pPr>
        <w:pStyle w:val="TOC1"/>
        <w:tabs>
          <w:tab w:val="right" w:leader="dot" w:pos="8306"/>
        </w:tabs>
      </w:pPr>
      <w:hyperlink w:anchor="_Toc11057" w:history="1">
        <w:r>
          <w:rPr>
            <w:rFonts w:ascii="仿宋" w:eastAsia="仿宋" w:hAnsi="仿宋" w:cs="仿宋" w:hint="eastAsia"/>
            <w:lang w:eastAsia="zh-CN"/>
          </w:rPr>
          <w:t>十一、技术创新与产业升级</w:t>
        </w:r>
        <w:r>
          <w:tab/>
        </w:r>
        <w:r>
          <w:fldChar w:fldCharType="begin"/>
        </w:r>
        <w:r>
          <w:instrText xml:space="preserve"> PAGEREF _Toc11057 \h </w:instrText>
        </w:r>
        <w:r>
          <w:fldChar w:fldCharType="separate"/>
        </w:r>
        <w:r>
          <w:t>51</w:t>
        </w:r>
        <w:r>
          <w:fldChar w:fldCharType="end"/>
        </w:r>
      </w:hyperlink>
    </w:p>
    <w:p>
      <w:pPr>
        <w:pStyle w:val="TOC2"/>
        <w:tabs>
          <w:tab w:val="right" w:leader="dot" w:pos="8306"/>
        </w:tabs>
      </w:pPr>
      <w:hyperlink w:anchor="_Toc7217" w:history="1">
        <w:r>
          <w:rPr>
            <w:rFonts w:ascii="仿宋" w:eastAsia="仿宋" w:hAnsi="仿宋" w:cs="仿宋" w:hint="eastAsia"/>
            <w:lang w:eastAsia="zh-CN"/>
          </w:rPr>
          <w:t>(一)、技术创新方向与目标</w:t>
        </w:r>
        <w:r>
          <w:tab/>
        </w:r>
        <w:r>
          <w:fldChar w:fldCharType="begin"/>
        </w:r>
        <w:r>
          <w:instrText xml:space="preserve"> PAGEREF _Toc7217 \h </w:instrText>
        </w:r>
        <w:r>
          <w:fldChar w:fldCharType="separate"/>
        </w:r>
        <w:r>
          <w:t>51</w:t>
        </w:r>
        <w:r>
          <w:fldChar w:fldCharType="end"/>
        </w:r>
      </w:hyperlink>
    </w:p>
    <w:p>
      <w:pPr>
        <w:pStyle w:val="TOC2"/>
        <w:tabs>
          <w:tab w:val="right" w:leader="dot" w:pos="8306"/>
        </w:tabs>
      </w:pPr>
      <w:hyperlink w:anchor="_Toc22264" w:history="1">
        <w:r>
          <w:rPr>
            <w:rFonts w:ascii="仿宋" w:eastAsia="仿宋" w:hAnsi="仿宋" w:cs="仿宋" w:hint="eastAsia"/>
            <w:lang w:eastAsia="zh-CN"/>
          </w:rPr>
          <w:t>(二)、产业升级路径与措施</w:t>
        </w:r>
        <w:r>
          <w:tab/>
        </w:r>
        <w:r>
          <w:fldChar w:fldCharType="begin"/>
        </w:r>
        <w:r>
          <w:instrText xml:space="preserve"> PAGEREF _Toc22264 \h </w:instrText>
        </w:r>
        <w:r>
          <w:fldChar w:fldCharType="separate"/>
        </w:r>
        <w:r>
          <w:t>52</w:t>
        </w:r>
        <w:r>
          <w:fldChar w:fldCharType="end"/>
        </w:r>
      </w:hyperlink>
    </w:p>
    <w:p>
      <w:pPr>
        <w:pStyle w:val="TOC1"/>
        <w:tabs>
          <w:tab w:val="right" w:leader="dot" w:pos="8306"/>
        </w:tabs>
      </w:pPr>
      <w:hyperlink w:anchor="_Toc4156" w:history="1">
        <w:r>
          <w:rPr>
            <w:rFonts w:ascii="仿宋" w:eastAsia="仿宋" w:hAnsi="仿宋" w:cs="仿宋" w:hint="eastAsia"/>
            <w:lang w:eastAsia="zh-CN"/>
          </w:rPr>
          <w:t>十二、经济效益与社会效益优化</w:t>
        </w:r>
        <w:r>
          <w:tab/>
        </w:r>
        <w:r>
          <w:fldChar w:fldCharType="begin"/>
        </w:r>
        <w:r>
          <w:instrText xml:space="preserve"> PAGEREF _Toc4156 \h </w:instrText>
        </w:r>
        <w:r>
          <w:fldChar w:fldCharType="separate"/>
        </w:r>
        <w:r>
          <w:t>54</w:t>
        </w:r>
        <w:r>
          <w:fldChar w:fldCharType="end"/>
        </w:r>
      </w:hyperlink>
    </w:p>
    <w:p>
      <w:pPr>
        <w:pStyle w:val="TOC2"/>
        <w:tabs>
          <w:tab w:val="right" w:leader="dot" w:pos="8306"/>
        </w:tabs>
      </w:pPr>
      <w:hyperlink w:anchor="_Toc11991" w:history="1">
        <w:r>
          <w:rPr>
            <w:rFonts w:ascii="仿宋" w:eastAsia="仿宋" w:hAnsi="仿宋" w:cs="仿宋" w:hint="eastAsia"/>
            <w:lang w:eastAsia="zh-CN"/>
          </w:rPr>
          <w:t>(一)、经济效益提升策略</w:t>
        </w:r>
        <w:r>
          <w:tab/>
        </w:r>
        <w:r>
          <w:fldChar w:fldCharType="begin"/>
        </w:r>
        <w:r>
          <w:instrText xml:space="preserve"> PAGEREF _Toc11991 \h </w:instrText>
        </w:r>
        <w:r>
          <w:fldChar w:fldCharType="separate"/>
        </w:r>
        <w:r>
          <w:t>54</w:t>
        </w:r>
        <w:r>
          <w:fldChar w:fldCharType="end"/>
        </w:r>
      </w:hyperlink>
    </w:p>
    <w:p>
      <w:pPr>
        <w:pStyle w:val="TOC2"/>
        <w:tabs>
          <w:tab w:val="right" w:leader="dot" w:pos="8306"/>
        </w:tabs>
      </w:pPr>
      <w:hyperlink w:anchor="_Toc7743" w:history="1">
        <w:r>
          <w:rPr>
            <w:rFonts w:ascii="仿宋" w:eastAsia="仿宋" w:hAnsi="仿宋" w:cs="仿宋" w:hint="eastAsia"/>
            <w:lang w:eastAsia="zh-CN"/>
          </w:rPr>
          <w:t>(二)、社会效益增强方案</w:t>
        </w:r>
        <w:r>
          <w:tab/>
        </w:r>
        <w:r>
          <w:fldChar w:fldCharType="begin"/>
        </w:r>
        <w:r>
          <w:instrText xml:space="preserve"> PAGEREF _Toc7743 \h </w:instrText>
        </w:r>
        <w:r>
          <w:fldChar w:fldCharType="separate"/>
        </w:r>
        <w:r>
          <w:t>55</w:t>
        </w:r>
        <w:r>
          <w:fldChar w:fldCharType="end"/>
        </w:r>
      </w:hyperlink>
    </w:p>
    <w:p>
      <w:pPr>
        <w:pStyle w:val="TOC1"/>
        <w:tabs>
          <w:tab w:val="right" w:leader="dot" w:pos="8306"/>
        </w:tabs>
      </w:pPr>
      <w:hyperlink w:anchor="_Toc12045" w:history="1">
        <w:r>
          <w:rPr>
            <w:rFonts w:ascii="仿宋" w:eastAsia="仿宋" w:hAnsi="仿宋" w:cs="仿宋" w:hint="eastAsia"/>
            <w:lang w:eastAsia="zh-CN"/>
          </w:rPr>
          <w:t>十三、设施与设备管理</w:t>
        </w:r>
        <w:r>
          <w:tab/>
        </w:r>
        <w:r>
          <w:fldChar w:fldCharType="begin"/>
        </w:r>
        <w:r>
          <w:instrText xml:space="preserve"> PAGEREF _Toc12045 \h </w:instrText>
        </w:r>
        <w:r>
          <w:fldChar w:fldCharType="separate"/>
        </w:r>
        <w:r>
          <w:t>56</w:t>
        </w:r>
        <w:r>
          <w:fldChar w:fldCharType="end"/>
        </w:r>
      </w:hyperlink>
    </w:p>
    <w:p>
      <w:pPr>
        <w:pStyle w:val="TOC2"/>
        <w:tabs>
          <w:tab w:val="right" w:leader="dot" w:pos="8306"/>
        </w:tabs>
      </w:pPr>
      <w:hyperlink w:anchor="_Toc23935" w:history="1">
        <w:r>
          <w:rPr>
            <w:rFonts w:ascii="仿宋" w:eastAsia="仿宋" w:hAnsi="仿宋" w:cs="仿宋" w:hint="eastAsia"/>
            <w:lang w:eastAsia="zh-CN"/>
          </w:rPr>
          <w:t>(一)、设施规划与配置</w:t>
        </w:r>
        <w:r>
          <w:tab/>
        </w:r>
        <w:r>
          <w:fldChar w:fldCharType="begin"/>
        </w:r>
        <w:r>
          <w:instrText xml:space="preserve"> PAGEREF _Toc23935 \h </w:instrText>
        </w:r>
        <w:r>
          <w:fldChar w:fldCharType="separate"/>
        </w:r>
        <w:r>
          <w:t>56</w:t>
        </w:r>
        <w:r>
          <w:fldChar w:fldCharType="end"/>
        </w:r>
      </w:hyperlink>
    </w:p>
    <w:p>
      <w:pPr>
        <w:pStyle w:val="TOC2"/>
        <w:tabs>
          <w:tab w:val="right" w:leader="dot" w:pos="8306"/>
        </w:tabs>
      </w:pPr>
      <w:hyperlink w:anchor="_Toc30151" w:history="1">
        <w:r>
          <w:rPr>
            <w:rFonts w:ascii="仿宋" w:eastAsia="仿宋" w:hAnsi="仿宋" w:cs="仿宋" w:hint="eastAsia"/>
            <w:lang w:eastAsia="zh-CN"/>
          </w:rPr>
          <w:t>(二)、设备采购与维护管理</w:t>
        </w:r>
        <w:r>
          <w:tab/>
        </w:r>
        <w:r>
          <w:fldChar w:fldCharType="begin"/>
        </w:r>
        <w:r>
          <w:instrText xml:space="preserve"> PAGEREF _Toc30151 \h </w:instrText>
        </w:r>
        <w:r>
          <w:fldChar w:fldCharType="separate"/>
        </w:r>
        <w:r>
          <w:t>56</w:t>
        </w:r>
        <w:r>
          <w:fldChar w:fldCharType="end"/>
        </w:r>
      </w:hyperlink>
    </w:p>
    <w:p>
      <w:pPr>
        <w:pStyle w:val="TOC2"/>
        <w:tabs>
          <w:tab w:val="right" w:leader="dot" w:pos="8306"/>
        </w:tabs>
      </w:pPr>
      <w:hyperlink w:anchor="_Toc12170" w:history="1">
        <w:r>
          <w:rPr>
            <w:rFonts w:ascii="仿宋" w:eastAsia="仿宋" w:hAnsi="仿宋" w:cs="仿宋" w:hint="eastAsia"/>
            <w:lang w:eastAsia="zh-CN"/>
          </w:rPr>
          <w:t>(三)、设施设备升级策略</w:t>
        </w:r>
        <w:r>
          <w:tab/>
        </w:r>
        <w:r>
          <w:fldChar w:fldCharType="begin"/>
        </w:r>
        <w:r>
          <w:instrText xml:space="preserve"> PAGEREF _Toc12170 \h </w:instrText>
        </w:r>
        <w:r>
          <w:fldChar w:fldCharType="separate"/>
        </w:r>
        <w:r>
          <w:t>57</w:t>
        </w:r>
        <w:r>
          <w:fldChar w:fldCharType="end"/>
        </w:r>
      </w:hyperlink>
    </w:p>
    <w:p>
      <w:pPr>
        <w:pStyle w:val="TOC1"/>
        <w:tabs>
          <w:tab w:val="right" w:leader="dot" w:pos="8306"/>
        </w:tabs>
      </w:pPr>
      <w:hyperlink w:anchor="_Toc29218" w:history="1">
        <w:r>
          <w:rPr>
            <w:rFonts w:ascii="仿宋" w:eastAsia="仿宋" w:hAnsi="仿宋" w:cs="仿宋" w:hint="eastAsia"/>
            <w:lang w:eastAsia="zh-CN"/>
          </w:rPr>
          <w:t>十四、项目施工方案</w:t>
        </w:r>
        <w:r>
          <w:tab/>
        </w:r>
        <w:r>
          <w:fldChar w:fldCharType="begin"/>
        </w:r>
        <w:r>
          <w:instrText xml:space="preserve"> PAGEREF _Toc29218 \h </w:instrText>
        </w:r>
        <w:r>
          <w:fldChar w:fldCharType="separate"/>
        </w:r>
        <w:r>
          <w:t>58</w:t>
        </w:r>
        <w:r>
          <w:fldChar w:fldCharType="end"/>
        </w:r>
      </w:hyperlink>
    </w:p>
    <w:p>
      <w:pPr>
        <w:pStyle w:val="TOC2"/>
        <w:tabs>
          <w:tab w:val="right" w:leader="dot" w:pos="8306"/>
        </w:tabs>
      </w:pPr>
      <w:hyperlink w:anchor="_Toc13222" w:history="1">
        <w:r>
          <w:rPr>
            <w:rFonts w:ascii="仿宋" w:eastAsia="仿宋" w:hAnsi="仿宋" w:cs="仿宋" w:hint="eastAsia"/>
            <w:lang w:eastAsia="zh-CN"/>
          </w:rPr>
          <w:t>(一)、施工组织设计</w:t>
        </w:r>
        <w:r>
          <w:tab/>
        </w:r>
        <w:r>
          <w:fldChar w:fldCharType="begin"/>
        </w:r>
        <w:r>
          <w:instrText xml:space="preserve"> PAGEREF _Toc13222 \h </w:instrText>
        </w:r>
        <w:r>
          <w:fldChar w:fldCharType="separate"/>
        </w:r>
        <w:r>
          <w:t>58</w:t>
        </w:r>
        <w:r>
          <w:fldChar w:fldCharType="end"/>
        </w:r>
      </w:hyperlink>
    </w:p>
    <w:p>
      <w:pPr>
        <w:pStyle w:val="TOC2"/>
        <w:tabs>
          <w:tab w:val="right" w:leader="dot" w:pos="8306"/>
        </w:tabs>
      </w:pPr>
      <w:hyperlink w:anchor="_Toc2151" w:history="1">
        <w:r>
          <w:rPr>
            <w:rFonts w:ascii="仿宋" w:eastAsia="仿宋" w:hAnsi="仿宋" w:cs="仿宋" w:hint="eastAsia"/>
            <w:lang w:eastAsia="zh-CN"/>
          </w:rPr>
          <w:t>(二)、施工工艺与技术路线</w:t>
        </w:r>
        <w:r>
          <w:tab/>
        </w:r>
        <w:r>
          <w:fldChar w:fldCharType="begin"/>
        </w:r>
        <w:r>
          <w:instrText xml:space="preserve"> PAGEREF _Toc2151 \h </w:instrText>
        </w:r>
        <w:r>
          <w:fldChar w:fldCharType="separate"/>
        </w:r>
        <w:r>
          <w:t>59</w:t>
        </w:r>
        <w:r>
          <w:fldChar w:fldCharType="end"/>
        </w:r>
      </w:hyperlink>
    </w:p>
    <w:p>
      <w:pPr>
        <w:pStyle w:val="TOC2"/>
        <w:tabs>
          <w:tab w:val="right" w:leader="dot" w:pos="8306"/>
        </w:tabs>
      </w:pPr>
      <w:hyperlink w:anchor="_Toc24234" w:history="1">
        <w:r>
          <w:rPr>
            <w:rFonts w:ascii="仿宋" w:eastAsia="仿宋" w:hAnsi="仿宋" w:cs="仿宋" w:hint="eastAsia"/>
            <w:lang w:eastAsia="zh-CN"/>
          </w:rPr>
          <w:t>(三)、关键节点施工计划</w:t>
        </w:r>
        <w:r>
          <w:tab/>
        </w:r>
        <w:r>
          <w:fldChar w:fldCharType="begin"/>
        </w:r>
        <w:r>
          <w:instrText xml:space="preserve"> PAGEREF _Toc24234 \h </w:instrText>
        </w:r>
        <w:r>
          <w:fldChar w:fldCharType="separate"/>
        </w:r>
        <w:r>
          <w:t>61</w:t>
        </w:r>
        <w:r>
          <w:fldChar w:fldCharType="end"/>
        </w:r>
      </w:hyperlink>
    </w:p>
    <w:p>
      <w:pPr>
        <w:pStyle w:val="TOC2"/>
        <w:tabs>
          <w:tab w:val="right" w:leader="dot" w:pos="8306"/>
        </w:tabs>
      </w:pPr>
      <w:hyperlink w:anchor="_Toc15610" w:history="1">
        <w:r>
          <w:rPr>
            <w:rFonts w:ascii="仿宋" w:eastAsia="仿宋" w:hAnsi="仿宋" w:cs="仿宋" w:hint="eastAsia"/>
            <w:lang w:eastAsia="zh-CN"/>
          </w:rPr>
          <w:t>(四)、施工现场管理</w:t>
        </w:r>
        <w:r>
          <w:tab/>
        </w:r>
        <w:r>
          <w:fldChar w:fldCharType="begin"/>
        </w:r>
        <w:r>
          <w:instrText xml:space="preserve"> PAGEREF _Toc15610 \h </w:instrText>
        </w:r>
        <w:r>
          <w:fldChar w:fldCharType="separate"/>
        </w:r>
        <w:r>
          <w:t>62</w:t>
        </w:r>
        <w:r>
          <w:fldChar w:fldCharType="end"/>
        </w:r>
      </w:hyperlink>
    </w:p>
    <w:p>
      <w:pPr>
        <w:pStyle w:val="TOC1"/>
        <w:tabs>
          <w:tab w:val="right" w:leader="dot" w:pos="8306"/>
        </w:tabs>
      </w:pPr>
      <w:hyperlink w:anchor="_Toc8880" w:history="1">
        <w:r>
          <w:rPr>
            <w:rFonts w:ascii="仿宋" w:eastAsia="仿宋" w:hAnsi="仿宋" w:cs="仿宋" w:hint="eastAsia"/>
            <w:lang w:eastAsia="zh-CN"/>
          </w:rPr>
          <w:t>十五、知识产权管理与保护</w:t>
        </w:r>
        <w:r>
          <w:tab/>
        </w:r>
        <w:r>
          <w:fldChar w:fldCharType="begin"/>
        </w:r>
        <w:r>
          <w:instrText xml:space="preserve"> PAGEREF _Toc8880 \h </w:instrText>
        </w:r>
        <w:r>
          <w:fldChar w:fldCharType="separate"/>
        </w:r>
        <w:r>
          <w:t>64</w:t>
        </w:r>
        <w:r>
          <w:fldChar w:fldCharType="end"/>
        </w:r>
      </w:hyperlink>
    </w:p>
    <w:p>
      <w:pPr>
        <w:pStyle w:val="TOC2"/>
        <w:tabs>
          <w:tab w:val="right" w:leader="dot" w:pos="8306"/>
        </w:tabs>
      </w:pPr>
      <w:hyperlink w:anchor="_Toc17353" w:history="1">
        <w:r>
          <w:rPr>
            <w:rFonts w:ascii="仿宋" w:eastAsia="仿宋" w:hAnsi="仿宋" w:cs="仿宋" w:hint="eastAsia"/>
            <w:lang w:eastAsia="zh-CN"/>
          </w:rPr>
          <w:t>(一)、知识产权管理体系建设</w:t>
        </w:r>
        <w:r>
          <w:tab/>
        </w:r>
        <w:r>
          <w:fldChar w:fldCharType="begin"/>
        </w:r>
        <w:r>
          <w:instrText xml:space="preserve"> PAGEREF _Toc17353 \h </w:instrText>
        </w:r>
        <w:r>
          <w:fldChar w:fldCharType="separate"/>
        </w:r>
        <w:r>
          <w:t>64</w:t>
        </w:r>
        <w:r>
          <w:fldChar w:fldCharType="end"/>
        </w:r>
      </w:hyperlink>
    </w:p>
    <w:p>
      <w:pPr>
        <w:pStyle w:val="TOC2"/>
        <w:tabs>
          <w:tab w:val="right" w:leader="dot" w:pos="8306"/>
        </w:tabs>
      </w:pPr>
      <w:hyperlink w:anchor="_Toc11584" w:history="1">
        <w:r>
          <w:rPr>
            <w:rFonts w:ascii="仿宋" w:eastAsia="仿宋" w:hAnsi="仿宋" w:cs="仿宋" w:hint="eastAsia"/>
            <w:lang w:eastAsia="zh-CN"/>
          </w:rPr>
          <w:t>(二)、知识产权保护措施</w:t>
        </w:r>
        <w:r>
          <w:tab/>
        </w:r>
        <w:r>
          <w:fldChar w:fldCharType="begin"/>
        </w:r>
        <w:r>
          <w:instrText xml:space="preserve"> PAGEREF _Toc11584 \h </w:instrText>
        </w:r>
        <w:r>
          <w:fldChar w:fldCharType="separate"/>
        </w:r>
        <w:r>
          <w:t>65</w:t>
        </w:r>
        <w:r>
          <w:fldChar w:fldCharType="end"/>
        </w:r>
      </w:hyperlink>
    </w:p>
    <w:p>
      <w:pPr>
        <w:pStyle w:val="TOC1"/>
        <w:tabs>
          <w:tab w:val="right" w:leader="dot" w:pos="8306"/>
        </w:tabs>
      </w:pPr>
      <w:hyperlink w:anchor="_Toc71" w:history="1">
        <w:r>
          <w:rPr>
            <w:rFonts w:ascii="仿宋" w:eastAsia="仿宋" w:hAnsi="仿宋" w:cs="仿宋" w:hint="eastAsia"/>
            <w:lang w:eastAsia="zh-CN"/>
          </w:rPr>
          <w:t>十六、人力资源管理与开发</w:t>
        </w:r>
        <w:r>
          <w:tab/>
        </w:r>
        <w:r>
          <w:fldChar w:fldCharType="begin"/>
        </w:r>
        <w:r>
          <w:instrText xml:space="preserve"> PAGEREF _Toc71 \h </w:instrText>
        </w:r>
        <w:r>
          <w:fldChar w:fldCharType="separate"/>
        </w:r>
        <w:r>
          <w:t>67</w:t>
        </w:r>
        <w:r>
          <w:fldChar w:fldCharType="end"/>
        </w:r>
      </w:hyperlink>
    </w:p>
    <w:p>
      <w:pPr>
        <w:pStyle w:val="TOC2"/>
        <w:tabs>
          <w:tab w:val="right" w:leader="dot" w:pos="8306"/>
        </w:tabs>
      </w:pPr>
      <w:hyperlink w:anchor="_Toc14304" w:history="1">
        <w:r>
          <w:rPr>
            <w:rFonts w:ascii="仿宋" w:eastAsia="仿宋" w:hAnsi="仿宋" w:cs="仿宋" w:hint="eastAsia"/>
            <w:lang w:eastAsia="zh-CN"/>
          </w:rPr>
          <w:t>(一)、人力资源规划</w:t>
        </w:r>
        <w:r>
          <w:tab/>
        </w:r>
        <w:r>
          <w:fldChar w:fldCharType="begin"/>
        </w:r>
        <w:r>
          <w:instrText xml:space="preserve"> PAGEREF _Toc14304 \h </w:instrText>
        </w:r>
        <w:r>
          <w:fldChar w:fldCharType="separate"/>
        </w:r>
        <w:r>
          <w:t>67</w:t>
        </w:r>
        <w:r>
          <w:fldChar w:fldCharType="end"/>
        </w:r>
      </w:hyperlink>
    </w:p>
    <w:p>
      <w:pPr>
        <w:pStyle w:val="TOC2"/>
        <w:tabs>
          <w:tab w:val="right" w:leader="dot" w:pos="8306"/>
        </w:tabs>
      </w:pPr>
      <w:hyperlink w:anchor="_Toc8760" w:history="1">
        <w:r>
          <w:rPr>
            <w:rFonts w:ascii="仿宋" w:eastAsia="仿宋" w:hAnsi="仿宋" w:cs="仿宋" w:hint="eastAsia"/>
            <w:lang w:eastAsia="zh-CN"/>
          </w:rPr>
          <w:t>(二)、人力资源开发与培训</w:t>
        </w:r>
        <w:r>
          <w:tab/>
        </w:r>
        <w:r>
          <w:fldChar w:fldCharType="begin"/>
        </w:r>
        <w:r>
          <w:instrText xml:space="preserve"> PAGEREF _Toc8760 \h </w:instrText>
        </w:r>
        <w:r>
          <w:fldChar w:fldCharType="separate"/>
        </w:r>
        <w:r>
          <w:t>68</w:t>
        </w:r>
        <w:r>
          <w:fldChar w:fldCharType="end"/>
        </w:r>
      </w:hyperlink>
    </w:p>
    <w:p>
      <w:pPr>
        <w:pStyle w:val="TOC1"/>
        <w:tabs>
          <w:tab w:val="right" w:leader="dot" w:pos="8306"/>
        </w:tabs>
      </w:pPr>
      <w:hyperlink w:anchor="_Toc1591" w:history="1">
        <w:r>
          <w:rPr>
            <w:rFonts w:ascii="仿宋" w:eastAsia="仿宋" w:hAnsi="仿宋" w:cs="仿宋" w:hint="eastAsia"/>
            <w:lang w:eastAsia="zh-CN"/>
          </w:rPr>
          <w:t>十七、企业合规与伦理</w:t>
        </w:r>
        <w:r>
          <w:tab/>
        </w:r>
        <w:r>
          <w:fldChar w:fldCharType="begin"/>
        </w:r>
        <w:r>
          <w:instrText xml:space="preserve"> PAGEREF _Toc1591 \h </w:instrText>
        </w:r>
        <w:r>
          <w:fldChar w:fldCharType="separate"/>
        </w:r>
        <w:r>
          <w:t>71</w:t>
        </w:r>
        <w:r>
          <w:fldChar w:fldCharType="end"/>
        </w:r>
      </w:hyperlink>
    </w:p>
    <w:p>
      <w:pPr>
        <w:pStyle w:val="TOC2"/>
        <w:tabs>
          <w:tab w:val="right" w:leader="dot" w:pos="8306"/>
        </w:tabs>
      </w:pPr>
      <w:hyperlink w:anchor="_Toc11733" w:history="1">
        <w:r>
          <w:rPr>
            <w:rFonts w:ascii="仿宋" w:eastAsia="仿宋" w:hAnsi="仿宋" w:cs="仿宋" w:hint="eastAsia"/>
            <w:lang w:eastAsia="zh-CN"/>
          </w:rPr>
          <w:t>(一)、合规政策与程序</w:t>
        </w:r>
        <w:r>
          <w:tab/>
        </w:r>
        <w:r>
          <w:fldChar w:fldCharType="begin"/>
        </w:r>
        <w:r>
          <w:instrText xml:space="preserve"> PAGEREF _Toc11733 \h </w:instrText>
        </w:r>
        <w:r>
          <w:fldChar w:fldCharType="separate"/>
        </w:r>
        <w:r>
          <w:t>71</w:t>
        </w:r>
        <w:r>
          <w:fldChar w:fldCharType="end"/>
        </w:r>
      </w:hyperlink>
    </w:p>
    <w:p>
      <w:pPr>
        <w:pStyle w:val="TOC2"/>
        <w:tabs>
          <w:tab w:val="right" w:leader="dot" w:pos="8306"/>
        </w:tabs>
      </w:pPr>
      <w:hyperlink w:anchor="_Toc17947" w:history="1">
        <w:r>
          <w:rPr>
            <w:rFonts w:ascii="仿宋" w:eastAsia="仿宋" w:hAnsi="仿宋" w:cs="仿宋" w:hint="eastAsia"/>
            <w:lang w:eastAsia="zh-CN"/>
          </w:rPr>
          <w:t>(二)、伦理规范与培训</w:t>
        </w:r>
        <w:r>
          <w:tab/>
        </w:r>
        <w:r>
          <w:fldChar w:fldCharType="begin"/>
        </w:r>
        <w:r>
          <w:instrText xml:space="preserve"> PAGEREF _Toc17947 \h </w:instrText>
        </w:r>
        <w:r>
          <w:fldChar w:fldCharType="separate"/>
        </w:r>
        <w:r>
          <w:t>72</w:t>
        </w:r>
        <w:r>
          <w:fldChar w:fldCharType="end"/>
        </w:r>
      </w:hyperlink>
    </w:p>
    <w:p>
      <w:pPr>
        <w:pStyle w:val="TOC2"/>
        <w:tabs>
          <w:tab w:val="right" w:leader="dot" w:pos="8306"/>
        </w:tabs>
      </w:pPr>
      <w:hyperlink w:anchor="_Toc29201" w:history="1">
        <w:r>
          <w:rPr>
            <w:rFonts w:ascii="仿宋" w:eastAsia="仿宋" w:hAnsi="仿宋" w:cs="仿宋" w:hint="eastAsia"/>
            <w:lang w:eastAsia="zh-CN"/>
          </w:rPr>
          <w:t>(三)、合规风险评估</w:t>
        </w:r>
        <w:r>
          <w:tab/>
        </w:r>
        <w:r>
          <w:fldChar w:fldCharType="begin"/>
        </w:r>
        <w:r>
          <w:instrText xml:space="preserve"> PAGEREF _Toc29201 \h </w:instrText>
        </w:r>
        <w:r>
          <w:fldChar w:fldCharType="separate"/>
        </w:r>
        <w:r>
          <w:t>73</w:t>
        </w:r>
        <w:r>
          <w:fldChar w:fldCharType="end"/>
        </w:r>
      </w:hyperlink>
    </w:p>
    <w:p>
      <w:pPr>
        <w:pStyle w:val="TOC2"/>
        <w:tabs>
          <w:tab w:val="right" w:leader="dot" w:pos="8306"/>
        </w:tabs>
      </w:pPr>
      <w:hyperlink w:anchor="_Toc26953" w:history="1">
        <w:r>
          <w:rPr>
            <w:rFonts w:ascii="仿宋" w:eastAsia="仿宋" w:hAnsi="仿宋" w:cs="仿宋" w:hint="eastAsia"/>
            <w:lang w:eastAsia="zh-CN"/>
          </w:rPr>
          <w:t>(四)、合规监督与执行</w:t>
        </w:r>
        <w:r>
          <w:tab/>
        </w:r>
        <w:r>
          <w:fldChar w:fldCharType="begin"/>
        </w:r>
        <w:r>
          <w:instrText xml:space="preserve"> PAGEREF _Toc26953 \h </w:instrText>
        </w:r>
        <w:r>
          <w:fldChar w:fldCharType="separate"/>
        </w:r>
        <w:r>
          <w:t>74</w:t>
        </w:r>
        <w:r>
          <w:fldChar w:fldCharType="end"/>
        </w:r>
      </w:hyperlink>
    </w:p>
    <w:p>
      <w:pPr>
        <w:pStyle w:val="TOC1"/>
        <w:tabs>
          <w:tab w:val="right" w:leader="dot" w:pos="8306"/>
        </w:tabs>
      </w:pPr>
      <w:hyperlink w:anchor="_Toc17926" w:history="1">
        <w:r>
          <w:rPr>
            <w:rFonts w:ascii="仿宋" w:eastAsia="仿宋" w:hAnsi="仿宋" w:cs="仿宋" w:hint="eastAsia"/>
            <w:lang w:eastAsia="zh-CN"/>
          </w:rPr>
          <w:t>十八、合作与交流机制建立</w:t>
        </w:r>
        <w:r>
          <w:tab/>
        </w:r>
        <w:r>
          <w:fldChar w:fldCharType="begin"/>
        </w:r>
        <w:r>
          <w:instrText xml:space="preserve"> PAGEREF _Toc17926 \h </w:instrText>
        </w:r>
        <w:r>
          <w:fldChar w:fldCharType="separate"/>
        </w:r>
        <w:r>
          <w:t>75</w:t>
        </w:r>
        <w:r>
          <w:fldChar w:fldCharType="end"/>
        </w:r>
      </w:hyperlink>
    </w:p>
    <w:p>
      <w:pPr>
        <w:pStyle w:val="TOC2"/>
        <w:tabs>
          <w:tab w:val="right" w:leader="dot" w:pos="8306"/>
        </w:tabs>
      </w:pPr>
      <w:hyperlink w:anchor="_Toc3475" w:history="1">
        <w:r>
          <w:rPr>
            <w:rFonts w:ascii="仿宋" w:eastAsia="仿宋" w:hAnsi="仿宋" w:cs="仿宋" w:hint="eastAsia"/>
            <w:lang w:eastAsia="zh-CN"/>
          </w:rPr>
          <w:t>(一)、合作伙伴选择与合作方式</w:t>
        </w:r>
        <w:r>
          <w:tab/>
        </w:r>
        <w:r>
          <w:fldChar w:fldCharType="begin"/>
        </w:r>
        <w:r>
          <w:instrText xml:space="preserve"> PAGEREF _Toc3475 \h </w:instrText>
        </w:r>
        <w:r>
          <w:fldChar w:fldCharType="separate"/>
        </w:r>
        <w:r>
          <w:t>75</w:t>
        </w:r>
        <w:r>
          <w:fldChar w:fldCharType="end"/>
        </w:r>
      </w:hyperlink>
    </w:p>
    <w:p>
      <w:pPr>
        <w:pStyle w:val="TOC2"/>
        <w:tabs>
          <w:tab w:val="right" w:leader="dot" w:pos="8306"/>
        </w:tabs>
      </w:pPr>
      <w:hyperlink w:anchor="_Toc28373" w:history="1">
        <w:r>
          <w:rPr>
            <w:rFonts w:ascii="仿宋" w:eastAsia="仿宋" w:hAnsi="仿宋" w:cs="仿宋" w:hint="eastAsia"/>
            <w:lang w:eastAsia="zh-CN"/>
          </w:rPr>
          <w:t>(二)、交流与合作平台搭建</w:t>
        </w:r>
        <w:r>
          <w:tab/>
        </w:r>
        <w:r>
          <w:fldChar w:fldCharType="begin"/>
        </w:r>
        <w:r>
          <w:instrText xml:space="preserve"> PAGEREF _Toc28373 \h </w:instrText>
        </w:r>
        <w:r>
          <w:fldChar w:fldCharType="separate"/>
        </w:r>
        <w:r>
          <w:t>76</w:t>
        </w:r>
        <w:r>
          <w:fldChar w:fldCharType="end"/>
        </w:r>
      </w:hyperlink>
    </w:p>
    <w:p>
      <w:pPr>
        <w:pStyle w:val="TOC1"/>
        <w:tabs>
          <w:tab w:val="right" w:leader="dot" w:pos="8306"/>
        </w:tabs>
      </w:pPr>
      <w:hyperlink w:anchor="_Toc28613" w:history="1">
        <w:r>
          <w:rPr>
            <w:rFonts w:ascii="仿宋" w:eastAsia="仿宋" w:hAnsi="仿宋" w:cs="仿宋" w:hint="eastAsia"/>
            <w:lang w:eastAsia="zh-CN"/>
          </w:rPr>
          <w:t>十九、法律法规与政策遵循</w:t>
        </w:r>
        <w:r>
          <w:tab/>
        </w:r>
        <w:r>
          <w:fldChar w:fldCharType="begin"/>
        </w:r>
        <w:r>
          <w:instrText xml:space="preserve"> PAGEREF _Toc28613 \h </w:instrText>
        </w:r>
        <w:r>
          <w:fldChar w:fldCharType="separate"/>
        </w:r>
        <w:r>
          <w:t>78</w:t>
        </w:r>
        <w:r>
          <w:fldChar w:fldCharType="end"/>
        </w:r>
      </w:hyperlink>
    </w:p>
    <w:p>
      <w:pPr>
        <w:pStyle w:val="TOC2"/>
        <w:tabs>
          <w:tab w:val="right" w:leader="dot" w:pos="8306"/>
        </w:tabs>
      </w:pPr>
      <w:hyperlink w:anchor="_Toc22910" w:history="1">
        <w:r>
          <w:rPr>
            <w:rFonts w:ascii="仿宋" w:eastAsia="仿宋" w:hAnsi="仿宋" w:cs="仿宋" w:hint="eastAsia"/>
            <w:lang w:eastAsia="zh-CN"/>
          </w:rPr>
          <w:t>(一)、法律法规遵守</w:t>
        </w:r>
        <w:r>
          <w:tab/>
        </w:r>
        <w:r>
          <w:fldChar w:fldCharType="begin"/>
        </w:r>
        <w:r>
          <w:instrText xml:space="preserve"> PAGEREF _Toc22910 \h </w:instrText>
        </w:r>
        <w:r>
          <w:fldChar w:fldCharType="separate"/>
        </w:r>
        <w:r>
          <w:t>78</w:t>
        </w:r>
        <w:r>
          <w:fldChar w:fldCharType="end"/>
        </w:r>
      </w:hyperlink>
    </w:p>
    <w:p>
      <w:pPr>
        <w:pStyle w:val="TOC2"/>
        <w:tabs>
          <w:tab w:val="right" w:leader="dot" w:pos="8306"/>
        </w:tabs>
      </w:pPr>
      <w:hyperlink w:anchor="_Toc1698" w:history="1">
        <w:r>
          <w:rPr>
            <w:rFonts w:ascii="仿宋" w:eastAsia="仿宋" w:hAnsi="仿宋" w:cs="仿宋" w:hint="eastAsia"/>
            <w:lang w:eastAsia="zh-CN"/>
          </w:rPr>
          <w:t>(二)、政策导向与利用</w:t>
        </w:r>
        <w:r>
          <w:tab/>
        </w:r>
        <w:r>
          <w:fldChar w:fldCharType="begin"/>
        </w:r>
        <w:r>
          <w:instrText xml:space="preserve"> PAGEREF _Toc1698 \h </w:instrText>
        </w:r>
        <w:r>
          <w:fldChar w:fldCharType="separate"/>
        </w:r>
        <w:r>
          <w:t>79</w:t>
        </w:r>
        <w:r>
          <w:fldChar w:fldCharType="end"/>
        </w:r>
      </w:hyperlink>
    </w:p>
    <w:p>
      <w:pPr>
        <w:pStyle w:val="TOC1"/>
        <w:tabs>
          <w:tab w:val="right" w:leader="dot" w:pos="8306"/>
        </w:tabs>
      </w:pPr>
      <w:hyperlink w:anchor="_Toc28795" w:history="1">
        <w:r>
          <w:rPr>
            <w:rFonts w:ascii="仿宋" w:eastAsia="仿宋" w:hAnsi="仿宋" w:cs="仿宋" w:hint="eastAsia"/>
            <w:lang w:eastAsia="zh-CN"/>
          </w:rPr>
          <w:t>二十、产业协同与集群发展</w:t>
        </w:r>
        <w:r>
          <w:tab/>
        </w:r>
        <w:r>
          <w:fldChar w:fldCharType="begin"/>
        </w:r>
        <w:r>
          <w:instrText xml:space="preserve"> PAGEREF _Toc28795 \h </w:instrText>
        </w:r>
        <w:r>
          <w:fldChar w:fldCharType="separate"/>
        </w:r>
        <w:r>
          <w:t>80</w:t>
        </w:r>
        <w:r>
          <w:fldChar w:fldCharType="end"/>
        </w:r>
      </w:hyperlink>
    </w:p>
    <w:p>
      <w:pPr>
        <w:pStyle w:val="TOC2"/>
        <w:tabs>
          <w:tab w:val="right" w:leader="dot" w:pos="8306"/>
        </w:tabs>
      </w:pPr>
      <w:hyperlink w:anchor="_Toc3728" w:history="1">
        <w:r>
          <w:rPr>
            <w:rFonts w:ascii="仿宋" w:eastAsia="仿宋" w:hAnsi="仿宋" w:cs="仿宋" w:hint="eastAsia"/>
            <w:lang w:eastAsia="zh-CN"/>
          </w:rPr>
          <w:t>(一)、产业协同机制建设</w:t>
        </w:r>
        <w:r>
          <w:tab/>
        </w:r>
        <w:r>
          <w:fldChar w:fldCharType="begin"/>
        </w:r>
        <w:r>
          <w:instrText xml:space="preserve"> PAGEREF _Toc3728 \h </w:instrText>
        </w:r>
        <w:r>
          <w:fldChar w:fldCharType="separate"/>
        </w:r>
        <w:r>
          <w:t>80</w:t>
        </w:r>
        <w:r>
          <w:fldChar w:fldCharType="end"/>
        </w:r>
      </w:hyperlink>
    </w:p>
    <w:p>
      <w:pPr>
        <w:pStyle w:val="TOC2"/>
        <w:tabs>
          <w:tab w:val="right" w:leader="dot" w:pos="8306"/>
        </w:tabs>
      </w:pPr>
      <w:hyperlink w:anchor="_Toc21279" w:history="1">
        <w:r>
          <w:rPr>
            <w:rFonts w:ascii="仿宋" w:eastAsia="仿宋" w:hAnsi="仿宋" w:cs="仿宋" w:hint="eastAsia"/>
            <w:lang w:eastAsia="zh-CN"/>
          </w:rPr>
          <w:t>(二)、产业集群培育与发展</w:t>
        </w:r>
        <w:r>
          <w:tab/>
        </w:r>
        <w:r>
          <w:fldChar w:fldCharType="begin"/>
        </w:r>
        <w:r>
          <w:instrText xml:space="preserve"> PAGEREF _Toc21279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4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23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直接收益：假设弃泡沫塑料再生装置项目的产品或服务年销售收入为XX万元。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30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若弃泡沫塑料再生装置项目成功推广新型环保产品，比如采用可回收材料的包装，可能会激发消费者对可持续产品的需求。这种需求的增长可能迫使整个行业转向更环保的产品设计和生产方法。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19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55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弃泡沫塑料再生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弃泡沫塑料再生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弃泡沫塑料再生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弃泡沫塑料再生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747"/>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864"/>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弃泡沫塑料再生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弃泡沫塑料再生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5101"/>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弃泡沫塑料再生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弃泡沫塑料再生装置项目在其专注的领域内，特别是在人工智能和数据科学方面，有望推动显著的技术革新。项目的研发活动不仅有望孕育出改变行业运作方式的新技术，还可能在长远中影响整个技术生态系统。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https://d.book118.com/405333000202011123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CD7F37"/>
    <w:rsid w:val="3BCD7F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33300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2024-02-28T07:11:00Z</dcterms:created>
  <dcterms:modified xsi:type="dcterms:W3CDTF">2024-02-28T07:12:27Z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DB2F9B4FE1974E519E54926743993F68_11</vt:lpwstr>
  </property>
  <property fmtid="{D5CDD505-2E9C-101B-9397-08002B2CF9AE}" pid="3" name="KSOProductBuildVer">
    <vt:lpwstr>2052-12.1.0.16250</vt:lpwstr>
  </property>
</Properties>
</file>