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农业机械项目可行性建设方案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072" w:history="1">
        <w:r>
          <w:rPr>
            <w:rFonts w:ascii="仿宋" w:eastAsia="仿宋" w:hAnsi="仿宋" w:cs="仿宋" w:hint="eastAsia"/>
            <w:lang w:eastAsia="zh-CN"/>
          </w:rPr>
          <w:t>概论</w:t>
        </w:r>
        <w:r>
          <w:tab/>
        </w:r>
        <w:r>
          <w:fldChar w:fldCharType="begin"/>
        </w:r>
        <w:r>
          <w:instrText xml:space="preserve"> PAGEREF _Toc21072 \h </w:instrText>
        </w:r>
        <w:r>
          <w:fldChar w:fldCharType="separate"/>
        </w:r>
        <w:r>
          <w:t>3</w:t>
        </w:r>
        <w:r>
          <w:fldChar w:fldCharType="end"/>
        </w:r>
      </w:hyperlink>
    </w:p>
    <w:p>
      <w:pPr>
        <w:pStyle w:val="TOC1"/>
        <w:tabs>
          <w:tab w:val="right" w:leader="dot" w:pos="8306"/>
        </w:tabs>
      </w:pPr>
      <w:hyperlink w:anchor="_Toc11110" w:history="1">
        <w:r>
          <w:rPr>
            <w:rFonts w:ascii="仿宋" w:eastAsia="仿宋" w:hAnsi="仿宋" w:cs="仿宋" w:hint="eastAsia"/>
            <w:lang w:eastAsia="zh-CN"/>
          </w:rPr>
          <w:t>一、社会影响分析</w:t>
        </w:r>
        <w:r>
          <w:tab/>
        </w:r>
        <w:r>
          <w:fldChar w:fldCharType="begin"/>
        </w:r>
        <w:r>
          <w:instrText xml:space="preserve"> PAGEREF _Toc11110 \h </w:instrText>
        </w:r>
        <w:r>
          <w:fldChar w:fldCharType="separate"/>
        </w:r>
        <w:r>
          <w:t>3</w:t>
        </w:r>
        <w:r>
          <w:fldChar w:fldCharType="end"/>
        </w:r>
      </w:hyperlink>
    </w:p>
    <w:p>
      <w:pPr>
        <w:pStyle w:val="TOC2"/>
        <w:tabs>
          <w:tab w:val="right" w:leader="dot" w:pos="8306"/>
        </w:tabs>
      </w:pPr>
      <w:hyperlink w:anchor="_Toc30880" w:history="1">
        <w:r>
          <w:rPr>
            <w:rFonts w:ascii="仿宋" w:eastAsia="仿宋" w:hAnsi="仿宋" w:cs="仿宋" w:hint="eastAsia"/>
            <w:lang w:eastAsia="zh-CN"/>
          </w:rPr>
          <w:t>(一)、社会影响效果分析</w:t>
        </w:r>
        <w:r>
          <w:tab/>
        </w:r>
        <w:r>
          <w:fldChar w:fldCharType="begin"/>
        </w:r>
        <w:r>
          <w:instrText xml:space="preserve"> PAGEREF _Toc30880 \h </w:instrText>
        </w:r>
        <w:r>
          <w:fldChar w:fldCharType="separate"/>
        </w:r>
        <w:r>
          <w:t>3</w:t>
        </w:r>
        <w:r>
          <w:fldChar w:fldCharType="end"/>
        </w:r>
      </w:hyperlink>
    </w:p>
    <w:p>
      <w:pPr>
        <w:pStyle w:val="TOC2"/>
        <w:tabs>
          <w:tab w:val="right" w:leader="dot" w:pos="8306"/>
        </w:tabs>
      </w:pPr>
      <w:hyperlink w:anchor="_Toc9840" w:history="1">
        <w:r>
          <w:rPr>
            <w:rFonts w:ascii="仿宋" w:eastAsia="仿宋" w:hAnsi="仿宋" w:cs="仿宋" w:hint="eastAsia"/>
            <w:lang w:eastAsia="zh-CN"/>
          </w:rPr>
          <w:t>(二)、社会适应性分析</w:t>
        </w:r>
        <w:r>
          <w:tab/>
        </w:r>
        <w:r>
          <w:fldChar w:fldCharType="begin"/>
        </w:r>
        <w:r>
          <w:instrText xml:space="preserve"> PAGEREF _Toc9840 \h </w:instrText>
        </w:r>
        <w:r>
          <w:fldChar w:fldCharType="separate"/>
        </w:r>
        <w:r>
          <w:t>5</w:t>
        </w:r>
        <w:r>
          <w:fldChar w:fldCharType="end"/>
        </w:r>
      </w:hyperlink>
    </w:p>
    <w:p>
      <w:pPr>
        <w:pStyle w:val="TOC2"/>
        <w:tabs>
          <w:tab w:val="right" w:leader="dot" w:pos="8306"/>
        </w:tabs>
      </w:pPr>
      <w:hyperlink w:anchor="_Toc16307" w:history="1">
        <w:r>
          <w:rPr>
            <w:rFonts w:ascii="仿宋" w:eastAsia="仿宋" w:hAnsi="仿宋" w:cs="仿宋" w:hint="eastAsia"/>
            <w:lang w:eastAsia="zh-CN"/>
          </w:rPr>
          <w:t>(三)、社会风险及对策分析</w:t>
        </w:r>
        <w:r>
          <w:tab/>
        </w:r>
        <w:r>
          <w:fldChar w:fldCharType="begin"/>
        </w:r>
        <w:r>
          <w:instrText xml:space="preserve"> PAGEREF _Toc16307 \h </w:instrText>
        </w:r>
        <w:r>
          <w:fldChar w:fldCharType="separate"/>
        </w:r>
        <w:r>
          <w:t>7</w:t>
        </w:r>
        <w:r>
          <w:fldChar w:fldCharType="end"/>
        </w:r>
      </w:hyperlink>
    </w:p>
    <w:p>
      <w:pPr>
        <w:pStyle w:val="TOC1"/>
        <w:tabs>
          <w:tab w:val="right" w:leader="dot" w:pos="8306"/>
        </w:tabs>
      </w:pPr>
      <w:hyperlink w:anchor="_Toc8770" w:history="1">
        <w:r>
          <w:rPr>
            <w:rFonts w:ascii="仿宋" w:eastAsia="仿宋" w:hAnsi="仿宋" w:cs="仿宋" w:hint="eastAsia"/>
            <w:lang w:eastAsia="zh-CN"/>
          </w:rPr>
          <w:t>二、背景、必要性分析</w:t>
        </w:r>
        <w:r>
          <w:tab/>
        </w:r>
        <w:r>
          <w:fldChar w:fldCharType="begin"/>
        </w:r>
        <w:r>
          <w:instrText xml:space="preserve"> PAGEREF _Toc8770 \h </w:instrText>
        </w:r>
        <w:r>
          <w:fldChar w:fldCharType="separate"/>
        </w:r>
        <w:r>
          <w:t>10</w:t>
        </w:r>
        <w:r>
          <w:fldChar w:fldCharType="end"/>
        </w:r>
      </w:hyperlink>
    </w:p>
    <w:p>
      <w:pPr>
        <w:pStyle w:val="TOC2"/>
        <w:tabs>
          <w:tab w:val="right" w:leader="dot" w:pos="8306"/>
        </w:tabs>
      </w:pPr>
      <w:hyperlink w:anchor="_Toc27712" w:history="1">
        <w:r>
          <w:rPr>
            <w:rFonts w:ascii="仿宋" w:eastAsia="仿宋" w:hAnsi="仿宋" w:cs="仿宋" w:hint="eastAsia"/>
            <w:lang w:eastAsia="zh-CN"/>
          </w:rPr>
          <w:t>(一)、项目建设背景</w:t>
        </w:r>
        <w:r>
          <w:tab/>
        </w:r>
        <w:r>
          <w:fldChar w:fldCharType="begin"/>
        </w:r>
        <w:r>
          <w:instrText xml:space="preserve"> PAGEREF _Toc27712 \h </w:instrText>
        </w:r>
        <w:r>
          <w:fldChar w:fldCharType="separate"/>
        </w:r>
        <w:r>
          <w:t>10</w:t>
        </w:r>
        <w:r>
          <w:fldChar w:fldCharType="end"/>
        </w:r>
      </w:hyperlink>
    </w:p>
    <w:p>
      <w:pPr>
        <w:pStyle w:val="TOC2"/>
        <w:tabs>
          <w:tab w:val="right" w:leader="dot" w:pos="8306"/>
        </w:tabs>
      </w:pPr>
      <w:hyperlink w:anchor="_Toc824" w:history="1">
        <w:r>
          <w:rPr>
            <w:rFonts w:ascii="仿宋" w:eastAsia="仿宋" w:hAnsi="仿宋" w:cs="仿宋" w:hint="eastAsia"/>
            <w:lang w:eastAsia="zh-CN"/>
          </w:rPr>
          <w:t>(二)、必要性分析</w:t>
        </w:r>
        <w:r>
          <w:tab/>
        </w:r>
        <w:r>
          <w:fldChar w:fldCharType="begin"/>
        </w:r>
        <w:r>
          <w:instrText xml:space="preserve"> PAGEREF _Toc824 \h </w:instrText>
        </w:r>
        <w:r>
          <w:fldChar w:fldCharType="separate"/>
        </w:r>
        <w:r>
          <w:t>11</w:t>
        </w:r>
        <w:r>
          <w:fldChar w:fldCharType="end"/>
        </w:r>
      </w:hyperlink>
    </w:p>
    <w:p>
      <w:pPr>
        <w:pStyle w:val="TOC2"/>
        <w:tabs>
          <w:tab w:val="right" w:leader="dot" w:pos="8306"/>
        </w:tabs>
      </w:pPr>
      <w:hyperlink w:anchor="_Toc16807" w:history="1">
        <w:r>
          <w:rPr>
            <w:rFonts w:ascii="仿宋" w:eastAsia="仿宋" w:hAnsi="仿宋" w:cs="仿宋" w:hint="eastAsia"/>
            <w:lang w:eastAsia="zh-CN"/>
          </w:rPr>
          <w:t>(三)、项目建设有利条件</w:t>
        </w:r>
        <w:r>
          <w:tab/>
        </w:r>
        <w:r>
          <w:fldChar w:fldCharType="begin"/>
        </w:r>
        <w:r>
          <w:instrText xml:space="preserve"> PAGEREF _Toc16807 \h </w:instrText>
        </w:r>
        <w:r>
          <w:fldChar w:fldCharType="separate"/>
        </w:r>
        <w:r>
          <w:t>13</w:t>
        </w:r>
        <w:r>
          <w:fldChar w:fldCharType="end"/>
        </w:r>
      </w:hyperlink>
    </w:p>
    <w:p>
      <w:pPr>
        <w:pStyle w:val="TOC1"/>
        <w:tabs>
          <w:tab w:val="right" w:leader="dot" w:pos="8306"/>
        </w:tabs>
      </w:pPr>
      <w:hyperlink w:anchor="_Toc5572" w:history="1">
        <w:r>
          <w:rPr>
            <w:rFonts w:ascii="仿宋" w:eastAsia="仿宋" w:hAnsi="仿宋" w:cs="仿宋" w:hint="eastAsia"/>
            <w:lang w:eastAsia="zh-CN"/>
          </w:rPr>
          <w:t>三、项目选址研究</w:t>
        </w:r>
        <w:r>
          <w:tab/>
        </w:r>
        <w:r>
          <w:fldChar w:fldCharType="begin"/>
        </w:r>
        <w:r>
          <w:instrText xml:space="preserve"> PAGEREF _Toc5572 \h </w:instrText>
        </w:r>
        <w:r>
          <w:fldChar w:fldCharType="separate"/>
        </w:r>
        <w:r>
          <w:t>14</w:t>
        </w:r>
        <w:r>
          <w:fldChar w:fldCharType="end"/>
        </w:r>
      </w:hyperlink>
    </w:p>
    <w:p>
      <w:pPr>
        <w:pStyle w:val="TOC2"/>
        <w:tabs>
          <w:tab w:val="right" w:leader="dot" w:pos="8306"/>
        </w:tabs>
      </w:pPr>
      <w:hyperlink w:anchor="_Toc24288" w:history="1">
        <w:r>
          <w:rPr>
            <w:rFonts w:ascii="仿宋" w:eastAsia="仿宋" w:hAnsi="仿宋" w:cs="仿宋" w:hint="eastAsia"/>
            <w:lang w:eastAsia="zh-CN"/>
          </w:rPr>
          <w:t>(一)、项目选址原则</w:t>
        </w:r>
        <w:r>
          <w:tab/>
        </w:r>
        <w:r>
          <w:fldChar w:fldCharType="begin"/>
        </w:r>
        <w:r>
          <w:instrText xml:space="preserve"> PAGEREF _Toc24288 \h </w:instrText>
        </w:r>
        <w:r>
          <w:fldChar w:fldCharType="separate"/>
        </w:r>
        <w:r>
          <w:t>14</w:t>
        </w:r>
        <w:r>
          <w:fldChar w:fldCharType="end"/>
        </w:r>
      </w:hyperlink>
    </w:p>
    <w:p>
      <w:pPr>
        <w:pStyle w:val="TOC2"/>
        <w:tabs>
          <w:tab w:val="right" w:leader="dot" w:pos="8306"/>
        </w:tabs>
      </w:pPr>
      <w:hyperlink w:anchor="_Toc6175" w:history="1">
        <w:r>
          <w:rPr>
            <w:rFonts w:ascii="仿宋" w:eastAsia="仿宋" w:hAnsi="仿宋" w:cs="仿宋" w:hint="eastAsia"/>
            <w:lang w:eastAsia="zh-CN"/>
          </w:rPr>
          <w:t>(二)、项目选址</w:t>
        </w:r>
        <w:r>
          <w:tab/>
        </w:r>
        <w:r>
          <w:fldChar w:fldCharType="begin"/>
        </w:r>
        <w:r>
          <w:instrText xml:space="preserve"> PAGEREF _Toc6175 \h </w:instrText>
        </w:r>
        <w:r>
          <w:fldChar w:fldCharType="separate"/>
        </w:r>
        <w:r>
          <w:t>18</w:t>
        </w:r>
        <w:r>
          <w:fldChar w:fldCharType="end"/>
        </w:r>
      </w:hyperlink>
    </w:p>
    <w:p>
      <w:pPr>
        <w:pStyle w:val="TOC2"/>
        <w:tabs>
          <w:tab w:val="right" w:leader="dot" w:pos="8306"/>
        </w:tabs>
      </w:pPr>
      <w:hyperlink w:anchor="_Toc16348" w:history="1">
        <w:r>
          <w:rPr>
            <w:rFonts w:ascii="仿宋" w:eastAsia="仿宋" w:hAnsi="仿宋" w:cs="仿宋" w:hint="eastAsia"/>
            <w:lang w:eastAsia="zh-CN"/>
          </w:rPr>
          <w:t>(三)、建设条件分析</w:t>
        </w:r>
        <w:r>
          <w:tab/>
        </w:r>
        <w:r>
          <w:fldChar w:fldCharType="begin"/>
        </w:r>
        <w:r>
          <w:instrText xml:space="preserve"> PAGEREF _Toc16348 \h </w:instrText>
        </w:r>
        <w:r>
          <w:fldChar w:fldCharType="separate"/>
        </w:r>
        <w:r>
          <w:t>20</w:t>
        </w:r>
        <w:r>
          <w:fldChar w:fldCharType="end"/>
        </w:r>
      </w:hyperlink>
    </w:p>
    <w:p>
      <w:pPr>
        <w:pStyle w:val="TOC2"/>
        <w:tabs>
          <w:tab w:val="right" w:leader="dot" w:pos="8306"/>
        </w:tabs>
      </w:pPr>
      <w:hyperlink w:anchor="_Toc23211" w:history="1">
        <w:r>
          <w:rPr>
            <w:rFonts w:ascii="仿宋" w:eastAsia="仿宋" w:hAnsi="仿宋" w:cs="仿宋" w:hint="eastAsia"/>
            <w:lang w:eastAsia="zh-CN"/>
          </w:rPr>
          <w:t>(四)、用地控制指标</w:t>
        </w:r>
        <w:r>
          <w:tab/>
        </w:r>
        <w:r>
          <w:fldChar w:fldCharType="begin"/>
        </w:r>
        <w:r>
          <w:instrText xml:space="preserve"> PAGEREF _Toc23211 \h </w:instrText>
        </w:r>
        <w:r>
          <w:fldChar w:fldCharType="separate"/>
        </w:r>
        <w:r>
          <w:t>21</w:t>
        </w:r>
        <w:r>
          <w:fldChar w:fldCharType="end"/>
        </w:r>
      </w:hyperlink>
    </w:p>
    <w:p>
      <w:pPr>
        <w:pStyle w:val="TOC2"/>
        <w:tabs>
          <w:tab w:val="right" w:leader="dot" w:pos="8306"/>
        </w:tabs>
      </w:pPr>
      <w:hyperlink w:anchor="_Toc28376" w:history="1">
        <w:r>
          <w:rPr>
            <w:rFonts w:ascii="仿宋" w:eastAsia="仿宋" w:hAnsi="仿宋" w:cs="仿宋" w:hint="eastAsia"/>
            <w:lang w:eastAsia="zh-CN"/>
          </w:rPr>
          <w:t>(五)、地总体要求</w:t>
        </w:r>
        <w:r>
          <w:tab/>
        </w:r>
        <w:r>
          <w:fldChar w:fldCharType="begin"/>
        </w:r>
        <w:r>
          <w:instrText xml:space="preserve"> PAGEREF _Toc28376 \h </w:instrText>
        </w:r>
        <w:r>
          <w:fldChar w:fldCharType="separate"/>
        </w:r>
        <w:r>
          <w:t>22</w:t>
        </w:r>
        <w:r>
          <w:fldChar w:fldCharType="end"/>
        </w:r>
      </w:hyperlink>
    </w:p>
    <w:p>
      <w:pPr>
        <w:pStyle w:val="TOC2"/>
        <w:tabs>
          <w:tab w:val="right" w:leader="dot" w:pos="8306"/>
        </w:tabs>
      </w:pPr>
      <w:hyperlink w:anchor="_Toc29809" w:history="1">
        <w:r>
          <w:rPr>
            <w:rFonts w:ascii="仿宋" w:eastAsia="仿宋" w:hAnsi="仿宋" w:cs="仿宋" w:hint="eastAsia"/>
            <w:lang w:eastAsia="zh-CN"/>
          </w:rPr>
          <w:t>(六)、节约用地措施</w:t>
        </w:r>
        <w:r>
          <w:tab/>
        </w:r>
        <w:r>
          <w:fldChar w:fldCharType="begin"/>
        </w:r>
        <w:r>
          <w:instrText xml:space="preserve"> PAGEREF _Toc29809 \h </w:instrText>
        </w:r>
        <w:r>
          <w:fldChar w:fldCharType="separate"/>
        </w:r>
        <w:r>
          <w:t>24</w:t>
        </w:r>
        <w:r>
          <w:fldChar w:fldCharType="end"/>
        </w:r>
      </w:hyperlink>
    </w:p>
    <w:p>
      <w:pPr>
        <w:pStyle w:val="TOC2"/>
        <w:tabs>
          <w:tab w:val="right" w:leader="dot" w:pos="8306"/>
        </w:tabs>
      </w:pPr>
      <w:hyperlink w:anchor="_Toc3451" w:history="1">
        <w:r>
          <w:rPr>
            <w:rFonts w:ascii="仿宋" w:eastAsia="仿宋" w:hAnsi="仿宋" w:cs="仿宋" w:hint="eastAsia"/>
            <w:lang w:eastAsia="zh-CN"/>
          </w:rPr>
          <w:t>(七)、选址综合评价</w:t>
        </w:r>
        <w:r>
          <w:tab/>
        </w:r>
        <w:r>
          <w:fldChar w:fldCharType="begin"/>
        </w:r>
        <w:r>
          <w:instrText xml:space="preserve"> PAGEREF _Toc3451 \h </w:instrText>
        </w:r>
        <w:r>
          <w:fldChar w:fldCharType="separate"/>
        </w:r>
        <w:r>
          <w:t>25</w:t>
        </w:r>
        <w:r>
          <w:fldChar w:fldCharType="end"/>
        </w:r>
      </w:hyperlink>
    </w:p>
    <w:p>
      <w:pPr>
        <w:pStyle w:val="TOC1"/>
        <w:tabs>
          <w:tab w:val="right" w:leader="dot" w:pos="8306"/>
        </w:tabs>
      </w:pPr>
      <w:hyperlink w:anchor="_Toc13388" w:history="1">
        <w:r>
          <w:rPr>
            <w:rFonts w:ascii="仿宋" w:eastAsia="仿宋" w:hAnsi="仿宋" w:cs="仿宋" w:hint="eastAsia"/>
            <w:lang w:eastAsia="zh-CN"/>
          </w:rPr>
          <w:t>四、环境和生态影响分析</w:t>
        </w:r>
        <w:r>
          <w:tab/>
        </w:r>
        <w:r>
          <w:fldChar w:fldCharType="begin"/>
        </w:r>
        <w:r>
          <w:instrText xml:space="preserve"> PAGEREF _Toc13388 \h </w:instrText>
        </w:r>
        <w:r>
          <w:fldChar w:fldCharType="separate"/>
        </w:r>
        <w:r>
          <w:t>26</w:t>
        </w:r>
        <w:r>
          <w:fldChar w:fldCharType="end"/>
        </w:r>
      </w:hyperlink>
    </w:p>
    <w:p>
      <w:pPr>
        <w:pStyle w:val="TOC2"/>
        <w:tabs>
          <w:tab w:val="right" w:leader="dot" w:pos="8306"/>
        </w:tabs>
      </w:pPr>
      <w:hyperlink w:anchor="_Toc23479" w:history="1">
        <w:r>
          <w:rPr>
            <w:rFonts w:ascii="仿宋" w:eastAsia="仿宋" w:hAnsi="仿宋" w:cs="仿宋" w:hint="eastAsia"/>
            <w:lang w:eastAsia="zh-CN"/>
          </w:rPr>
          <w:t>(一)、环境和生态现状</w:t>
        </w:r>
        <w:r>
          <w:tab/>
        </w:r>
        <w:r>
          <w:fldChar w:fldCharType="begin"/>
        </w:r>
        <w:r>
          <w:instrText xml:space="preserve"> PAGEREF _Toc23479 \h </w:instrText>
        </w:r>
        <w:r>
          <w:fldChar w:fldCharType="separate"/>
        </w:r>
        <w:r>
          <w:t>26</w:t>
        </w:r>
        <w:r>
          <w:fldChar w:fldCharType="end"/>
        </w:r>
      </w:hyperlink>
    </w:p>
    <w:p>
      <w:pPr>
        <w:pStyle w:val="TOC2"/>
        <w:tabs>
          <w:tab w:val="right" w:leader="dot" w:pos="8306"/>
        </w:tabs>
      </w:pPr>
      <w:hyperlink w:anchor="_Toc31949" w:history="1">
        <w:r>
          <w:rPr>
            <w:rFonts w:ascii="仿宋" w:eastAsia="仿宋" w:hAnsi="仿宋" w:cs="仿宋" w:hint="eastAsia"/>
            <w:lang w:eastAsia="zh-CN"/>
          </w:rPr>
          <w:t>(二)、生态环境影响分析</w:t>
        </w:r>
        <w:r>
          <w:tab/>
        </w:r>
        <w:r>
          <w:fldChar w:fldCharType="begin"/>
        </w:r>
        <w:r>
          <w:instrText xml:space="preserve"> PAGEREF _Toc31949 \h </w:instrText>
        </w:r>
        <w:r>
          <w:fldChar w:fldCharType="separate"/>
        </w:r>
        <w:r>
          <w:t>27</w:t>
        </w:r>
        <w:r>
          <w:fldChar w:fldCharType="end"/>
        </w:r>
      </w:hyperlink>
    </w:p>
    <w:p>
      <w:pPr>
        <w:pStyle w:val="TOC2"/>
        <w:tabs>
          <w:tab w:val="right" w:leader="dot" w:pos="8306"/>
        </w:tabs>
      </w:pPr>
      <w:hyperlink w:anchor="_Toc21178" w:history="1">
        <w:r>
          <w:rPr>
            <w:rFonts w:ascii="仿宋" w:eastAsia="仿宋" w:hAnsi="仿宋" w:cs="仿宋" w:hint="eastAsia"/>
            <w:lang w:eastAsia="zh-CN"/>
          </w:rPr>
          <w:t>(三)、生态环境保护措施</w:t>
        </w:r>
        <w:r>
          <w:tab/>
        </w:r>
        <w:r>
          <w:fldChar w:fldCharType="begin"/>
        </w:r>
        <w:r>
          <w:instrText xml:space="preserve"> PAGEREF _Toc21178 \h </w:instrText>
        </w:r>
        <w:r>
          <w:fldChar w:fldCharType="separate"/>
        </w:r>
        <w:r>
          <w:t>29</w:t>
        </w:r>
        <w:r>
          <w:fldChar w:fldCharType="end"/>
        </w:r>
      </w:hyperlink>
    </w:p>
    <w:p>
      <w:pPr>
        <w:pStyle w:val="TOC2"/>
        <w:tabs>
          <w:tab w:val="right" w:leader="dot" w:pos="8306"/>
        </w:tabs>
      </w:pPr>
      <w:hyperlink w:anchor="_Toc26583" w:history="1">
        <w:r>
          <w:rPr>
            <w:rFonts w:ascii="仿宋" w:eastAsia="仿宋" w:hAnsi="仿宋" w:cs="仿宋" w:hint="eastAsia"/>
            <w:lang w:eastAsia="zh-CN"/>
          </w:rPr>
          <w:t>(四)、地质灾害影响分析</w:t>
        </w:r>
        <w:r>
          <w:tab/>
        </w:r>
        <w:r>
          <w:fldChar w:fldCharType="begin"/>
        </w:r>
        <w:r>
          <w:instrText xml:space="preserve"> PAGEREF _Toc26583 \h </w:instrText>
        </w:r>
        <w:r>
          <w:fldChar w:fldCharType="separate"/>
        </w:r>
        <w:r>
          <w:t>30</w:t>
        </w:r>
        <w:r>
          <w:fldChar w:fldCharType="end"/>
        </w:r>
      </w:hyperlink>
    </w:p>
    <w:p>
      <w:pPr>
        <w:pStyle w:val="TOC2"/>
        <w:tabs>
          <w:tab w:val="right" w:leader="dot" w:pos="8306"/>
        </w:tabs>
      </w:pPr>
      <w:hyperlink w:anchor="_Toc23677" w:history="1">
        <w:r>
          <w:rPr>
            <w:rFonts w:ascii="仿宋" w:eastAsia="仿宋" w:hAnsi="仿宋" w:cs="仿宋" w:hint="eastAsia"/>
            <w:lang w:eastAsia="zh-CN"/>
          </w:rPr>
          <w:t>(五)、特殊环境影响</w:t>
        </w:r>
        <w:r>
          <w:tab/>
        </w:r>
        <w:r>
          <w:fldChar w:fldCharType="begin"/>
        </w:r>
        <w:r>
          <w:instrText xml:space="preserve"> PAGEREF _Toc23677 \h </w:instrText>
        </w:r>
        <w:r>
          <w:fldChar w:fldCharType="separate"/>
        </w:r>
        <w:r>
          <w:t>32</w:t>
        </w:r>
        <w:r>
          <w:fldChar w:fldCharType="end"/>
        </w:r>
      </w:hyperlink>
    </w:p>
    <w:p>
      <w:pPr>
        <w:pStyle w:val="TOC1"/>
        <w:tabs>
          <w:tab w:val="right" w:leader="dot" w:pos="8306"/>
        </w:tabs>
      </w:pPr>
      <w:hyperlink w:anchor="_Toc14470" w:history="1">
        <w:r>
          <w:rPr>
            <w:rFonts w:ascii="仿宋" w:eastAsia="仿宋" w:hAnsi="仿宋" w:cs="仿宋" w:hint="eastAsia"/>
            <w:lang w:eastAsia="zh-CN"/>
          </w:rPr>
          <w:t>五、建设风险评估分析</w:t>
        </w:r>
        <w:r>
          <w:tab/>
        </w:r>
        <w:r>
          <w:fldChar w:fldCharType="begin"/>
        </w:r>
        <w:r>
          <w:instrText xml:space="preserve"> PAGEREF _Toc14470 \h </w:instrText>
        </w:r>
        <w:r>
          <w:fldChar w:fldCharType="separate"/>
        </w:r>
        <w:r>
          <w:t>33</w:t>
        </w:r>
        <w:r>
          <w:fldChar w:fldCharType="end"/>
        </w:r>
      </w:hyperlink>
    </w:p>
    <w:p>
      <w:pPr>
        <w:pStyle w:val="TOC2"/>
        <w:tabs>
          <w:tab w:val="right" w:leader="dot" w:pos="8306"/>
        </w:tabs>
      </w:pPr>
      <w:hyperlink w:anchor="_Toc13487" w:history="1">
        <w:r>
          <w:rPr>
            <w:rFonts w:ascii="仿宋" w:eastAsia="仿宋" w:hAnsi="仿宋" w:cs="仿宋" w:hint="eastAsia"/>
            <w:lang w:eastAsia="zh-CN"/>
          </w:rPr>
          <w:t>(一)、政策风险分析</w:t>
        </w:r>
        <w:r>
          <w:tab/>
        </w:r>
        <w:r>
          <w:fldChar w:fldCharType="begin"/>
        </w:r>
        <w:r>
          <w:instrText xml:space="preserve"> PAGEREF _Toc13487 \h </w:instrText>
        </w:r>
        <w:r>
          <w:fldChar w:fldCharType="separate"/>
        </w:r>
        <w:r>
          <w:t>33</w:t>
        </w:r>
        <w:r>
          <w:fldChar w:fldCharType="end"/>
        </w:r>
      </w:hyperlink>
    </w:p>
    <w:p>
      <w:pPr>
        <w:pStyle w:val="TOC2"/>
        <w:tabs>
          <w:tab w:val="right" w:leader="dot" w:pos="8306"/>
        </w:tabs>
      </w:pPr>
      <w:hyperlink w:anchor="_Toc5340" w:history="1">
        <w:r>
          <w:rPr>
            <w:rFonts w:ascii="仿宋" w:eastAsia="仿宋" w:hAnsi="仿宋" w:cs="仿宋" w:hint="eastAsia"/>
            <w:lang w:eastAsia="zh-CN"/>
          </w:rPr>
          <w:t>(二)、社会风险分析</w:t>
        </w:r>
        <w:r>
          <w:tab/>
        </w:r>
        <w:r>
          <w:fldChar w:fldCharType="begin"/>
        </w:r>
        <w:r>
          <w:instrText xml:space="preserve"> PAGEREF _Toc5340 \h </w:instrText>
        </w:r>
        <w:r>
          <w:fldChar w:fldCharType="separate"/>
        </w:r>
        <w:r>
          <w:t>34</w:t>
        </w:r>
        <w:r>
          <w:fldChar w:fldCharType="end"/>
        </w:r>
      </w:hyperlink>
    </w:p>
    <w:p>
      <w:pPr>
        <w:pStyle w:val="TOC2"/>
        <w:tabs>
          <w:tab w:val="right" w:leader="dot" w:pos="8306"/>
        </w:tabs>
      </w:pPr>
      <w:hyperlink w:anchor="_Toc9739" w:history="1">
        <w:r>
          <w:rPr>
            <w:rFonts w:ascii="仿宋" w:eastAsia="仿宋" w:hAnsi="仿宋" w:cs="仿宋" w:hint="eastAsia"/>
            <w:lang w:eastAsia="zh-CN"/>
          </w:rPr>
          <w:t>(三)、市场风险分析</w:t>
        </w:r>
        <w:r>
          <w:tab/>
        </w:r>
        <w:r>
          <w:fldChar w:fldCharType="begin"/>
        </w:r>
        <w:r>
          <w:instrText xml:space="preserve"> PAGEREF _Toc9739 \h </w:instrText>
        </w:r>
        <w:r>
          <w:fldChar w:fldCharType="separate"/>
        </w:r>
        <w:r>
          <w:t>36</w:t>
        </w:r>
        <w:r>
          <w:fldChar w:fldCharType="end"/>
        </w:r>
      </w:hyperlink>
    </w:p>
    <w:p>
      <w:pPr>
        <w:pStyle w:val="TOC2"/>
        <w:tabs>
          <w:tab w:val="right" w:leader="dot" w:pos="8306"/>
        </w:tabs>
      </w:pPr>
      <w:hyperlink w:anchor="_Toc3657" w:history="1">
        <w:r>
          <w:rPr>
            <w:rFonts w:ascii="仿宋" w:eastAsia="仿宋" w:hAnsi="仿宋" w:cs="仿宋" w:hint="eastAsia"/>
            <w:lang w:eastAsia="zh-CN"/>
          </w:rPr>
          <w:t>(四)、资金风险分析</w:t>
        </w:r>
        <w:r>
          <w:tab/>
        </w:r>
        <w:r>
          <w:fldChar w:fldCharType="begin"/>
        </w:r>
        <w:r>
          <w:instrText xml:space="preserve"> PAGEREF _Toc3657 \h </w:instrText>
        </w:r>
        <w:r>
          <w:fldChar w:fldCharType="separate"/>
        </w:r>
        <w:r>
          <w:t>36</w:t>
        </w:r>
        <w:r>
          <w:fldChar w:fldCharType="end"/>
        </w:r>
      </w:hyperlink>
    </w:p>
    <w:p>
      <w:pPr>
        <w:pStyle w:val="TOC2"/>
        <w:tabs>
          <w:tab w:val="right" w:leader="dot" w:pos="8306"/>
        </w:tabs>
      </w:pPr>
      <w:hyperlink w:anchor="_Toc12129" w:history="1">
        <w:r>
          <w:rPr>
            <w:rFonts w:ascii="仿宋" w:eastAsia="仿宋" w:hAnsi="仿宋" w:cs="仿宋" w:hint="eastAsia"/>
            <w:lang w:eastAsia="zh-CN"/>
          </w:rPr>
          <w:t>(五)、技术风险分析</w:t>
        </w:r>
        <w:r>
          <w:tab/>
        </w:r>
        <w:r>
          <w:fldChar w:fldCharType="begin"/>
        </w:r>
        <w:r>
          <w:instrText xml:space="preserve"> PAGEREF _Toc12129 \h </w:instrText>
        </w:r>
        <w:r>
          <w:fldChar w:fldCharType="separate"/>
        </w:r>
        <w:r>
          <w:t>38</w:t>
        </w:r>
        <w:r>
          <w:fldChar w:fldCharType="end"/>
        </w:r>
      </w:hyperlink>
    </w:p>
    <w:p>
      <w:pPr>
        <w:pStyle w:val="TOC2"/>
        <w:tabs>
          <w:tab w:val="right" w:leader="dot" w:pos="8306"/>
        </w:tabs>
      </w:pPr>
      <w:hyperlink w:anchor="_Toc30478" w:history="1">
        <w:r>
          <w:rPr>
            <w:rFonts w:ascii="仿宋" w:eastAsia="仿宋" w:hAnsi="仿宋" w:cs="仿宋" w:hint="eastAsia"/>
            <w:lang w:eastAsia="zh-CN"/>
          </w:rPr>
          <w:t>(六)、财务风险分析</w:t>
        </w:r>
        <w:r>
          <w:tab/>
        </w:r>
        <w:r>
          <w:fldChar w:fldCharType="begin"/>
        </w:r>
        <w:r>
          <w:instrText xml:space="preserve"> PAGEREF _Toc30478 \h </w:instrText>
        </w:r>
        <w:r>
          <w:fldChar w:fldCharType="separate"/>
        </w:r>
        <w:r>
          <w:t>39</w:t>
        </w:r>
        <w:r>
          <w:fldChar w:fldCharType="end"/>
        </w:r>
      </w:hyperlink>
    </w:p>
    <w:p>
      <w:pPr>
        <w:pStyle w:val="TOC2"/>
        <w:tabs>
          <w:tab w:val="right" w:leader="dot" w:pos="8306"/>
        </w:tabs>
      </w:pPr>
      <w:hyperlink w:anchor="_Toc13783" w:history="1">
        <w:r>
          <w:rPr>
            <w:rFonts w:ascii="仿宋" w:eastAsia="仿宋" w:hAnsi="仿宋" w:cs="仿宋" w:hint="eastAsia"/>
            <w:lang w:eastAsia="zh-CN"/>
          </w:rPr>
          <w:t>(七)、管理风险分析</w:t>
        </w:r>
        <w:r>
          <w:tab/>
        </w:r>
        <w:r>
          <w:fldChar w:fldCharType="begin"/>
        </w:r>
        <w:r>
          <w:instrText xml:space="preserve"> PAGEREF _Toc13783 \h </w:instrText>
        </w:r>
        <w:r>
          <w:fldChar w:fldCharType="separate"/>
        </w:r>
        <w:r>
          <w:t>41</w:t>
        </w:r>
        <w:r>
          <w:fldChar w:fldCharType="end"/>
        </w:r>
      </w:hyperlink>
    </w:p>
    <w:p>
      <w:pPr>
        <w:pStyle w:val="TOC2"/>
        <w:tabs>
          <w:tab w:val="right" w:leader="dot" w:pos="8306"/>
        </w:tabs>
      </w:pPr>
      <w:hyperlink w:anchor="_Toc13312" w:history="1">
        <w:r>
          <w:rPr>
            <w:rFonts w:ascii="仿宋" w:eastAsia="仿宋" w:hAnsi="仿宋" w:cs="仿宋" w:hint="eastAsia"/>
            <w:lang w:eastAsia="zh-CN"/>
          </w:rPr>
          <w:t>(八)、其它风险分析</w:t>
        </w:r>
        <w:r>
          <w:tab/>
        </w:r>
        <w:r>
          <w:fldChar w:fldCharType="begin"/>
        </w:r>
        <w:r>
          <w:instrText xml:space="preserve"> PAGEREF _Toc13312 \h </w:instrText>
        </w:r>
        <w:r>
          <w:fldChar w:fldCharType="separate"/>
        </w:r>
        <w:r>
          <w:t>42</w:t>
        </w:r>
        <w:r>
          <w:fldChar w:fldCharType="end"/>
        </w:r>
      </w:hyperlink>
    </w:p>
    <w:p>
      <w:pPr>
        <w:pStyle w:val="TOC2"/>
        <w:tabs>
          <w:tab w:val="right" w:leader="dot" w:pos="8306"/>
        </w:tabs>
      </w:pPr>
      <w:hyperlink w:anchor="_Toc22053" w:history="1">
        <w:r>
          <w:rPr>
            <w:rFonts w:ascii="仿宋" w:eastAsia="仿宋" w:hAnsi="仿宋" w:cs="仿宋" w:hint="eastAsia"/>
            <w:lang w:eastAsia="zh-CN"/>
          </w:rPr>
          <w:t>(九)、社会影响评估</w:t>
        </w:r>
        <w:r>
          <w:tab/>
        </w:r>
        <w:r>
          <w:fldChar w:fldCharType="begin"/>
        </w:r>
        <w:r>
          <w:instrText xml:space="preserve"> PAGEREF _Toc22053 \h </w:instrText>
        </w:r>
        <w:r>
          <w:fldChar w:fldCharType="separate"/>
        </w:r>
        <w:r>
          <w:t>43</w:t>
        </w:r>
        <w:r>
          <w:fldChar w:fldCharType="end"/>
        </w:r>
      </w:hyperlink>
    </w:p>
    <w:p>
      <w:pPr>
        <w:pStyle w:val="TOC1"/>
        <w:tabs>
          <w:tab w:val="right" w:leader="dot" w:pos="8306"/>
        </w:tabs>
      </w:pPr>
      <w:hyperlink w:anchor="_Toc30022" w:history="1">
        <w:r>
          <w:rPr>
            <w:rFonts w:ascii="仿宋" w:eastAsia="仿宋" w:hAnsi="仿宋" w:cs="仿宋" w:hint="eastAsia"/>
            <w:lang w:eastAsia="zh-CN"/>
          </w:rPr>
          <w:t>六、财务管理与成本控制</w:t>
        </w:r>
        <w:r>
          <w:tab/>
        </w:r>
        <w:r>
          <w:fldChar w:fldCharType="begin"/>
        </w:r>
        <w:r>
          <w:instrText xml:space="preserve"> PAGEREF _Toc30022 \h </w:instrText>
        </w:r>
        <w:r>
          <w:fldChar w:fldCharType="separate"/>
        </w:r>
        <w:r>
          <w:t>45</w:t>
        </w:r>
        <w:r>
          <w:fldChar w:fldCharType="end"/>
        </w:r>
      </w:hyperlink>
    </w:p>
    <w:p>
      <w:pPr>
        <w:pStyle w:val="TOC2"/>
        <w:tabs>
          <w:tab w:val="right" w:leader="dot" w:pos="8306"/>
        </w:tabs>
      </w:pPr>
      <w:hyperlink w:anchor="_Toc13540" w:history="1">
        <w:r>
          <w:rPr>
            <w:rFonts w:ascii="仿宋" w:eastAsia="仿宋" w:hAnsi="仿宋" w:cs="仿宋" w:hint="eastAsia"/>
            <w:lang w:eastAsia="zh-CN"/>
          </w:rPr>
          <w:t>(一)、财务管理体系建设</w:t>
        </w:r>
        <w:r>
          <w:tab/>
        </w:r>
        <w:r>
          <w:fldChar w:fldCharType="begin"/>
        </w:r>
        <w:r>
          <w:instrText xml:space="preserve"> PAGEREF _Toc13540 \h </w:instrText>
        </w:r>
        <w:r>
          <w:fldChar w:fldCharType="separate"/>
        </w:r>
        <w:r>
          <w:t>45</w:t>
        </w:r>
        <w:r>
          <w:fldChar w:fldCharType="end"/>
        </w:r>
      </w:hyperlink>
    </w:p>
    <w:p>
      <w:pPr>
        <w:pStyle w:val="TOC2"/>
        <w:tabs>
          <w:tab w:val="right" w:leader="dot" w:pos="8306"/>
        </w:tabs>
      </w:pPr>
      <w:hyperlink w:anchor="_Toc22007" w:history="1">
        <w:r>
          <w:rPr>
            <w:rFonts w:ascii="仿宋" w:eastAsia="仿宋" w:hAnsi="仿宋" w:cs="仿宋" w:hint="eastAsia"/>
            <w:lang w:eastAsia="zh-CN"/>
          </w:rPr>
          <w:t>(二)、成本控制措施</w:t>
        </w:r>
        <w:r>
          <w:tab/>
        </w:r>
        <w:r>
          <w:fldChar w:fldCharType="begin"/>
        </w:r>
        <w:r>
          <w:instrText xml:space="preserve"> PAGEREF _Toc22007 \h </w:instrText>
        </w:r>
        <w:r>
          <w:fldChar w:fldCharType="separate"/>
        </w:r>
        <w:r>
          <w:t>47</w:t>
        </w:r>
        <w:r>
          <w:fldChar w:fldCharType="end"/>
        </w:r>
      </w:hyperlink>
    </w:p>
    <w:p>
      <w:pPr>
        <w:pStyle w:val="TOC1"/>
        <w:tabs>
          <w:tab w:val="right" w:leader="dot" w:pos="8306"/>
        </w:tabs>
      </w:pPr>
      <w:hyperlink w:anchor="_Toc28200" w:history="1">
        <w:r>
          <w:rPr>
            <w:rFonts w:ascii="仿宋" w:eastAsia="仿宋" w:hAnsi="仿宋" w:cs="仿宋" w:hint="eastAsia"/>
            <w:lang w:eastAsia="zh-CN"/>
          </w:rPr>
          <w:t>七、安全与应急管理</w:t>
        </w:r>
        <w:r>
          <w:tab/>
        </w:r>
        <w:r>
          <w:fldChar w:fldCharType="begin"/>
        </w:r>
        <w:r>
          <w:instrText xml:space="preserve"> PAGEREF _Toc28200 \h </w:instrText>
        </w:r>
        <w:r>
          <w:fldChar w:fldCharType="separate"/>
        </w:r>
        <w:r>
          <w:t>48</w:t>
        </w:r>
        <w:r>
          <w:fldChar w:fldCharType="end"/>
        </w:r>
      </w:hyperlink>
    </w:p>
    <w:p>
      <w:pPr>
        <w:pStyle w:val="TOC2"/>
        <w:tabs>
          <w:tab w:val="right" w:leader="dot" w:pos="8306"/>
        </w:tabs>
      </w:pPr>
      <w:hyperlink w:anchor="_Toc8651" w:history="1">
        <w:r>
          <w:rPr>
            <w:rFonts w:ascii="仿宋" w:eastAsia="仿宋" w:hAnsi="仿宋" w:cs="仿宋" w:hint="eastAsia"/>
            <w:lang w:eastAsia="zh-CN"/>
          </w:rPr>
          <w:t>(一)、安全生产管理</w:t>
        </w:r>
        <w:r>
          <w:tab/>
        </w:r>
        <w:r>
          <w:fldChar w:fldCharType="begin"/>
        </w:r>
        <w:r>
          <w:instrText xml:space="preserve"> PAGEREF _Toc8651 \h </w:instrText>
        </w:r>
        <w:r>
          <w:fldChar w:fldCharType="separate"/>
        </w:r>
        <w:r>
          <w:t>48</w:t>
        </w:r>
        <w:r>
          <w:fldChar w:fldCharType="end"/>
        </w:r>
      </w:hyperlink>
    </w:p>
    <w:p>
      <w:pPr>
        <w:pStyle w:val="TOC2"/>
        <w:tabs>
          <w:tab w:val="right" w:leader="dot" w:pos="8306"/>
        </w:tabs>
      </w:pPr>
      <w:hyperlink w:anchor="_Toc1778" w:history="1">
        <w:r>
          <w:rPr>
            <w:rFonts w:ascii="仿宋" w:eastAsia="仿宋" w:hAnsi="仿宋" w:cs="仿宋" w:hint="eastAsia"/>
            <w:lang w:eastAsia="zh-CN"/>
          </w:rPr>
          <w:t>(二)、应急预案与响应</w:t>
        </w:r>
        <w:r>
          <w:tab/>
        </w:r>
        <w:r>
          <w:fldChar w:fldCharType="begin"/>
        </w:r>
        <w:r>
          <w:instrText xml:space="preserve"> PAGEREF _Toc1778 \h </w:instrText>
        </w:r>
        <w:r>
          <w:fldChar w:fldCharType="separate"/>
        </w:r>
        <w:r>
          <w:t>49</w:t>
        </w:r>
        <w:r>
          <w:fldChar w:fldCharType="end"/>
        </w:r>
      </w:hyperlink>
    </w:p>
    <w:p>
      <w:pPr>
        <w:pStyle w:val="TOC1"/>
        <w:tabs>
          <w:tab w:val="right" w:leader="dot" w:pos="8306"/>
        </w:tabs>
      </w:pPr>
      <w:hyperlink w:anchor="_Toc14653" w:history="1">
        <w:r>
          <w:rPr>
            <w:rFonts w:ascii="仿宋" w:eastAsia="仿宋" w:hAnsi="仿宋" w:cs="仿宋" w:hint="eastAsia"/>
            <w:lang w:eastAsia="zh-CN"/>
          </w:rPr>
          <w:t>八、项目进度计划</w:t>
        </w:r>
        <w:r>
          <w:tab/>
        </w:r>
        <w:r>
          <w:fldChar w:fldCharType="begin"/>
        </w:r>
        <w:r>
          <w:instrText xml:space="preserve"> PAGEREF _Toc14653 \h </w:instrText>
        </w:r>
        <w:r>
          <w:fldChar w:fldCharType="separate"/>
        </w:r>
        <w:r>
          <w:t>51</w:t>
        </w:r>
        <w:r>
          <w:fldChar w:fldCharType="end"/>
        </w:r>
      </w:hyperlink>
    </w:p>
    <w:p>
      <w:pPr>
        <w:pStyle w:val="TOC2"/>
        <w:tabs>
          <w:tab w:val="right" w:leader="dot" w:pos="8306"/>
        </w:tabs>
      </w:pPr>
      <w:hyperlink w:anchor="_Toc5960" w:history="1">
        <w:r>
          <w:rPr>
            <w:rFonts w:ascii="仿宋" w:eastAsia="仿宋" w:hAnsi="仿宋" w:cs="仿宋" w:hint="eastAsia"/>
            <w:lang w:eastAsia="zh-CN"/>
          </w:rPr>
          <w:t>(一)、建设周期</w:t>
        </w:r>
        <w:r>
          <w:tab/>
        </w:r>
        <w:r>
          <w:fldChar w:fldCharType="begin"/>
        </w:r>
        <w:r>
          <w:instrText xml:space="preserve"> PAGEREF _Toc5960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048" w:history="1">
        <w:r>
          <w:rPr>
            <w:rFonts w:ascii="仿宋" w:eastAsia="仿宋" w:hAnsi="仿宋" w:cs="仿宋" w:hint="eastAsia"/>
            <w:lang w:eastAsia="zh-CN"/>
          </w:rPr>
          <w:t>(二)、建设进度</w:t>
        </w:r>
        <w:r>
          <w:tab/>
        </w:r>
        <w:r>
          <w:fldChar w:fldCharType="begin"/>
        </w:r>
        <w:r>
          <w:instrText xml:space="preserve"> PAGEREF _Toc4048 \h </w:instrText>
        </w:r>
        <w:r>
          <w:fldChar w:fldCharType="separate"/>
        </w:r>
        <w:r>
          <w:t>51</w:t>
        </w:r>
        <w:r>
          <w:fldChar w:fldCharType="end"/>
        </w:r>
      </w:hyperlink>
    </w:p>
    <w:p>
      <w:pPr>
        <w:pStyle w:val="TOC2"/>
        <w:tabs>
          <w:tab w:val="right" w:leader="dot" w:pos="8306"/>
        </w:tabs>
      </w:pPr>
      <w:hyperlink w:anchor="_Toc23026" w:history="1">
        <w:r>
          <w:rPr>
            <w:rFonts w:ascii="仿宋" w:eastAsia="仿宋" w:hAnsi="仿宋" w:cs="仿宋" w:hint="eastAsia"/>
            <w:lang w:eastAsia="zh-CN"/>
          </w:rPr>
          <w:t>(三)、进度安排注意事项</w:t>
        </w:r>
        <w:r>
          <w:tab/>
        </w:r>
        <w:r>
          <w:fldChar w:fldCharType="begin"/>
        </w:r>
        <w:r>
          <w:instrText xml:space="preserve"> PAGEREF _Toc23026 \h </w:instrText>
        </w:r>
        <w:r>
          <w:fldChar w:fldCharType="separate"/>
        </w:r>
        <w:r>
          <w:t>53</w:t>
        </w:r>
        <w:r>
          <w:fldChar w:fldCharType="end"/>
        </w:r>
      </w:hyperlink>
    </w:p>
    <w:p>
      <w:pPr>
        <w:pStyle w:val="TOC2"/>
        <w:tabs>
          <w:tab w:val="right" w:leader="dot" w:pos="8306"/>
        </w:tabs>
      </w:pPr>
      <w:hyperlink w:anchor="_Toc23886" w:history="1">
        <w:r>
          <w:rPr>
            <w:rFonts w:ascii="仿宋" w:eastAsia="仿宋" w:hAnsi="仿宋" w:cs="仿宋" w:hint="eastAsia"/>
            <w:lang w:eastAsia="zh-CN"/>
          </w:rPr>
          <w:t>(四)、人力资源配置</w:t>
        </w:r>
        <w:r>
          <w:tab/>
        </w:r>
        <w:r>
          <w:fldChar w:fldCharType="begin"/>
        </w:r>
        <w:r>
          <w:instrText xml:space="preserve"> PAGEREF _Toc23886 \h </w:instrText>
        </w:r>
        <w:r>
          <w:fldChar w:fldCharType="separate"/>
        </w:r>
        <w:r>
          <w:t>54</w:t>
        </w:r>
        <w:r>
          <w:fldChar w:fldCharType="end"/>
        </w:r>
      </w:hyperlink>
    </w:p>
    <w:p>
      <w:pPr>
        <w:pStyle w:val="TOC2"/>
        <w:tabs>
          <w:tab w:val="right" w:leader="dot" w:pos="8306"/>
        </w:tabs>
      </w:pPr>
      <w:hyperlink w:anchor="_Toc30504" w:history="1">
        <w:r>
          <w:rPr>
            <w:rFonts w:ascii="仿宋" w:eastAsia="仿宋" w:hAnsi="仿宋" w:cs="仿宋" w:hint="eastAsia"/>
            <w:lang w:eastAsia="zh-CN"/>
          </w:rPr>
          <w:t>(五)、员工培训</w:t>
        </w:r>
        <w:r>
          <w:tab/>
        </w:r>
        <w:r>
          <w:fldChar w:fldCharType="begin"/>
        </w:r>
        <w:r>
          <w:instrText xml:space="preserve"> PAGEREF _Toc30504 \h </w:instrText>
        </w:r>
        <w:r>
          <w:fldChar w:fldCharType="separate"/>
        </w:r>
        <w:r>
          <w:t>56</w:t>
        </w:r>
        <w:r>
          <w:fldChar w:fldCharType="end"/>
        </w:r>
      </w:hyperlink>
    </w:p>
    <w:p>
      <w:pPr>
        <w:pStyle w:val="TOC2"/>
        <w:tabs>
          <w:tab w:val="right" w:leader="dot" w:pos="8306"/>
        </w:tabs>
      </w:pPr>
      <w:hyperlink w:anchor="_Toc8766" w:history="1">
        <w:r>
          <w:rPr>
            <w:rFonts w:ascii="仿宋" w:eastAsia="仿宋" w:hAnsi="仿宋" w:cs="仿宋" w:hint="eastAsia"/>
            <w:lang w:eastAsia="zh-CN"/>
          </w:rPr>
          <w:t>(六)、项目实施保障</w:t>
        </w:r>
        <w:r>
          <w:tab/>
        </w:r>
        <w:r>
          <w:fldChar w:fldCharType="begin"/>
        </w:r>
        <w:r>
          <w:instrText xml:space="preserve"> PAGEREF _Toc8766 \h </w:instrText>
        </w:r>
        <w:r>
          <w:fldChar w:fldCharType="separate"/>
        </w:r>
        <w:r>
          <w:t>56</w:t>
        </w:r>
        <w:r>
          <w:fldChar w:fldCharType="end"/>
        </w:r>
      </w:hyperlink>
    </w:p>
    <w:p>
      <w:pPr>
        <w:pStyle w:val="TOC2"/>
        <w:tabs>
          <w:tab w:val="right" w:leader="dot" w:pos="8306"/>
        </w:tabs>
      </w:pPr>
      <w:hyperlink w:anchor="_Toc18876" w:history="1">
        <w:r>
          <w:rPr>
            <w:rFonts w:ascii="仿宋" w:eastAsia="仿宋" w:hAnsi="仿宋" w:cs="仿宋" w:hint="eastAsia"/>
            <w:lang w:eastAsia="zh-CN"/>
          </w:rPr>
          <w:t>(七)、安全规范管理</w:t>
        </w:r>
        <w:r>
          <w:tab/>
        </w:r>
        <w:r>
          <w:fldChar w:fldCharType="begin"/>
        </w:r>
        <w:r>
          <w:instrText xml:space="preserve"> PAGEREF _Toc18876 \h </w:instrText>
        </w:r>
        <w:r>
          <w:fldChar w:fldCharType="separate"/>
        </w:r>
        <w:r>
          <w:t>57</w:t>
        </w:r>
        <w:r>
          <w:fldChar w:fldCharType="end"/>
        </w:r>
      </w:hyperlink>
    </w:p>
    <w:p>
      <w:pPr>
        <w:pStyle w:val="TOC1"/>
        <w:tabs>
          <w:tab w:val="right" w:leader="dot" w:pos="8306"/>
        </w:tabs>
      </w:pPr>
      <w:hyperlink w:anchor="_Toc24814" w:history="1">
        <w:r>
          <w:rPr>
            <w:rFonts w:ascii="仿宋" w:eastAsia="仿宋" w:hAnsi="仿宋" w:cs="仿宋" w:hint="eastAsia"/>
            <w:lang w:eastAsia="zh-CN"/>
          </w:rPr>
          <w:t>九、客户关系管理与市场拓展</w:t>
        </w:r>
        <w:r>
          <w:tab/>
        </w:r>
        <w:r>
          <w:fldChar w:fldCharType="begin"/>
        </w:r>
        <w:r>
          <w:instrText xml:space="preserve"> PAGEREF _Toc24814 \h </w:instrText>
        </w:r>
        <w:r>
          <w:fldChar w:fldCharType="separate"/>
        </w:r>
        <w:r>
          <w:t>59</w:t>
        </w:r>
        <w:r>
          <w:fldChar w:fldCharType="end"/>
        </w:r>
      </w:hyperlink>
    </w:p>
    <w:p>
      <w:pPr>
        <w:pStyle w:val="TOC2"/>
        <w:tabs>
          <w:tab w:val="right" w:leader="dot" w:pos="8306"/>
        </w:tabs>
      </w:pPr>
      <w:hyperlink w:anchor="_Toc6787" w:history="1">
        <w:r>
          <w:rPr>
            <w:rFonts w:ascii="仿宋" w:eastAsia="仿宋" w:hAnsi="仿宋" w:cs="仿宋" w:hint="eastAsia"/>
            <w:lang w:eastAsia="zh-CN"/>
          </w:rPr>
          <w:t>(一)、客户关系管理策略</w:t>
        </w:r>
        <w:r>
          <w:tab/>
        </w:r>
        <w:r>
          <w:fldChar w:fldCharType="begin"/>
        </w:r>
        <w:r>
          <w:instrText xml:space="preserve"> PAGEREF _Toc6787 \h </w:instrText>
        </w:r>
        <w:r>
          <w:fldChar w:fldCharType="separate"/>
        </w:r>
        <w:r>
          <w:t>59</w:t>
        </w:r>
        <w:r>
          <w:fldChar w:fldCharType="end"/>
        </w:r>
      </w:hyperlink>
    </w:p>
    <w:p>
      <w:pPr>
        <w:pStyle w:val="TOC2"/>
        <w:tabs>
          <w:tab w:val="right" w:leader="dot" w:pos="8306"/>
        </w:tabs>
      </w:pPr>
      <w:hyperlink w:anchor="_Toc14260" w:history="1">
        <w:r>
          <w:rPr>
            <w:rFonts w:ascii="仿宋" w:eastAsia="仿宋" w:hAnsi="仿宋" w:cs="仿宋" w:hint="eastAsia"/>
            <w:lang w:eastAsia="zh-CN"/>
          </w:rPr>
          <w:t>(二)、市场拓展方案</w:t>
        </w:r>
        <w:r>
          <w:tab/>
        </w:r>
        <w:r>
          <w:fldChar w:fldCharType="begin"/>
        </w:r>
        <w:r>
          <w:instrText xml:space="preserve"> PAGEREF _Toc14260 \h </w:instrText>
        </w:r>
        <w:r>
          <w:fldChar w:fldCharType="separate"/>
        </w:r>
        <w:r>
          <w:t>60</w:t>
        </w:r>
        <w:r>
          <w:fldChar w:fldCharType="end"/>
        </w:r>
      </w:hyperlink>
    </w:p>
    <w:p>
      <w:pPr>
        <w:pStyle w:val="TOC1"/>
        <w:tabs>
          <w:tab w:val="right" w:leader="dot" w:pos="8306"/>
        </w:tabs>
      </w:pPr>
      <w:hyperlink w:anchor="_Toc27652" w:history="1">
        <w:r>
          <w:rPr>
            <w:rFonts w:ascii="仿宋" w:eastAsia="仿宋" w:hAnsi="仿宋" w:cs="仿宋" w:hint="eastAsia"/>
            <w:lang w:eastAsia="zh-CN"/>
          </w:rPr>
          <w:t>十、经济效益与社会效益优化</w:t>
        </w:r>
        <w:r>
          <w:tab/>
        </w:r>
        <w:r>
          <w:fldChar w:fldCharType="begin"/>
        </w:r>
        <w:r>
          <w:instrText xml:space="preserve"> PAGEREF _Toc27652 \h </w:instrText>
        </w:r>
        <w:r>
          <w:fldChar w:fldCharType="separate"/>
        </w:r>
        <w:r>
          <w:t>61</w:t>
        </w:r>
        <w:r>
          <w:fldChar w:fldCharType="end"/>
        </w:r>
      </w:hyperlink>
    </w:p>
    <w:p>
      <w:pPr>
        <w:pStyle w:val="TOC2"/>
        <w:tabs>
          <w:tab w:val="right" w:leader="dot" w:pos="8306"/>
        </w:tabs>
      </w:pPr>
      <w:hyperlink w:anchor="_Toc11864" w:history="1">
        <w:r>
          <w:rPr>
            <w:rFonts w:ascii="仿宋" w:eastAsia="仿宋" w:hAnsi="仿宋" w:cs="仿宋" w:hint="eastAsia"/>
            <w:lang w:eastAsia="zh-CN"/>
          </w:rPr>
          <w:t>(一)、经济效益提升策略</w:t>
        </w:r>
        <w:r>
          <w:tab/>
        </w:r>
        <w:r>
          <w:fldChar w:fldCharType="begin"/>
        </w:r>
        <w:r>
          <w:instrText xml:space="preserve"> PAGEREF _Toc11864 \h </w:instrText>
        </w:r>
        <w:r>
          <w:fldChar w:fldCharType="separate"/>
        </w:r>
        <w:r>
          <w:t>61</w:t>
        </w:r>
        <w:r>
          <w:fldChar w:fldCharType="end"/>
        </w:r>
      </w:hyperlink>
    </w:p>
    <w:p>
      <w:pPr>
        <w:pStyle w:val="TOC2"/>
        <w:tabs>
          <w:tab w:val="right" w:leader="dot" w:pos="8306"/>
        </w:tabs>
      </w:pPr>
      <w:hyperlink w:anchor="_Toc192" w:history="1">
        <w:r>
          <w:rPr>
            <w:rFonts w:ascii="仿宋" w:eastAsia="仿宋" w:hAnsi="仿宋" w:cs="仿宋" w:hint="eastAsia"/>
            <w:lang w:eastAsia="zh-CN"/>
          </w:rPr>
          <w:t>(二)、社会效益增强方案</w:t>
        </w:r>
        <w:r>
          <w:tab/>
        </w:r>
        <w:r>
          <w:fldChar w:fldCharType="begin"/>
        </w:r>
        <w:r>
          <w:instrText xml:space="preserve"> PAGEREF _Toc192 \h </w:instrText>
        </w:r>
        <w:r>
          <w:fldChar w:fldCharType="separate"/>
        </w:r>
        <w:r>
          <w:t>62</w:t>
        </w:r>
        <w:r>
          <w:fldChar w:fldCharType="end"/>
        </w:r>
      </w:hyperlink>
    </w:p>
    <w:p>
      <w:pPr>
        <w:pStyle w:val="TOC1"/>
        <w:tabs>
          <w:tab w:val="right" w:leader="dot" w:pos="8306"/>
        </w:tabs>
      </w:pPr>
      <w:hyperlink w:anchor="_Toc22476" w:history="1">
        <w:r>
          <w:rPr>
            <w:rFonts w:ascii="仿宋" w:eastAsia="仿宋" w:hAnsi="仿宋" w:cs="仿宋" w:hint="eastAsia"/>
            <w:lang w:eastAsia="zh-CN"/>
          </w:rPr>
          <w:t>十一、项目实施与管理方案</w:t>
        </w:r>
        <w:r>
          <w:tab/>
        </w:r>
        <w:r>
          <w:fldChar w:fldCharType="begin"/>
        </w:r>
        <w:r>
          <w:instrText xml:space="preserve"> PAGEREF _Toc22476 \h </w:instrText>
        </w:r>
        <w:r>
          <w:fldChar w:fldCharType="separate"/>
        </w:r>
        <w:r>
          <w:t>63</w:t>
        </w:r>
        <w:r>
          <w:fldChar w:fldCharType="end"/>
        </w:r>
      </w:hyperlink>
    </w:p>
    <w:p>
      <w:pPr>
        <w:pStyle w:val="TOC2"/>
        <w:tabs>
          <w:tab w:val="right" w:leader="dot" w:pos="8306"/>
        </w:tabs>
      </w:pPr>
      <w:hyperlink w:anchor="_Toc22666" w:history="1">
        <w:r>
          <w:rPr>
            <w:rFonts w:ascii="仿宋" w:eastAsia="仿宋" w:hAnsi="仿宋" w:cs="仿宋" w:hint="eastAsia"/>
            <w:lang w:eastAsia="zh-CN"/>
          </w:rPr>
          <w:t>(一)、项目实施计划</w:t>
        </w:r>
        <w:r>
          <w:tab/>
        </w:r>
        <w:r>
          <w:fldChar w:fldCharType="begin"/>
        </w:r>
        <w:r>
          <w:instrText xml:space="preserve"> PAGEREF _Toc22666 \h </w:instrText>
        </w:r>
        <w:r>
          <w:fldChar w:fldCharType="separate"/>
        </w:r>
        <w:r>
          <w:t>63</w:t>
        </w:r>
        <w:r>
          <w:fldChar w:fldCharType="end"/>
        </w:r>
      </w:hyperlink>
    </w:p>
    <w:p>
      <w:pPr>
        <w:pStyle w:val="TOC2"/>
        <w:tabs>
          <w:tab w:val="right" w:leader="dot" w:pos="8306"/>
        </w:tabs>
      </w:pPr>
      <w:hyperlink w:anchor="_Toc12952" w:history="1">
        <w:r>
          <w:rPr>
            <w:rFonts w:ascii="仿宋" w:eastAsia="仿宋" w:hAnsi="仿宋" w:cs="仿宋" w:hint="eastAsia"/>
            <w:lang w:eastAsia="zh-CN"/>
          </w:rPr>
          <w:t>(二)、项目组织机构与职责</w:t>
        </w:r>
        <w:r>
          <w:tab/>
        </w:r>
        <w:r>
          <w:fldChar w:fldCharType="begin"/>
        </w:r>
        <w:r>
          <w:instrText xml:space="preserve"> PAGEREF _Toc12952 \h </w:instrText>
        </w:r>
        <w:r>
          <w:fldChar w:fldCharType="separate"/>
        </w:r>
        <w:r>
          <w:t>64</w:t>
        </w:r>
        <w:r>
          <w:fldChar w:fldCharType="end"/>
        </w:r>
      </w:hyperlink>
    </w:p>
    <w:p>
      <w:pPr>
        <w:pStyle w:val="TOC2"/>
        <w:tabs>
          <w:tab w:val="right" w:leader="dot" w:pos="8306"/>
        </w:tabs>
      </w:pPr>
      <w:hyperlink w:anchor="_Toc1479" w:history="1">
        <w:r>
          <w:rPr>
            <w:rFonts w:ascii="仿宋" w:eastAsia="仿宋" w:hAnsi="仿宋" w:cs="仿宋" w:hint="eastAsia"/>
            <w:lang w:eastAsia="zh-CN"/>
          </w:rPr>
          <w:t>(三)、项目管理与监控体系</w:t>
        </w:r>
        <w:r>
          <w:tab/>
        </w:r>
        <w:r>
          <w:fldChar w:fldCharType="begin"/>
        </w:r>
        <w:r>
          <w:instrText xml:space="preserve"> PAGEREF _Toc1479 \h </w:instrText>
        </w:r>
        <w:r>
          <w:fldChar w:fldCharType="separate"/>
        </w:r>
        <w:r>
          <w:t>67</w:t>
        </w:r>
        <w:r>
          <w:fldChar w:fldCharType="end"/>
        </w:r>
      </w:hyperlink>
    </w:p>
    <w:p>
      <w:pPr>
        <w:pStyle w:val="TOC1"/>
        <w:tabs>
          <w:tab w:val="right" w:leader="dot" w:pos="8306"/>
        </w:tabs>
      </w:pPr>
      <w:hyperlink w:anchor="_Toc17825" w:history="1">
        <w:r>
          <w:rPr>
            <w:rFonts w:ascii="仿宋" w:eastAsia="仿宋" w:hAnsi="仿宋" w:cs="仿宋" w:hint="eastAsia"/>
            <w:lang w:eastAsia="zh-CN"/>
          </w:rPr>
          <w:t>十二、技术创新与产业升级</w:t>
        </w:r>
        <w:r>
          <w:tab/>
        </w:r>
        <w:r>
          <w:fldChar w:fldCharType="begin"/>
        </w:r>
        <w:r>
          <w:instrText xml:space="preserve"> PAGEREF _Toc17825 \h </w:instrText>
        </w:r>
        <w:r>
          <w:fldChar w:fldCharType="separate"/>
        </w:r>
        <w:r>
          <w:t>69</w:t>
        </w:r>
        <w:r>
          <w:fldChar w:fldCharType="end"/>
        </w:r>
      </w:hyperlink>
    </w:p>
    <w:p>
      <w:pPr>
        <w:pStyle w:val="TOC2"/>
        <w:tabs>
          <w:tab w:val="right" w:leader="dot" w:pos="8306"/>
        </w:tabs>
      </w:pPr>
      <w:hyperlink w:anchor="_Toc402" w:history="1">
        <w:r>
          <w:rPr>
            <w:rFonts w:ascii="仿宋" w:eastAsia="仿宋" w:hAnsi="仿宋" w:cs="仿宋" w:hint="eastAsia"/>
            <w:lang w:eastAsia="zh-CN"/>
          </w:rPr>
          <w:t>(一)、技术创新方向与目标</w:t>
        </w:r>
        <w:r>
          <w:tab/>
        </w:r>
        <w:r>
          <w:fldChar w:fldCharType="begin"/>
        </w:r>
        <w:r>
          <w:instrText xml:space="preserve"> PAGEREF _Toc402 \h </w:instrText>
        </w:r>
        <w:r>
          <w:fldChar w:fldCharType="separate"/>
        </w:r>
        <w:r>
          <w:t>69</w:t>
        </w:r>
        <w:r>
          <w:fldChar w:fldCharType="end"/>
        </w:r>
      </w:hyperlink>
    </w:p>
    <w:p>
      <w:pPr>
        <w:pStyle w:val="TOC2"/>
        <w:tabs>
          <w:tab w:val="right" w:leader="dot" w:pos="8306"/>
        </w:tabs>
      </w:pPr>
      <w:hyperlink w:anchor="_Toc9270" w:history="1">
        <w:r>
          <w:rPr>
            <w:rFonts w:ascii="仿宋" w:eastAsia="仿宋" w:hAnsi="仿宋" w:cs="仿宋" w:hint="eastAsia"/>
            <w:lang w:eastAsia="zh-CN"/>
          </w:rPr>
          <w:t>(二)、产业升级路径与措施</w:t>
        </w:r>
        <w:r>
          <w:tab/>
        </w:r>
        <w:r>
          <w:fldChar w:fldCharType="begin"/>
        </w:r>
        <w:r>
          <w:instrText xml:space="preserve"> PAGEREF _Toc9270 \h </w:instrText>
        </w:r>
        <w:r>
          <w:fldChar w:fldCharType="separate"/>
        </w:r>
        <w:r>
          <w:t>70</w:t>
        </w:r>
        <w:r>
          <w:fldChar w:fldCharType="end"/>
        </w:r>
      </w:hyperlink>
    </w:p>
    <w:p>
      <w:pPr>
        <w:pStyle w:val="TOC1"/>
        <w:tabs>
          <w:tab w:val="right" w:leader="dot" w:pos="8306"/>
        </w:tabs>
      </w:pPr>
      <w:hyperlink w:anchor="_Toc7700" w:history="1">
        <w:r>
          <w:rPr>
            <w:rFonts w:ascii="仿宋" w:eastAsia="仿宋" w:hAnsi="仿宋" w:cs="仿宋" w:hint="eastAsia"/>
            <w:lang w:eastAsia="zh-CN"/>
          </w:rPr>
          <w:t>十三、设施与设备管理</w:t>
        </w:r>
        <w:r>
          <w:tab/>
        </w:r>
        <w:r>
          <w:fldChar w:fldCharType="begin"/>
        </w:r>
        <w:r>
          <w:instrText xml:space="preserve"> PAGEREF _Toc7700 \h </w:instrText>
        </w:r>
        <w:r>
          <w:fldChar w:fldCharType="separate"/>
        </w:r>
        <w:r>
          <w:t>71</w:t>
        </w:r>
        <w:r>
          <w:fldChar w:fldCharType="end"/>
        </w:r>
      </w:hyperlink>
    </w:p>
    <w:p>
      <w:pPr>
        <w:pStyle w:val="TOC2"/>
        <w:tabs>
          <w:tab w:val="right" w:leader="dot" w:pos="8306"/>
        </w:tabs>
      </w:pPr>
      <w:hyperlink w:anchor="_Toc7054" w:history="1">
        <w:r>
          <w:rPr>
            <w:rFonts w:ascii="仿宋" w:eastAsia="仿宋" w:hAnsi="仿宋" w:cs="仿宋" w:hint="eastAsia"/>
            <w:lang w:eastAsia="zh-CN"/>
          </w:rPr>
          <w:t>(一)、设施规划与配置</w:t>
        </w:r>
        <w:r>
          <w:tab/>
        </w:r>
        <w:r>
          <w:fldChar w:fldCharType="begin"/>
        </w:r>
        <w:r>
          <w:instrText xml:space="preserve"> PAGEREF _Toc7054 \h </w:instrText>
        </w:r>
        <w:r>
          <w:fldChar w:fldCharType="separate"/>
        </w:r>
        <w:r>
          <w:t>71</w:t>
        </w:r>
        <w:r>
          <w:fldChar w:fldCharType="end"/>
        </w:r>
      </w:hyperlink>
    </w:p>
    <w:p>
      <w:pPr>
        <w:pStyle w:val="TOC2"/>
        <w:tabs>
          <w:tab w:val="right" w:leader="dot" w:pos="8306"/>
        </w:tabs>
      </w:pPr>
      <w:hyperlink w:anchor="_Toc28820" w:history="1">
        <w:r>
          <w:rPr>
            <w:rFonts w:ascii="仿宋" w:eastAsia="仿宋" w:hAnsi="仿宋" w:cs="仿宋" w:hint="eastAsia"/>
            <w:lang w:eastAsia="zh-CN"/>
          </w:rPr>
          <w:t>(二)、设备采购与维护管理</w:t>
        </w:r>
        <w:r>
          <w:tab/>
        </w:r>
        <w:r>
          <w:fldChar w:fldCharType="begin"/>
        </w:r>
        <w:r>
          <w:instrText xml:space="preserve"> PAGEREF _Toc28820 \h </w:instrText>
        </w:r>
        <w:r>
          <w:fldChar w:fldCharType="separate"/>
        </w:r>
        <w:r>
          <w:t>72</w:t>
        </w:r>
        <w:r>
          <w:fldChar w:fldCharType="end"/>
        </w:r>
      </w:hyperlink>
    </w:p>
    <w:p>
      <w:pPr>
        <w:pStyle w:val="TOC2"/>
        <w:tabs>
          <w:tab w:val="right" w:leader="dot" w:pos="8306"/>
        </w:tabs>
      </w:pPr>
      <w:hyperlink w:anchor="_Toc7444" w:history="1">
        <w:r>
          <w:rPr>
            <w:rFonts w:ascii="仿宋" w:eastAsia="仿宋" w:hAnsi="仿宋" w:cs="仿宋" w:hint="eastAsia"/>
            <w:lang w:eastAsia="zh-CN"/>
          </w:rPr>
          <w:t>(三)、设施设备升级策略</w:t>
        </w:r>
        <w:r>
          <w:tab/>
        </w:r>
        <w:r>
          <w:fldChar w:fldCharType="begin"/>
        </w:r>
        <w:r>
          <w:instrText xml:space="preserve"> PAGEREF _Toc7444 \h </w:instrText>
        </w:r>
        <w:r>
          <w:fldChar w:fldCharType="separate"/>
        </w:r>
        <w:r>
          <w:t>73</w:t>
        </w:r>
        <w:r>
          <w:fldChar w:fldCharType="end"/>
        </w:r>
      </w:hyperlink>
    </w:p>
    <w:p>
      <w:pPr>
        <w:pStyle w:val="TOC1"/>
        <w:tabs>
          <w:tab w:val="right" w:leader="dot" w:pos="8306"/>
        </w:tabs>
      </w:pPr>
      <w:hyperlink w:anchor="_Toc6409" w:history="1">
        <w:r>
          <w:rPr>
            <w:rFonts w:ascii="仿宋" w:eastAsia="仿宋" w:hAnsi="仿宋" w:cs="仿宋" w:hint="eastAsia"/>
            <w:lang w:eastAsia="zh-CN"/>
          </w:rPr>
          <w:t>十四、企业合规与伦理</w:t>
        </w:r>
        <w:r>
          <w:tab/>
        </w:r>
        <w:r>
          <w:fldChar w:fldCharType="begin"/>
        </w:r>
        <w:r>
          <w:instrText xml:space="preserve"> PAGEREF _Toc6409 \h </w:instrText>
        </w:r>
        <w:r>
          <w:fldChar w:fldCharType="separate"/>
        </w:r>
        <w:r>
          <w:t>73</w:t>
        </w:r>
        <w:r>
          <w:fldChar w:fldCharType="end"/>
        </w:r>
      </w:hyperlink>
    </w:p>
    <w:p>
      <w:pPr>
        <w:pStyle w:val="TOC2"/>
        <w:tabs>
          <w:tab w:val="right" w:leader="dot" w:pos="8306"/>
        </w:tabs>
      </w:pPr>
      <w:hyperlink w:anchor="_Toc21560" w:history="1">
        <w:r>
          <w:rPr>
            <w:rFonts w:ascii="仿宋" w:eastAsia="仿宋" w:hAnsi="仿宋" w:cs="仿宋" w:hint="eastAsia"/>
            <w:lang w:eastAsia="zh-CN"/>
          </w:rPr>
          <w:t>(一)、合规政策与程序</w:t>
        </w:r>
        <w:r>
          <w:tab/>
        </w:r>
        <w:r>
          <w:fldChar w:fldCharType="begin"/>
        </w:r>
        <w:r>
          <w:instrText xml:space="preserve"> PAGEREF _Toc21560 \h </w:instrText>
        </w:r>
        <w:r>
          <w:fldChar w:fldCharType="separate"/>
        </w:r>
        <w:r>
          <w:t>73</w:t>
        </w:r>
        <w:r>
          <w:fldChar w:fldCharType="end"/>
        </w:r>
      </w:hyperlink>
    </w:p>
    <w:p>
      <w:pPr>
        <w:pStyle w:val="TOC2"/>
        <w:tabs>
          <w:tab w:val="right" w:leader="dot" w:pos="8306"/>
        </w:tabs>
      </w:pPr>
      <w:hyperlink w:anchor="_Toc15156" w:history="1">
        <w:r>
          <w:rPr>
            <w:rFonts w:ascii="仿宋" w:eastAsia="仿宋" w:hAnsi="仿宋" w:cs="仿宋" w:hint="eastAsia"/>
            <w:lang w:eastAsia="zh-CN"/>
          </w:rPr>
          <w:t>(二)、伦理规范与培训</w:t>
        </w:r>
        <w:r>
          <w:tab/>
        </w:r>
        <w:r>
          <w:fldChar w:fldCharType="begin"/>
        </w:r>
        <w:r>
          <w:instrText xml:space="preserve"> PAGEREF _Toc15156 \h </w:instrText>
        </w:r>
        <w:r>
          <w:fldChar w:fldCharType="separate"/>
        </w:r>
        <w:r>
          <w:t>75</w:t>
        </w:r>
        <w:r>
          <w:fldChar w:fldCharType="end"/>
        </w:r>
      </w:hyperlink>
    </w:p>
    <w:p>
      <w:pPr>
        <w:pStyle w:val="TOC2"/>
        <w:tabs>
          <w:tab w:val="right" w:leader="dot" w:pos="8306"/>
        </w:tabs>
      </w:pPr>
      <w:hyperlink w:anchor="_Toc2969" w:history="1">
        <w:r>
          <w:rPr>
            <w:rFonts w:ascii="仿宋" w:eastAsia="仿宋" w:hAnsi="仿宋" w:cs="仿宋" w:hint="eastAsia"/>
            <w:lang w:eastAsia="zh-CN"/>
          </w:rPr>
          <w:t>(三)、合规风险评估</w:t>
        </w:r>
        <w:r>
          <w:tab/>
        </w:r>
        <w:r>
          <w:fldChar w:fldCharType="begin"/>
        </w:r>
        <w:r>
          <w:instrText xml:space="preserve"> PAGEREF _Toc2969 \h </w:instrText>
        </w:r>
        <w:r>
          <w:fldChar w:fldCharType="separate"/>
        </w:r>
        <w:r>
          <w:t>75</w:t>
        </w:r>
        <w:r>
          <w:fldChar w:fldCharType="end"/>
        </w:r>
      </w:hyperlink>
    </w:p>
    <w:p>
      <w:pPr>
        <w:pStyle w:val="TOC2"/>
        <w:tabs>
          <w:tab w:val="right" w:leader="dot" w:pos="8306"/>
        </w:tabs>
      </w:pPr>
      <w:hyperlink w:anchor="_Toc23945" w:history="1">
        <w:r>
          <w:rPr>
            <w:rFonts w:ascii="仿宋" w:eastAsia="仿宋" w:hAnsi="仿宋" w:cs="仿宋" w:hint="eastAsia"/>
            <w:lang w:eastAsia="zh-CN"/>
          </w:rPr>
          <w:t>(四)、合规监督与执行</w:t>
        </w:r>
        <w:r>
          <w:tab/>
        </w:r>
        <w:r>
          <w:fldChar w:fldCharType="begin"/>
        </w:r>
        <w:r>
          <w:instrText xml:space="preserve"> PAGEREF _Toc23945 \h </w:instrText>
        </w:r>
        <w:r>
          <w:fldChar w:fldCharType="separate"/>
        </w:r>
        <w:r>
          <w:t>77</w:t>
        </w:r>
        <w:r>
          <w:fldChar w:fldCharType="end"/>
        </w:r>
      </w:hyperlink>
    </w:p>
    <w:p>
      <w:pPr>
        <w:pStyle w:val="TOC1"/>
        <w:tabs>
          <w:tab w:val="right" w:leader="dot" w:pos="8306"/>
        </w:tabs>
      </w:pPr>
      <w:hyperlink w:anchor="_Toc25806" w:history="1">
        <w:r>
          <w:rPr>
            <w:rFonts w:ascii="仿宋" w:eastAsia="仿宋" w:hAnsi="仿宋" w:cs="仿宋" w:hint="eastAsia"/>
            <w:lang w:eastAsia="zh-CN"/>
          </w:rPr>
          <w:t>十五、产业协同与集群发展</w:t>
        </w:r>
        <w:r>
          <w:tab/>
        </w:r>
        <w:r>
          <w:fldChar w:fldCharType="begin"/>
        </w:r>
        <w:r>
          <w:instrText xml:space="preserve"> PAGEREF _Toc25806 \h </w:instrText>
        </w:r>
        <w:r>
          <w:fldChar w:fldCharType="separate"/>
        </w:r>
        <w:r>
          <w:t>77</w:t>
        </w:r>
        <w:r>
          <w:fldChar w:fldCharType="end"/>
        </w:r>
      </w:hyperlink>
    </w:p>
    <w:p>
      <w:pPr>
        <w:pStyle w:val="TOC2"/>
        <w:tabs>
          <w:tab w:val="right" w:leader="dot" w:pos="8306"/>
        </w:tabs>
      </w:pPr>
      <w:hyperlink w:anchor="_Toc17524" w:history="1">
        <w:r>
          <w:rPr>
            <w:rFonts w:ascii="仿宋" w:eastAsia="仿宋" w:hAnsi="仿宋" w:cs="仿宋" w:hint="eastAsia"/>
            <w:lang w:eastAsia="zh-CN"/>
          </w:rPr>
          <w:t>(一)、产业协同机制建设</w:t>
        </w:r>
        <w:r>
          <w:tab/>
        </w:r>
        <w:r>
          <w:fldChar w:fldCharType="begin"/>
        </w:r>
        <w:r>
          <w:instrText xml:space="preserve"> PAGEREF _Toc17524 \h </w:instrText>
        </w:r>
        <w:r>
          <w:fldChar w:fldCharType="separate"/>
        </w:r>
        <w:r>
          <w:t>77</w:t>
        </w:r>
        <w:r>
          <w:fldChar w:fldCharType="end"/>
        </w:r>
      </w:hyperlink>
    </w:p>
    <w:p>
      <w:pPr>
        <w:pStyle w:val="TOC2"/>
        <w:tabs>
          <w:tab w:val="right" w:leader="dot" w:pos="8306"/>
        </w:tabs>
      </w:pPr>
      <w:hyperlink w:anchor="_Toc16143" w:history="1">
        <w:r>
          <w:rPr>
            <w:rFonts w:ascii="仿宋" w:eastAsia="仿宋" w:hAnsi="仿宋" w:cs="仿宋" w:hint="eastAsia"/>
            <w:lang w:eastAsia="zh-CN"/>
          </w:rPr>
          <w:t>(二)、产业集群培育与发展</w:t>
        </w:r>
        <w:r>
          <w:tab/>
        </w:r>
        <w:r>
          <w:fldChar w:fldCharType="begin"/>
        </w:r>
        <w:r>
          <w:instrText xml:space="preserve"> PAGEREF _Toc16143 \h </w:instrText>
        </w:r>
        <w:r>
          <w:fldChar w:fldCharType="separate"/>
        </w:r>
        <w:r>
          <w:t>78</w:t>
        </w:r>
        <w:r>
          <w:fldChar w:fldCharType="end"/>
        </w:r>
      </w:hyperlink>
    </w:p>
    <w:p>
      <w:pPr>
        <w:pStyle w:val="TOC1"/>
        <w:tabs>
          <w:tab w:val="right" w:leader="dot" w:pos="8306"/>
        </w:tabs>
      </w:pPr>
      <w:hyperlink w:anchor="_Toc21698" w:history="1">
        <w:r>
          <w:rPr>
            <w:rFonts w:ascii="仿宋" w:eastAsia="仿宋" w:hAnsi="仿宋" w:cs="仿宋" w:hint="eastAsia"/>
            <w:lang w:eastAsia="zh-CN"/>
          </w:rPr>
          <w:t>十六、法律法规与政策遵循</w:t>
        </w:r>
        <w:r>
          <w:tab/>
        </w:r>
        <w:r>
          <w:fldChar w:fldCharType="begin"/>
        </w:r>
        <w:r>
          <w:instrText xml:space="preserve"> PAGEREF _Toc21698 \h </w:instrText>
        </w:r>
        <w:r>
          <w:fldChar w:fldCharType="separate"/>
        </w:r>
        <w:r>
          <w:t>79</w:t>
        </w:r>
        <w:r>
          <w:fldChar w:fldCharType="end"/>
        </w:r>
      </w:hyperlink>
    </w:p>
    <w:p>
      <w:pPr>
        <w:pStyle w:val="TOC2"/>
        <w:tabs>
          <w:tab w:val="right" w:leader="dot" w:pos="8306"/>
        </w:tabs>
      </w:pPr>
      <w:hyperlink w:anchor="_Toc19599" w:history="1">
        <w:r>
          <w:rPr>
            <w:rFonts w:ascii="仿宋" w:eastAsia="仿宋" w:hAnsi="仿宋" w:cs="仿宋" w:hint="eastAsia"/>
            <w:lang w:eastAsia="zh-CN"/>
          </w:rPr>
          <w:t>(一)、法律法规遵守</w:t>
        </w:r>
        <w:r>
          <w:tab/>
        </w:r>
        <w:r>
          <w:fldChar w:fldCharType="begin"/>
        </w:r>
        <w:r>
          <w:instrText xml:space="preserve"> PAGEREF _Toc19599 \h </w:instrText>
        </w:r>
        <w:r>
          <w:fldChar w:fldCharType="separate"/>
        </w:r>
        <w:r>
          <w:t>79</w:t>
        </w:r>
        <w:r>
          <w:fldChar w:fldCharType="end"/>
        </w:r>
      </w:hyperlink>
    </w:p>
    <w:p>
      <w:pPr>
        <w:pStyle w:val="TOC2"/>
        <w:tabs>
          <w:tab w:val="right" w:leader="dot" w:pos="8306"/>
        </w:tabs>
      </w:pPr>
      <w:hyperlink w:anchor="_Toc7721" w:history="1">
        <w:r>
          <w:rPr>
            <w:rFonts w:ascii="仿宋" w:eastAsia="仿宋" w:hAnsi="仿宋" w:cs="仿宋" w:hint="eastAsia"/>
            <w:lang w:eastAsia="zh-CN"/>
          </w:rPr>
          <w:t>(二)、政策导向与利用</w:t>
        </w:r>
        <w:r>
          <w:tab/>
        </w:r>
        <w:r>
          <w:fldChar w:fldCharType="begin"/>
        </w:r>
        <w:r>
          <w:instrText xml:space="preserve"> PAGEREF _Toc7721 \h </w:instrText>
        </w:r>
        <w:r>
          <w:fldChar w:fldCharType="separate"/>
        </w:r>
        <w:r>
          <w:t>80</w:t>
        </w:r>
        <w:r>
          <w:fldChar w:fldCharType="end"/>
        </w:r>
      </w:hyperlink>
    </w:p>
    <w:p>
      <w:pPr>
        <w:pStyle w:val="TOC1"/>
        <w:tabs>
          <w:tab w:val="right" w:leader="dot" w:pos="8306"/>
        </w:tabs>
      </w:pPr>
      <w:hyperlink w:anchor="_Toc4938" w:history="1">
        <w:r>
          <w:rPr>
            <w:rFonts w:ascii="仿宋" w:eastAsia="仿宋" w:hAnsi="仿宋" w:cs="仿宋" w:hint="eastAsia"/>
            <w:lang w:eastAsia="zh-CN"/>
          </w:rPr>
          <w:t>十七、人力资源管理与开发</w:t>
        </w:r>
        <w:r>
          <w:tab/>
        </w:r>
        <w:r>
          <w:fldChar w:fldCharType="begin"/>
        </w:r>
        <w:r>
          <w:instrText xml:space="preserve"> PAGEREF _Toc4938 \h </w:instrText>
        </w:r>
        <w:r>
          <w:fldChar w:fldCharType="separate"/>
        </w:r>
        <w:r>
          <w:t>81</w:t>
        </w:r>
        <w:r>
          <w:fldChar w:fldCharType="end"/>
        </w:r>
      </w:hyperlink>
    </w:p>
    <w:p>
      <w:pPr>
        <w:pStyle w:val="TOC2"/>
        <w:tabs>
          <w:tab w:val="right" w:leader="dot" w:pos="8306"/>
        </w:tabs>
      </w:pPr>
      <w:hyperlink w:anchor="_Toc30538" w:history="1">
        <w:r>
          <w:rPr>
            <w:rFonts w:ascii="仿宋" w:eastAsia="仿宋" w:hAnsi="仿宋" w:cs="仿宋" w:hint="eastAsia"/>
            <w:lang w:eastAsia="zh-CN"/>
          </w:rPr>
          <w:t>(一)、人力资源规划</w:t>
        </w:r>
        <w:r>
          <w:tab/>
        </w:r>
        <w:r>
          <w:fldChar w:fldCharType="begin"/>
        </w:r>
        <w:r>
          <w:instrText xml:space="preserve"> PAGEREF _Toc30538 \h </w:instrText>
        </w:r>
        <w:r>
          <w:fldChar w:fldCharType="separate"/>
        </w:r>
        <w:r>
          <w:t>81</w:t>
        </w:r>
        <w:r>
          <w:fldChar w:fldCharType="end"/>
        </w:r>
      </w:hyperlink>
    </w:p>
    <w:p>
      <w:pPr>
        <w:pStyle w:val="TOC2"/>
        <w:tabs>
          <w:tab w:val="right" w:leader="dot" w:pos="8306"/>
        </w:tabs>
      </w:pPr>
      <w:hyperlink w:anchor="_Toc15757" w:history="1">
        <w:r>
          <w:rPr>
            <w:rFonts w:ascii="仿宋" w:eastAsia="仿宋" w:hAnsi="仿宋" w:cs="仿宋" w:hint="eastAsia"/>
            <w:lang w:eastAsia="zh-CN"/>
          </w:rPr>
          <w:t>(二)、人力资源开发与培训</w:t>
        </w:r>
        <w:r>
          <w:tab/>
        </w:r>
        <w:r>
          <w:fldChar w:fldCharType="begin"/>
        </w:r>
        <w:r>
          <w:instrText xml:space="preserve"> PAGEREF _Toc15757 \h </w:instrText>
        </w:r>
        <w:r>
          <w:fldChar w:fldCharType="separate"/>
        </w:r>
        <w:r>
          <w:t>83</w:t>
        </w:r>
        <w:r>
          <w:fldChar w:fldCharType="end"/>
        </w:r>
      </w:hyperlink>
    </w:p>
    <w:p>
      <w:pPr>
        <w:pStyle w:val="TOC1"/>
        <w:tabs>
          <w:tab w:val="right" w:leader="dot" w:pos="8306"/>
        </w:tabs>
      </w:pPr>
      <w:hyperlink w:anchor="_Toc7852" w:history="1">
        <w:r>
          <w:rPr>
            <w:rFonts w:ascii="仿宋" w:eastAsia="仿宋" w:hAnsi="仿宋" w:cs="仿宋" w:hint="eastAsia"/>
            <w:lang w:eastAsia="zh-CN"/>
          </w:rPr>
          <w:t>十八、知识产权管理与保护</w:t>
        </w:r>
        <w:r>
          <w:tab/>
        </w:r>
        <w:r>
          <w:fldChar w:fldCharType="begin"/>
        </w:r>
        <w:r>
          <w:instrText xml:space="preserve"> PAGEREF _Toc7852 \h </w:instrText>
        </w:r>
        <w:r>
          <w:fldChar w:fldCharType="separate"/>
        </w:r>
        <w:r>
          <w:t>85</w:t>
        </w:r>
        <w:r>
          <w:fldChar w:fldCharType="end"/>
        </w:r>
      </w:hyperlink>
    </w:p>
    <w:p>
      <w:pPr>
        <w:pStyle w:val="TOC2"/>
        <w:tabs>
          <w:tab w:val="right" w:leader="dot" w:pos="8306"/>
        </w:tabs>
      </w:pPr>
      <w:hyperlink w:anchor="_Toc32651" w:history="1">
        <w:r>
          <w:rPr>
            <w:rFonts w:ascii="仿宋" w:eastAsia="仿宋" w:hAnsi="仿宋" w:cs="仿宋" w:hint="eastAsia"/>
            <w:lang w:eastAsia="zh-CN"/>
          </w:rPr>
          <w:t>(一)、知识产权管理体系建设</w:t>
        </w:r>
        <w:r>
          <w:tab/>
        </w:r>
        <w:r>
          <w:fldChar w:fldCharType="begin"/>
        </w:r>
        <w:r>
          <w:instrText xml:space="preserve"> PAGEREF _Toc32651 \h </w:instrText>
        </w:r>
        <w:r>
          <w:fldChar w:fldCharType="separate"/>
        </w:r>
        <w:r>
          <w:t>85</w:t>
        </w:r>
        <w:r>
          <w:fldChar w:fldCharType="end"/>
        </w:r>
      </w:hyperlink>
    </w:p>
    <w:p>
      <w:pPr>
        <w:pStyle w:val="TOC2"/>
        <w:tabs>
          <w:tab w:val="right" w:leader="dot" w:pos="8306"/>
        </w:tabs>
      </w:pPr>
      <w:hyperlink w:anchor="_Toc12398" w:history="1">
        <w:r>
          <w:rPr>
            <w:rFonts w:ascii="仿宋" w:eastAsia="仿宋" w:hAnsi="仿宋" w:cs="仿宋" w:hint="eastAsia"/>
            <w:lang w:eastAsia="zh-CN"/>
          </w:rPr>
          <w:t>(二)、知识产权保护措施</w:t>
        </w:r>
        <w:r>
          <w:tab/>
        </w:r>
        <w:r>
          <w:fldChar w:fldCharType="begin"/>
        </w:r>
        <w:r>
          <w:instrText xml:space="preserve"> PAGEREF _Toc12398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07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11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088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农业机械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业机械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农业机械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农业机械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农业机械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农业机械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农业机械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农业机械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农业机械项目的社会影响是全面而深远的。从提供就业机会和提升公共服务，到促进社会结构和劳动市场的多元化，再到推动社会责任和伦理标准的提高，项目对于提升社区的经济、文化和社会福祉有着重要作用。通过这些正面影响，农业机械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9840"/>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为了融入当地社区，农业机械项目需深入理解当地的文化特色和社会习俗。例如，项目在设计广告和市场推广活动时，应考虑使用当地语言和符合地方文化的表达方式。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农业机械项目对当地经济结构的影响需谨慎考虑。项目可以通过聘用当地居民，特别是在管理和技术岗位上，来直接促进当地就业。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农业机械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6307"/>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为了确保农业机械项目的成功并最大限度地减轻潜在的社会风险，详细的风险分析和具体的应对策略至关重要。以下是针对项目可能面临的具体社会风险及相应对策的分析：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风险描述：农业机械项目可能遭遇社区抵制，尤其如果社区成员认为项目会破坏他们的生活环境或忽略他们的意见。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风险描述：农业机械项目的商业实践可能与当地的文化和价值观存在冲突，导致社会紧张和文化冲突。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风险描述：农业机械项目可能会增加对公共资源和基础设施的需求，给当地带来额外压力，例如在水资源、能源供应和交通系统方面。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风险描述：农业机械项目可能会引起当地社会结构和动态的变化，例如改变社区的人口组成和社交模式。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风险描述：在农业机械项目运营过程中，可能涉及大量个人和商业敏感信息，存在信息安全和隐私保护的风险。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8770"/>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7712"/>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农业机械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农业机械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农业机械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农业机械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824"/>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农业机械项目的必要性在当前经济和社会背景下表现得尤为重要，其对市场需求的满足、技术创新的推动、社会经济发展的促进以及环境可持续性的提高，共同构成了项目建设的核心价值和必要性。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https://d.book118.com/405340121244011043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农业机械项目可行性建设方案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农业机械项目可行性建设方案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农业机械项目可行性建设方案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农业机械项目可行性建设方案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农业机械项目可行性建设方案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农业机械项目可行性建设方案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农业机械项目可行性建设方案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农业机械项目可行性建设方案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农业机械项目可行性建设方案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农业机械项目可行性建设方案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农业机械项目可行性建设方案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农业机械项目可行性建设方案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0D0B10"/>
    <w:rsid w:val="510D0B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5340121244011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2024-01-17T07:28:00Z</dcterms:created>
  <dcterms:modified xsi:type="dcterms:W3CDTF">2024-01-17T07:28:45Z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6A52B3D433B34D52A96E2928F2F39B69_11</vt:lpwstr>
  </property>
  <property fmtid="{D5CDD505-2E9C-101B-9397-08002B2CF9AE}" pid="3" name="KSOProductBuildVer">
    <vt:lpwstr>2052-12.1.0.16120</vt:lpwstr>
  </property>
</Properties>
</file>