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C3E59" w14:paraId="0C267A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3E59" w14:paraId="7E72B5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3E59" w14:paraId="00E324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3E59" w:rsidRPr="00AC3E59" w14:paraId="350DD2D0" w14:textId="2C1ECAB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C3E59">
        <w:rPr>
          <w:rFonts w:ascii="宋体" w:eastAsia="宋体" w:hAnsi="宋体" w:hint="eastAsia"/>
          <w:b/>
          <w:sz w:val="60"/>
        </w:rPr>
        <w:t>垃圾处理装备项目风险评估报告</w:t>
      </w:r>
    </w:p>
    <w:p w:rsidR="00AC3E59" w:rsidP="00AC3E59" w14:paraId="150464C4" w14:textId="1C0CE0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C3E59">
        <w:rPr>
          <w:rFonts w:ascii="仿宋" w:eastAsia="仿宋" w:hAnsi="仿宋" w:hint="eastAsia"/>
          <w:b/>
          <w:sz w:val="40"/>
        </w:rPr>
        <w:t>目录</w:t>
      </w:r>
    </w:p>
    <w:p w:rsidR="00AC3E59" w14:paraId="01987D79" w14:textId="116B35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C3E59" w14:paraId="52122C13" w14:textId="5AD142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3E59" w14:paraId="1E31B9AF" w14:textId="4545C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3E59" w14:paraId="74AD3946" w14:textId="3E21F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C3E59" w14:paraId="347B364E" w14:textId="06BD29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3E59" w14:paraId="75DF1C2F" w14:textId="1B306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3E59" w14:paraId="0B492CB7" w14:textId="5105C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3E59" w14:paraId="114522DA" w14:textId="47877A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C3E59" w14:paraId="2456CBC8" w14:textId="2CE04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C3E59" w14:paraId="30D46F2E" w14:textId="5F4A4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C3E59" w14:paraId="60BA020A" w14:textId="74CBA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3E59" w14:paraId="5AED1AAA" w14:textId="37B4D1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C3E59" w14:paraId="5524CE36" w14:textId="67AD4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C3E59" w14:paraId="0007E163" w14:textId="20196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3E59" w14:paraId="495E386E" w14:textId="7D4F2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3E59" w14:paraId="3EA7A6E9" w14:textId="1B722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C3E59" w14:paraId="40BAFCAE" w14:textId="305A7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C3E59" w14:paraId="607C765A" w14:textId="4400A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C3E59" w14:paraId="21D53E0D" w14:textId="37482E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C3E59" w14:paraId="0CBA4D05" w14:textId="51394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C3E59" w14:paraId="6229798D" w14:textId="2188C94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(二)、垃圾处理装备项目对当地经济的影响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3E59" w14:paraId="6C291406" w14:textId="637B3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(三)、垃圾处理装备项目对当地社会的影响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C3E59" w14:paraId="7EF22968" w14:textId="351FA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(四)、垃圾处理装备项目对当地文化的影响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C3E59" w14:paraId="2B2B651B" w14:textId="778DA7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C3E59" w14:paraId="3AD28D0F" w14:textId="0D33D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C3E59" w14:paraId="3A7A4088" w14:textId="4C764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C3E59" w14:paraId="7F0A7134" w14:textId="3C642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C3E59" w14:paraId="4EA5C2E3" w14:textId="65D7D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C3E59" w14:paraId="483266FD" w14:textId="4FAA3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C3E59" w14:paraId="50A5E0A9" w14:textId="31A3C0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C3E59" w14:paraId="06A88AB1" w14:textId="151D4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C3E59" w14:paraId="0ADD4CDF" w14:textId="6DE03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C3E59" w14:paraId="66DAACB3" w14:textId="14877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C3E59" w14:paraId="6E2036E0" w14:textId="35039D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_Toc157649567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C3E59" w14:paraId="64E62622" w14:textId="5B805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_Toc157649568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C3E59" w14:paraId="6C51E2CE" w14:textId="7D9B1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C3E59" w14:paraId="1C76EDBA" w14:textId="0842F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C3E59" w14:paraId="198AB9D6" w14:textId="3E278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_Toc157649571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C3E59" w14:paraId="7A08023B" w14:textId="5B6D4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_Toc157649572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C3E59" w14:paraId="204A9A2E" w14:textId="1F3E90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_Toc157649573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C3E59" w14:paraId="69099D37" w14:textId="554D8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_Toc157649574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C3E59" w14:paraId="30E14443" w14:textId="3AE3B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_Toc157649575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C3E59" w14:paraId="4D048CCA" w14:textId="6A2F3A5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_Toc157649576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C3E59" w14:paraId="429A020A" w14:textId="06E9B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_Toc157649577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C3E59" w14:paraId="294D1F9D" w14:textId="7E0D65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_Toc157649578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C3E59" w14:paraId="0EC285AE" w14:textId="5366F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_Toc157649579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C3E59" w14:paraId="578F2E2A" w14:textId="61268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_Toc157649580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C3E59" w14:paraId="2AEAE5D0" w14:textId="03995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_Toc157649581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C3E59" w14:paraId="107F2D43" w14:textId="37FA0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_Toc157649582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C3E59" w14:paraId="79F82EDD" w14:textId="4D8AD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_Toc157649583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C3E59" w14:paraId="412AD816" w14:textId="03C1B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_Toc157649584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C3E59" w14:paraId="23B08AF4" w14:textId="4FC4E8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_Toc157649585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C3E59" w14:paraId="46CF66A4" w14:textId="3A9A0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_Toc157649586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C3E59" w14:paraId="1DA17DAB" w14:textId="45EAD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_Toc157649587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C3E59" w14:paraId="575EC5A9" w14:textId="29C9D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_Toc157649588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C3E59" w14:paraId="69D1DB9A" w14:textId="6A3CA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_Toc157649589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AC3E59" w14:paraId="32E2A2C6" w14:textId="3616E6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十二、垃圾处理装备项目安全现状评价报告的后续管理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_Toc157649590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C3E59" w14:paraId="3B8B5B20" w14:textId="3D6A6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_Toc157649591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C3E59" w14:paraId="6C33A241" w14:textId="15AF4C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_Toc157649592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C3E59" w14:paraId="13E48A55" w14:textId="0BD73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_Toc157649593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C3E59" w14:paraId="419B95F4" w14:textId="041BD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_Toc157649594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AC3E59" w14:paraId="08D47887" w14:textId="3B98E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_Toc157649595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AC3E59" w14:paraId="5A208013" w14:textId="18E65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_Toc157649596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C3E59" w14:paraId="2BDE391D" w14:textId="13E27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_Toc157649597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AC3E59" w14:paraId="0741C9B5" w14:textId="30AA9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_Toc157649598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https://d.book118.com/405343104342011102</w:t>
        </w:r>
      </w:hyperlink>
    </w:p>
    <w:p w:rsidR="00AC3E5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:rsidP="006E3C0E" w14:paraId="3E1812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3E59" w14:paraId="2250F26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:rsidP="006E3C0E" w14:paraId="3C801369" w14:textId="6F2BB7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C3E59" w14:paraId="113F11E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14:paraId="429CE66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:rsidP="006E3C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3E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:rsidP="006E3C0E" w14:textId="6F2BB7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C3E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:rsidP="006E3C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3E5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:rsidP="006E3C0E" w14:textId="6F2BB7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C3E5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:rsidP="006E3C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3E5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:rsidP="006E3C0E" w14:textId="6F2BB7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C3E5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14:paraId="31A577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:rsidRPr="00AC3E59" w:rsidP="00AC3E59" w14:paraId="44BA1C9E" w14:textId="183FCD4B">
    <w:pPr>
      <w:pStyle w:val="Header"/>
      <w:rPr>
        <w:rFonts w:ascii="仿宋" w:eastAsia="仿宋" w:hAnsi="仿宋"/>
      </w:rPr>
    </w:pPr>
    <w:r w:rsidRPr="00AC3E59">
      <w:rPr>
        <w:rFonts w:ascii="仿宋" w:eastAsia="仿宋" w:hAnsi="仿宋" w:hint="eastAsia"/>
      </w:rPr>
      <w:t>垃圾处理装备项目风险评估报告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14:paraId="782B0B1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:rsidRPr="00AC3E59" w:rsidP="00AC3E59" w14:textId="183FCD4B">
    <w:pPr>
      <w:pStyle w:val="Header"/>
      <w:rPr>
        <w:rFonts w:ascii="仿宋" w:eastAsia="仿宋" w:hAnsi="仿宋"/>
      </w:rPr>
    </w:pPr>
    <w:r w:rsidRPr="00AC3E59">
      <w:rPr>
        <w:rFonts w:ascii="仿宋" w:eastAsia="仿宋" w:hAnsi="仿宋" w:hint="eastAsia"/>
      </w:rPr>
      <w:t>垃圾处理装备项目风险评估报告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:rsidRPr="00AC3E59" w:rsidP="00AC3E59" w14:textId="183FCD4B">
    <w:pPr>
      <w:pStyle w:val="Header"/>
      <w:rPr>
        <w:rFonts w:ascii="仿宋" w:eastAsia="仿宋" w:hAnsi="仿宋"/>
      </w:rPr>
    </w:pPr>
    <w:r w:rsidRPr="00AC3E59">
      <w:rPr>
        <w:rFonts w:ascii="仿宋" w:eastAsia="仿宋" w:hAnsi="仿宋" w:hint="eastAsia"/>
      </w:rPr>
      <w:t>垃圾处理装备项目风险评估报告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:rsidRPr="00AC3E59" w:rsidP="00AC3E59" w14:textId="183FCD4B">
    <w:pPr>
      <w:pStyle w:val="Header"/>
      <w:rPr>
        <w:rFonts w:ascii="仿宋" w:eastAsia="仿宋" w:hAnsi="仿宋"/>
      </w:rPr>
    </w:pPr>
    <w:r w:rsidRPr="00AC3E59">
      <w:rPr>
        <w:rFonts w:ascii="仿宋" w:eastAsia="仿宋" w:hAnsi="仿宋" w:hint="eastAsia"/>
      </w:rPr>
      <w:t>垃圾处理装备项目风险评估报告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E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59"/>
    <w:rsid w:val="006E3C0E"/>
    <w:rsid w:val="00AC3E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503D5B"/>
  <w15:chartTrackingRefBased/>
  <w15:docId w15:val="{77B6D1CF-7A93-48FF-84A3-DC4C7711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C3E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C3E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C3E5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C3E5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C3E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C3E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C3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C3E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C3E59"/>
  </w:style>
  <w:style w:type="paragraph" w:styleId="TOC1">
    <w:name w:val="toc 1"/>
    <w:basedOn w:val="Normal"/>
    <w:next w:val="Normal"/>
    <w:autoRedefine/>
    <w:uiPriority w:val="39"/>
    <w:unhideWhenUsed/>
    <w:rsid w:val="00AC3E59"/>
  </w:style>
  <w:style w:type="paragraph" w:styleId="TOC2">
    <w:name w:val="toc 2"/>
    <w:basedOn w:val="Normal"/>
    <w:next w:val="Normal"/>
    <w:autoRedefine/>
    <w:uiPriority w:val="39"/>
    <w:unhideWhenUsed/>
    <w:rsid w:val="00AC3E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0534310434201110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7181</Words>
  <Characters>40937</Characters>
  <Application>Microsoft Office Word</Application>
  <DocSecurity>0</DocSecurity>
  <Lines>341</Lines>
  <Paragraphs>96</Paragraphs>
  <ScaleCrop>false</ScaleCrop>
  <Company/>
  <LinksUpToDate>false</LinksUpToDate>
  <CharactersWithSpaces>48022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2024-01-31T19:11:00Z</dcterms:created>
  <dcterms:modified xsi:type="dcterms:W3CDTF">2024-01-31T19:11:00Z</dcterms:modified>
</cp:coreProperties>
</file>