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杀毒软件项目规划设计方案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47" w:history="1">
        <w:r>
          <w:rPr>
            <w:rFonts w:ascii="仿宋" w:eastAsia="仿宋" w:hAnsi="仿宋" w:cs="仿宋" w:hint="eastAsia"/>
            <w:lang w:eastAsia="zh-CN"/>
          </w:rPr>
          <w:t>前言</w:t>
        </w:r>
        <w:r>
          <w:tab/>
        </w:r>
        <w:r>
          <w:fldChar w:fldCharType="begin"/>
        </w:r>
        <w:r>
          <w:instrText xml:space="preserve"> PAGEREF _Toc10747 \h </w:instrText>
        </w:r>
        <w:r>
          <w:fldChar w:fldCharType="separate"/>
        </w:r>
        <w:r>
          <w:t>3</w:t>
        </w:r>
        <w:r>
          <w:fldChar w:fldCharType="end"/>
        </w:r>
      </w:hyperlink>
    </w:p>
    <w:p>
      <w:pPr>
        <w:pStyle w:val="TOC1"/>
        <w:tabs>
          <w:tab w:val="right" w:leader="dot" w:pos="8306"/>
        </w:tabs>
      </w:pPr>
      <w:hyperlink w:anchor="_Toc30732" w:history="1">
        <w:r>
          <w:rPr>
            <w:rFonts w:ascii="仿宋" w:eastAsia="仿宋" w:hAnsi="仿宋" w:cs="仿宋" w:hint="eastAsia"/>
            <w:lang w:eastAsia="zh-CN"/>
          </w:rPr>
          <w:t>一、杀毒软件项目选址可行性分析</w:t>
        </w:r>
        <w:r>
          <w:tab/>
        </w:r>
        <w:r>
          <w:fldChar w:fldCharType="begin"/>
        </w:r>
        <w:r>
          <w:instrText xml:space="preserve"> PAGEREF _Toc30732 \h </w:instrText>
        </w:r>
        <w:r>
          <w:fldChar w:fldCharType="separate"/>
        </w:r>
        <w:r>
          <w:t>3</w:t>
        </w:r>
        <w:r>
          <w:fldChar w:fldCharType="end"/>
        </w:r>
      </w:hyperlink>
    </w:p>
    <w:p>
      <w:pPr>
        <w:pStyle w:val="TOC2"/>
        <w:tabs>
          <w:tab w:val="right" w:leader="dot" w:pos="8306"/>
        </w:tabs>
      </w:pPr>
      <w:hyperlink w:anchor="_Toc18250" w:history="1">
        <w:r>
          <w:rPr>
            <w:rFonts w:ascii="仿宋" w:eastAsia="仿宋" w:hAnsi="仿宋" w:cs="仿宋" w:hint="eastAsia"/>
            <w:lang w:eastAsia="zh-CN"/>
          </w:rPr>
          <w:t>(一)、杀毒软件项目选址</w:t>
        </w:r>
        <w:r>
          <w:tab/>
        </w:r>
        <w:r>
          <w:fldChar w:fldCharType="begin"/>
        </w:r>
        <w:r>
          <w:instrText xml:space="preserve"> PAGEREF _Toc18250 \h </w:instrText>
        </w:r>
        <w:r>
          <w:fldChar w:fldCharType="separate"/>
        </w:r>
        <w:r>
          <w:t>3</w:t>
        </w:r>
        <w:r>
          <w:fldChar w:fldCharType="end"/>
        </w:r>
      </w:hyperlink>
    </w:p>
    <w:p>
      <w:pPr>
        <w:pStyle w:val="TOC2"/>
        <w:tabs>
          <w:tab w:val="right" w:leader="dot" w:pos="8306"/>
        </w:tabs>
      </w:pPr>
      <w:hyperlink w:anchor="_Toc19951" w:history="1">
        <w:r>
          <w:rPr>
            <w:rFonts w:ascii="仿宋" w:eastAsia="仿宋" w:hAnsi="仿宋" w:cs="仿宋" w:hint="eastAsia"/>
            <w:lang w:eastAsia="zh-CN"/>
          </w:rPr>
          <w:t>(二)、用地控制指标</w:t>
        </w:r>
        <w:r>
          <w:tab/>
        </w:r>
        <w:r>
          <w:fldChar w:fldCharType="begin"/>
        </w:r>
        <w:r>
          <w:instrText xml:space="preserve"> PAGEREF _Toc19951 \h </w:instrText>
        </w:r>
        <w:r>
          <w:fldChar w:fldCharType="separate"/>
        </w:r>
        <w:r>
          <w:t>3</w:t>
        </w:r>
        <w:r>
          <w:fldChar w:fldCharType="end"/>
        </w:r>
      </w:hyperlink>
    </w:p>
    <w:p>
      <w:pPr>
        <w:pStyle w:val="TOC2"/>
        <w:tabs>
          <w:tab w:val="right" w:leader="dot" w:pos="8306"/>
        </w:tabs>
      </w:pPr>
      <w:hyperlink w:anchor="_Toc15058" w:history="1">
        <w:r>
          <w:rPr>
            <w:rFonts w:ascii="仿宋" w:eastAsia="仿宋" w:hAnsi="仿宋" w:cs="仿宋" w:hint="eastAsia"/>
            <w:lang w:eastAsia="zh-CN"/>
          </w:rPr>
          <w:t>(三)、节约用地措施</w:t>
        </w:r>
        <w:r>
          <w:tab/>
        </w:r>
        <w:r>
          <w:fldChar w:fldCharType="begin"/>
        </w:r>
        <w:r>
          <w:instrText xml:space="preserve"> PAGEREF _Toc15058 \h </w:instrText>
        </w:r>
        <w:r>
          <w:fldChar w:fldCharType="separate"/>
        </w:r>
        <w:r>
          <w:t>5</w:t>
        </w:r>
        <w:r>
          <w:fldChar w:fldCharType="end"/>
        </w:r>
      </w:hyperlink>
    </w:p>
    <w:p>
      <w:pPr>
        <w:pStyle w:val="TOC2"/>
        <w:tabs>
          <w:tab w:val="right" w:leader="dot" w:pos="8306"/>
        </w:tabs>
      </w:pPr>
      <w:hyperlink w:anchor="_Toc6110" w:history="1">
        <w:r>
          <w:rPr>
            <w:rFonts w:ascii="仿宋" w:eastAsia="仿宋" w:hAnsi="仿宋" w:cs="仿宋" w:hint="eastAsia"/>
            <w:lang w:eastAsia="zh-CN"/>
          </w:rPr>
          <w:t>(四)、总图布置方案</w:t>
        </w:r>
        <w:r>
          <w:tab/>
        </w:r>
        <w:r>
          <w:fldChar w:fldCharType="begin"/>
        </w:r>
        <w:r>
          <w:instrText xml:space="preserve"> PAGEREF _Toc6110 \h </w:instrText>
        </w:r>
        <w:r>
          <w:fldChar w:fldCharType="separate"/>
        </w:r>
        <w:r>
          <w:t>6</w:t>
        </w:r>
        <w:r>
          <w:fldChar w:fldCharType="end"/>
        </w:r>
      </w:hyperlink>
    </w:p>
    <w:p>
      <w:pPr>
        <w:pStyle w:val="TOC2"/>
        <w:tabs>
          <w:tab w:val="right" w:leader="dot" w:pos="8306"/>
        </w:tabs>
      </w:pPr>
      <w:hyperlink w:anchor="_Toc25356" w:history="1">
        <w:r>
          <w:rPr>
            <w:rFonts w:ascii="仿宋" w:eastAsia="仿宋" w:hAnsi="仿宋" w:cs="仿宋" w:hint="eastAsia"/>
            <w:lang w:eastAsia="zh-CN"/>
          </w:rPr>
          <w:t>(五)、选址综合评价</w:t>
        </w:r>
        <w:r>
          <w:tab/>
        </w:r>
        <w:r>
          <w:fldChar w:fldCharType="begin"/>
        </w:r>
        <w:r>
          <w:instrText xml:space="preserve"> PAGEREF _Toc25356 \h </w:instrText>
        </w:r>
        <w:r>
          <w:fldChar w:fldCharType="separate"/>
        </w:r>
        <w:r>
          <w:t>7</w:t>
        </w:r>
        <w:r>
          <w:fldChar w:fldCharType="end"/>
        </w:r>
      </w:hyperlink>
    </w:p>
    <w:p>
      <w:pPr>
        <w:pStyle w:val="TOC1"/>
        <w:tabs>
          <w:tab w:val="right" w:leader="dot" w:pos="8306"/>
        </w:tabs>
      </w:pPr>
      <w:hyperlink w:anchor="_Toc12861" w:history="1">
        <w:r>
          <w:rPr>
            <w:rFonts w:ascii="仿宋" w:eastAsia="仿宋" w:hAnsi="仿宋" w:cs="仿宋" w:hint="eastAsia"/>
            <w:lang w:eastAsia="zh-CN"/>
          </w:rPr>
          <w:t>二、杀毒软件项目概论</w:t>
        </w:r>
        <w:r>
          <w:tab/>
        </w:r>
        <w:r>
          <w:fldChar w:fldCharType="begin"/>
        </w:r>
        <w:r>
          <w:instrText xml:space="preserve"> PAGEREF _Toc12861 \h </w:instrText>
        </w:r>
        <w:r>
          <w:fldChar w:fldCharType="separate"/>
        </w:r>
        <w:r>
          <w:t>8</w:t>
        </w:r>
        <w:r>
          <w:fldChar w:fldCharType="end"/>
        </w:r>
      </w:hyperlink>
    </w:p>
    <w:p>
      <w:pPr>
        <w:pStyle w:val="TOC2"/>
        <w:tabs>
          <w:tab w:val="right" w:leader="dot" w:pos="8306"/>
        </w:tabs>
      </w:pPr>
      <w:hyperlink w:anchor="_Toc27502" w:history="1">
        <w:r>
          <w:rPr>
            <w:rFonts w:ascii="仿宋" w:eastAsia="仿宋" w:hAnsi="仿宋" w:cs="仿宋" w:hint="eastAsia"/>
            <w:lang w:eastAsia="zh-CN"/>
          </w:rPr>
          <w:t>(一)、杀毒软件项目概况</w:t>
        </w:r>
        <w:r>
          <w:tab/>
        </w:r>
        <w:r>
          <w:fldChar w:fldCharType="begin"/>
        </w:r>
        <w:r>
          <w:instrText xml:space="preserve"> PAGEREF _Toc27502 \h </w:instrText>
        </w:r>
        <w:r>
          <w:fldChar w:fldCharType="separate"/>
        </w:r>
        <w:r>
          <w:t>8</w:t>
        </w:r>
        <w:r>
          <w:fldChar w:fldCharType="end"/>
        </w:r>
      </w:hyperlink>
    </w:p>
    <w:p>
      <w:pPr>
        <w:pStyle w:val="TOC2"/>
        <w:tabs>
          <w:tab w:val="right" w:leader="dot" w:pos="8306"/>
        </w:tabs>
      </w:pPr>
      <w:hyperlink w:anchor="_Toc24768" w:history="1">
        <w:r>
          <w:rPr>
            <w:rFonts w:ascii="仿宋" w:eastAsia="仿宋" w:hAnsi="仿宋" w:cs="仿宋" w:hint="eastAsia"/>
            <w:lang w:eastAsia="zh-CN"/>
          </w:rPr>
          <w:t>(二)、杀毒软件项目目标</w:t>
        </w:r>
        <w:r>
          <w:tab/>
        </w:r>
        <w:r>
          <w:fldChar w:fldCharType="begin"/>
        </w:r>
        <w:r>
          <w:instrText xml:space="preserve"> PAGEREF _Toc24768 \h </w:instrText>
        </w:r>
        <w:r>
          <w:fldChar w:fldCharType="separate"/>
        </w:r>
        <w:r>
          <w:t>10</w:t>
        </w:r>
        <w:r>
          <w:fldChar w:fldCharType="end"/>
        </w:r>
      </w:hyperlink>
    </w:p>
    <w:p>
      <w:pPr>
        <w:pStyle w:val="TOC2"/>
        <w:tabs>
          <w:tab w:val="right" w:leader="dot" w:pos="8306"/>
        </w:tabs>
      </w:pPr>
      <w:hyperlink w:anchor="_Toc7816" w:history="1">
        <w:r>
          <w:rPr>
            <w:rFonts w:ascii="仿宋" w:eastAsia="仿宋" w:hAnsi="仿宋" w:cs="仿宋" w:hint="eastAsia"/>
            <w:lang w:eastAsia="zh-CN"/>
          </w:rPr>
          <w:t>(三)、杀毒软件项目提出的理由</w:t>
        </w:r>
        <w:r>
          <w:tab/>
        </w:r>
        <w:r>
          <w:fldChar w:fldCharType="begin"/>
        </w:r>
        <w:r>
          <w:instrText xml:space="preserve"> PAGEREF _Toc7816 \h </w:instrText>
        </w:r>
        <w:r>
          <w:fldChar w:fldCharType="separate"/>
        </w:r>
        <w:r>
          <w:t>11</w:t>
        </w:r>
        <w:r>
          <w:fldChar w:fldCharType="end"/>
        </w:r>
      </w:hyperlink>
    </w:p>
    <w:p>
      <w:pPr>
        <w:pStyle w:val="TOC2"/>
        <w:tabs>
          <w:tab w:val="right" w:leader="dot" w:pos="8306"/>
        </w:tabs>
      </w:pPr>
      <w:hyperlink w:anchor="_Toc19105" w:history="1">
        <w:r>
          <w:rPr>
            <w:rFonts w:ascii="仿宋" w:eastAsia="仿宋" w:hAnsi="仿宋" w:cs="仿宋" w:hint="eastAsia"/>
            <w:lang w:eastAsia="zh-CN"/>
          </w:rPr>
          <w:t>(四)、杀毒软件项目意义</w:t>
        </w:r>
        <w:r>
          <w:tab/>
        </w:r>
        <w:r>
          <w:fldChar w:fldCharType="begin"/>
        </w:r>
        <w:r>
          <w:instrText xml:space="preserve"> PAGEREF _Toc19105 \h </w:instrText>
        </w:r>
        <w:r>
          <w:fldChar w:fldCharType="separate"/>
        </w:r>
        <w:r>
          <w:t>13</w:t>
        </w:r>
        <w:r>
          <w:fldChar w:fldCharType="end"/>
        </w:r>
      </w:hyperlink>
    </w:p>
    <w:p>
      <w:pPr>
        <w:pStyle w:val="TOC2"/>
        <w:tabs>
          <w:tab w:val="right" w:leader="dot" w:pos="8306"/>
        </w:tabs>
      </w:pPr>
      <w:hyperlink w:anchor="_Toc6646" w:history="1">
        <w:r>
          <w:rPr>
            <w:rFonts w:ascii="仿宋" w:eastAsia="仿宋" w:hAnsi="仿宋" w:cs="仿宋" w:hint="eastAsia"/>
            <w:lang w:eastAsia="zh-CN"/>
          </w:rPr>
          <w:t>(五)、杀毒软件项目背景</w:t>
        </w:r>
        <w:r>
          <w:tab/>
        </w:r>
        <w:r>
          <w:fldChar w:fldCharType="begin"/>
        </w:r>
        <w:r>
          <w:instrText xml:space="preserve"> PAGEREF _Toc6646 \h </w:instrText>
        </w:r>
        <w:r>
          <w:fldChar w:fldCharType="separate"/>
        </w:r>
        <w:r>
          <w:t>14</w:t>
        </w:r>
        <w:r>
          <w:fldChar w:fldCharType="end"/>
        </w:r>
      </w:hyperlink>
    </w:p>
    <w:p>
      <w:pPr>
        <w:pStyle w:val="TOC1"/>
        <w:tabs>
          <w:tab w:val="right" w:leader="dot" w:pos="8306"/>
        </w:tabs>
      </w:pPr>
      <w:hyperlink w:anchor="_Toc25930" w:history="1">
        <w:r>
          <w:rPr>
            <w:rFonts w:ascii="仿宋" w:eastAsia="仿宋" w:hAnsi="仿宋" w:cs="仿宋" w:hint="eastAsia"/>
            <w:lang w:eastAsia="zh-CN"/>
          </w:rPr>
          <w:t>三、工艺说明</w:t>
        </w:r>
        <w:r>
          <w:tab/>
        </w:r>
        <w:r>
          <w:fldChar w:fldCharType="begin"/>
        </w:r>
        <w:r>
          <w:instrText xml:space="preserve"> PAGEREF _Toc25930 \h </w:instrText>
        </w:r>
        <w:r>
          <w:fldChar w:fldCharType="separate"/>
        </w:r>
        <w:r>
          <w:t>15</w:t>
        </w:r>
        <w:r>
          <w:fldChar w:fldCharType="end"/>
        </w:r>
      </w:hyperlink>
    </w:p>
    <w:p>
      <w:pPr>
        <w:pStyle w:val="TOC2"/>
        <w:tabs>
          <w:tab w:val="right" w:leader="dot" w:pos="8306"/>
        </w:tabs>
      </w:pPr>
      <w:hyperlink w:anchor="_Toc31431" w:history="1">
        <w:r>
          <w:rPr>
            <w:rFonts w:ascii="仿宋" w:eastAsia="仿宋" w:hAnsi="仿宋" w:cs="仿宋" w:hint="eastAsia"/>
            <w:lang w:eastAsia="zh-CN"/>
          </w:rPr>
          <w:t>(一)、技术管理特点</w:t>
        </w:r>
        <w:r>
          <w:tab/>
        </w:r>
        <w:r>
          <w:fldChar w:fldCharType="begin"/>
        </w:r>
        <w:r>
          <w:instrText xml:space="preserve"> PAGEREF _Toc31431 \h </w:instrText>
        </w:r>
        <w:r>
          <w:fldChar w:fldCharType="separate"/>
        </w:r>
        <w:r>
          <w:t>15</w:t>
        </w:r>
        <w:r>
          <w:fldChar w:fldCharType="end"/>
        </w:r>
      </w:hyperlink>
    </w:p>
    <w:p>
      <w:pPr>
        <w:pStyle w:val="TOC2"/>
        <w:tabs>
          <w:tab w:val="right" w:leader="dot" w:pos="8306"/>
        </w:tabs>
      </w:pPr>
      <w:hyperlink w:anchor="_Toc10644" w:history="1">
        <w:r>
          <w:rPr>
            <w:rFonts w:ascii="仿宋" w:eastAsia="仿宋" w:hAnsi="仿宋" w:cs="仿宋" w:hint="eastAsia"/>
            <w:lang w:eastAsia="zh-CN"/>
          </w:rPr>
          <w:t>(二)、杀毒软件项目工艺技术设计方案</w:t>
        </w:r>
        <w:r>
          <w:tab/>
        </w:r>
        <w:r>
          <w:fldChar w:fldCharType="begin"/>
        </w:r>
        <w:r>
          <w:instrText xml:space="preserve"> PAGEREF _Toc10644 \h </w:instrText>
        </w:r>
        <w:r>
          <w:fldChar w:fldCharType="separate"/>
        </w:r>
        <w:r>
          <w:t>16</w:t>
        </w:r>
        <w:r>
          <w:fldChar w:fldCharType="end"/>
        </w:r>
      </w:hyperlink>
    </w:p>
    <w:p>
      <w:pPr>
        <w:pStyle w:val="TOC2"/>
        <w:tabs>
          <w:tab w:val="right" w:leader="dot" w:pos="8306"/>
        </w:tabs>
      </w:pPr>
      <w:hyperlink w:anchor="_Toc3667" w:history="1">
        <w:r>
          <w:rPr>
            <w:rFonts w:ascii="仿宋" w:eastAsia="仿宋" w:hAnsi="仿宋" w:cs="仿宋" w:hint="eastAsia"/>
            <w:lang w:eastAsia="zh-CN"/>
          </w:rPr>
          <w:t>(三)、设备选型方案</w:t>
        </w:r>
        <w:r>
          <w:tab/>
        </w:r>
        <w:r>
          <w:fldChar w:fldCharType="begin"/>
        </w:r>
        <w:r>
          <w:instrText xml:space="preserve"> PAGEREF _Toc3667 \h </w:instrText>
        </w:r>
        <w:r>
          <w:fldChar w:fldCharType="separate"/>
        </w:r>
        <w:r>
          <w:t>17</w:t>
        </w:r>
        <w:r>
          <w:fldChar w:fldCharType="end"/>
        </w:r>
      </w:hyperlink>
    </w:p>
    <w:p>
      <w:pPr>
        <w:pStyle w:val="TOC1"/>
        <w:tabs>
          <w:tab w:val="right" w:leader="dot" w:pos="8306"/>
        </w:tabs>
      </w:pPr>
      <w:hyperlink w:anchor="_Toc4048" w:history="1">
        <w:r>
          <w:rPr>
            <w:rFonts w:ascii="仿宋" w:eastAsia="仿宋" w:hAnsi="仿宋" w:cs="仿宋" w:hint="eastAsia"/>
            <w:lang w:eastAsia="zh-CN"/>
          </w:rPr>
          <w:t>四、市场分析、调研</w:t>
        </w:r>
        <w:r>
          <w:tab/>
        </w:r>
        <w:r>
          <w:fldChar w:fldCharType="begin"/>
        </w:r>
        <w:r>
          <w:instrText xml:space="preserve"> PAGEREF _Toc4048 \h </w:instrText>
        </w:r>
        <w:r>
          <w:fldChar w:fldCharType="separate"/>
        </w:r>
        <w:r>
          <w:t>18</w:t>
        </w:r>
        <w:r>
          <w:fldChar w:fldCharType="end"/>
        </w:r>
      </w:hyperlink>
    </w:p>
    <w:p>
      <w:pPr>
        <w:pStyle w:val="TOC2"/>
        <w:tabs>
          <w:tab w:val="right" w:leader="dot" w:pos="8306"/>
        </w:tabs>
      </w:pPr>
      <w:hyperlink w:anchor="_Toc12955" w:history="1">
        <w:r>
          <w:rPr>
            <w:rFonts w:ascii="仿宋" w:eastAsia="仿宋" w:hAnsi="仿宋" w:cs="仿宋" w:hint="eastAsia"/>
            <w:lang w:eastAsia="zh-CN"/>
          </w:rPr>
          <w:t>(一)、杀毒软件行业分析</w:t>
        </w:r>
        <w:r>
          <w:tab/>
        </w:r>
        <w:r>
          <w:fldChar w:fldCharType="begin"/>
        </w:r>
        <w:r>
          <w:instrText xml:space="preserve"> PAGEREF _Toc12955 \h </w:instrText>
        </w:r>
        <w:r>
          <w:fldChar w:fldCharType="separate"/>
        </w:r>
        <w:r>
          <w:t>18</w:t>
        </w:r>
        <w:r>
          <w:fldChar w:fldCharType="end"/>
        </w:r>
      </w:hyperlink>
    </w:p>
    <w:p>
      <w:pPr>
        <w:pStyle w:val="TOC2"/>
        <w:tabs>
          <w:tab w:val="right" w:leader="dot" w:pos="8306"/>
        </w:tabs>
      </w:pPr>
      <w:hyperlink w:anchor="_Toc28971" w:history="1">
        <w:r>
          <w:rPr>
            <w:rFonts w:ascii="仿宋" w:eastAsia="仿宋" w:hAnsi="仿宋" w:cs="仿宋" w:hint="eastAsia"/>
            <w:lang w:eastAsia="zh-CN"/>
          </w:rPr>
          <w:t>(二)、杀毒软件市场分析预测</w:t>
        </w:r>
        <w:r>
          <w:tab/>
        </w:r>
        <w:r>
          <w:fldChar w:fldCharType="begin"/>
        </w:r>
        <w:r>
          <w:instrText xml:space="preserve"> PAGEREF _Toc28971 \h </w:instrText>
        </w:r>
        <w:r>
          <w:fldChar w:fldCharType="separate"/>
        </w:r>
        <w:r>
          <w:t>19</w:t>
        </w:r>
        <w:r>
          <w:fldChar w:fldCharType="end"/>
        </w:r>
      </w:hyperlink>
    </w:p>
    <w:p>
      <w:pPr>
        <w:pStyle w:val="TOC1"/>
        <w:tabs>
          <w:tab w:val="right" w:leader="dot" w:pos="8306"/>
        </w:tabs>
      </w:pPr>
      <w:hyperlink w:anchor="_Toc10901" w:history="1">
        <w:r>
          <w:rPr>
            <w:rFonts w:ascii="仿宋" w:eastAsia="仿宋" w:hAnsi="仿宋" w:cs="仿宋" w:hint="eastAsia"/>
            <w:lang w:eastAsia="zh-CN"/>
          </w:rPr>
          <w:t>五、产品规划分析</w:t>
        </w:r>
        <w:r>
          <w:tab/>
        </w:r>
        <w:r>
          <w:fldChar w:fldCharType="begin"/>
        </w:r>
        <w:r>
          <w:instrText xml:space="preserve"> PAGEREF _Toc10901 \h </w:instrText>
        </w:r>
        <w:r>
          <w:fldChar w:fldCharType="separate"/>
        </w:r>
        <w:r>
          <w:t>20</w:t>
        </w:r>
        <w:r>
          <w:fldChar w:fldCharType="end"/>
        </w:r>
      </w:hyperlink>
    </w:p>
    <w:p>
      <w:pPr>
        <w:pStyle w:val="TOC2"/>
        <w:tabs>
          <w:tab w:val="right" w:leader="dot" w:pos="8306"/>
        </w:tabs>
      </w:pPr>
      <w:hyperlink w:anchor="_Toc8501" w:history="1">
        <w:r>
          <w:rPr>
            <w:rFonts w:ascii="仿宋" w:eastAsia="仿宋" w:hAnsi="仿宋" w:cs="仿宋" w:hint="eastAsia"/>
            <w:lang w:eastAsia="zh-CN"/>
          </w:rPr>
          <w:t>(一)、产品规划</w:t>
        </w:r>
        <w:r>
          <w:tab/>
        </w:r>
        <w:r>
          <w:fldChar w:fldCharType="begin"/>
        </w:r>
        <w:r>
          <w:instrText xml:space="preserve"> PAGEREF _Toc8501 \h </w:instrText>
        </w:r>
        <w:r>
          <w:fldChar w:fldCharType="separate"/>
        </w:r>
        <w:r>
          <w:t>20</w:t>
        </w:r>
        <w:r>
          <w:fldChar w:fldCharType="end"/>
        </w:r>
      </w:hyperlink>
    </w:p>
    <w:p>
      <w:pPr>
        <w:pStyle w:val="TOC2"/>
        <w:tabs>
          <w:tab w:val="right" w:leader="dot" w:pos="8306"/>
        </w:tabs>
      </w:pPr>
      <w:hyperlink w:anchor="_Toc3623" w:history="1">
        <w:r>
          <w:rPr>
            <w:rFonts w:ascii="仿宋" w:eastAsia="仿宋" w:hAnsi="仿宋" w:cs="仿宋" w:hint="eastAsia"/>
            <w:lang w:eastAsia="zh-CN"/>
          </w:rPr>
          <w:t>(二)、建设规模</w:t>
        </w:r>
        <w:r>
          <w:tab/>
        </w:r>
        <w:r>
          <w:fldChar w:fldCharType="begin"/>
        </w:r>
        <w:r>
          <w:instrText xml:space="preserve"> PAGEREF _Toc3623 \h </w:instrText>
        </w:r>
        <w:r>
          <w:fldChar w:fldCharType="separate"/>
        </w:r>
        <w:r>
          <w:t>21</w:t>
        </w:r>
        <w:r>
          <w:fldChar w:fldCharType="end"/>
        </w:r>
      </w:hyperlink>
    </w:p>
    <w:p>
      <w:pPr>
        <w:pStyle w:val="TOC1"/>
        <w:tabs>
          <w:tab w:val="right" w:leader="dot" w:pos="8306"/>
        </w:tabs>
      </w:pPr>
      <w:hyperlink w:anchor="_Toc26766" w:history="1">
        <w:r>
          <w:rPr>
            <w:rFonts w:ascii="仿宋" w:eastAsia="仿宋" w:hAnsi="仿宋" w:cs="仿宋" w:hint="eastAsia"/>
            <w:lang w:eastAsia="zh-CN"/>
          </w:rPr>
          <w:t>六、杀毒软件项目文档管理</w:t>
        </w:r>
        <w:r>
          <w:tab/>
        </w:r>
        <w:r>
          <w:fldChar w:fldCharType="begin"/>
        </w:r>
        <w:r>
          <w:instrText xml:space="preserve"> PAGEREF _Toc26766 \h </w:instrText>
        </w:r>
        <w:r>
          <w:fldChar w:fldCharType="separate"/>
        </w:r>
        <w:r>
          <w:t>22</w:t>
        </w:r>
        <w:r>
          <w:fldChar w:fldCharType="end"/>
        </w:r>
      </w:hyperlink>
    </w:p>
    <w:p>
      <w:pPr>
        <w:pStyle w:val="TOC2"/>
        <w:tabs>
          <w:tab w:val="right" w:leader="dot" w:pos="8306"/>
        </w:tabs>
      </w:pPr>
      <w:hyperlink w:anchor="_Toc31379" w:history="1">
        <w:r>
          <w:rPr>
            <w:rFonts w:ascii="仿宋" w:eastAsia="仿宋" w:hAnsi="仿宋" w:cs="仿宋" w:hint="eastAsia"/>
            <w:lang w:eastAsia="zh-CN"/>
          </w:rPr>
          <w:t>(一)、文档编制与审查</w:t>
        </w:r>
        <w:r>
          <w:tab/>
        </w:r>
        <w:r>
          <w:fldChar w:fldCharType="begin"/>
        </w:r>
        <w:r>
          <w:instrText xml:space="preserve"> PAGEREF _Toc31379 \h </w:instrText>
        </w:r>
        <w:r>
          <w:fldChar w:fldCharType="separate"/>
        </w:r>
        <w:r>
          <w:t>22</w:t>
        </w:r>
        <w:r>
          <w:fldChar w:fldCharType="end"/>
        </w:r>
      </w:hyperlink>
    </w:p>
    <w:p>
      <w:pPr>
        <w:pStyle w:val="TOC2"/>
        <w:tabs>
          <w:tab w:val="right" w:leader="dot" w:pos="8306"/>
        </w:tabs>
      </w:pPr>
      <w:hyperlink w:anchor="_Toc4612" w:history="1">
        <w:r>
          <w:rPr>
            <w:rFonts w:ascii="仿宋" w:eastAsia="仿宋" w:hAnsi="仿宋" w:cs="仿宋" w:hint="eastAsia"/>
            <w:lang w:eastAsia="zh-CN"/>
          </w:rPr>
          <w:t>(二)、文档发布与分发</w:t>
        </w:r>
        <w:r>
          <w:tab/>
        </w:r>
        <w:r>
          <w:fldChar w:fldCharType="begin"/>
        </w:r>
        <w:r>
          <w:instrText xml:space="preserve"> PAGEREF _Toc4612 \h </w:instrText>
        </w:r>
        <w:r>
          <w:fldChar w:fldCharType="separate"/>
        </w:r>
        <w:r>
          <w:t>23</w:t>
        </w:r>
        <w:r>
          <w:fldChar w:fldCharType="end"/>
        </w:r>
      </w:hyperlink>
    </w:p>
    <w:p>
      <w:pPr>
        <w:pStyle w:val="TOC2"/>
        <w:tabs>
          <w:tab w:val="right" w:leader="dot" w:pos="8306"/>
        </w:tabs>
      </w:pPr>
      <w:hyperlink w:anchor="_Toc4001" w:history="1">
        <w:r>
          <w:rPr>
            <w:rFonts w:ascii="仿宋" w:eastAsia="仿宋" w:hAnsi="仿宋" w:cs="仿宋" w:hint="eastAsia"/>
            <w:lang w:eastAsia="zh-CN"/>
          </w:rPr>
          <w:t>(三)、文档存档与归档</w:t>
        </w:r>
        <w:r>
          <w:tab/>
        </w:r>
        <w:r>
          <w:fldChar w:fldCharType="begin"/>
        </w:r>
        <w:r>
          <w:instrText xml:space="preserve"> PAGEREF _Toc4001 \h </w:instrText>
        </w:r>
        <w:r>
          <w:fldChar w:fldCharType="separate"/>
        </w:r>
        <w:r>
          <w:t>24</w:t>
        </w:r>
        <w:r>
          <w:fldChar w:fldCharType="end"/>
        </w:r>
      </w:hyperlink>
    </w:p>
    <w:p>
      <w:pPr>
        <w:pStyle w:val="TOC1"/>
        <w:tabs>
          <w:tab w:val="right" w:leader="dot" w:pos="8306"/>
        </w:tabs>
      </w:pPr>
      <w:hyperlink w:anchor="_Toc1452" w:history="1">
        <w:r>
          <w:rPr>
            <w:rFonts w:ascii="仿宋" w:eastAsia="仿宋" w:hAnsi="仿宋" w:cs="仿宋" w:hint="eastAsia"/>
            <w:lang w:eastAsia="zh-CN"/>
          </w:rPr>
          <w:t>七、杀毒软件项目技术管理</w:t>
        </w:r>
        <w:r>
          <w:tab/>
        </w:r>
        <w:r>
          <w:fldChar w:fldCharType="begin"/>
        </w:r>
        <w:r>
          <w:instrText xml:space="preserve"> PAGEREF _Toc1452 \h </w:instrText>
        </w:r>
        <w:r>
          <w:fldChar w:fldCharType="separate"/>
        </w:r>
        <w:r>
          <w:t>25</w:t>
        </w:r>
        <w:r>
          <w:fldChar w:fldCharType="end"/>
        </w:r>
      </w:hyperlink>
    </w:p>
    <w:p>
      <w:pPr>
        <w:pStyle w:val="TOC2"/>
        <w:tabs>
          <w:tab w:val="right" w:leader="dot" w:pos="8306"/>
        </w:tabs>
      </w:pPr>
      <w:hyperlink w:anchor="_Toc26322" w:history="1">
        <w:r>
          <w:rPr>
            <w:rFonts w:ascii="仿宋" w:eastAsia="仿宋" w:hAnsi="仿宋" w:cs="仿宋" w:hint="eastAsia"/>
            <w:lang w:eastAsia="zh-CN"/>
          </w:rPr>
          <w:t>(一)、技术方案选用方向</w:t>
        </w:r>
        <w:r>
          <w:tab/>
        </w:r>
        <w:r>
          <w:fldChar w:fldCharType="begin"/>
        </w:r>
        <w:r>
          <w:instrText xml:space="preserve"> PAGEREF _Toc26322 \h </w:instrText>
        </w:r>
        <w:r>
          <w:fldChar w:fldCharType="separate"/>
        </w:r>
        <w:r>
          <w:t>25</w:t>
        </w:r>
        <w:r>
          <w:fldChar w:fldCharType="end"/>
        </w:r>
      </w:hyperlink>
    </w:p>
    <w:p>
      <w:pPr>
        <w:pStyle w:val="TOC2"/>
        <w:tabs>
          <w:tab w:val="right" w:leader="dot" w:pos="8306"/>
        </w:tabs>
      </w:pPr>
      <w:hyperlink w:anchor="_Toc2492" w:history="1">
        <w:r>
          <w:rPr>
            <w:rFonts w:ascii="仿宋" w:eastAsia="仿宋" w:hAnsi="仿宋" w:cs="仿宋" w:hint="eastAsia"/>
            <w:lang w:eastAsia="zh-CN"/>
          </w:rPr>
          <w:t>(二)、工艺技术方案选用原则</w:t>
        </w:r>
        <w:r>
          <w:tab/>
        </w:r>
        <w:r>
          <w:fldChar w:fldCharType="begin"/>
        </w:r>
        <w:r>
          <w:instrText xml:space="preserve"> PAGEREF _Toc2492 \h </w:instrText>
        </w:r>
        <w:r>
          <w:fldChar w:fldCharType="separate"/>
        </w:r>
        <w:r>
          <w:t>27</w:t>
        </w:r>
        <w:r>
          <w:fldChar w:fldCharType="end"/>
        </w:r>
      </w:hyperlink>
    </w:p>
    <w:p>
      <w:pPr>
        <w:pStyle w:val="TOC2"/>
        <w:tabs>
          <w:tab w:val="right" w:leader="dot" w:pos="8306"/>
        </w:tabs>
      </w:pPr>
      <w:hyperlink w:anchor="_Toc23895" w:history="1">
        <w:r>
          <w:rPr>
            <w:rFonts w:ascii="仿宋" w:eastAsia="仿宋" w:hAnsi="仿宋" w:cs="仿宋" w:hint="eastAsia"/>
            <w:lang w:eastAsia="zh-CN"/>
          </w:rPr>
          <w:t>(三)、工艺技术方案要求</w:t>
        </w:r>
        <w:r>
          <w:tab/>
        </w:r>
        <w:r>
          <w:fldChar w:fldCharType="begin"/>
        </w:r>
        <w:r>
          <w:instrText xml:space="preserve"> PAGEREF _Toc23895 \h </w:instrText>
        </w:r>
        <w:r>
          <w:fldChar w:fldCharType="separate"/>
        </w:r>
        <w:r>
          <w:t>29</w:t>
        </w:r>
        <w:r>
          <w:fldChar w:fldCharType="end"/>
        </w:r>
      </w:hyperlink>
    </w:p>
    <w:p>
      <w:pPr>
        <w:pStyle w:val="TOC1"/>
        <w:tabs>
          <w:tab w:val="right" w:leader="dot" w:pos="8306"/>
        </w:tabs>
      </w:pPr>
      <w:hyperlink w:anchor="_Toc16173" w:history="1">
        <w:r>
          <w:rPr>
            <w:rFonts w:ascii="仿宋" w:eastAsia="仿宋" w:hAnsi="仿宋" w:cs="仿宋" w:hint="eastAsia"/>
            <w:lang w:eastAsia="zh-CN"/>
          </w:rPr>
          <w:t>八、杀毒软件项目投资规划</w:t>
        </w:r>
        <w:r>
          <w:tab/>
        </w:r>
        <w:r>
          <w:fldChar w:fldCharType="begin"/>
        </w:r>
        <w:r>
          <w:instrText xml:space="preserve"> PAGEREF _Toc16173 \h </w:instrText>
        </w:r>
        <w:r>
          <w:fldChar w:fldCharType="separate"/>
        </w:r>
        <w:r>
          <w:t>31</w:t>
        </w:r>
        <w:r>
          <w:fldChar w:fldCharType="end"/>
        </w:r>
      </w:hyperlink>
    </w:p>
    <w:p>
      <w:pPr>
        <w:pStyle w:val="TOC2"/>
        <w:tabs>
          <w:tab w:val="right" w:leader="dot" w:pos="8306"/>
        </w:tabs>
      </w:pPr>
      <w:hyperlink w:anchor="_Toc3753" w:history="1">
        <w:r>
          <w:rPr>
            <w:rFonts w:ascii="仿宋" w:eastAsia="仿宋" w:hAnsi="仿宋" w:cs="仿宋" w:hint="eastAsia"/>
            <w:lang w:eastAsia="zh-CN"/>
          </w:rPr>
          <w:t>(一)、杀毒软件项目总投资估算</w:t>
        </w:r>
        <w:r>
          <w:tab/>
        </w:r>
        <w:r>
          <w:fldChar w:fldCharType="begin"/>
        </w:r>
        <w:r>
          <w:instrText xml:space="preserve"> PAGEREF _Toc3753 \h </w:instrText>
        </w:r>
        <w:r>
          <w:fldChar w:fldCharType="separate"/>
        </w:r>
        <w:r>
          <w:t>31</w:t>
        </w:r>
        <w:r>
          <w:fldChar w:fldCharType="end"/>
        </w:r>
      </w:hyperlink>
    </w:p>
    <w:p>
      <w:pPr>
        <w:pStyle w:val="TOC2"/>
        <w:tabs>
          <w:tab w:val="right" w:leader="dot" w:pos="8306"/>
        </w:tabs>
      </w:pPr>
      <w:hyperlink w:anchor="_Toc24684" w:history="1">
        <w:r>
          <w:rPr>
            <w:rFonts w:ascii="仿宋" w:eastAsia="仿宋" w:hAnsi="仿宋" w:cs="仿宋" w:hint="eastAsia"/>
            <w:lang w:eastAsia="zh-CN"/>
          </w:rPr>
          <w:t>(二)、资金筹措</w:t>
        </w:r>
        <w:r>
          <w:tab/>
        </w:r>
        <w:r>
          <w:fldChar w:fldCharType="begin"/>
        </w:r>
        <w:r>
          <w:instrText xml:space="preserve"> PAGEREF _Toc24684 \h </w:instrText>
        </w:r>
        <w:r>
          <w:fldChar w:fldCharType="separate"/>
        </w:r>
        <w:r>
          <w:t>33</w:t>
        </w:r>
        <w:r>
          <w:fldChar w:fldCharType="end"/>
        </w:r>
      </w:hyperlink>
    </w:p>
    <w:p>
      <w:pPr>
        <w:pStyle w:val="TOC1"/>
        <w:tabs>
          <w:tab w:val="right" w:leader="dot" w:pos="8306"/>
        </w:tabs>
      </w:pPr>
      <w:hyperlink w:anchor="_Toc3312" w:history="1">
        <w:r>
          <w:rPr>
            <w:rFonts w:ascii="仿宋" w:eastAsia="仿宋" w:hAnsi="仿宋" w:cs="仿宋" w:hint="eastAsia"/>
            <w:lang w:eastAsia="zh-CN"/>
          </w:rPr>
          <w:t>九、杀毒软件项目风险管理</w:t>
        </w:r>
        <w:r>
          <w:tab/>
        </w:r>
        <w:r>
          <w:fldChar w:fldCharType="begin"/>
        </w:r>
        <w:r>
          <w:instrText xml:space="preserve"> PAGEREF _Toc3312 \h </w:instrText>
        </w:r>
        <w:r>
          <w:fldChar w:fldCharType="separate"/>
        </w:r>
        <w:r>
          <w:t>33</w:t>
        </w:r>
        <w:r>
          <w:fldChar w:fldCharType="end"/>
        </w:r>
      </w:hyperlink>
    </w:p>
    <w:p>
      <w:pPr>
        <w:pStyle w:val="TOC2"/>
        <w:tabs>
          <w:tab w:val="right" w:leader="dot" w:pos="8306"/>
        </w:tabs>
      </w:pPr>
      <w:hyperlink w:anchor="_Toc15016" w:history="1">
        <w:r>
          <w:rPr>
            <w:rFonts w:ascii="仿宋" w:eastAsia="仿宋" w:hAnsi="仿宋" w:cs="仿宋" w:hint="eastAsia"/>
            <w:lang w:eastAsia="zh-CN"/>
          </w:rPr>
          <w:t>(一)、风险识别与评估</w:t>
        </w:r>
        <w:r>
          <w:tab/>
        </w:r>
        <w:r>
          <w:fldChar w:fldCharType="begin"/>
        </w:r>
        <w:r>
          <w:instrText xml:space="preserve"> PAGEREF _Toc15016 \h </w:instrText>
        </w:r>
        <w:r>
          <w:fldChar w:fldCharType="separate"/>
        </w:r>
        <w:r>
          <w:t>33</w:t>
        </w:r>
        <w:r>
          <w:fldChar w:fldCharType="end"/>
        </w:r>
      </w:hyperlink>
    </w:p>
    <w:p>
      <w:pPr>
        <w:pStyle w:val="TOC2"/>
        <w:tabs>
          <w:tab w:val="right" w:leader="dot" w:pos="8306"/>
        </w:tabs>
      </w:pPr>
      <w:hyperlink w:anchor="_Toc3490" w:history="1">
        <w:r>
          <w:rPr>
            <w:rFonts w:ascii="仿宋" w:eastAsia="仿宋" w:hAnsi="仿宋" w:cs="仿宋" w:hint="eastAsia"/>
            <w:lang w:eastAsia="zh-CN"/>
          </w:rPr>
          <w:t>(二)、风险应对策略</w:t>
        </w:r>
        <w:r>
          <w:tab/>
        </w:r>
        <w:r>
          <w:fldChar w:fldCharType="begin"/>
        </w:r>
        <w:r>
          <w:instrText xml:space="preserve"> PAGEREF _Toc3490 \h </w:instrText>
        </w:r>
        <w:r>
          <w:fldChar w:fldCharType="separate"/>
        </w:r>
        <w:r>
          <w:t>34</w:t>
        </w:r>
        <w:r>
          <w:fldChar w:fldCharType="end"/>
        </w:r>
      </w:hyperlink>
    </w:p>
    <w:p>
      <w:pPr>
        <w:pStyle w:val="TOC2"/>
        <w:tabs>
          <w:tab w:val="right" w:leader="dot" w:pos="8306"/>
        </w:tabs>
      </w:pPr>
      <w:hyperlink w:anchor="_Toc24192" w:history="1">
        <w:r>
          <w:rPr>
            <w:rFonts w:ascii="仿宋" w:eastAsia="仿宋" w:hAnsi="仿宋" w:cs="仿宋" w:hint="eastAsia"/>
            <w:lang w:eastAsia="zh-CN"/>
          </w:rPr>
          <w:t>(三)、风险监控与控制</w:t>
        </w:r>
        <w:r>
          <w:tab/>
        </w:r>
        <w:r>
          <w:fldChar w:fldCharType="begin"/>
        </w:r>
        <w:r>
          <w:instrText xml:space="preserve"> PAGEREF _Toc24192 \h </w:instrText>
        </w:r>
        <w:r>
          <w:fldChar w:fldCharType="separate"/>
        </w:r>
        <w:r>
          <w:t>36</w:t>
        </w:r>
        <w:r>
          <w:fldChar w:fldCharType="end"/>
        </w:r>
      </w:hyperlink>
    </w:p>
    <w:p>
      <w:pPr>
        <w:pStyle w:val="TOC1"/>
        <w:tabs>
          <w:tab w:val="right" w:leader="dot" w:pos="8306"/>
        </w:tabs>
      </w:pPr>
      <w:hyperlink w:anchor="_Toc13301" w:history="1">
        <w:r>
          <w:rPr>
            <w:rFonts w:ascii="仿宋" w:eastAsia="仿宋" w:hAnsi="仿宋" w:cs="仿宋" w:hint="eastAsia"/>
            <w:lang w:eastAsia="zh-CN"/>
          </w:rPr>
          <w:t>十、生产安全保护</w:t>
        </w:r>
        <w:r>
          <w:tab/>
        </w:r>
        <w:r>
          <w:fldChar w:fldCharType="begin"/>
        </w:r>
        <w:r>
          <w:instrText xml:space="preserve"> PAGEREF _Toc13301 \h </w:instrText>
        </w:r>
        <w:r>
          <w:fldChar w:fldCharType="separate"/>
        </w:r>
        <w:r>
          <w:t>37</w:t>
        </w:r>
        <w:r>
          <w:fldChar w:fldCharType="end"/>
        </w:r>
      </w:hyperlink>
    </w:p>
    <w:p>
      <w:pPr>
        <w:pStyle w:val="TOC2"/>
        <w:tabs>
          <w:tab w:val="right" w:leader="dot" w:pos="8306"/>
        </w:tabs>
      </w:pPr>
      <w:hyperlink w:anchor="_Toc11031" w:history="1">
        <w:r>
          <w:rPr>
            <w:rFonts w:ascii="仿宋" w:eastAsia="仿宋" w:hAnsi="仿宋" w:cs="仿宋" w:hint="eastAsia"/>
            <w:lang w:eastAsia="zh-CN"/>
          </w:rPr>
          <w:t>(一)、消防安全</w:t>
        </w:r>
        <w:r>
          <w:tab/>
        </w:r>
        <w:r>
          <w:fldChar w:fldCharType="begin"/>
        </w:r>
        <w:r>
          <w:instrText xml:space="preserve"> PAGEREF _Toc11031 \h </w:instrText>
        </w:r>
        <w:r>
          <w:fldChar w:fldCharType="separate"/>
        </w:r>
        <w:r>
          <w:t>37</w:t>
        </w:r>
        <w:r>
          <w:fldChar w:fldCharType="end"/>
        </w:r>
      </w:hyperlink>
    </w:p>
    <w:p>
      <w:pPr>
        <w:pStyle w:val="TOC2"/>
        <w:tabs>
          <w:tab w:val="right" w:leader="dot" w:pos="8306"/>
        </w:tabs>
      </w:pPr>
      <w:hyperlink w:anchor="_Toc12322" w:history="1">
        <w:r>
          <w:rPr>
            <w:rFonts w:ascii="仿宋" w:eastAsia="仿宋" w:hAnsi="仿宋" w:cs="仿宋" w:hint="eastAsia"/>
            <w:lang w:eastAsia="zh-CN"/>
          </w:rPr>
          <w:t>(二)、防火防爆总图布置措施</w:t>
        </w:r>
        <w:r>
          <w:tab/>
        </w:r>
        <w:r>
          <w:fldChar w:fldCharType="begin"/>
        </w:r>
        <w:r>
          <w:instrText xml:space="preserve"> PAGEREF _Toc12322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95" w:history="1">
        <w:r>
          <w:rPr>
            <w:rFonts w:ascii="仿宋" w:eastAsia="仿宋" w:hAnsi="仿宋" w:cs="仿宋" w:hint="eastAsia"/>
            <w:lang w:eastAsia="zh-CN"/>
          </w:rPr>
          <w:t>(三)、自然灾害防范措施</w:t>
        </w:r>
        <w:r>
          <w:tab/>
        </w:r>
        <w:r>
          <w:fldChar w:fldCharType="begin"/>
        </w:r>
        <w:r>
          <w:instrText xml:space="preserve"> PAGEREF _Toc11995 \h </w:instrText>
        </w:r>
        <w:r>
          <w:fldChar w:fldCharType="separate"/>
        </w:r>
        <w:r>
          <w:t>39</w:t>
        </w:r>
        <w:r>
          <w:fldChar w:fldCharType="end"/>
        </w:r>
      </w:hyperlink>
    </w:p>
    <w:p>
      <w:pPr>
        <w:pStyle w:val="TOC2"/>
        <w:tabs>
          <w:tab w:val="right" w:leader="dot" w:pos="8306"/>
        </w:tabs>
      </w:pPr>
      <w:hyperlink w:anchor="_Toc24976" w:history="1">
        <w:r>
          <w:rPr>
            <w:rFonts w:ascii="仿宋" w:eastAsia="仿宋" w:hAnsi="仿宋" w:cs="仿宋" w:hint="eastAsia"/>
            <w:lang w:eastAsia="zh-CN"/>
          </w:rPr>
          <w:t>(四)、安全色及安全标志使用要求</w:t>
        </w:r>
        <w:r>
          <w:tab/>
        </w:r>
        <w:r>
          <w:fldChar w:fldCharType="begin"/>
        </w:r>
        <w:r>
          <w:instrText xml:space="preserve"> PAGEREF _Toc24976 \h </w:instrText>
        </w:r>
        <w:r>
          <w:fldChar w:fldCharType="separate"/>
        </w:r>
        <w:r>
          <w:t>40</w:t>
        </w:r>
        <w:r>
          <w:fldChar w:fldCharType="end"/>
        </w:r>
      </w:hyperlink>
    </w:p>
    <w:p>
      <w:pPr>
        <w:pStyle w:val="TOC2"/>
        <w:tabs>
          <w:tab w:val="right" w:leader="dot" w:pos="8306"/>
        </w:tabs>
      </w:pPr>
      <w:hyperlink w:anchor="_Toc29576" w:history="1">
        <w:r>
          <w:rPr>
            <w:rFonts w:ascii="仿宋" w:eastAsia="仿宋" w:hAnsi="仿宋" w:cs="仿宋" w:hint="eastAsia"/>
            <w:lang w:eastAsia="zh-CN"/>
          </w:rPr>
          <w:t>(五)、防尘防毒措施</w:t>
        </w:r>
        <w:r>
          <w:tab/>
        </w:r>
        <w:r>
          <w:fldChar w:fldCharType="begin"/>
        </w:r>
        <w:r>
          <w:instrText xml:space="preserve"> PAGEREF _Toc29576 \h </w:instrText>
        </w:r>
        <w:r>
          <w:fldChar w:fldCharType="separate"/>
        </w:r>
        <w:r>
          <w:t>41</w:t>
        </w:r>
        <w:r>
          <w:fldChar w:fldCharType="end"/>
        </w:r>
      </w:hyperlink>
    </w:p>
    <w:p>
      <w:pPr>
        <w:pStyle w:val="TOC2"/>
        <w:tabs>
          <w:tab w:val="right" w:leader="dot" w:pos="8306"/>
        </w:tabs>
      </w:pPr>
      <w:hyperlink w:anchor="_Toc23373" w:history="1">
        <w:r>
          <w:rPr>
            <w:rFonts w:ascii="仿宋" w:eastAsia="仿宋" w:hAnsi="仿宋" w:cs="仿宋" w:hint="eastAsia"/>
            <w:lang w:eastAsia="zh-CN"/>
          </w:rPr>
          <w:t>(六)、防静电、触电防护及防雷措施</w:t>
        </w:r>
        <w:r>
          <w:tab/>
        </w:r>
        <w:r>
          <w:fldChar w:fldCharType="begin"/>
        </w:r>
        <w:r>
          <w:instrText xml:space="preserve"> PAGEREF _Toc23373 \h </w:instrText>
        </w:r>
        <w:r>
          <w:fldChar w:fldCharType="separate"/>
        </w:r>
        <w:r>
          <w:t>42</w:t>
        </w:r>
        <w:r>
          <w:fldChar w:fldCharType="end"/>
        </w:r>
      </w:hyperlink>
    </w:p>
    <w:p>
      <w:pPr>
        <w:pStyle w:val="TOC2"/>
        <w:tabs>
          <w:tab w:val="right" w:leader="dot" w:pos="8306"/>
        </w:tabs>
      </w:pPr>
      <w:hyperlink w:anchor="_Toc14118" w:history="1">
        <w:r>
          <w:rPr>
            <w:rFonts w:ascii="仿宋" w:eastAsia="仿宋" w:hAnsi="仿宋" w:cs="仿宋" w:hint="eastAsia"/>
            <w:lang w:eastAsia="zh-CN"/>
          </w:rPr>
          <w:t>(七)、机械设备安全保障措施</w:t>
        </w:r>
        <w:r>
          <w:tab/>
        </w:r>
        <w:r>
          <w:fldChar w:fldCharType="begin"/>
        </w:r>
        <w:r>
          <w:instrText xml:space="preserve"> PAGEREF _Toc14118 \h </w:instrText>
        </w:r>
        <w:r>
          <w:fldChar w:fldCharType="separate"/>
        </w:r>
        <w:r>
          <w:t>44</w:t>
        </w:r>
        <w:r>
          <w:fldChar w:fldCharType="end"/>
        </w:r>
      </w:hyperlink>
    </w:p>
    <w:p>
      <w:pPr>
        <w:pStyle w:val="TOC1"/>
        <w:tabs>
          <w:tab w:val="right" w:leader="dot" w:pos="8306"/>
        </w:tabs>
      </w:pPr>
      <w:hyperlink w:anchor="_Toc26003" w:history="1">
        <w:r>
          <w:rPr>
            <w:rFonts w:ascii="仿宋" w:eastAsia="仿宋" w:hAnsi="仿宋" w:cs="仿宋" w:hint="eastAsia"/>
            <w:lang w:eastAsia="zh-CN"/>
          </w:rPr>
          <w:t>十一、杀毒软件项目人力资源管理</w:t>
        </w:r>
        <w:r>
          <w:tab/>
        </w:r>
        <w:r>
          <w:fldChar w:fldCharType="begin"/>
        </w:r>
        <w:r>
          <w:instrText xml:space="preserve"> PAGEREF _Toc26003 \h </w:instrText>
        </w:r>
        <w:r>
          <w:fldChar w:fldCharType="separate"/>
        </w:r>
        <w:r>
          <w:t>45</w:t>
        </w:r>
        <w:r>
          <w:fldChar w:fldCharType="end"/>
        </w:r>
      </w:hyperlink>
    </w:p>
    <w:p>
      <w:pPr>
        <w:pStyle w:val="TOC2"/>
        <w:tabs>
          <w:tab w:val="right" w:leader="dot" w:pos="8306"/>
        </w:tabs>
      </w:pPr>
      <w:hyperlink w:anchor="_Toc25109" w:history="1">
        <w:r>
          <w:rPr>
            <w:rFonts w:ascii="仿宋" w:eastAsia="仿宋" w:hAnsi="仿宋" w:cs="仿宋" w:hint="eastAsia"/>
            <w:lang w:eastAsia="zh-CN"/>
          </w:rPr>
          <w:t>(一)、建立健全的预算管理制度</w:t>
        </w:r>
        <w:r>
          <w:tab/>
        </w:r>
        <w:r>
          <w:fldChar w:fldCharType="begin"/>
        </w:r>
        <w:r>
          <w:instrText xml:space="preserve"> PAGEREF _Toc25109 \h </w:instrText>
        </w:r>
        <w:r>
          <w:fldChar w:fldCharType="separate"/>
        </w:r>
        <w:r>
          <w:t>45</w:t>
        </w:r>
        <w:r>
          <w:fldChar w:fldCharType="end"/>
        </w:r>
      </w:hyperlink>
    </w:p>
    <w:p>
      <w:pPr>
        <w:pStyle w:val="TOC2"/>
        <w:tabs>
          <w:tab w:val="right" w:leader="dot" w:pos="8306"/>
        </w:tabs>
      </w:pPr>
      <w:hyperlink w:anchor="_Toc11300" w:history="1">
        <w:r>
          <w:rPr>
            <w:rFonts w:ascii="仿宋" w:eastAsia="仿宋" w:hAnsi="仿宋" w:cs="仿宋" w:hint="eastAsia"/>
            <w:lang w:eastAsia="zh-CN"/>
          </w:rPr>
          <w:t>(二)、加强资金流动监控</w:t>
        </w:r>
        <w:r>
          <w:tab/>
        </w:r>
        <w:r>
          <w:fldChar w:fldCharType="begin"/>
        </w:r>
        <w:r>
          <w:instrText xml:space="preserve"> PAGEREF _Toc11300 \h </w:instrText>
        </w:r>
        <w:r>
          <w:fldChar w:fldCharType="separate"/>
        </w:r>
        <w:r>
          <w:t>47</w:t>
        </w:r>
        <w:r>
          <w:fldChar w:fldCharType="end"/>
        </w:r>
      </w:hyperlink>
    </w:p>
    <w:p>
      <w:pPr>
        <w:pStyle w:val="TOC2"/>
        <w:tabs>
          <w:tab w:val="right" w:leader="dot" w:pos="8306"/>
        </w:tabs>
      </w:pPr>
      <w:hyperlink w:anchor="_Toc19047" w:history="1">
        <w:r>
          <w:rPr>
            <w:rFonts w:ascii="仿宋" w:eastAsia="仿宋" w:hAnsi="仿宋" w:cs="仿宋" w:hint="eastAsia"/>
            <w:lang w:eastAsia="zh-CN"/>
          </w:rPr>
          <w:t>(三)、制定完善的风险控制机制</w:t>
        </w:r>
        <w:r>
          <w:tab/>
        </w:r>
        <w:r>
          <w:fldChar w:fldCharType="begin"/>
        </w:r>
        <w:r>
          <w:instrText xml:space="preserve"> PAGEREF _Toc19047 \h </w:instrText>
        </w:r>
        <w:r>
          <w:fldChar w:fldCharType="separate"/>
        </w:r>
        <w:r>
          <w:t>48</w:t>
        </w:r>
        <w:r>
          <w:fldChar w:fldCharType="end"/>
        </w:r>
      </w:hyperlink>
    </w:p>
    <w:p>
      <w:pPr>
        <w:pStyle w:val="TOC2"/>
        <w:tabs>
          <w:tab w:val="right" w:leader="dot" w:pos="8306"/>
        </w:tabs>
      </w:pPr>
      <w:hyperlink w:anchor="_Toc2235" w:history="1">
        <w:r>
          <w:rPr>
            <w:rFonts w:ascii="仿宋" w:eastAsia="仿宋" w:hAnsi="仿宋" w:cs="仿宋" w:hint="eastAsia"/>
            <w:lang w:eastAsia="zh-CN"/>
          </w:rPr>
          <w:t>(四)、优化成本管理</w:t>
        </w:r>
        <w:r>
          <w:tab/>
        </w:r>
        <w:r>
          <w:fldChar w:fldCharType="begin"/>
        </w:r>
        <w:r>
          <w:instrText xml:space="preserve"> PAGEREF _Toc2235 \h </w:instrText>
        </w:r>
        <w:r>
          <w:fldChar w:fldCharType="separate"/>
        </w:r>
        <w:r>
          <w:t>49</w:t>
        </w:r>
        <w:r>
          <w:fldChar w:fldCharType="end"/>
        </w:r>
      </w:hyperlink>
    </w:p>
    <w:p>
      <w:pPr>
        <w:pStyle w:val="TOC1"/>
        <w:tabs>
          <w:tab w:val="right" w:leader="dot" w:pos="8306"/>
        </w:tabs>
      </w:pPr>
      <w:hyperlink w:anchor="_Toc5909" w:history="1">
        <w:r>
          <w:rPr>
            <w:rFonts w:ascii="仿宋" w:eastAsia="仿宋" w:hAnsi="仿宋" w:cs="仿宋" w:hint="eastAsia"/>
            <w:lang w:eastAsia="zh-CN"/>
          </w:rPr>
          <w:t>十二、杀毒软件项目计划安排</w:t>
        </w:r>
        <w:r>
          <w:tab/>
        </w:r>
        <w:r>
          <w:fldChar w:fldCharType="begin"/>
        </w:r>
        <w:r>
          <w:instrText xml:space="preserve"> PAGEREF _Toc5909 \h </w:instrText>
        </w:r>
        <w:r>
          <w:fldChar w:fldCharType="separate"/>
        </w:r>
        <w:r>
          <w:t>50</w:t>
        </w:r>
        <w:r>
          <w:fldChar w:fldCharType="end"/>
        </w:r>
      </w:hyperlink>
    </w:p>
    <w:p>
      <w:pPr>
        <w:pStyle w:val="TOC2"/>
        <w:tabs>
          <w:tab w:val="right" w:leader="dot" w:pos="8306"/>
        </w:tabs>
      </w:pPr>
      <w:hyperlink w:anchor="_Toc4592" w:history="1">
        <w:r>
          <w:rPr>
            <w:rFonts w:ascii="仿宋" w:eastAsia="仿宋" w:hAnsi="仿宋" w:cs="仿宋" w:hint="eastAsia"/>
            <w:lang w:eastAsia="zh-CN"/>
          </w:rPr>
          <w:t>(一)、建设周期</w:t>
        </w:r>
        <w:r>
          <w:tab/>
        </w:r>
        <w:r>
          <w:fldChar w:fldCharType="begin"/>
        </w:r>
        <w:r>
          <w:instrText xml:space="preserve"> PAGEREF _Toc4592 \h </w:instrText>
        </w:r>
        <w:r>
          <w:fldChar w:fldCharType="separate"/>
        </w:r>
        <w:r>
          <w:t>50</w:t>
        </w:r>
        <w:r>
          <w:fldChar w:fldCharType="end"/>
        </w:r>
      </w:hyperlink>
    </w:p>
    <w:p>
      <w:pPr>
        <w:pStyle w:val="TOC2"/>
        <w:tabs>
          <w:tab w:val="right" w:leader="dot" w:pos="8306"/>
        </w:tabs>
      </w:pPr>
      <w:hyperlink w:anchor="_Toc27093" w:history="1">
        <w:r>
          <w:rPr>
            <w:rFonts w:ascii="仿宋" w:eastAsia="仿宋" w:hAnsi="仿宋" w:cs="仿宋" w:hint="eastAsia"/>
            <w:lang w:eastAsia="zh-CN"/>
          </w:rPr>
          <w:t>(二)、建设进度</w:t>
        </w:r>
        <w:r>
          <w:tab/>
        </w:r>
        <w:r>
          <w:fldChar w:fldCharType="begin"/>
        </w:r>
        <w:r>
          <w:instrText xml:space="preserve"> PAGEREF _Toc27093 \h </w:instrText>
        </w:r>
        <w:r>
          <w:fldChar w:fldCharType="separate"/>
        </w:r>
        <w:r>
          <w:t>51</w:t>
        </w:r>
        <w:r>
          <w:fldChar w:fldCharType="end"/>
        </w:r>
      </w:hyperlink>
    </w:p>
    <w:p>
      <w:pPr>
        <w:pStyle w:val="TOC2"/>
        <w:tabs>
          <w:tab w:val="right" w:leader="dot" w:pos="8306"/>
        </w:tabs>
      </w:pPr>
      <w:hyperlink w:anchor="_Toc6711" w:history="1">
        <w:r>
          <w:rPr>
            <w:rFonts w:ascii="仿宋" w:eastAsia="仿宋" w:hAnsi="仿宋" w:cs="仿宋" w:hint="eastAsia"/>
            <w:lang w:eastAsia="zh-CN"/>
          </w:rPr>
          <w:t>(三)、进度安排注意事项</w:t>
        </w:r>
        <w:r>
          <w:tab/>
        </w:r>
        <w:r>
          <w:fldChar w:fldCharType="begin"/>
        </w:r>
        <w:r>
          <w:instrText xml:space="preserve"> PAGEREF _Toc6711 \h </w:instrText>
        </w:r>
        <w:r>
          <w:fldChar w:fldCharType="separate"/>
        </w:r>
        <w:r>
          <w:t>52</w:t>
        </w:r>
        <w:r>
          <w:fldChar w:fldCharType="end"/>
        </w:r>
      </w:hyperlink>
    </w:p>
    <w:p>
      <w:pPr>
        <w:pStyle w:val="TOC2"/>
        <w:tabs>
          <w:tab w:val="right" w:leader="dot" w:pos="8306"/>
        </w:tabs>
      </w:pPr>
      <w:hyperlink w:anchor="_Toc27796" w:history="1">
        <w:r>
          <w:rPr>
            <w:rFonts w:ascii="仿宋" w:eastAsia="仿宋" w:hAnsi="仿宋" w:cs="仿宋" w:hint="eastAsia"/>
            <w:lang w:eastAsia="zh-CN"/>
          </w:rPr>
          <w:t>(四)、人力资源配置</w:t>
        </w:r>
        <w:r>
          <w:tab/>
        </w:r>
        <w:r>
          <w:fldChar w:fldCharType="begin"/>
        </w:r>
        <w:r>
          <w:instrText xml:space="preserve"> PAGEREF _Toc27796 \h </w:instrText>
        </w:r>
        <w:r>
          <w:fldChar w:fldCharType="separate"/>
        </w:r>
        <w:r>
          <w:t>54</w:t>
        </w:r>
        <w:r>
          <w:fldChar w:fldCharType="end"/>
        </w:r>
      </w:hyperlink>
    </w:p>
    <w:p>
      <w:pPr>
        <w:pStyle w:val="TOC1"/>
        <w:tabs>
          <w:tab w:val="right" w:leader="dot" w:pos="8306"/>
        </w:tabs>
      </w:pPr>
      <w:hyperlink w:anchor="_Toc26596" w:history="1">
        <w:r>
          <w:rPr>
            <w:rFonts w:ascii="仿宋" w:eastAsia="仿宋" w:hAnsi="仿宋" w:cs="仿宋" w:hint="eastAsia"/>
            <w:lang w:eastAsia="zh-CN"/>
          </w:rPr>
          <w:t>十三、杀毒软件项目治理与监督</w:t>
        </w:r>
        <w:r>
          <w:tab/>
        </w:r>
        <w:r>
          <w:fldChar w:fldCharType="begin"/>
        </w:r>
        <w:r>
          <w:instrText xml:space="preserve"> PAGEREF _Toc26596 \h </w:instrText>
        </w:r>
        <w:r>
          <w:fldChar w:fldCharType="separate"/>
        </w:r>
        <w:r>
          <w:t>55</w:t>
        </w:r>
        <w:r>
          <w:fldChar w:fldCharType="end"/>
        </w:r>
      </w:hyperlink>
    </w:p>
    <w:p>
      <w:pPr>
        <w:pStyle w:val="TOC2"/>
        <w:tabs>
          <w:tab w:val="right" w:leader="dot" w:pos="8306"/>
        </w:tabs>
      </w:pPr>
      <w:hyperlink w:anchor="_Toc2027" w:history="1">
        <w:r>
          <w:rPr>
            <w:rFonts w:ascii="仿宋" w:eastAsia="仿宋" w:hAnsi="仿宋" w:cs="仿宋" w:hint="eastAsia"/>
            <w:lang w:eastAsia="zh-CN"/>
          </w:rPr>
          <w:t>(一)、杀毒软件项目治理结构</w:t>
        </w:r>
        <w:r>
          <w:tab/>
        </w:r>
        <w:r>
          <w:fldChar w:fldCharType="begin"/>
        </w:r>
        <w:r>
          <w:instrText xml:space="preserve"> PAGEREF _Toc2027 \h </w:instrText>
        </w:r>
        <w:r>
          <w:fldChar w:fldCharType="separate"/>
        </w:r>
        <w:r>
          <w:t>55</w:t>
        </w:r>
        <w:r>
          <w:fldChar w:fldCharType="end"/>
        </w:r>
      </w:hyperlink>
    </w:p>
    <w:p>
      <w:pPr>
        <w:pStyle w:val="TOC2"/>
        <w:tabs>
          <w:tab w:val="right" w:leader="dot" w:pos="8306"/>
        </w:tabs>
      </w:pPr>
      <w:hyperlink w:anchor="_Toc30308" w:history="1">
        <w:r>
          <w:rPr>
            <w:rFonts w:ascii="仿宋" w:eastAsia="仿宋" w:hAnsi="仿宋" w:cs="仿宋" w:hint="eastAsia"/>
            <w:lang w:eastAsia="zh-CN"/>
          </w:rPr>
          <w:t>(二)、监督与审计</w:t>
        </w:r>
        <w:r>
          <w:tab/>
        </w:r>
        <w:r>
          <w:fldChar w:fldCharType="begin"/>
        </w:r>
        <w:r>
          <w:instrText xml:space="preserve"> PAGEREF _Toc30308 \h </w:instrText>
        </w:r>
        <w:r>
          <w:fldChar w:fldCharType="separate"/>
        </w:r>
        <w:r>
          <w:t>56</w:t>
        </w:r>
        <w:r>
          <w:fldChar w:fldCharType="end"/>
        </w:r>
      </w:hyperlink>
    </w:p>
    <w:p>
      <w:pPr>
        <w:pStyle w:val="TOC1"/>
        <w:tabs>
          <w:tab w:val="right" w:leader="dot" w:pos="8306"/>
        </w:tabs>
      </w:pPr>
      <w:hyperlink w:anchor="_Toc29185" w:history="1">
        <w:r>
          <w:rPr>
            <w:rFonts w:ascii="仿宋" w:eastAsia="仿宋" w:hAnsi="仿宋" w:cs="仿宋" w:hint="eastAsia"/>
            <w:lang w:eastAsia="zh-CN"/>
          </w:rPr>
          <w:t>十四、杀毒软件项目实施时间节点</w:t>
        </w:r>
        <w:r>
          <w:tab/>
        </w:r>
        <w:r>
          <w:fldChar w:fldCharType="begin"/>
        </w:r>
        <w:r>
          <w:instrText xml:space="preserve"> PAGEREF _Toc29185 \h </w:instrText>
        </w:r>
        <w:r>
          <w:fldChar w:fldCharType="separate"/>
        </w:r>
        <w:r>
          <w:t>57</w:t>
        </w:r>
        <w:r>
          <w:fldChar w:fldCharType="end"/>
        </w:r>
      </w:hyperlink>
    </w:p>
    <w:p>
      <w:pPr>
        <w:pStyle w:val="TOC2"/>
        <w:tabs>
          <w:tab w:val="right" w:leader="dot" w:pos="8306"/>
        </w:tabs>
      </w:pPr>
      <w:hyperlink w:anchor="_Toc20990" w:history="1">
        <w:r>
          <w:rPr>
            <w:rFonts w:ascii="仿宋" w:eastAsia="仿宋" w:hAnsi="仿宋" w:cs="仿宋" w:hint="eastAsia"/>
            <w:lang w:eastAsia="zh-CN"/>
          </w:rPr>
          <w:t>(一)、杀毒软件项目启动阶段时间节点</w:t>
        </w:r>
        <w:r>
          <w:tab/>
        </w:r>
        <w:r>
          <w:fldChar w:fldCharType="begin"/>
        </w:r>
        <w:r>
          <w:instrText xml:space="preserve"> PAGEREF _Toc20990 \h </w:instrText>
        </w:r>
        <w:r>
          <w:fldChar w:fldCharType="separate"/>
        </w:r>
        <w:r>
          <w:t>57</w:t>
        </w:r>
        <w:r>
          <w:fldChar w:fldCharType="end"/>
        </w:r>
      </w:hyperlink>
    </w:p>
    <w:p>
      <w:pPr>
        <w:pStyle w:val="TOC2"/>
        <w:tabs>
          <w:tab w:val="right" w:leader="dot" w:pos="8306"/>
        </w:tabs>
      </w:pPr>
      <w:hyperlink w:anchor="_Toc443" w:history="1">
        <w:r>
          <w:rPr>
            <w:rFonts w:ascii="仿宋" w:eastAsia="仿宋" w:hAnsi="仿宋" w:cs="仿宋" w:hint="eastAsia"/>
            <w:lang w:eastAsia="zh-CN"/>
          </w:rPr>
          <w:t>(二)、杀毒软件项目执行阶段时间节点</w:t>
        </w:r>
        <w:r>
          <w:tab/>
        </w:r>
        <w:r>
          <w:fldChar w:fldCharType="begin"/>
        </w:r>
        <w:r>
          <w:instrText xml:space="preserve"> PAGEREF _Toc443 \h </w:instrText>
        </w:r>
        <w:r>
          <w:fldChar w:fldCharType="separate"/>
        </w:r>
        <w:r>
          <w:t>59</w:t>
        </w:r>
        <w:r>
          <w:fldChar w:fldCharType="end"/>
        </w:r>
      </w:hyperlink>
    </w:p>
    <w:p>
      <w:pPr>
        <w:pStyle w:val="TOC2"/>
        <w:tabs>
          <w:tab w:val="right" w:leader="dot" w:pos="8306"/>
        </w:tabs>
      </w:pPr>
      <w:hyperlink w:anchor="_Toc27355" w:history="1">
        <w:r>
          <w:rPr>
            <w:rFonts w:ascii="仿宋" w:eastAsia="仿宋" w:hAnsi="仿宋" w:cs="仿宋" w:hint="eastAsia"/>
            <w:lang w:eastAsia="zh-CN"/>
          </w:rPr>
          <w:t>(三)、杀毒软件项目完成阶段时间节点</w:t>
        </w:r>
        <w:r>
          <w:tab/>
        </w:r>
        <w:r>
          <w:fldChar w:fldCharType="begin"/>
        </w:r>
        <w:r>
          <w:instrText xml:space="preserve"> PAGEREF _Toc27355 \h </w:instrText>
        </w:r>
        <w:r>
          <w:fldChar w:fldCharType="separate"/>
        </w:r>
        <w:r>
          <w:t>59</w:t>
        </w:r>
        <w:r>
          <w:fldChar w:fldCharType="end"/>
        </w:r>
      </w:hyperlink>
    </w:p>
    <w:p>
      <w:pPr>
        <w:pStyle w:val="TOC1"/>
        <w:tabs>
          <w:tab w:val="right" w:leader="dot" w:pos="8306"/>
        </w:tabs>
      </w:pPr>
      <w:hyperlink w:anchor="_Toc20519" w:history="1">
        <w:r>
          <w:rPr>
            <w:rFonts w:ascii="仿宋" w:eastAsia="仿宋" w:hAnsi="仿宋" w:cs="仿宋" w:hint="eastAsia"/>
            <w:lang w:eastAsia="zh-CN"/>
          </w:rPr>
          <w:t>十五、利益相关者分析与沟通计划</w:t>
        </w:r>
        <w:r>
          <w:tab/>
        </w:r>
        <w:r>
          <w:fldChar w:fldCharType="begin"/>
        </w:r>
        <w:r>
          <w:instrText xml:space="preserve"> PAGEREF _Toc20519 \h </w:instrText>
        </w:r>
        <w:r>
          <w:fldChar w:fldCharType="separate"/>
        </w:r>
        <w:r>
          <w:t>61</w:t>
        </w:r>
        <w:r>
          <w:fldChar w:fldCharType="end"/>
        </w:r>
      </w:hyperlink>
    </w:p>
    <w:p>
      <w:pPr>
        <w:pStyle w:val="TOC2"/>
        <w:tabs>
          <w:tab w:val="right" w:leader="dot" w:pos="8306"/>
        </w:tabs>
      </w:pPr>
      <w:hyperlink w:anchor="_Toc24878" w:history="1">
        <w:r>
          <w:rPr>
            <w:rFonts w:ascii="仿宋" w:eastAsia="仿宋" w:hAnsi="仿宋" w:cs="仿宋" w:hint="eastAsia"/>
            <w:lang w:eastAsia="zh-CN"/>
          </w:rPr>
          <w:t>(一)、利益相关者分析</w:t>
        </w:r>
        <w:r>
          <w:tab/>
        </w:r>
        <w:r>
          <w:fldChar w:fldCharType="begin"/>
        </w:r>
        <w:r>
          <w:instrText xml:space="preserve"> PAGEREF _Toc24878 \h </w:instrText>
        </w:r>
        <w:r>
          <w:fldChar w:fldCharType="separate"/>
        </w:r>
        <w:r>
          <w:t>61</w:t>
        </w:r>
        <w:r>
          <w:fldChar w:fldCharType="end"/>
        </w:r>
      </w:hyperlink>
    </w:p>
    <w:p>
      <w:pPr>
        <w:pStyle w:val="TOC2"/>
        <w:tabs>
          <w:tab w:val="right" w:leader="dot" w:pos="8306"/>
        </w:tabs>
      </w:pPr>
      <w:hyperlink w:anchor="_Toc17029" w:history="1">
        <w:r>
          <w:rPr>
            <w:rFonts w:ascii="仿宋" w:eastAsia="仿宋" w:hAnsi="仿宋" w:cs="仿宋" w:hint="eastAsia"/>
            <w:lang w:eastAsia="zh-CN"/>
          </w:rPr>
          <w:t>(二)、沟通计划</w:t>
        </w:r>
        <w:r>
          <w:tab/>
        </w:r>
        <w:r>
          <w:fldChar w:fldCharType="begin"/>
        </w:r>
        <w:r>
          <w:instrText xml:space="preserve"> PAGEREF _Toc17029 \h </w:instrText>
        </w:r>
        <w:r>
          <w:fldChar w:fldCharType="separate"/>
        </w:r>
        <w:r>
          <w:t>62</w:t>
        </w:r>
        <w:r>
          <w:fldChar w:fldCharType="end"/>
        </w:r>
      </w:hyperlink>
    </w:p>
    <w:p>
      <w:pPr>
        <w:pStyle w:val="TOC1"/>
        <w:tabs>
          <w:tab w:val="right" w:leader="dot" w:pos="8306"/>
        </w:tabs>
      </w:pPr>
      <w:hyperlink w:anchor="_Toc7085" w:history="1">
        <w:r>
          <w:rPr>
            <w:rFonts w:ascii="仿宋" w:eastAsia="仿宋" w:hAnsi="仿宋" w:cs="仿宋" w:hint="eastAsia"/>
            <w:lang w:eastAsia="zh-CN"/>
          </w:rPr>
          <w:t>十六、杀毒软件项目工程方案分析</w:t>
        </w:r>
        <w:r>
          <w:tab/>
        </w:r>
        <w:r>
          <w:fldChar w:fldCharType="begin"/>
        </w:r>
        <w:r>
          <w:instrText xml:space="preserve"> PAGEREF _Toc7085 \h </w:instrText>
        </w:r>
        <w:r>
          <w:fldChar w:fldCharType="separate"/>
        </w:r>
        <w:r>
          <w:t>63</w:t>
        </w:r>
        <w:r>
          <w:fldChar w:fldCharType="end"/>
        </w:r>
      </w:hyperlink>
    </w:p>
    <w:p>
      <w:pPr>
        <w:pStyle w:val="TOC2"/>
        <w:tabs>
          <w:tab w:val="right" w:leader="dot" w:pos="8306"/>
        </w:tabs>
      </w:pPr>
      <w:hyperlink w:anchor="_Toc10591" w:history="1">
        <w:r>
          <w:rPr>
            <w:rFonts w:ascii="仿宋" w:eastAsia="仿宋" w:hAnsi="仿宋" w:cs="仿宋" w:hint="eastAsia"/>
            <w:lang w:eastAsia="zh-CN"/>
          </w:rPr>
          <w:t>(一)、建筑工程设计原则</w:t>
        </w:r>
        <w:r>
          <w:tab/>
        </w:r>
        <w:r>
          <w:fldChar w:fldCharType="begin"/>
        </w:r>
        <w:r>
          <w:instrText xml:space="preserve"> PAGEREF _Toc10591 \h </w:instrText>
        </w:r>
        <w:r>
          <w:fldChar w:fldCharType="separate"/>
        </w:r>
        <w:r>
          <w:t>63</w:t>
        </w:r>
        <w:r>
          <w:fldChar w:fldCharType="end"/>
        </w:r>
      </w:hyperlink>
    </w:p>
    <w:p>
      <w:pPr>
        <w:pStyle w:val="TOC2"/>
        <w:tabs>
          <w:tab w:val="right" w:leader="dot" w:pos="8306"/>
        </w:tabs>
      </w:pPr>
      <w:hyperlink w:anchor="_Toc17082" w:history="1">
        <w:r>
          <w:rPr>
            <w:rFonts w:ascii="仿宋" w:eastAsia="仿宋" w:hAnsi="仿宋" w:cs="仿宋" w:hint="eastAsia"/>
            <w:lang w:eastAsia="zh-CN"/>
          </w:rPr>
          <w:t>(二)、土建工程建设指标</w:t>
        </w:r>
        <w:r>
          <w:tab/>
        </w:r>
        <w:r>
          <w:fldChar w:fldCharType="begin"/>
        </w:r>
        <w:r>
          <w:instrText xml:space="preserve"> PAGEREF _Toc17082 \h </w:instrText>
        </w:r>
        <w:r>
          <w:fldChar w:fldCharType="separate"/>
        </w:r>
        <w:r>
          <w:t>66</w:t>
        </w:r>
        <w:r>
          <w:fldChar w:fldCharType="end"/>
        </w:r>
      </w:hyperlink>
    </w:p>
    <w:p>
      <w:pPr>
        <w:pStyle w:val="TOC1"/>
        <w:tabs>
          <w:tab w:val="right" w:leader="dot" w:pos="8306"/>
        </w:tabs>
      </w:pPr>
      <w:hyperlink w:anchor="_Toc17800" w:history="1">
        <w:r>
          <w:rPr>
            <w:rFonts w:ascii="仿宋" w:eastAsia="仿宋" w:hAnsi="仿宋" w:cs="仿宋" w:hint="eastAsia"/>
            <w:lang w:eastAsia="zh-CN"/>
          </w:rPr>
          <w:t>十七、杀毒软件项目变更管理</w:t>
        </w:r>
        <w:r>
          <w:tab/>
        </w:r>
        <w:r>
          <w:fldChar w:fldCharType="begin"/>
        </w:r>
        <w:r>
          <w:instrText xml:space="preserve"> PAGEREF _Toc17800 \h </w:instrText>
        </w:r>
        <w:r>
          <w:fldChar w:fldCharType="separate"/>
        </w:r>
        <w:r>
          <w:t>68</w:t>
        </w:r>
        <w:r>
          <w:fldChar w:fldCharType="end"/>
        </w:r>
      </w:hyperlink>
    </w:p>
    <w:p>
      <w:pPr>
        <w:pStyle w:val="TOC2"/>
        <w:tabs>
          <w:tab w:val="right" w:leader="dot" w:pos="8306"/>
        </w:tabs>
      </w:pPr>
      <w:hyperlink w:anchor="_Toc19949" w:history="1">
        <w:r>
          <w:rPr>
            <w:rFonts w:ascii="仿宋" w:eastAsia="仿宋" w:hAnsi="仿宋" w:cs="仿宋" w:hint="eastAsia"/>
            <w:lang w:eastAsia="zh-CN"/>
          </w:rPr>
          <w:t>(一)、变更申请与评估</w:t>
        </w:r>
        <w:r>
          <w:tab/>
        </w:r>
        <w:r>
          <w:fldChar w:fldCharType="begin"/>
        </w:r>
        <w:r>
          <w:instrText xml:space="preserve"> PAGEREF _Toc19949 \h </w:instrText>
        </w:r>
        <w:r>
          <w:fldChar w:fldCharType="separate"/>
        </w:r>
        <w:r>
          <w:t>68</w:t>
        </w:r>
        <w:r>
          <w:fldChar w:fldCharType="end"/>
        </w:r>
      </w:hyperlink>
    </w:p>
    <w:p>
      <w:pPr>
        <w:pStyle w:val="TOC2"/>
        <w:tabs>
          <w:tab w:val="right" w:leader="dot" w:pos="8306"/>
        </w:tabs>
      </w:pPr>
      <w:hyperlink w:anchor="_Toc18947" w:history="1">
        <w:r>
          <w:rPr>
            <w:rFonts w:ascii="仿宋" w:eastAsia="仿宋" w:hAnsi="仿宋" w:cs="仿宋" w:hint="eastAsia"/>
            <w:lang w:eastAsia="zh-CN"/>
          </w:rPr>
          <w:t>(二)、变更实施与控制</w:t>
        </w:r>
        <w:r>
          <w:tab/>
        </w:r>
        <w:r>
          <w:fldChar w:fldCharType="begin"/>
        </w:r>
        <w:r>
          <w:instrText xml:space="preserve"> PAGEREF _Toc18947 \h </w:instrText>
        </w:r>
        <w:r>
          <w:fldChar w:fldCharType="separate"/>
        </w:r>
        <w:r>
          <w:t>68</w:t>
        </w:r>
        <w:r>
          <w:fldChar w:fldCharType="end"/>
        </w:r>
      </w:hyperlink>
    </w:p>
    <w:p>
      <w:pPr>
        <w:pStyle w:val="TOC1"/>
        <w:tabs>
          <w:tab w:val="right" w:leader="dot" w:pos="8306"/>
        </w:tabs>
      </w:pPr>
      <w:hyperlink w:anchor="_Toc32481" w:history="1">
        <w:r>
          <w:rPr>
            <w:rFonts w:ascii="仿宋" w:eastAsia="仿宋" w:hAnsi="仿宋" w:cs="仿宋" w:hint="eastAsia"/>
            <w:lang w:eastAsia="zh-CN"/>
          </w:rPr>
          <w:t>十八、质量管理体系</w:t>
        </w:r>
        <w:r>
          <w:tab/>
        </w:r>
        <w:r>
          <w:fldChar w:fldCharType="begin"/>
        </w:r>
        <w:r>
          <w:instrText xml:space="preserve"> PAGEREF _Toc32481 \h </w:instrText>
        </w:r>
        <w:r>
          <w:fldChar w:fldCharType="separate"/>
        </w:r>
        <w:r>
          <w:t>69</w:t>
        </w:r>
        <w:r>
          <w:fldChar w:fldCharType="end"/>
        </w:r>
      </w:hyperlink>
    </w:p>
    <w:p>
      <w:pPr>
        <w:pStyle w:val="TOC2"/>
        <w:tabs>
          <w:tab w:val="right" w:leader="dot" w:pos="8306"/>
        </w:tabs>
      </w:pPr>
      <w:hyperlink w:anchor="_Toc27160" w:history="1">
        <w:r>
          <w:rPr>
            <w:rFonts w:ascii="仿宋" w:eastAsia="仿宋" w:hAnsi="仿宋" w:cs="仿宋" w:hint="eastAsia"/>
            <w:lang w:eastAsia="zh-CN"/>
          </w:rPr>
          <w:t>(一)、质量目标与方针</w:t>
        </w:r>
        <w:r>
          <w:tab/>
        </w:r>
        <w:r>
          <w:fldChar w:fldCharType="begin"/>
        </w:r>
        <w:r>
          <w:instrText xml:space="preserve"> PAGEREF _Toc27160 \h </w:instrText>
        </w:r>
        <w:r>
          <w:fldChar w:fldCharType="separate"/>
        </w:r>
        <w:r>
          <w:t>69</w:t>
        </w:r>
        <w:r>
          <w:fldChar w:fldCharType="end"/>
        </w:r>
      </w:hyperlink>
    </w:p>
    <w:p>
      <w:pPr>
        <w:pStyle w:val="TOC2"/>
        <w:tabs>
          <w:tab w:val="right" w:leader="dot" w:pos="8306"/>
        </w:tabs>
      </w:pPr>
      <w:hyperlink w:anchor="_Toc15215" w:history="1">
        <w:r>
          <w:rPr>
            <w:rFonts w:ascii="仿宋" w:eastAsia="仿宋" w:hAnsi="仿宋" w:cs="仿宋" w:hint="eastAsia"/>
            <w:lang w:eastAsia="zh-CN"/>
          </w:rPr>
          <w:t>(二)、质量管理责任</w:t>
        </w:r>
        <w:r>
          <w:tab/>
        </w:r>
        <w:r>
          <w:fldChar w:fldCharType="begin"/>
        </w:r>
        <w:r>
          <w:instrText xml:space="preserve"> PAGEREF _Toc15215 \h </w:instrText>
        </w:r>
        <w:r>
          <w:fldChar w:fldCharType="separate"/>
        </w:r>
        <w:r>
          <w:t>70</w:t>
        </w:r>
        <w:r>
          <w:fldChar w:fldCharType="end"/>
        </w:r>
      </w:hyperlink>
    </w:p>
    <w:p>
      <w:pPr>
        <w:pStyle w:val="TOC2"/>
        <w:tabs>
          <w:tab w:val="right" w:leader="dot" w:pos="8306"/>
        </w:tabs>
      </w:pPr>
      <w:hyperlink w:anchor="_Toc15653" w:history="1">
        <w:r>
          <w:rPr>
            <w:rFonts w:ascii="仿宋" w:eastAsia="仿宋" w:hAnsi="仿宋" w:cs="仿宋" w:hint="eastAsia"/>
            <w:lang w:eastAsia="zh-CN"/>
          </w:rPr>
          <w:t>(三)、质量管理体系文件</w:t>
        </w:r>
        <w:r>
          <w:tab/>
        </w:r>
        <w:r>
          <w:fldChar w:fldCharType="begin"/>
        </w:r>
        <w:r>
          <w:instrText xml:space="preserve"> PAGEREF _Toc15653 \h </w:instrText>
        </w:r>
        <w:r>
          <w:fldChar w:fldCharType="separate"/>
        </w:r>
        <w:r>
          <w:t>71</w:t>
        </w:r>
        <w:r>
          <w:fldChar w:fldCharType="end"/>
        </w:r>
      </w:hyperlink>
    </w:p>
    <w:p>
      <w:pPr>
        <w:pStyle w:val="TOC2"/>
        <w:tabs>
          <w:tab w:val="right" w:leader="dot" w:pos="8306"/>
        </w:tabs>
      </w:pPr>
      <w:hyperlink w:anchor="_Toc2751" w:history="1">
        <w:r>
          <w:rPr>
            <w:rFonts w:ascii="仿宋" w:eastAsia="仿宋" w:hAnsi="仿宋" w:cs="仿宋" w:hint="eastAsia"/>
            <w:lang w:eastAsia="zh-CN"/>
          </w:rPr>
          <w:t>(四)、质量培训与教育</w:t>
        </w:r>
        <w:r>
          <w:tab/>
        </w:r>
        <w:r>
          <w:fldChar w:fldCharType="begin"/>
        </w:r>
        <w:r>
          <w:instrText xml:space="preserve"> PAGEREF _Toc2751 \h </w:instrText>
        </w:r>
        <w:r>
          <w:fldChar w:fldCharType="separate"/>
        </w:r>
        <w:r>
          <w:t>74</w:t>
        </w:r>
        <w:r>
          <w:fldChar w:fldCharType="end"/>
        </w:r>
      </w:hyperlink>
    </w:p>
    <w:p>
      <w:pPr>
        <w:pStyle w:val="TOC2"/>
        <w:tabs>
          <w:tab w:val="right" w:leader="dot" w:pos="8306"/>
        </w:tabs>
      </w:pPr>
      <w:hyperlink w:anchor="_Toc19953" w:history="1">
        <w:r>
          <w:rPr>
            <w:rFonts w:ascii="仿宋" w:eastAsia="仿宋" w:hAnsi="仿宋" w:cs="仿宋" w:hint="eastAsia"/>
            <w:lang w:eastAsia="zh-CN"/>
          </w:rPr>
          <w:t>(五)、质量审核与评价</w:t>
        </w:r>
        <w:r>
          <w:tab/>
        </w:r>
        <w:r>
          <w:fldChar w:fldCharType="begin"/>
        </w:r>
        <w:r>
          <w:instrText xml:space="preserve"> PAGEREF _Toc19953 \h </w:instrText>
        </w:r>
        <w:r>
          <w:fldChar w:fldCharType="separate"/>
        </w:r>
        <w:r>
          <w:t>75</w:t>
        </w:r>
        <w:r>
          <w:fldChar w:fldCharType="end"/>
        </w:r>
      </w:hyperlink>
    </w:p>
    <w:p>
      <w:pPr>
        <w:pStyle w:val="TOC2"/>
        <w:tabs>
          <w:tab w:val="right" w:leader="dot" w:pos="8306"/>
        </w:tabs>
      </w:pPr>
      <w:hyperlink w:anchor="_Toc21456" w:history="1">
        <w:r>
          <w:rPr>
            <w:rFonts w:ascii="仿宋" w:eastAsia="仿宋" w:hAnsi="仿宋" w:cs="仿宋" w:hint="eastAsia"/>
            <w:lang w:eastAsia="zh-CN"/>
          </w:rPr>
          <w:t>(六)、不符合与纠正措施</w:t>
        </w:r>
        <w:r>
          <w:tab/>
        </w:r>
        <w:r>
          <w:fldChar w:fldCharType="begin"/>
        </w:r>
        <w:r>
          <w:instrText xml:space="preserve"> PAGEREF _Toc21456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732"/>
      <w:r>
        <w:rPr>
          <w:rFonts w:ascii="仿宋" w:eastAsia="仿宋" w:hAnsi="仿宋" w:cs="仿宋" w:hint="eastAsia"/>
          <w:sz w:val="28"/>
          <w:lang w:eastAsia="zh-CN"/>
        </w:rPr>
        <w:t>一、杀毒软件项目选址可行性分析</w:t>
      </w:r>
      <w:bookmarkEnd w:id="2"/>
    </w:p>
    <w:p>
      <w:pPr>
        <w:pStyle w:val="Heading2"/>
        <w:rPr>
          <w:rFonts w:ascii="仿宋" w:eastAsia="仿宋" w:hAnsi="仿宋" w:cs="仿宋" w:hint="eastAsia"/>
          <w:lang w:eastAsia="zh-CN"/>
        </w:rPr>
      </w:pPr>
      <w:bookmarkStart w:id="3" w:name="_Toc18250"/>
      <w:r>
        <w:rPr>
          <w:rFonts w:ascii="仿宋" w:eastAsia="仿宋" w:hAnsi="仿宋" w:cs="仿宋" w:hint="eastAsia"/>
          <w:lang w:eastAsia="zh-CN"/>
        </w:rPr>
        <w:t>(一)、杀毒软件项目选址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该杀毒软件项目选址位于XX省XX市XX区XXX街道</w:t>
      </w:r>
    </w:p>
    <w:p>
      <w:pPr>
        <w:pStyle w:val="Heading2"/>
        <w:ind w:firstLine="560" w:firstLineChars="200"/>
        <w:rPr>
          <w:rFonts w:ascii="仿宋" w:eastAsia="仿宋" w:hAnsi="仿宋" w:cs="仿宋" w:hint="eastAsia"/>
          <w:sz w:val="28"/>
          <w:lang w:eastAsia="zh-CN"/>
        </w:rPr>
      </w:pPr>
      <w:bookmarkStart w:id="4" w:name="_Toc1995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杀毒软件项目的征地面积将根据杀毒软件项目的实际规模和需求进行精确规划。具体面积XXX平方米，旨在确保杀毒软件项目不仅能够满足当前的发展需求，还能够预留空间以适应未来的扩展。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净用地面积是在征地面积基础上去除不可利用面积后的实际可开发用地。具体面积XXX平方米，考虑到环保、交通、安全等多方面因素，以确保杀毒软件项目在整体利用效率上达到最优。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杀毒软件项目计划建设的建筑总规模具体面积XXX平方米。这一规模的确定综合考虑了杀毒软件项目的性质、规模，以及城市规划的相关要求，确保建筑布局与周边环境协调一致。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绿地率是杀毒软件项目用地中被规划为绿地的比例。具体面积XXX平方米，旨在通过合理规划绿地，改善杀毒软件项目周边环境，提升居民生活质量，并符合城市整体绿化规划。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容积率是用地上可以建设的建筑总体积与用地面积之比。具体面积XXX，通过合理的容积率规划，确保杀毒软件项目建筑规模与周边环境和谐共生。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确保杀毒软件项目选址与当地城市规划相一致，具体面积XXX平方米。通过与城市规划部门深入沟通，确保杀毒软件项目不仅符合城市的整体发展方向，还能够融入城市的发展布局，为城市的长远发展贡献力量。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杀毒软件项目选址符合当地产业政策，具体面积XXX平方米。这包括杀毒软件项目对当地经济的促进作用，以及对相关产业的带动效应，确保杀毒软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用地总体要求必须符合环保和可持续发展的原则，具体面积XXX平方米。通过采用绿色建筑设计、节能减排等措施，确保杀毒软件项目在建设和运营过程中对环境的影响最小化，达到可持续发展的要求。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确保杀毒软件项目选址具备必要的公共设施配套，具体面积XXX平方米。这包括交通便利性、教育、医疗等基础设施，以提高居民生活品质，使得杀毒软件项目选址更具吸引力。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考虑用地总体要求对当地社会稳定性的影响，具体面积XXX平方米。通过深入了解当地社区反馈，确保杀毒软件项目的选址和建设过程对当地社会和谐稳定产生积极作用。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杀毒软件项目选址不仅符合法规和规划，还在实际操作中具有可行性。这一全面规划将为杀毒软件项目的成功实施提供坚实的基础，确保杀毒软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05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毒软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杀毒软件项目的设备规划和空间设计中，我们将采取灵活设备布局的措施。设备布局将根据实际需求进行灵活设计，避免不必要的浪费。通过合理规划设备摆放位置，我们将提高设备的利用率，减少设备间距，以确保杀毒软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杀毒软件项目内部引入共享设施的概念，例如共享会议室、办公区等。通过这种方式，我们可以减少对资源的重复建设，提高资源共享效率，从而减小杀毒软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11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杀毒软件项目的总图布置中，我们将不同功能区域进行明确的规划，以最大程度满足杀毒软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35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杀毒软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杀毒软件项目对环境的影响是综合评价的重要因素之一。我们将详细考虑选址周边的自然环境、生态保护区、水源地等情况，确保杀毒软件项目的建设和运营对环境影响最小化，并符合当地的环保法规标准。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对选址的评价还需充分考虑当地政府的产业政策和法规。我们将详细了解杀毒软件项目所在地的相关政策，确保杀毒软件项目的规划和运营与当地法规相符，降低不必要的法律风险。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考虑到社会稳定性对企业运营的重要性，我们将评估选址地区的社会安全情况、劳工关系、社区反馈等方面，以确保杀毒软件项目的建设和运营不会受到社会稳定性的负面影响。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最后，我们将综合考虑用地成本，包括土地购置费用、土地开发成本等。通过对用地成本的详细评估，我们能够做出更为精确的经济效益分析，为杀毒软件项目的投资决策提供有力支持。</w:t>
      </w:r>
    </w:p>
    <w:p>
      <w:pPr>
        <w:pStyle w:val="Heading1"/>
        <w:ind w:firstLine="560" w:firstLineChars="200"/>
        <w:rPr>
          <w:rFonts w:ascii="仿宋" w:eastAsia="仿宋" w:hAnsi="仿宋" w:cs="仿宋" w:hint="eastAsia"/>
          <w:sz w:val="28"/>
          <w:lang w:eastAsia="zh-CN"/>
        </w:rPr>
      </w:pPr>
      <w:bookmarkStart w:id="8" w:name="_Toc12861"/>
      <w:r>
        <w:rPr>
          <w:rFonts w:ascii="仿宋" w:eastAsia="仿宋" w:hAnsi="仿宋" w:cs="仿宋" w:hint="eastAsia"/>
          <w:sz w:val="28"/>
          <w:lang w:eastAsia="zh-CN"/>
        </w:rPr>
        <w:t>二、杀毒软件项目概论</w:t>
      </w:r>
      <w:bookmarkEnd w:id="8"/>
    </w:p>
    <w:p>
      <w:pPr>
        <w:pStyle w:val="Heading2"/>
        <w:rPr>
          <w:rFonts w:ascii="仿宋" w:eastAsia="仿宋" w:hAnsi="仿宋" w:cs="仿宋" w:hint="eastAsia"/>
          <w:lang w:eastAsia="zh-CN"/>
        </w:rPr>
      </w:pPr>
      <w:bookmarkStart w:id="9" w:name="_Toc27502"/>
      <w:r>
        <w:rPr>
          <w:rFonts w:ascii="仿宋" w:eastAsia="仿宋" w:hAnsi="仿宋" w:cs="仿宋" w:hint="eastAsia"/>
          <w:lang w:eastAsia="zh-CN"/>
        </w:rPr>
        <w:t>(一)、杀毒软件项目概况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杀毒软件项目的起源追溯至对市场的深入洞察。市场的不断演变与变革为杀毒软件项目提供了难得的机遇。当前市场存在的需求缺口和变革的大环境共同构成了杀毒软件项目的背景。这个杀毒软件项目旨在充分利用市场机遇，填补行业中尚未满足的需求，为客户提供全新的解决方案。市场的变革和需求的增长使得这个杀毒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杀毒软件项目名称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正式命名为杀毒软件。这个名称不仅仅是一个标识，更代表了杀毒软件项目的核心理念和愿景。它蕴含着杀毒软件项目所要解决问题的关键字，具有强烈的表达和辨识度，为杀毒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杀毒软件项目目标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的核心目标是提供一种全新、高效的解决方案，满足客户日益增长的需求。杀毒软件项目追求的不仅仅是满足市场需求，更是在市场中获得卓越的竞争优势。通过不断提升产品或服务的质量和创新水平，杀毒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杀毒软件项目范围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全面涵盖了产品研发、制造、市场推广和售后服务，确保从产品设计到最终用户体验的全方位关注。这一全面的杀毒软件项目范围是为了确保杀毒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杀毒软件项目时间表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杀毒软件项目计划在未来18个月内完成，包括研发、测试、市场试点和正式推出等不同阶段。这个时间表的合理设计是为了确保杀毒软件项目各个阶段的顺利推进，以便按时交付高质量的成果。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杀毒软件项目预算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杀毒软件项目总预算估算为XX百万美元，主要分配在研发、市场推广、人员培训和运营等方面。这一充足的预算为杀毒软件项目提供了充足的资源，确保杀毒软件项目在各个方面都能取得优异的表现。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杀毒软件项目风险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杀毒软件项目可能面临的风险包括市场接受度低、技术难题、竞争激烈等。杀毒软件项目团队已经制定了相应的风险应对计划，通过前瞻性的风险管理，确保杀毒软件项目在面对不确定性时能够迅速做出应对。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杀毒软件项目团队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杀毒软件项目汇聚了一支经验丰富、多领域专业素养的核心团队，确保杀毒软件项目在各个方面都能拥有高水平的执行力。团队的协同作战是杀毒软件项目成功的关键因素之一。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杀毒软件项目背景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杀毒软件项目的背景根植于市场对更高效、创新产品的渴望，同时也受到科技发展对行业格局的深刻改变的影响。这为杀毒软件项目提供了广阔的发展空间和市场需求。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杀毒软件项目现状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截至目前，杀毒软件项目已完成市场调研和技术验证，取得了初步的成功。这为杀毒软件项目在未来的发展奠定了坚实的基础，为更远大的目标打下了坚实的基石。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4768"/>
      <w:r>
        <w:rPr>
          <w:rFonts w:ascii="仿宋" w:eastAsia="仿宋" w:hAnsi="仿宋" w:cs="仿宋" w:hint="eastAsia"/>
          <w:sz w:val="28"/>
          <w:lang w:eastAsia="zh-CN"/>
        </w:rPr>
        <w:t>(二)、杀毒软件项目目标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keyword》杀毒软件项目首要业务目标是在市场中占据有利地位，实现产品/服务的成功推广和销售。通过不断提升产品质量、创新性，杀毒软件项目追求成为行业中的领导者，赢得更多客户的青睐。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在科技迅速发展的时代，杀毒软件项目着眼于技术创新。通过持续的研发和技术升级，杀毒软件项目旨在推出更具创新性的产品或服务，以满足市场对新鲜、先进解决方案的需求。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为了建立可持续的客户关系，杀毒软件项目设定了客户满意度目标。通过提供卓越的产品质量和优质的客户服务，杀毒软件项目追求赢得客户的信任和忠诚度，确保他们的满意度达到行业领先水平。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杀毒软件项目注重社会责任和可持续发展。通过实施环保、社会责任杀毒软件项目，杀毒软件项目致力于在经济发展的同时保护环境，促进社会公平，实现可持续经营。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杀毒软件项目的团队是实现目标的核心驱动力。因此，杀毒软件项目设定了团队发展目标，包括提升团队成员的专业技能、培养领导力，以及搭建协同高效的团队工作氛围。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7816"/>
      <w:r>
        <w:rPr>
          <w:rFonts w:ascii="仿宋" w:eastAsia="仿宋" w:hAnsi="仿宋" w:cs="仿宋" w:hint="eastAsia"/>
          <w:sz w:val="28"/>
          <w:lang w:eastAsia="zh-CN"/>
        </w:rPr>
        <w:t>(三)、杀毒软件项目提出的理由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杀毒软件项目提出的理由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的提出源于对市场机遇的深刻洞察。当前市场中存在的需求缺口和行业发展趋势表明，有巨大的商业机会等待被开发。通过准确捕捉市场机遇，杀毒软件项目可以在激烈的竞争中脱颖而出，迅速占领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的理念基于对技术创新的信仰。通过持续的研发和技术投入，杀毒软件项目有望推出更具创新性的产品或服务。在科技飞速发展的当下，杀毒软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的提出是为了增强企业的行业竞争力。通过提升产品或服务的质量和独特性，杀毒软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响应了消费者需求的变化。随着社会和科技的不断发展，消费者对产品和服务的需求也在发生变化。通过深入了解并及时回应消费者的新需求，杀毒软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杀毒软件项目的提出是企业战略发展规划的一部分。在面对日益激烈的市场竞争和不断变化的商业环境中，杀毒软件项目作为企业战略的一环，旨在为企业开辟新的增长领域，巩固企业在行业中的地位。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的提出不仅仅是基于商业考量，还注重社会责任。通过推出环保、社会责任等方面的杀毒软件项目，杀毒软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杀毒软件项目的提出反映了对利益相关者期望的关注。包括客户、员工、投资者等利益相关者在企业发展中都有着各自的期望，杀毒软件项目力求在满足这些期望的同时，取得更大的共赢。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9105"/>
      <w:r>
        <w:rPr>
          <w:rFonts w:ascii="仿宋" w:eastAsia="仿宋" w:hAnsi="仿宋" w:cs="仿宋" w:hint="eastAsia"/>
          <w:sz w:val="28"/>
          <w:lang w:eastAsia="zh-CN"/>
        </w:rPr>
        <w:t>(四)、杀毒软件项目意义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在实施杀毒软件项目的过程中，我们不仅仅是在追逐商业成功，更是为企业和社会的多个层面创造了深远的意义。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的首要意义在于提升企业的市场竞争力。通过持续的创新和对产品质量的高标准要求，杀毒软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杀毒软件项目的推进将促使行业技术水平的提升。通过引入先进技术和创新性解决方案，杀毒软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杀毒软件项目不仅创造了大量就业机会，提高了就业水平，还注重社会责任和环保。通过参与社会公益事业和推动环保杀毒软件项目，杀毒软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综合而言，杀毒软件项目意义重大，不仅推动了企业的发展，也为行业和社会的进步贡献了积极力量。这是一个全面而深刻的影响，将在未来产生可持续的正面效应。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6646"/>
      <w:r>
        <w:rPr>
          <w:rFonts w:ascii="仿宋" w:eastAsia="仿宋" w:hAnsi="仿宋" w:cs="仿宋" w:hint="eastAsia"/>
          <w:sz w:val="28"/>
          <w:lang w:eastAsia="zh-CN"/>
        </w:rPr>
        <w:t>(五)、杀毒软件项目背景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在当今迅猛发展的商业环境中，杀毒软件项目的动因根植于对多方面因素的审慎考量。这个杀毒软件项目的提出并非孤立的决策，而是对企业所处背景深入思考的产物。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市场的不断演变是杀毒软件项目背后的首要原因。科技的迅速发展和全球市场的快速变化使得企业必须灵活应对。杀毒软件项目应运而生，旨在通过创新性的解决方案迎合市场的多变需求，赢得竞争中的先机。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竞争的激烈程度也是杀毒软件项目背景中不可忽视的一环。企业需要在激烈竞争中脱颖而出，为此，杀毒软件项目致力于打破常规，提供独特的价值主张，以吸引客户并确保市场份额的增长。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技术的迅速发展为企业带来了机遇与挑战。作为杀毒软件项目启动的背景之一，对新兴技术的应用将有助于提升企业的技术水平，使其在不断演进的商业环境中保持竞争优势。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此外，社会对企业责任的期望也在逐渐升高。杀毒软件项目充分融入了社会责任的理念，通过可持续经营和社会公益杀毒软件项目，企图为社会贡献一份力量，在商业成功的同时关注社会价值。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5930"/>
      <w:r>
        <w:rPr>
          <w:rFonts w:ascii="仿宋" w:eastAsia="仿宋" w:hAnsi="仿宋" w:cs="仿宋" w:hint="eastAsia"/>
          <w:sz w:val="28"/>
          <w:lang w:eastAsia="zh-CN"/>
        </w:rPr>
        <w:t>三、工艺说明</w:t>
      </w:r>
      <w:bookmarkEnd w:id="14"/>
    </w:p>
    <w:p>
      <w:pPr>
        <w:pStyle w:val="Heading2"/>
        <w:rPr>
          <w:rFonts w:ascii="仿宋" w:eastAsia="仿宋" w:hAnsi="仿宋" w:cs="仿宋" w:hint="eastAsia"/>
          <w:lang w:eastAsia="zh-CN"/>
        </w:rPr>
      </w:pPr>
      <w:bookmarkStart w:id="15" w:name="_Toc3143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的技术管理特点体现在其创新导向。通过引入最先进的技术趋势和解决方案，杀毒软件项目致力于提升科技含量、提高质量和效率水平。这意味着我们将采用最新的工具和方法，确保杀毒软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杀毒软件项目技术管理的显著特征。通过整合不同领域的技术资源，我们实现了跨学科的协同工作。这有助于优化技术架构，提高整体效能。此外，整合性策略还促进了不同技术团队之间的紧密沟通和高效合作，确保杀毒软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杀毒软件项目所采用的技术。通过不断优化技术方案，杀毒软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杀毒软件项目团队将在杀毒软件项目初期识别可能的技术风险，并采取相应的预防和应对措施。通过建立健全的风险评估机制，杀毒软件项目能够在实施过程中及时发现并解决潜在的技术问题，保障杀毒软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杀毒软件项目中，技术将成为杀毒软件项目成功的有力支持。这一深度剖析揭示了技术管理在杀毒软件项目实施中的关键作用，为杀毒软件项目的技术基础奠定了坚实的基础。</w:t>
      </w:r>
    </w:p>
    <w:p>
      <w:pPr>
        <w:pStyle w:val="Heading2"/>
        <w:ind w:firstLine="560" w:firstLineChars="200"/>
        <w:rPr>
          <w:rFonts w:ascii="仿宋" w:eastAsia="仿宋" w:hAnsi="仿宋" w:cs="仿宋" w:hint="eastAsia"/>
          <w:sz w:val="28"/>
          <w:lang w:eastAsia="zh-CN"/>
        </w:rPr>
      </w:pPr>
      <w:bookmarkStart w:id="16" w:name="_Toc10644"/>
      <w:r>
        <w:rPr>
          <w:rFonts w:ascii="仿宋" w:eastAsia="仿宋" w:hAnsi="仿宋" w:cs="仿宋" w:hint="eastAsia"/>
          <w:sz w:val="28"/>
          <w:lang w:eastAsia="zh-CN"/>
        </w:rPr>
        <w:t>(二)、杀毒软件项目工艺技术设计方案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杀毒软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杀毒软件项目将严格按照相关行业规范要求进行组织。通过有效控制产品质量，杀毒软件项目将致力于为顾客提供优质的杀毒软件项目产品和良好的服务。这体现了杀毒软件项目对于生产活动合规性和质量标准的高度重视，为杀毒软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杀毒软件项目注重生态效益和清洁生产原则。杀毒软件项目建设将紧密结合地方特色经济发展，与社会经济发展规划和区域环境保护规划方案相协调一致。通过与当地区域自然生态系统的结合，杀毒软件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https://d.book118.com/406022230043010040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BD4DA4"/>
    <w:rsid w:val="1ABD4D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02223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2024-01-20T18:12:00Z</dcterms:created>
  <dcterms:modified xsi:type="dcterms:W3CDTF">2024-01-20T18:13:03Z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3BA74F7597054DCFB5F840FDE468465D_11</vt:lpwstr>
  </property>
  <property fmtid="{D5CDD505-2E9C-101B-9397-08002B2CF9AE}" pid="3" name="KSOProductBuildVer">
    <vt:lpwstr>2052-12.1.0.16120</vt:lpwstr>
  </property>
</Properties>
</file>