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卫星传输服务项目建设方案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53" w:history="1">
        <w:r>
          <w:rPr>
            <w:rFonts w:ascii="仿宋" w:eastAsia="仿宋" w:hAnsi="仿宋" w:cs="仿宋" w:hint="eastAsia"/>
            <w:lang w:eastAsia="zh-CN"/>
          </w:rPr>
          <w:t>概论</w:t>
        </w:r>
        <w:r>
          <w:tab/>
        </w:r>
        <w:r>
          <w:fldChar w:fldCharType="begin"/>
        </w:r>
        <w:r>
          <w:instrText xml:space="preserve"> PAGEREF _Toc9753 \h </w:instrText>
        </w:r>
        <w:r>
          <w:fldChar w:fldCharType="separate"/>
        </w:r>
        <w:r>
          <w:t>4</w:t>
        </w:r>
        <w:r>
          <w:fldChar w:fldCharType="end"/>
        </w:r>
      </w:hyperlink>
    </w:p>
    <w:p>
      <w:pPr>
        <w:pStyle w:val="TOC1"/>
        <w:tabs>
          <w:tab w:val="right" w:leader="dot" w:pos="8306"/>
        </w:tabs>
      </w:pPr>
      <w:hyperlink w:anchor="_Toc11201" w:history="1">
        <w:r>
          <w:rPr>
            <w:rFonts w:ascii="仿宋" w:eastAsia="仿宋" w:hAnsi="仿宋" w:cs="仿宋" w:hint="eastAsia"/>
            <w:lang w:eastAsia="zh-CN"/>
          </w:rPr>
          <w:t>一、资源开发及综合利用分析</w:t>
        </w:r>
        <w:r>
          <w:tab/>
        </w:r>
        <w:r>
          <w:fldChar w:fldCharType="begin"/>
        </w:r>
        <w:r>
          <w:instrText xml:space="preserve"> PAGEREF _Toc11201 \h </w:instrText>
        </w:r>
        <w:r>
          <w:fldChar w:fldCharType="separate"/>
        </w:r>
        <w:r>
          <w:t>4</w:t>
        </w:r>
        <w:r>
          <w:fldChar w:fldCharType="end"/>
        </w:r>
      </w:hyperlink>
    </w:p>
    <w:p>
      <w:pPr>
        <w:pStyle w:val="TOC2"/>
        <w:tabs>
          <w:tab w:val="right" w:leader="dot" w:pos="8306"/>
        </w:tabs>
      </w:pPr>
      <w:hyperlink w:anchor="_Toc24291" w:history="1">
        <w:r>
          <w:rPr>
            <w:rFonts w:ascii="仿宋" w:eastAsia="仿宋" w:hAnsi="仿宋" w:cs="仿宋" w:hint="eastAsia"/>
            <w:lang w:eastAsia="zh-CN"/>
          </w:rPr>
          <w:t>(一)、资源开发方案</w:t>
        </w:r>
        <w:r>
          <w:tab/>
        </w:r>
        <w:r>
          <w:fldChar w:fldCharType="begin"/>
        </w:r>
        <w:r>
          <w:instrText xml:space="preserve"> PAGEREF _Toc24291 \h </w:instrText>
        </w:r>
        <w:r>
          <w:fldChar w:fldCharType="separate"/>
        </w:r>
        <w:r>
          <w:t>4</w:t>
        </w:r>
        <w:r>
          <w:fldChar w:fldCharType="end"/>
        </w:r>
      </w:hyperlink>
    </w:p>
    <w:p>
      <w:pPr>
        <w:pStyle w:val="TOC2"/>
        <w:tabs>
          <w:tab w:val="right" w:leader="dot" w:pos="8306"/>
        </w:tabs>
      </w:pPr>
      <w:hyperlink w:anchor="_Toc28249" w:history="1">
        <w:r>
          <w:rPr>
            <w:rFonts w:ascii="仿宋" w:eastAsia="仿宋" w:hAnsi="仿宋" w:cs="仿宋" w:hint="eastAsia"/>
            <w:lang w:eastAsia="zh-CN"/>
          </w:rPr>
          <w:t>(二)、资源利用方案</w:t>
        </w:r>
        <w:r>
          <w:tab/>
        </w:r>
        <w:r>
          <w:fldChar w:fldCharType="begin"/>
        </w:r>
        <w:r>
          <w:instrText xml:space="preserve"> PAGEREF _Toc28249 \h </w:instrText>
        </w:r>
        <w:r>
          <w:fldChar w:fldCharType="separate"/>
        </w:r>
        <w:r>
          <w:t>5</w:t>
        </w:r>
        <w:r>
          <w:fldChar w:fldCharType="end"/>
        </w:r>
      </w:hyperlink>
    </w:p>
    <w:p>
      <w:pPr>
        <w:pStyle w:val="TOC2"/>
        <w:tabs>
          <w:tab w:val="right" w:leader="dot" w:pos="8306"/>
        </w:tabs>
      </w:pPr>
      <w:hyperlink w:anchor="_Toc9680" w:history="1">
        <w:r>
          <w:rPr>
            <w:rFonts w:ascii="仿宋" w:eastAsia="仿宋" w:hAnsi="仿宋" w:cs="仿宋" w:hint="eastAsia"/>
            <w:lang w:eastAsia="zh-CN"/>
          </w:rPr>
          <w:t>(三)、资源节约措施</w:t>
        </w:r>
        <w:r>
          <w:tab/>
        </w:r>
        <w:r>
          <w:fldChar w:fldCharType="begin"/>
        </w:r>
        <w:r>
          <w:instrText xml:space="preserve"> PAGEREF _Toc9680 \h </w:instrText>
        </w:r>
        <w:r>
          <w:fldChar w:fldCharType="separate"/>
        </w:r>
        <w:r>
          <w:t>6</w:t>
        </w:r>
        <w:r>
          <w:fldChar w:fldCharType="end"/>
        </w:r>
      </w:hyperlink>
    </w:p>
    <w:p>
      <w:pPr>
        <w:pStyle w:val="TOC1"/>
        <w:tabs>
          <w:tab w:val="right" w:leader="dot" w:pos="8306"/>
        </w:tabs>
      </w:pPr>
      <w:hyperlink w:anchor="_Toc27797" w:history="1">
        <w:r>
          <w:rPr>
            <w:rFonts w:ascii="仿宋" w:eastAsia="仿宋" w:hAnsi="仿宋" w:cs="仿宋" w:hint="eastAsia"/>
            <w:lang w:eastAsia="zh-CN"/>
          </w:rPr>
          <w:t>二、经济影响分析</w:t>
        </w:r>
        <w:r>
          <w:tab/>
        </w:r>
        <w:r>
          <w:fldChar w:fldCharType="begin"/>
        </w:r>
        <w:r>
          <w:instrText xml:space="preserve"> PAGEREF _Toc27797 \h </w:instrText>
        </w:r>
        <w:r>
          <w:fldChar w:fldCharType="separate"/>
        </w:r>
        <w:r>
          <w:t>7</w:t>
        </w:r>
        <w:r>
          <w:fldChar w:fldCharType="end"/>
        </w:r>
      </w:hyperlink>
    </w:p>
    <w:p>
      <w:pPr>
        <w:pStyle w:val="TOC2"/>
        <w:tabs>
          <w:tab w:val="right" w:leader="dot" w:pos="8306"/>
        </w:tabs>
      </w:pPr>
      <w:hyperlink w:anchor="_Toc13501" w:history="1">
        <w:r>
          <w:rPr>
            <w:rFonts w:ascii="仿宋" w:eastAsia="仿宋" w:hAnsi="仿宋" w:cs="仿宋" w:hint="eastAsia"/>
            <w:lang w:eastAsia="zh-CN"/>
          </w:rPr>
          <w:t>(一)、经济费用效益或费用效果分析</w:t>
        </w:r>
        <w:r>
          <w:tab/>
        </w:r>
        <w:r>
          <w:fldChar w:fldCharType="begin"/>
        </w:r>
        <w:r>
          <w:instrText xml:space="preserve"> PAGEREF _Toc13501 \h </w:instrText>
        </w:r>
        <w:r>
          <w:fldChar w:fldCharType="separate"/>
        </w:r>
        <w:r>
          <w:t>7</w:t>
        </w:r>
        <w:r>
          <w:fldChar w:fldCharType="end"/>
        </w:r>
      </w:hyperlink>
    </w:p>
    <w:p>
      <w:pPr>
        <w:pStyle w:val="TOC2"/>
        <w:tabs>
          <w:tab w:val="right" w:leader="dot" w:pos="8306"/>
        </w:tabs>
      </w:pPr>
      <w:hyperlink w:anchor="_Toc6928" w:history="1">
        <w:r>
          <w:rPr>
            <w:rFonts w:ascii="仿宋" w:eastAsia="仿宋" w:hAnsi="仿宋" w:cs="仿宋" w:hint="eastAsia"/>
            <w:lang w:eastAsia="zh-CN"/>
          </w:rPr>
          <w:t>(二)、行业影响分析</w:t>
        </w:r>
        <w:r>
          <w:tab/>
        </w:r>
        <w:r>
          <w:fldChar w:fldCharType="begin"/>
        </w:r>
        <w:r>
          <w:instrText xml:space="preserve"> PAGEREF _Toc6928 \h </w:instrText>
        </w:r>
        <w:r>
          <w:fldChar w:fldCharType="separate"/>
        </w:r>
        <w:r>
          <w:t>10</w:t>
        </w:r>
        <w:r>
          <w:fldChar w:fldCharType="end"/>
        </w:r>
      </w:hyperlink>
    </w:p>
    <w:p>
      <w:pPr>
        <w:pStyle w:val="TOC2"/>
        <w:tabs>
          <w:tab w:val="right" w:leader="dot" w:pos="8306"/>
        </w:tabs>
      </w:pPr>
      <w:hyperlink w:anchor="_Toc12071" w:history="1">
        <w:r>
          <w:rPr>
            <w:rFonts w:ascii="仿宋" w:eastAsia="仿宋" w:hAnsi="仿宋" w:cs="仿宋" w:hint="eastAsia"/>
            <w:lang w:eastAsia="zh-CN"/>
          </w:rPr>
          <w:t>(三)、区域经济影响分析</w:t>
        </w:r>
        <w:r>
          <w:tab/>
        </w:r>
        <w:r>
          <w:fldChar w:fldCharType="begin"/>
        </w:r>
        <w:r>
          <w:instrText xml:space="preserve"> PAGEREF _Toc12071 \h </w:instrText>
        </w:r>
        <w:r>
          <w:fldChar w:fldCharType="separate"/>
        </w:r>
        <w:r>
          <w:t>11</w:t>
        </w:r>
        <w:r>
          <w:fldChar w:fldCharType="end"/>
        </w:r>
      </w:hyperlink>
    </w:p>
    <w:p>
      <w:pPr>
        <w:pStyle w:val="TOC2"/>
        <w:tabs>
          <w:tab w:val="right" w:leader="dot" w:pos="8306"/>
        </w:tabs>
      </w:pPr>
      <w:hyperlink w:anchor="_Toc21340" w:history="1">
        <w:r>
          <w:rPr>
            <w:rFonts w:ascii="仿宋" w:eastAsia="仿宋" w:hAnsi="仿宋" w:cs="仿宋" w:hint="eastAsia"/>
            <w:lang w:eastAsia="zh-CN"/>
          </w:rPr>
          <w:t>(四)、宏观经济影响分析</w:t>
        </w:r>
        <w:r>
          <w:tab/>
        </w:r>
        <w:r>
          <w:fldChar w:fldCharType="begin"/>
        </w:r>
        <w:r>
          <w:instrText xml:space="preserve"> PAGEREF _Toc21340 \h </w:instrText>
        </w:r>
        <w:r>
          <w:fldChar w:fldCharType="separate"/>
        </w:r>
        <w:r>
          <w:t>12</w:t>
        </w:r>
        <w:r>
          <w:fldChar w:fldCharType="end"/>
        </w:r>
      </w:hyperlink>
    </w:p>
    <w:p>
      <w:pPr>
        <w:pStyle w:val="TOC1"/>
        <w:tabs>
          <w:tab w:val="right" w:leader="dot" w:pos="8306"/>
        </w:tabs>
      </w:pPr>
      <w:hyperlink w:anchor="_Toc25662" w:history="1">
        <w:r>
          <w:rPr>
            <w:rFonts w:ascii="仿宋" w:eastAsia="仿宋" w:hAnsi="仿宋" w:cs="仿宋" w:hint="eastAsia"/>
            <w:lang w:eastAsia="zh-CN"/>
          </w:rPr>
          <w:t>三、环境和生态影响分析</w:t>
        </w:r>
        <w:r>
          <w:tab/>
        </w:r>
        <w:r>
          <w:fldChar w:fldCharType="begin"/>
        </w:r>
        <w:r>
          <w:instrText xml:space="preserve"> PAGEREF _Toc25662 \h </w:instrText>
        </w:r>
        <w:r>
          <w:fldChar w:fldCharType="separate"/>
        </w:r>
        <w:r>
          <w:t>14</w:t>
        </w:r>
        <w:r>
          <w:fldChar w:fldCharType="end"/>
        </w:r>
      </w:hyperlink>
    </w:p>
    <w:p>
      <w:pPr>
        <w:pStyle w:val="TOC2"/>
        <w:tabs>
          <w:tab w:val="right" w:leader="dot" w:pos="8306"/>
        </w:tabs>
      </w:pPr>
      <w:hyperlink w:anchor="_Toc7243" w:history="1">
        <w:r>
          <w:rPr>
            <w:rFonts w:ascii="仿宋" w:eastAsia="仿宋" w:hAnsi="仿宋" w:cs="仿宋" w:hint="eastAsia"/>
            <w:lang w:eastAsia="zh-CN"/>
          </w:rPr>
          <w:t>(一)、环境和生态现状</w:t>
        </w:r>
        <w:r>
          <w:tab/>
        </w:r>
        <w:r>
          <w:fldChar w:fldCharType="begin"/>
        </w:r>
        <w:r>
          <w:instrText xml:space="preserve"> PAGEREF _Toc7243 \h </w:instrText>
        </w:r>
        <w:r>
          <w:fldChar w:fldCharType="separate"/>
        </w:r>
        <w:r>
          <w:t>14</w:t>
        </w:r>
        <w:r>
          <w:fldChar w:fldCharType="end"/>
        </w:r>
      </w:hyperlink>
    </w:p>
    <w:p>
      <w:pPr>
        <w:pStyle w:val="TOC2"/>
        <w:tabs>
          <w:tab w:val="right" w:leader="dot" w:pos="8306"/>
        </w:tabs>
      </w:pPr>
      <w:hyperlink w:anchor="_Toc19067" w:history="1">
        <w:r>
          <w:rPr>
            <w:rFonts w:ascii="仿宋" w:eastAsia="仿宋" w:hAnsi="仿宋" w:cs="仿宋" w:hint="eastAsia"/>
            <w:lang w:eastAsia="zh-CN"/>
          </w:rPr>
          <w:t>(二)、生态环境影响分析</w:t>
        </w:r>
        <w:r>
          <w:tab/>
        </w:r>
        <w:r>
          <w:fldChar w:fldCharType="begin"/>
        </w:r>
        <w:r>
          <w:instrText xml:space="preserve"> PAGEREF _Toc19067 \h </w:instrText>
        </w:r>
        <w:r>
          <w:fldChar w:fldCharType="separate"/>
        </w:r>
        <w:r>
          <w:t>15</w:t>
        </w:r>
        <w:r>
          <w:fldChar w:fldCharType="end"/>
        </w:r>
      </w:hyperlink>
    </w:p>
    <w:p>
      <w:pPr>
        <w:pStyle w:val="TOC2"/>
        <w:tabs>
          <w:tab w:val="right" w:leader="dot" w:pos="8306"/>
        </w:tabs>
      </w:pPr>
      <w:hyperlink w:anchor="_Toc14739" w:history="1">
        <w:r>
          <w:rPr>
            <w:rFonts w:ascii="仿宋" w:eastAsia="仿宋" w:hAnsi="仿宋" w:cs="仿宋" w:hint="eastAsia"/>
            <w:lang w:eastAsia="zh-CN"/>
          </w:rPr>
          <w:t>(三)、生态环境保护措施</w:t>
        </w:r>
        <w:r>
          <w:tab/>
        </w:r>
        <w:r>
          <w:fldChar w:fldCharType="begin"/>
        </w:r>
        <w:r>
          <w:instrText xml:space="preserve"> PAGEREF _Toc14739 \h </w:instrText>
        </w:r>
        <w:r>
          <w:fldChar w:fldCharType="separate"/>
        </w:r>
        <w:r>
          <w:t>17</w:t>
        </w:r>
        <w:r>
          <w:fldChar w:fldCharType="end"/>
        </w:r>
      </w:hyperlink>
    </w:p>
    <w:p>
      <w:pPr>
        <w:pStyle w:val="TOC2"/>
        <w:tabs>
          <w:tab w:val="right" w:leader="dot" w:pos="8306"/>
        </w:tabs>
      </w:pPr>
      <w:hyperlink w:anchor="_Toc18750" w:history="1">
        <w:r>
          <w:rPr>
            <w:rFonts w:ascii="仿宋" w:eastAsia="仿宋" w:hAnsi="仿宋" w:cs="仿宋" w:hint="eastAsia"/>
            <w:lang w:eastAsia="zh-CN"/>
          </w:rPr>
          <w:t>(四)、地质灾害影响分析</w:t>
        </w:r>
        <w:r>
          <w:tab/>
        </w:r>
        <w:r>
          <w:fldChar w:fldCharType="begin"/>
        </w:r>
        <w:r>
          <w:instrText xml:space="preserve"> PAGEREF _Toc18750 \h </w:instrText>
        </w:r>
        <w:r>
          <w:fldChar w:fldCharType="separate"/>
        </w:r>
        <w:r>
          <w:t>18</w:t>
        </w:r>
        <w:r>
          <w:fldChar w:fldCharType="end"/>
        </w:r>
      </w:hyperlink>
    </w:p>
    <w:p>
      <w:pPr>
        <w:pStyle w:val="TOC2"/>
        <w:tabs>
          <w:tab w:val="right" w:leader="dot" w:pos="8306"/>
        </w:tabs>
      </w:pPr>
      <w:hyperlink w:anchor="_Toc26006" w:history="1">
        <w:r>
          <w:rPr>
            <w:rFonts w:ascii="仿宋" w:eastAsia="仿宋" w:hAnsi="仿宋" w:cs="仿宋" w:hint="eastAsia"/>
            <w:lang w:eastAsia="zh-CN"/>
          </w:rPr>
          <w:t>(五)、特殊环境影响</w:t>
        </w:r>
        <w:r>
          <w:tab/>
        </w:r>
        <w:r>
          <w:fldChar w:fldCharType="begin"/>
        </w:r>
        <w:r>
          <w:instrText xml:space="preserve"> PAGEREF _Toc26006 \h </w:instrText>
        </w:r>
        <w:r>
          <w:fldChar w:fldCharType="separate"/>
        </w:r>
        <w:r>
          <w:t>20</w:t>
        </w:r>
        <w:r>
          <w:fldChar w:fldCharType="end"/>
        </w:r>
      </w:hyperlink>
    </w:p>
    <w:p>
      <w:pPr>
        <w:pStyle w:val="TOC1"/>
        <w:tabs>
          <w:tab w:val="right" w:leader="dot" w:pos="8306"/>
        </w:tabs>
      </w:pPr>
      <w:hyperlink w:anchor="_Toc18422" w:history="1">
        <w:r>
          <w:rPr>
            <w:rFonts w:ascii="仿宋" w:eastAsia="仿宋" w:hAnsi="仿宋" w:cs="仿宋" w:hint="eastAsia"/>
            <w:lang w:eastAsia="zh-CN"/>
          </w:rPr>
          <w:t>四、项目监理与质量保证</w:t>
        </w:r>
        <w:r>
          <w:tab/>
        </w:r>
        <w:r>
          <w:fldChar w:fldCharType="begin"/>
        </w:r>
        <w:r>
          <w:instrText xml:space="preserve"> PAGEREF _Toc18422 \h </w:instrText>
        </w:r>
        <w:r>
          <w:fldChar w:fldCharType="separate"/>
        </w:r>
        <w:r>
          <w:t>21</w:t>
        </w:r>
        <w:r>
          <w:fldChar w:fldCharType="end"/>
        </w:r>
      </w:hyperlink>
    </w:p>
    <w:p>
      <w:pPr>
        <w:pStyle w:val="TOC2"/>
        <w:tabs>
          <w:tab w:val="right" w:leader="dot" w:pos="8306"/>
        </w:tabs>
      </w:pPr>
      <w:hyperlink w:anchor="_Toc28236" w:history="1">
        <w:r>
          <w:rPr>
            <w:rFonts w:ascii="仿宋" w:eastAsia="仿宋" w:hAnsi="仿宋" w:cs="仿宋" w:hint="eastAsia"/>
            <w:lang w:eastAsia="zh-CN"/>
          </w:rPr>
          <w:t>(一)、监理体系构建</w:t>
        </w:r>
        <w:r>
          <w:tab/>
        </w:r>
        <w:r>
          <w:fldChar w:fldCharType="begin"/>
        </w:r>
        <w:r>
          <w:instrText xml:space="preserve"> PAGEREF _Toc28236 \h </w:instrText>
        </w:r>
        <w:r>
          <w:fldChar w:fldCharType="separate"/>
        </w:r>
        <w:r>
          <w:t>21</w:t>
        </w:r>
        <w:r>
          <w:fldChar w:fldCharType="end"/>
        </w:r>
      </w:hyperlink>
    </w:p>
    <w:p>
      <w:pPr>
        <w:pStyle w:val="TOC2"/>
        <w:tabs>
          <w:tab w:val="right" w:leader="dot" w:pos="8306"/>
        </w:tabs>
      </w:pPr>
      <w:hyperlink w:anchor="_Toc30684" w:history="1">
        <w:r>
          <w:rPr>
            <w:rFonts w:ascii="仿宋" w:eastAsia="仿宋" w:hAnsi="仿宋" w:cs="仿宋" w:hint="eastAsia"/>
            <w:lang w:eastAsia="zh-CN"/>
          </w:rPr>
          <w:t>(二)、质量保证体系实施</w:t>
        </w:r>
        <w:r>
          <w:tab/>
        </w:r>
        <w:r>
          <w:fldChar w:fldCharType="begin"/>
        </w:r>
        <w:r>
          <w:instrText xml:space="preserve"> PAGEREF _Toc30684 \h </w:instrText>
        </w:r>
        <w:r>
          <w:fldChar w:fldCharType="separate"/>
        </w:r>
        <w:r>
          <w:t>22</w:t>
        </w:r>
        <w:r>
          <w:fldChar w:fldCharType="end"/>
        </w:r>
      </w:hyperlink>
    </w:p>
    <w:p>
      <w:pPr>
        <w:pStyle w:val="TOC2"/>
        <w:tabs>
          <w:tab w:val="right" w:leader="dot" w:pos="8306"/>
        </w:tabs>
      </w:pPr>
      <w:hyperlink w:anchor="_Toc30371" w:history="1">
        <w:r>
          <w:rPr>
            <w:rFonts w:ascii="仿宋" w:eastAsia="仿宋" w:hAnsi="仿宋" w:cs="仿宋" w:hint="eastAsia"/>
            <w:lang w:eastAsia="zh-CN"/>
          </w:rPr>
          <w:t>(三)、监理与质量控制流程</w:t>
        </w:r>
        <w:r>
          <w:tab/>
        </w:r>
        <w:r>
          <w:fldChar w:fldCharType="begin"/>
        </w:r>
        <w:r>
          <w:instrText xml:space="preserve"> PAGEREF _Toc30371 \h </w:instrText>
        </w:r>
        <w:r>
          <w:fldChar w:fldCharType="separate"/>
        </w:r>
        <w:r>
          <w:t>22</w:t>
        </w:r>
        <w:r>
          <w:fldChar w:fldCharType="end"/>
        </w:r>
      </w:hyperlink>
    </w:p>
    <w:p>
      <w:pPr>
        <w:pStyle w:val="TOC1"/>
        <w:tabs>
          <w:tab w:val="right" w:leader="dot" w:pos="8306"/>
        </w:tabs>
      </w:pPr>
      <w:hyperlink w:anchor="_Toc13397" w:history="1">
        <w:r>
          <w:rPr>
            <w:rFonts w:ascii="仿宋" w:eastAsia="仿宋" w:hAnsi="仿宋" w:cs="仿宋" w:hint="eastAsia"/>
            <w:lang w:eastAsia="zh-CN"/>
          </w:rPr>
          <w:t>五、建设风险评估分析</w:t>
        </w:r>
        <w:r>
          <w:tab/>
        </w:r>
        <w:r>
          <w:fldChar w:fldCharType="begin"/>
        </w:r>
        <w:r>
          <w:instrText xml:space="preserve"> PAGEREF _Toc13397 \h </w:instrText>
        </w:r>
        <w:r>
          <w:fldChar w:fldCharType="separate"/>
        </w:r>
        <w:r>
          <w:t>23</w:t>
        </w:r>
        <w:r>
          <w:fldChar w:fldCharType="end"/>
        </w:r>
      </w:hyperlink>
    </w:p>
    <w:p>
      <w:pPr>
        <w:pStyle w:val="TOC2"/>
        <w:tabs>
          <w:tab w:val="right" w:leader="dot" w:pos="8306"/>
        </w:tabs>
      </w:pPr>
      <w:hyperlink w:anchor="_Toc26587" w:history="1">
        <w:r>
          <w:rPr>
            <w:rFonts w:ascii="仿宋" w:eastAsia="仿宋" w:hAnsi="仿宋" w:cs="仿宋" w:hint="eastAsia"/>
            <w:lang w:eastAsia="zh-CN"/>
          </w:rPr>
          <w:t>(一)、政策风险分析</w:t>
        </w:r>
        <w:r>
          <w:tab/>
        </w:r>
        <w:r>
          <w:fldChar w:fldCharType="begin"/>
        </w:r>
        <w:r>
          <w:instrText xml:space="preserve"> PAGEREF _Toc26587 \h </w:instrText>
        </w:r>
        <w:r>
          <w:fldChar w:fldCharType="separate"/>
        </w:r>
        <w:r>
          <w:t>23</w:t>
        </w:r>
        <w:r>
          <w:fldChar w:fldCharType="end"/>
        </w:r>
      </w:hyperlink>
    </w:p>
    <w:p>
      <w:pPr>
        <w:pStyle w:val="TOC2"/>
        <w:tabs>
          <w:tab w:val="right" w:leader="dot" w:pos="8306"/>
        </w:tabs>
      </w:pPr>
      <w:hyperlink w:anchor="_Toc30566" w:history="1">
        <w:r>
          <w:rPr>
            <w:rFonts w:ascii="仿宋" w:eastAsia="仿宋" w:hAnsi="仿宋" w:cs="仿宋" w:hint="eastAsia"/>
            <w:lang w:eastAsia="zh-CN"/>
          </w:rPr>
          <w:t>(二)、社会风险分析</w:t>
        </w:r>
        <w:r>
          <w:tab/>
        </w:r>
        <w:r>
          <w:fldChar w:fldCharType="begin"/>
        </w:r>
        <w:r>
          <w:instrText xml:space="preserve"> PAGEREF _Toc30566 \h </w:instrText>
        </w:r>
        <w:r>
          <w:fldChar w:fldCharType="separate"/>
        </w:r>
        <w:r>
          <w:t>24</w:t>
        </w:r>
        <w:r>
          <w:fldChar w:fldCharType="end"/>
        </w:r>
      </w:hyperlink>
    </w:p>
    <w:p>
      <w:pPr>
        <w:pStyle w:val="TOC2"/>
        <w:tabs>
          <w:tab w:val="right" w:leader="dot" w:pos="8306"/>
        </w:tabs>
      </w:pPr>
      <w:hyperlink w:anchor="_Toc15003" w:history="1">
        <w:r>
          <w:rPr>
            <w:rFonts w:ascii="仿宋" w:eastAsia="仿宋" w:hAnsi="仿宋" w:cs="仿宋" w:hint="eastAsia"/>
            <w:lang w:eastAsia="zh-CN"/>
          </w:rPr>
          <w:t>(三)、市场风险分析</w:t>
        </w:r>
        <w:r>
          <w:tab/>
        </w:r>
        <w:r>
          <w:fldChar w:fldCharType="begin"/>
        </w:r>
        <w:r>
          <w:instrText xml:space="preserve"> PAGEREF _Toc15003 \h </w:instrText>
        </w:r>
        <w:r>
          <w:fldChar w:fldCharType="separate"/>
        </w:r>
        <w:r>
          <w:t>26</w:t>
        </w:r>
        <w:r>
          <w:fldChar w:fldCharType="end"/>
        </w:r>
      </w:hyperlink>
    </w:p>
    <w:p>
      <w:pPr>
        <w:pStyle w:val="TOC2"/>
        <w:tabs>
          <w:tab w:val="right" w:leader="dot" w:pos="8306"/>
        </w:tabs>
      </w:pPr>
      <w:hyperlink w:anchor="_Toc2798" w:history="1">
        <w:r>
          <w:rPr>
            <w:rFonts w:ascii="仿宋" w:eastAsia="仿宋" w:hAnsi="仿宋" w:cs="仿宋" w:hint="eastAsia"/>
            <w:lang w:eastAsia="zh-CN"/>
          </w:rPr>
          <w:t>(四)、资金风险分析</w:t>
        </w:r>
        <w:r>
          <w:tab/>
        </w:r>
        <w:r>
          <w:fldChar w:fldCharType="begin"/>
        </w:r>
        <w:r>
          <w:instrText xml:space="preserve"> PAGEREF _Toc2798 \h </w:instrText>
        </w:r>
        <w:r>
          <w:fldChar w:fldCharType="separate"/>
        </w:r>
        <w:r>
          <w:t>26</w:t>
        </w:r>
        <w:r>
          <w:fldChar w:fldCharType="end"/>
        </w:r>
      </w:hyperlink>
    </w:p>
    <w:p>
      <w:pPr>
        <w:pStyle w:val="TOC2"/>
        <w:tabs>
          <w:tab w:val="right" w:leader="dot" w:pos="8306"/>
        </w:tabs>
      </w:pPr>
      <w:hyperlink w:anchor="_Toc15827" w:history="1">
        <w:r>
          <w:rPr>
            <w:rFonts w:ascii="仿宋" w:eastAsia="仿宋" w:hAnsi="仿宋" w:cs="仿宋" w:hint="eastAsia"/>
            <w:lang w:eastAsia="zh-CN"/>
          </w:rPr>
          <w:t>(五)、技术风险分析</w:t>
        </w:r>
        <w:r>
          <w:tab/>
        </w:r>
        <w:r>
          <w:fldChar w:fldCharType="begin"/>
        </w:r>
        <w:r>
          <w:instrText xml:space="preserve"> PAGEREF _Toc15827 \h </w:instrText>
        </w:r>
        <w:r>
          <w:fldChar w:fldCharType="separate"/>
        </w:r>
        <w:r>
          <w:t>28</w:t>
        </w:r>
        <w:r>
          <w:fldChar w:fldCharType="end"/>
        </w:r>
      </w:hyperlink>
    </w:p>
    <w:p>
      <w:pPr>
        <w:pStyle w:val="TOC2"/>
        <w:tabs>
          <w:tab w:val="right" w:leader="dot" w:pos="8306"/>
        </w:tabs>
      </w:pPr>
      <w:hyperlink w:anchor="_Toc9338" w:history="1">
        <w:r>
          <w:rPr>
            <w:rFonts w:ascii="仿宋" w:eastAsia="仿宋" w:hAnsi="仿宋" w:cs="仿宋" w:hint="eastAsia"/>
            <w:lang w:eastAsia="zh-CN"/>
          </w:rPr>
          <w:t>(六)、财务风险分析</w:t>
        </w:r>
        <w:r>
          <w:tab/>
        </w:r>
        <w:r>
          <w:fldChar w:fldCharType="begin"/>
        </w:r>
        <w:r>
          <w:instrText xml:space="preserve"> PAGEREF _Toc9338 \h </w:instrText>
        </w:r>
        <w:r>
          <w:fldChar w:fldCharType="separate"/>
        </w:r>
        <w:r>
          <w:t>29</w:t>
        </w:r>
        <w:r>
          <w:fldChar w:fldCharType="end"/>
        </w:r>
      </w:hyperlink>
    </w:p>
    <w:p>
      <w:pPr>
        <w:pStyle w:val="TOC2"/>
        <w:tabs>
          <w:tab w:val="right" w:leader="dot" w:pos="8306"/>
        </w:tabs>
      </w:pPr>
      <w:hyperlink w:anchor="_Toc29106" w:history="1">
        <w:r>
          <w:rPr>
            <w:rFonts w:ascii="仿宋" w:eastAsia="仿宋" w:hAnsi="仿宋" w:cs="仿宋" w:hint="eastAsia"/>
            <w:lang w:eastAsia="zh-CN"/>
          </w:rPr>
          <w:t>(七)、管理风险分析</w:t>
        </w:r>
        <w:r>
          <w:tab/>
        </w:r>
        <w:r>
          <w:fldChar w:fldCharType="begin"/>
        </w:r>
        <w:r>
          <w:instrText xml:space="preserve"> PAGEREF _Toc29106 \h </w:instrText>
        </w:r>
        <w:r>
          <w:fldChar w:fldCharType="separate"/>
        </w:r>
        <w:r>
          <w:t>31</w:t>
        </w:r>
        <w:r>
          <w:fldChar w:fldCharType="end"/>
        </w:r>
      </w:hyperlink>
    </w:p>
    <w:p>
      <w:pPr>
        <w:pStyle w:val="TOC2"/>
        <w:tabs>
          <w:tab w:val="right" w:leader="dot" w:pos="8306"/>
        </w:tabs>
      </w:pPr>
      <w:hyperlink w:anchor="_Toc18673" w:history="1">
        <w:r>
          <w:rPr>
            <w:rFonts w:ascii="仿宋" w:eastAsia="仿宋" w:hAnsi="仿宋" w:cs="仿宋" w:hint="eastAsia"/>
            <w:lang w:eastAsia="zh-CN"/>
          </w:rPr>
          <w:t>(八)、其它风险分析</w:t>
        </w:r>
        <w:r>
          <w:tab/>
        </w:r>
        <w:r>
          <w:fldChar w:fldCharType="begin"/>
        </w:r>
        <w:r>
          <w:instrText xml:space="preserve"> PAGEREF _Toc18673 \h </w:instrText>
        </w:r>
        <w:r>
          <w:fldChar w:fldCharType="separate"/>
        </w:r>
        <w:r>
          <w:t>32</w:t>
        </w:r>
        <w:r>
          <w:fldChar w:fldCharType="end"/>
        </w:r>
      </w:hyperlink>
    </w:p>
    <w:p>
      <w:pPr>
        <w:pStyle w:val="TOC2"/>
        <w:tabs>
          <w:tab w:val="right" w:leader="dot" w:pos="8306"/>
        </w:tabs>
      </w:pPr>
      <w:hyperlink w:anchor="_Toc32561" w:history="1">
        <w:r>
          <w:rPr>
            <w:rFonts w:ascii="仿宋" w:eastAsia="仿宋" w:hAnsi="仿宋" w:cs="仿宋" w:hint="eastAsia"/>
            <w:lang w:eastAsia="zh-CN"/>
          </w:rPr>
          <w:t>(九)、社会影响评估</w:t>
        </w:r>
        <w:r>
          <w:tab/>
        </w:r>
        <w:r>
          <w:fldChar w:fldCharType="begin"/>
        </w:r>
        <w:r>
          <w:instrText xml:space="preserve"> PAGEREF _Toc32561 \h </w:instrText>
        </w:r>
        <w:r>
          <w:fldChar w:fldCharType="separate"/>
        </w:r>
        <w:r>
          <w:t>33</w:t>
        </w:r>
        <w:r>
          <w:fldChar w:fldCharType="end"/>
        </w:r>
      </w:hyperlink>
    </w:p>
    <w:p>
      <w:pPr>
        <w:pStyle w:val="TOC1"/>
        <w:tabs>
          <w:tab w:val="right" w:leader="dot" w:pos="8306"/>
        </w:tabs>
      </w:pPr>
      <w:hyperlink w:anchor="_Toc32363" w:history="1">
        <w:r>
          <w:rPr>
            <w:rFonts w:ascii="仿宋" w:eastAsia="仿宋" w:hAnsi="仿宋" w:cs="仿宋" w:hint="eastAsia"/>
            <w:lang w:eastAsia="zh-CN"/>
          </w:rPr>
          <w:t>六、发展规划、产业政策和行业准入分析</w:t>
        </w:r>
        <w:r>
          <w:tab/>
        </w:r>
        <w:r>
          <w:fldChar w:fldCharType="begin"/>
        </w:r>
        <w:r>
          <w:instrText xml:space="preserve"> PAGEREF _Toc32363 \h </w:instrText>
        </w:r>
        <w:r>
          <w:fldChar w:fldCharType="separate"/>
        </w:r>
        <w:r>
          <w:t>35</w:t>
        </w:r>
        <w:r>
          <w:fldChar w:fldCharType="end"/>
        </w:r>
      </w:hyperlink>
    </w:p>
    <w:p>
      <w:pPr>
        <w:pStyle w:val="TOC2"/>
        <w:tabs>
          <w:tab w:val="right" w:leader="dot" w:pos="8306"/>
        </w:tabs>
      </w:pPr>
      <w:hyperlink w:anchor="_Toc22782" w:history="1">
        <w:r>
          <w:rPr>
            <w:rFonts w:ascii="仿宋" w:eastAsia="仿宋" w:hAnsi="仿宋" w:cs="仿宋" w:hint="eastAsia"/>
            <w:lang w:eastAsia="zh-CN"/>
          </w:rPr>
          <w:t>(一)、发展规划分析</w:t>
        </w:r>
        <w:r>
          <w:tab/>
        </w:r>
        <w:r>
          <w:fldChar w:fldCharType="begin"/>
        </w:r>
        <w:r>
          <w:instrText xml:space="preserve"> PAGEREF _Toc22782 \h </w:instrText>
        </w:r>
        <w:r>
          <w:fldChar w:fldCharType="separate"/>
        </w:r>
        <w:r>
          <w:t>35</w:t>
        </w:r>
        <w:r>
          <w:fldChar w:fldCharType="end"/>
        </w:r>
      </w:hyperlink>
    </w:p>
    <w:p>
      <w:pPr>
        <w:pStyle w:val="TOC2"/>
        <w:tabs>
          <w:tab w:val="right" w:leader="dot" w:pos="8306"/>
        </w:tabs>
      </w:pPr>
      <w:hyperlink w:anchor="_Toc17902" w:history="1">
        <w:r>
          <w:rPr>
            <w:rFonts w:ascii="仿宋" w:eastAsia="仿宋" w:hAnsi="仿宋" w:cs="仿宋" w:hint="eastAsia"/>
            <w:lang w:eastAsia="zh-CN"/>
          </w:rPr>
          <w:t>(二)、产业政策分析</w:t>
        </w:r>
        <w:r>
          <w:tab/>
        </w:r>
        <w:r>
          <w:fldChar w:fldCharType="begin"/>
        </w:r>
        <w:r>
          <w:instrText xml:space="preserve"> PAGEREF _Toc17902 \h </w:instrText>
        </w:r>
        <w:r>
          <w:fldChar w:fldCharType="separate"/>
        </w:r>
        <w:r>
          <w:t>37</w:t>
        </w:r>
        <w:r>
          <w:fldChar w:fldCharType="end"/>
        </w:r>
      </w:hyperlink>
    </w:p>
    <w:p>
      <w:pPr>
        <w:pStyle w:val="TOC2"/>
        <w:tabs>
          <w:tab w:val="right" w:leader="dot" w:pos="8306"/>
        </w:tabs>
      </w:pPr>
      <w:hyperlink w:anchor="_Toc14550" w:history="1">
        <w:r>
          <w:rPr>
            <w:rFonts w:ascii="仿宋" w:eastAsia="仿宋" w:hAnsi="仿宋" w:cs="仿宋" w:hint="eastAsia"/>
            <w:lang w:eastAsia="zh-CN"/>
          </w:rPr>
          <w:t>(三)、行业准入分析</w:t>
        </w:r>
        <w:r>
          <w:tab/>
        </w:r>
        <w:r>
          <w:fldChar w:fldCharType="begin"/>
        </w:r>
        <w:r>
          <w:instrText xml:space="preserve"> PAGEREF _Toc14550 \h </w:instrText>
        </w:r>
        <w:r>
          <w:fldChar w:fldCharType="separate"/>
        </w:r>
        <w:r>
          <w:t>39</w:t>
        </w:r>
        <w:r>
          <w:fldChar w:fldCharType="end"/>
        </w:r>
      </w:hyperlink>
    </w:p>
    <w:p>
      <w:pPr>
        <w:pStyle w:val="TOC1"/>
        <w:tabs>
          <w:tab w:val="right" w:leader="dot" w:pos="8306"/>
        </w:tabs>
      </w:pPr>
      <w:hyperlink w:anchor="_Toc25574" w:history="1">
        <w:r>
          <w:rPr>
            <w:rFonts w:ascii="仿宋" w:eastAsia="仿宋" w:hAnsi="仿宋" w:cs="仿宋" w:hint="eastAsia"/>
            <w:lang w:eastAsia="zh-CN"/>
          </w:rPr>
          <w:t>七、项目变更管理</w:t>
        </w:r>
        <w:r>
          <w:tab/>
        </w:r>
        <w:r>
          <w:fldChar w:fldCharType="begin"/>
        </w:r>
        <w:r>
          <w:instrText xml:space="preserve"> PAGEREF _Toc25574 \h </w:instrText>
        </w:r>
        <w:r>
          <w:fldChar w:fldCharType="separate"/>
        </w:r>
        <w:r>
          <w:t>40</w:t>
        </w:r>
        <w:r>
          <w:fldChar w:fldCharType="end"/>
        </w:r>
      </w:hyperlink>
    </w:p>
    <w:p>
      <w:pPr>
        <w:pStyle w:val="TOC2"/>
        <w:tabs>
          <w:tab w:val="right" w:leader="dot" w:pos="8306"/>
        </w:tabs>
      </w:pPr>
      <w:hyperlink w:anchor="_Toc1161" w:history="1">
        <w:r>
          <w:rPr>
            <w:rFonts w:ascii="仿宋" w:eastAsia="仿宋" w:hAnsi="仿宋" w:cs="仿宋" w:hint="eastAsia"/>
            <w:lang w:eastAsia="zh-CN"/>
          </w:rPr>
          <w:t>(一)、变更控制流程</w:t>
        </w:r>
        <w:r>
          <w:tab/>
        </w:r>
        <w:r>
          <w:fldChar w:fldCharType="begin"/>
        </w:r>
        <w:r>
          <w:instrText xml:space="preserve"> PAGEREF _Toc1161 \h </w:instrText>
        </w:r>
        <w:r>
          <w:fldChar w:fldCharType="separate"/>
        </w:r>
        <w:r>
          <w:t>40</w:t>
        </w:r>
        <w:r>
          <w:fldChar w:fldCharType="end"/>
        </w:r>
      </w:hyperlink>
    </w:p>
    <w:p>
      <w:pPr>
        <w:pStyle w:val="TOC2"/>
        <w:tabs>
          <w:tab w:val="right" w:leader="dot" w:pos="8306"/>
        </w:tabs>
      </w:pPr>
      <w:hyperlink w:anchor="_Toc30103" w:history="1">
        <w:r>
          <w:rPr>
            <w:rFonts w:ascii="仿宋" w:eastAsia="仿宋" w:hAnsi="仿宋" w:cs="仿宋" w:hint="eastAsia"/>
            <w:lang w:eastAsia="zh-CN"/>
          </w:rPr>
          <w:t>(二)、影响评估与处理</w:t>
        </w:r>
        <w:r>
          <w:tab/>
        </w:r>
        <w:r>
          <w:fldChar w:fldCharType="begin"/>
        </w:r>
        <w:r>
          <w:instrText xml:space="preserve"> PAGEREF _Toc30103 \h </w:instrText>
        </w:r>
        <w:r>
          <w:fldChar w:fldCharType="separate"/>
        </w:r>
        <w:r>
          <w:t>41</w:t>
        </w:r>
        <w:r>
          <w:fldChar w:fldCharType="end"/>
        </w:r>
      </w:hyperlink>
    </w:p>
    <w:p>
      <w:pPr>
        <w:pStyle w:val="TOC2"/>
        <w:tabs>
          <w:tab w:val="right" w:leader="dot" w:pos="8306"/>
        </w:tabs>
      </w:pPr>
      <w:hyperlink w:anchor="_Toc16443" w:history="1">
        <w:r>
          <w:rPr>
            <w:rFonts w:ascii="仿宋" w:eastAsia="仿宋" w:hAnsi="仿宋" w:cs="仿宋" w:hint="eastAsia"/>
            <w:lang w:eastAsia="zh-CN"/>
          </w:rPr>
          <w:t>(三)、变更记录与追踪</w:t>
        </w:r>
        <w:r>
          <w:tab/>
        </w:r>
        <w:r>
          <w:fldChar w:fldCharType="begin"/>
        </w:r>
        <w:r>
          <w:instrText xml:space="preserve"> PAGEREF _Toc16443 \h </w:instrText>
        </w:r>
        <w:r>
          <w:fldChar w:fldCharType="separate"/>
        </w:r>
        <w:r>
          <w:t>42</w:t>
        </w:r>
        <w:r>
          <w:fldChar w:fldCharType="end"/>
        </w:r>
      </w:hyperlink>
    </w:p>
    <w:p>
      <w:pPr>
        <w:pStyle w:val="TOC2"/>
        <w:tabs>
          <w:tab w:val="right" w:leader="dot" w:pos="8306"/>
        </w:tabs>
      </w:pPr>
      <w:hyperlink w:anchor="_Toc726" w:history="1">
        <w:r>
          <w:rPr>
            <w:rFonts w:ascii="仿宋" w:eastAsia="仿宋" w:hAnsi="仿宋" w:cs="仿宋" w:hint="eastAsia"/>
            <w:lang w:eastAsia="zh-CN"/>
          </w:rPr>
          <w:t>(四)、变更管理策略</w:t>
        </w:r>
        <w:r>
          <w:tab/>
        </w:r>
        <w:r>
          <w:fldChar w:fldCharType="begin"/>
        </w:r>
        <w:r>
          <w:instrText xml:space="preserve"> PAGEREF _Toc726 \h </w:instrText>
        </w:r>
        <w:r>
          <w:fldChar w:fldCharType="separate"/>
        </w:r>
        <w:r>
          <w:t>44</w:t>
        </w:r>
        <w:r>
          <w:fldChar w:fldCharType="end"/>
        </w:r>
      </w:hyperlink>
    </w:p>
    <w:p>
      <w:pPr>
        <w:pStyle w:val="TOC1"/>
        <w:tabs>
          <w:tab w:val="right" w:leader="dot" w:pos="8306"/>
        </w:tabs>
      </w:pPr>
      <w:hyperlink w:anchor="_Toc8101" w:history="1">
        <w:r>
          <w:rPr>
            <w:rFonts w:ascii="仿宋" w:eastAsia="仿宋" w:hAnsi="仿宋" w:cs="仿宋" w:hint="eastAsia"/>
            <w:lang w:eastAsia="zh-CN"/>
          </w:rPr>
          <w:t>八、项目进度计划</w:t>
        </w:r>
        <w:r>
          <w:tab/>
        </w:r>
        <w:r>
          <w:fldChar w:fldCharType="begin"/>
        </w:r>
        <w:r>
          <w:instrText xml:space="preserve"> PAGEREF _Toc8101 \h </w:instrText>
        </w:r>
        <w:r>
          <w:fldChar w:fldCharType="separate"/>
        </w:r>
        <w:r>
          <w:t>46</w:t>
        </w:r>
        <w:r>
          <w:fldChar w:fldCharType="end"/>
        </w:r>
      </w:hyperlink>
    </w:p>
    <w:p>
      <w:pPr>
        <w:pStyle w:val="TOC2"/>
        <w:tabs>
          <w:tab w:val="right" w:leader="dot" w:pos="8306"/>
        </w:tabs>
      </w:pPr>
      <w:hyperlink w:anchor="_Toc30408" w:history="1">
        <w:r>
          <w:rPr>
            <w:rFonts w:ascii="仿宋" w:eastAsia="仿宋" w:hAnsi="仿宋" w:cs="仿宋" w:hint="eastAsia"/>
            <w:lang w:eastAsia="zh-CN"/>
          </w:rPr>
          <w:t>(一)、建设周期</w:t>
        </w:r>
        <w:r>
          <w:tab/>
        </w:r>
        <w:r>
          <w:fldChar w:fldCharType="begin"/>
        </w:r>
        <w:r>
          <w:instrText xml:space="preserve"> PAGEREF _Toc30408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8" w:history="1">
        <w:r>
          <w:rPr>
            <w:rFonts w:ascii="仿宋" w:eastAsia="仿宋" w:hAnsi="仿宋" w:cs="仿宋" w:hint="eastAsia"/>
            <w:lang w:eastAsia="zh-CN"/>
          </w:rPr>
          <w:t>(二)、建设进度</w:t>
        </w:r>
        <w:r>
          <w:tab/>
        </w:r>
        <w:r>
          <w:fldChar w:fldCharType="begin"/>
        </w:r>
        <w:r>
          <w:instrText xml:space="preserve"> PAGEREF _Toc5728 \h </w:instrText>
        </w:r>
        <w:r>
          <w:fldChar w:fldCharType="separate"/>
        </w:r>
        <w:r>
          <w:t>46</w:t>
        </w:r>
        <w:r>
          <w:fldChar w:fldCharType="end"/>
        </w:r>
      </w:hyperlink>
    </w:p>
    <w:p>
      <w:pPr>
        <w:pStyle w:val="TOC2"/>
        <w:tabs>
          <w:tab w:val="right" w:leader="dot" w:pos="8306"/>
        </w:tabs>
      </w:pPr>
      <w:hyperlink w:anchor="_Toc32644" w:history="1">
        <w:r>
          <w:rPr>
            <w:rFonts w:ascii="仿宋" w:eastAsia="仿宋" w:hAnsi="仿宋" w:cs="仿宋" w:hint="eastAsia"/>
            <w:lang w:eastAsia="zh-CN"/>
          </w:rPr>
          <w:t>(三)、进度安排注意事项</w:t>
        </w:r>
        <w:r>
          <w:tab/>
        </w:r>
        <w:r>
          <w:fldChar w:fldCharType="begin"/>
        </w:r>
        <w:r>
          <w:instrText xml:space="preserve"> PAGEREF _Toc32644 \h </w:instrText>
        </w:r>
        <w:r>
          <w:fldChar w:fldCharType="separate"/>
        </w:r>
        <w:r>
          <w:t>47</w:t>
        </w:r>
        <w:r>
          <w:fldChar w:fldCharType="end"/>
        </w:r>
      </w:hyperlink>
    </w:p>
    <w:p>
      <w:pPr>
        <w:pStyle w:val="TOC2"/>
        <w:tabs>
          <w:tab w:val="right" w:leader="dot" w:pos="8306"/>
        </w:tabs>
      </w:pPr>
      <w:hyperlink w:anchor="_Toc1919" w:history="1">
        <w:r>
          <w:rPr>
            <w:rFonts w:ascii="仿宋" w:eastAsia="仿宋" w:hAnsi="仿宋" w:cs="仿宋" w:hint="eastAsia"/>
            <w:lang w:eastAsia="zh-CN"/>
          </w:rPr>
          <w:t>(四)、人力资源配置</w:t>
        </w:r>
        <w:r>
          <w:tab/>
        </w:r>
        <w:r>
          <w:fldChar w:fldCharType="begin"/>
        </w:r>
        <w:r>
          <w:instrText xml:space="preserve"> PAGEREF _Toc1919 \h </w:instrText>
        </w:r>
        <w:r>
          <w:fldChar w:fldCharType="separate"/>
        </w:r>
        <w:r>
          <w:t>48</w:t>
        </w:r>
        <w:r>
          <w:fldChar w:fldCharType="end"/>
        </w:r>
      </w:hyperlink>
    </w:p>
    <w:p>
      <w:pPr>
        <w:pStyle w:val="TOC2"/>
        <w:tabs>
          <w:tab w:val="right" w:leader="dot" w:pos="8306"/>
        </w:tabs>
      </w:pPr>
      <w:hyperlink w:anchor="_Toc5060" w:history="1">
        <w:r>
          <w:rPr>
            <w:rFonts w:ascii="仿宋" w:eastAsia="仿宋" w:hAnsi="仿宋" w:cs="仿宋" w:hint="eastAsia"/>
            <w:lang w:eastAsia="zh-CN"/>
          </w:rPr>
          <w:t>(五)、员工培训</w:t>
        </w:r>
        <w:r>
          <w:tab/>
        </w:r>
        <w:r>
          <w:fldChar w:fldCharType="begin"/>
        </w:r>
        <w:r>
          <w:instrText xml:space="preserve"> PAGEREF _Toc5060 \h </w:instrText>
        </w:r>
        <w:r>
          <w:fldChar w:fldCharType="separate"/>
        </w:r>
        <w:r>
          <w:t>50</w:t>
        </w:r>
        <w:r>
          <w:fldChar w:fldCharType="end"/>
        </w:r>
      </w:hyperlink>
    </w:p>
    <w:p>
      <w:pPr>
        <w:pStyle w:val="TOC2"/>
        <w:tabs>
          <w:tab w:val="right" w:leader="dot" w:pos="8306"/>
        </w:tabs>
      </w:pPr>
      <w:hyperlink w:anchor="_Toc30469" w:history="1">
        <w:r>
          <w:rPr>
            <w:rFonts w:ascii="仿宋" w:eastAsia="仿宋" w:hAnsi="仿宋" w:cs="仿宋" w:hint="eastAsia"/>
            <w:lang w:eastAsia="zh-CN"/>
          </w:rPr>
          <w:t>(六)、项目实施保障</w:t>
        </w:r>
        <w:r>
          <w:tab/>
        </w:r>
        <w:r>
          <w:fldChar w:fldCharType="begin"/>
        </w:r>
        <w:r>
          <w:instrText xml:space="preserve"> PAGEREF _Toc30469 \h </w:instrText>
        </w:r>
        <w:r>
          <w:fldChar w:fldCharType="separate"/>
        </w:r>
        <w:r>
          <w:t>51</w:t>
        </w:r>
        <w:r>
          <w:fldChar w:fldCharType="end"/>
        </w:r>
      </w:hyperlink>
    </w:p>
    <w:p>
      <w:pPr>
        <w:pStyle w:val="TOC2"/>
        <w:tabs>
          <w:tab w:val="right" w:leader="dot" w:pos="8306"/>
        </w:tabs>
      </w:pPr>
      <w:hyperlink w:anchor="_Toc5891" w:history="1">
        <w:r>
          <w:rPr>
            <w:rFonts w:ascii="仿宋" w:eastAsia="仿宋" w:hAnsi="仿宋" w:cs="仿宋" w:hint="eastAsia"/>
            <w:lang w:eastAsia="zh-CN"/>
          </w:rPr>
          <w:t>(七)、安全规范管理</w:t>
        </w:r>
        <w:r>
          <w:tab/>
        </w:r>
        <w:r>
          <w:fldChar w:fldCharType="begin"/>
        </w:r>
        <w:r>
          <w:instrText xml:space="preserve"> PAGEREF _Toc5891 \h </w:instrText>
        </w:r>
        <w:r>
          <w:fldChar w:fldCharType="separate"/>
        </w:r>
        <w:r>
          <w:t>52</w:t>
        </w:r>
        <w:r>
          <w:fldChar w:fldCharType="end"/>
        </w:r>
      </w:hyperlink>
    </w:p>
    <w:p>
      <w:pPr>
        <w:pStyle w:val="TOC1"/>
        <w:tabs>
          <w:tab w:val="right" w:leader="dot" w:pos="8306"/>
        </w:tabs>
      </w:pPr>
      <w:hyperlink w:anchor="_Toc29687" w:history="1">
        <w:r>
          <w:rPr>
            <w:rFonts w:ascii="仿宋" w:eastAsia="仿宋" w:hAnsi="仿宋" w:cs="仿宋" w:hint="eastAsia"/>
            <w:lang w:eastAsia="zh-CN"/>
          </w:rPr>
          <w:t>九、安全与应急管理</w:t>
        </w:r>
        <w:r>
          <w:tab/>
        </w:r>
        <w:r>
          <w:fldChar w:fldCharType="begin"/>
        </w:r>
        <w:r>
          <w:instrText xml:space="preserve"> PAGEREF _Toc29687 \h </w:instrText>
        </w:r>
        <w:r>
          <w:fldChar w:fldCharType="separate"/>
        </w:r>
        <w:r>
          <w:t>53</w:t>
        </w:r>
        <w:r>
          <w:fldChar w:fldCharType="end"/>
        </w:r>
      </w:hyperlink>
    </w:p>
    <w:p>
      <w:pPr>
        <w:pStyle w:val="TOC2"/>
        <w:tabs>
          <w:tab w:val="right" w:leader="dot" w:pos="8306"/>
        </w:tabs>
      </w:pPr>
      <w:hyperlink w:anchor="_Toc6082" w:history="1">
        <w:r>
          <w:rPr>
            <w:rFonts w:ascii="仿宋" w:eastAsia="仿宋" w:hAnsi="仿宋" w:cs="仿宋" w:hint="eastAsia"/>
            <w:lang w:eastAsia="zh-CN"/>
          </w:rPr>
          <w:t>(一)、安全生产管理</w:t>
        </w:r>
        <w:r>
          <w:tab/>
        </w:r>
        <w:r>
          <w:fldChar w:fldCharType="begin"/>
        </w:r>
        <w:r>
          <w:instrText xml:space="preserve"> PAGEREF _Toc6082 \h </w:instrText>
        </w:r>
        <w:r>
          <w:fldChar w:fldCharType="separate"/>
        </w:r>
        <w:r>
          <w:t>53</w:t>
        </w:r>
        <w:r>
          <w:fldChar w:fldCharType="end"/>
        </w:r>
      </w:hyperlink>
    </w:p>
    <w:p>
      <w:pPr>
        <w:pStyle w:val="TOC2"/>
        <w:tabs>
          <w:tab w:val="right" w:leader="dot" w:pos="8306"/>
        </w:tabs>
      </w:pPr>
      <w:hyperlink w:anchor="_Toc26653" w:history="1">
        <w:r>
          <w:rPr>
            <w:rFonts w:ascii="仿宋" w:eastAsia="仿宋" w:hAnsi="仿宋" w:cs="仿宋" w:hint="eastAsia"/>
            <w:lang w:eastAsia="zh-CN"/>
          </w:rPr>
          <w:t>(二)、应急预案与响应</w:t>
        </w:r>
        <w:r>
          <w:tab/>
        </w:r>
        <w:r>
          <w:fldChar w:fldCharType="begin"/>
        </w:r>
        <w:r>
          <w:instrText xml:space="preserve"> PAGEREF _Toc26653 \h </w:instrText>
        </w:r>
        <w:r>
          <w:fldChar w:fldCharType="separate"/>
        </w:r>
        <w:r>
          <w:t>55</w:t>
        </w:r>
        <w:r>
          <w:fldChar w:fldCharType="end"/>
        </w:r>
      </w:hyperlink>
    </w:p>
    <w:p>
      <w:pPr>
        <w:pStyle w:val="TOC1"/>
        <w:tabs>
          <w:tab w:val="right" w:leader="dot" w:pos="8306"/>
        </w:tabs>
      </w:pPr>
      <w:hyperlink w:anchor="_Toc16587" w:history="1">
        <w:r>
          <w:rPr>
            <w:rFonts w:ascii="仿宋" w:eastAsia="仿宋" w:hAnsi="仿宋" w:cs="仿宋" w:hint="eastAsia"/>
            <w:lang w:eastAsia="zh-CN"/>
          </w:rPr>
          <w:t>十、客户关系管理与市场拓展</w:t>
        </w:r>
        <w:r>
          <w:tab/>
        </w:r>
        <w:r>
          <w:fldChar w:fldCharType="begin"/>
        </w:r>
        <w:r>
          <w:instrText xml:space="preserve"> PAGEREF _Toc16587 \h </w:instrText>
        </w:r>
        <w:r>
          <w:fldChar w:fldCharType="separate"/>
        </w:r>
        <w:r>
          <w:t>57</w:t>
        </w:r>
        <w:r>
          <w:fldChar w:fldCharType="end"/>
        </w:r>
      </w:hyperlink>
    </w:p>
    <w:p>
      <w:pPr>
        <w:pStyle w:val="TOC2"/>
        <w:tabs>
          <w:tab w:val="right" w:leader="dot" w:pos="8306"/>
        </w:tabs>
      </w:pPr>
      <w:hyperlink w:anchor="_Toc8879" w:history="1">
        <w:r>
          <w:rPr>
            <w:rFonts w:ascii="仿宋" w:eastAsia="仿宋" w:hAnsi="仿宋" w:cs="仿宋" w:hint="eastAsia"/>
            <w:lang w:eastAsia="zh-CN"/>
          </w:rPr>
          <w:t>(一)、客户关系管理策略</w:t>
        </w:r>
        <w:r>
          <w:tab/>
        </w:r>
        <w:r>
          <w:fldChar w:fldCharType="begin"/>
        </w:r>
        <w:r>
          <w:instrText xml:space="preserve"> PAGEREF _Toc8879 \h </w:instrText>
        </w:r>
        <w:r>
          <w:fldChar w:fldCharType="separate"/>
        </w:r>
        <w:r>
          <w:t>57</w:t>
        </w:r>
        <w:r>
          <w:fldChar w:fldCharType="end"/>
        </w:r>
      </w:hyperlink>
    </w:p>
    <w:p>
      <w:pPr>
        <w:pStyle w:val="TOC2"/>
        <w:tabs>
          <w:tab w:val="right" w:leader="dot" w:pos="8306"/>
        </w:tabs>
      </w:pPr>
      <w:hyperlink w:anchor="_Toc7592" w:history="1">
        <w:r>
          <w:rPr>
            <w:rFonts w:ascii="仿宋" w:eastAsia="仿宋" w:hAnsi="仿宋" w:cs="仿宋" w:hint="eastAsia"/>
            <w:lang w:eastAsia="zh-CN"/>
          </w:rPr>
          <w:t>(二)、市场拓展方案</w:t>
        </w:r>
        <w:r>
          <w:tab/>
        </w:r>
        <w:r>
          <w:fldChar w:fldCharType="begin"/>
        </w:r>
        <w:r>
          <w:instrText xml:space="preserve"> PAGEREF _Toc7592 \h </w:instrText>
        </w:r>
        <w:r>
          <w:fldChar w:fldCharType="separate"/>
        </w:r>
        <w:r>
          <w:t>58</w:t>
        </w:r>
        <w:r>
          <w:fldChar w:fldCharType="end"/>
        </w:r>
      </w:hyperlink>
    </w:p>
    <w:p>
      <w:pPr>
        <w:pStyle w:val="TOC1"/>
        <w:tabs>
          <w:tab w:val="right" w:leader="dot" w:pos="8306"/>
        </w:tabs>
      </w:pPr>
      <w:hyperlink w:anchor="_Toc23936" w:history="1">
        <w:r>
          <w:rPr>
            <w:rFonts w:ascii="仿宋" w:eastAsia="仿宋" w:hAnsi="仿宋" w:cs="仿宋" w:hint="eastAsia"/>
            <w:lang w:eastAsia="zh-CN"/>
          </w:rPr>
          <w:t>十一、项目实施与管理方案</w:t>
        </w:r>
        <w:r>
          <w:tab/>
        </w:r>
        <w:r>
          <w:fldChar w:fldCharType="begin"/>
        </w:r>
        <w:r>
          <w:instrText xml:space="preserve"> PAGEREF _Toc23936 \h </w:instrText>
        </w:r>
        <w:r>
          <w:fldChar w:fldCharType="separate"/>
        </w:r>
        <w:r>
          <w:t>59</w:t>
        </w:r>
        <w:r>
          <w:fldChar w:fldCharType="end"/>
        </w:r>
      </w:hyperlink>
    </w:p>
    <w:p>
      <w:pPr>
        <w:pStyle w:val="TOC2"/>
        <w:tabs>
          <w:tab w:val="right" w:leader="dot" w:pos="8306"/>
        </w:tabs>
      </w:pPr>
      <w:hyperlink w:anchor="_Toc5028" w:history="1">
        <w:r>
          <w:rPr>
            <w:rFonts w:ascii="仿宋" w:eastAsia="仿宋" w:hAnsi="仿宋" w:cs="仿宋" w:hint="eastAsia"/>
            <w:lang w:eastAsia="zh-CN"/>
          </w:rPr>
          <w:t>(一)、项目实施计划</w:t>
        </w:r>
        <w:r>
          <w:tab/>
        </w:r>
        <w:r>
          <w:fldChar w:fldCharType="begin"/>
        </w:r>
        <w:r>
          <w:instrText xml:space="preserve"> PAGEREF _Toc5028 \h </w:instrText>
        </w:r>
        <w:r>
          <w:fldChar w:fldCharType="separate"/>
        </w:r>
        <w:r>
          <w:t>59</w:t>
        </w:r>
        <w:r>
          <w:fldChar w:fldCharType="end"/>
        </w:r>
      </w:hyperlink>
    </w:p>
    <w:p>
      <w:pPr>
        <w:pStyle w:val="TOC2"/>
        <w:tabs>
          <w:tab w:val="right" w:leader="dot" w:pos="8306"/>
        </w:tabs>
      </w:pPr>
      <w:hyperlink w:anchor="_Toc14434" w:history="1">
        <w:r>
          <w:rPr>
            <w:rFonts w:ascii="仿宋" w:eastAsia="仿宋" w:hAnsi="仿宋" w:cs="仿宋" w:hint="eastAsia"/>
            <w:lang w:eastAsia="zh-CN"/>
          </w:rPr>
          <w:t>(二)、项目组织机构与职责</w:t>
        </w:r>
        <w:r>
          <w:tab/>
        </w:r>
        <w:r>
          <w:fldChar w:fldCharType="begin"/>
        </w:r>
        <w:r>
          <w:instrText xml:space="preserve"> PAGEREF _Toc14434 \h </w:instrText>
        </w:r>
        <w:r>
          <w:fldChar w:fldCharType="separate"/>
        </w:r>
        <w:r>
          <w:t>60</w:t>
        </w:r>
        <w:r>
          <w:fldChar w:fldCharType="end"/>
        </w:r>
      </w:hyperlink>
    </w:p>
    <w:p>
      <w:pPr>
        <w:pStyle w:val="TOC2"/>
        <w:tabs>
          <w:tab w:val="right" w:leader="dot" w:pos="8306"/>
        </w:tabs>
      </w:pPr>
      <w:hyperlink w:anchor="_Toc15382" w:history="1">
        <w:r>
          <w:rPr>
            <w:rFonts w:ascii="仿宋" w:eastAsia="仿宋" w:hAnsi="仿宋" w:cs="仿宋" w:hint="eastAsia"/>
            <w:lang w:eastAsia="zh-CN"/>
          </w:rPr>
          <w:t>(三)、项目管理与监控体系</w:t>
        </w:r>
        <w:r>
          <w:tab/>
        </w:r>
        <w:r>
          <w:fldChar w:fldCharType="begin"/>
        </w:r>
        <w:r>
          <w:instrText xml:space="preserve"> PAGEREF _Toc15382 \h </w:instrText>
        </w:r>
        <w:r>
          <w:fldChar w:fldCharType="separate"/>
        </w:r>
        <w:r>
          <w:t>63</w:t>
        </w:r>
        <w:r>
          <w:fldChar w:fldCharType="end"/>
        </w:r>
      </w:hyperlink>
    </w:p>
    <w:p>
      <w:pPr>
        <w:pStyle w:val="TOC1"/>
        <w:tabs>
          <w:tab w:val="right" w:leader="dot" w:pos="8306"/>
        </w:tabs>
      </w:pPr>
      <w:hyperlink w:anchor="_Toc17632" w:history="1">
        <w:r>
          <w:rPr>
            <w:rFonts w:ascii="仿宋" w:eastAsia="仿宋" w:hAnsi="仿宋" w:cs="仿宋" w:hint="eastAsia"/>
            <w:lang w:eastAsia="zh-CN"/>
          </w:rPr>
          <w:t>十二、经济效益与社会效益优化</w:t>
        </w:r>
        <w:r>
          <w:tab/>
        </w:r>
        <w:r>
          <w:fldChar w:fldCharType="begin"/>
        </w:r>
        <w:r>
          <w:instrText xml:space="preserve"> PAGEREF _Toc17632 \h </w:instrText>
        </w:r>
        <w:r>
          <w:fldChar w:fldCharType="separate"/>
        </w:r>
        <w:r>
          <w:t>65</w:t>
        </w:r>
        <w:r>
          <w:fldChar w:fldCharType="end"/>
        </w:r>
      </w:hyperlink>
    </w:p>
    <w:p>
      <w:pPr>
        <w:pStyle w:val="TOC2"/>
        <w:tabs>
          <w:tab w:val="right" w:leader="dot" w:pos="8306"/>
        </w:tabs>
      </w:pPr>
      <w:hyperlink w:anchor="_Toc29126" w:history="1">
        <w:r>
          <w:rPr>
            <w:rFonts w:ascii="仿宋" w:eastAsia="仿宋" w:hAnsi="仿宋" w:cs="仿宋" w:hint="eastAsia"/>
            <w:lang w:eastAsia="zh-CN"/>
          </w:rPr>
          <w:t>(一)、经济效益提升策略</w:t>
        </w:r>
        <w:r>
          <w:tab/>
        </w:r>
        <w:r>
          <w:fldChar w:fldCharType="begin"/>
        </w:r>
        <w:r>
          <w:instrText xml:space="preserve"> PAGEREF _Toc29126 \h </w:instrText>
        </w:r>
        <w:r>
          <w:fldChar w:fldCharType="separate"/>
        </w:r>
        <w:r>
          <w:t>65</w:t>
        </w:r>
        <w:r>
          <w:fldChar w:fldCharType="end"/>
        </w:r>
      </w:hyperlink>
    </w:p>
    <w:p>
      <w:pPr>
        <w:pStyle w:val="TOC2"/>
        <w:tabs>
          <w:tab w:val="right" w:leader="dot" w:pos="8306"/>
        </w:tabs>
      </w:pPr>
      <w:hyperlink w:anchor="_Toc19576" w:history="1">
        <w:r>
          <w:rPr>
            <w:rFonts w:ascii="仿宋" w:eastAsia="仿宋" w:hAnsi="仿宋" w:cs="仿宋" w:hint="eastAsia"/>
            <w:lang w:eastAsia="zh-CN"/>
          </w:rPr>
          <w:t>(二)、社会效益增强方案</w:t>
        </w:r>
        <w:r>
          <w:tab/>
        </w:r>
        <w:r>
          <w:fldChar w:fldCharType="begin"/>
        </w:r>
        <w:r>
          <w:instrText xml:space="preserve"> PAGEREF _Toc19576 \h </w:instrText>
        </w:r>
        <w:r>
          <w:fldChar w:fldCharType="separate"/>
        </w:r>
        <w:r>
          <w:t>66</w:t>
        </w:r>
        <w:r>
          <w:fldChar w:fldCharType="end"/>
        </w:r>
      </w:hyperlink>
    </w:p>
    <w:p>
      <w:pPr>
        <w:pStyle w:val="TOC1"/>
        <w:tabs>
          <w:tab w:val="right" w:leader="dot" w:pos="8306"/>
        </w:tabs>
      </w:pPr>
      <w:hyperlink w:anchor="_Toc12966" w:history="1">
        <w:r>
          <w:rPr>
            <w:rFonts w:ascii="仿宋" w:eastAsia="仿宋" w:hAnsi="仿宋" w:cs="仿宋" w:hint="eastAsia"/>
            <w:lang w:eastAsia="zh-CN"/>
          </w:rPr>
          <w:t>十三、法律法规与政策遵循</w:t>
        </w:r>
        <w:r>
          <w:tab/>
        </w:r>
        <w:r>
          <w:fldChar w:fldCharType="begin"/>
        </w:r>
        <w:r>
          <w:instrText xml:space="preserve"> PAGEREF _Toc12966 \h </w:instrText>
        </w:r>
        <w:r>
          <w:fldChar w:fldCharType="separate"/>
        </w:r>
        <w:r>
          <w:t>67</w:t>
        </w:r>
        <w:r>
          <w:fldChar w:fldCharType="end"/>
        </w:r>
      </w:hyperlink>
    </w:p>
    <w:p>
      <w:pPr>
        <w:pStyle w:val="TOC2"/>
        <w:tabs>
          <w:tab w:val="right" w:leader="dot" w:pos="8306"/>
        </w:tabs>
      </w:pPr>
      <w:hyperlink w:anchor="_Toc3582" w:history="1">
        <w:r>
          <w:rPr>
            <w:rFonts w:ascii="仿宋" w:eastAsia="仿宋" w:hAnsi="仿宋" w:cs="仿宋" w:hint="eastAsia"/>
            <w:lang w:eastAsia="zh-CN"/>
          </w:rPr>
          <w:t>(一)、法律法规遵守</w:t>
        </w:r>
        <w:r>
          <w:tab/>
        </w:r>
        <w:r>
          <w:fldChar w:fldCharType="begin"/>
        </w:r>
        <w:r>
          <w:instrText xml:space="preserve"> PAGEREF _Toc3582 \h </w:instrText>
        </w:r>
        <w:r>
          <w:fldChar w:fldCharType="separate"/>
        </w:r>
        <w:r>
          <w:t>67</w:t>
        </w:r>
        <w:r>
          <w:fldChar w:fldCharType="end"/>
        </w:r>
      </w:hyperlink>
    </w:p>
    <w:p>
      <w:pPr>
        <w:pStyle w:val="TOC2"/>
        <w:tabs>
          <w:tab w:val="right" w:leader="dot" w:pos="8306"/>
        </w:tabs>
      </w:pPr>
      <w:hyperlink w:anchor="_Toc16446" w:history="1">
        <w:r>
          <w:rPr>
            <w:rFonts w:ascii="仿宋" w:eastAsia="仿宋" w:hAnsi="仿宋" w:cs="仿宋" w:hint="eastAsia"/>
            <w:lang w:eastAsia="zh-CN"/>
          </w:rPr>
          <w:t>(二)、政策导向与利用</w:t>
        </w:r>
        <w:r>
          <w:tab/>
        </w:r>
        <w:r>
          <w:fldChar w:fldCharType="begin"/>
        </w:r>
        <w:r>
          <w:instrText xml:space="preserve"> PAGEREF _Toc16446 \h </w:instrText>
        </w:r>
        <w:r>
          <w:fldChar w:fldCharType="separate"/>
        </w:r>
        <w:r>
          <w:t>68</w:t>
        </w:r>
        <w:r>
          <w:fldChar w:fldCharType="end"/>
        </w:r>
      </w:hyperlink>
    </w:p>
    <w:p>
      <w:pPr>
        <w:pStyle w:val="TOC1"/>
        <w:tabs>
          <w:tab w:val="right" w:leader="dot" w:pos="8306"/>
        </w:tabs>
      </w:pPr>
      <w:hyperlink w:anchor="_Toc21207" w:history="1">
        <w:r>
          <w:rPr>
            <w:rFonts w:ascii="仿宋" w:eastAsia="仿宋" w:hAnsi="仿宋" w:cs="仿宋" w:hint="eastAsia"/>
            <w:lang w:eastAsia="zh-CN"/>
          </w:rPr>
          <w:t>十四、设施与设备管理</w:t>
        </w:r>
        <w:r>
          <w:tab/>
        </w:r>
        <w:r>
          <w:fldChar w:fldCharType="begin"/>
        </w:r>
        <w:r>
          <w:instrText xml:space="preserve"> PAGEREF _Toc21207 \h </w:instrText>
        </w:r>
        <w:r>
          <w:fldChar w:fldCharType="separate"/>
        </w:r>
        <w:r>
          <w:t>69</w:t>
        </w:r>
        <w:r>
          <w:fldChar w:fldCharType="end"/>
        </w:r>
      </w:hyperlink>
    </w:p>
    <w:p>
      <w:pPr>
        <w:pStyle w:val="TOC2"/>
        <w:tabs>
          <w:tab w:val="right" w:leader="dot" w:pos="8306"/>
        </w:tabs>
      </w:pPr>
      <w:hyperlink w:anchor="_Toc31858" w:history="1">
        <w:r>
          <w:rPr>
            <w:rFonts w:ascii="仿宋" w:eastAsia="仿宋" w:hAnsi="仿宋" w:cs="仿宋" w:hint="eastAsia"/>
            <w:lang w:eastAsia="zh-CN"/>
          </w:rPr>
          <w:t>(一)、设施规划与配置</w:t>
        </w:r>
        <w:r>
          <w:tab/>
        </w:r>
        <w:r>
          <w:fldChar w:fldCharType="begin"/>
        </w:r>
        <w:r>
          <w:instrText xml:space="preserve"> PAGEREF _Toc31858 \h </w:instrText>
        </w:r>
        <w:r>
          <w:fldChar w:fldCharType="separate"/>
        </w:r>
        <w:r>
          <w:t>69</w:t>
        </w:r>
        <w:r>
          <w:fldChar w:fldCharType="end"/>
        </w:r>
      </w:hyperlink>
    </w:p>
    <w:p>
      <w:pPr>
        <w:pStyle w:val="TOC2"/>
        <w:tabs>
          <w:tab w:val="right" w:leader="dot" w:pos="8306"/>
        </w:tabs>
      </w:pPr>
      <w:hyperlink w:anchor="_Toc797" w:history="1">
        <w:r>
          <w:rPr>
            <w:rFonts w:ascii="仿宋" w:eastAsia="仿宋" w:hAnsi="仿宋" w:cs="仿宋" w:hint="eastAsia"/>
            <w:lang w:eastAsia="zh-CN"/>
          </w:rPr>
          <w:t>(二)、设备采购与维护管理</w:t>
        </w:r>
        <w:r>
          <w:tab/>
        </w:r>
        <w:r>
          <w:fldChar w:fldCharType="begin"/>
        </w:r>
        <w:r>
          <w:instrText xml:space="preserve"> PAGEREF _Toc797 \h </w:instrText>
        </w:r>
        <w:r>
          <w:fldChar w:fldCharType="separate"/>
        </w:r>
        <w:r>
          <w:t>69</w:t>
        </w:r>
        <w:r>
          <w:fldChar w:fldCharType="end"/>
        </w:r>
      </w:hyperlink>
    </w:p>
    <w:p>
      <w:pPr>
        <w:pStyle w:val="TOC2"/>
        <w:tabs>
          <w:tab w:val="right" w:leader="dot" w:pos="8306"/>
        </w:tabs>
      </w:pPr>
      <w:hyperlink w:anchor="_Toc11667" w:history="1">
        <w:r>
          <w:rPr>
            <w:rFonts w:ascii="仿宋" w:eastAsia="仿宋" w:hAnsi="仿宋" w:cs="仿宋" w:hint="eastAsia"/>
            <w:lang w:eastAsia="zh-CN"/>
          </w:rPr>
          <w:t>(三)、设施设备升级策略</w:t>
        </w:r>
        <w:r>
          <w:tab/>
        </w:r>
        <w:r>
          <w:fldChar w:fldCharType="begin"/>
        </w:r>
        <w:r>
          <w:instrText xml:space="preserve"> PAGEREF _Toc11667 \h </w:instrText>
        </w:r>
        <w:r>
          <w:fldChar w:fldCharType="separate"/>
        </w:r>
        <w:r>
          <w:t>70</w:t>
        </w:r>
        <w:r>
          <w:fldChar w:fldCharType="end"/>
        </w:r>
      </w:hyperlink>
    </w:p>
    <w:p>
      <w:pPr>
        <w:pStyle w:val="TOC1"/>
        <w:tabs>
          <w:tab w:val="right" w:leader="dot" w:pos="8306"/>
        </w:tabs>
      </w:pPr>
      <w:hyperlink w:anchor="_Toc22523" w:history="1">
        <w:r>
          <w:rPr>
            <w:rFonts w:ascii="仿宋" w:eastAsia="仿宋" w:hAnsi="仿宋" w:cs="仿宋" w:hint="eastAsia"/>
            <w:lang w:eastAsia="zh-CN"/>
          </w:rPr>
          <w:t>十五、合作与交流机制建立</w:t>
        </w:r>
        <w:r>
          <w:tab/>
        </w:r>
        <w:r>
          <w:fldChar w:fldCharType="begin"/>
        </w:r>
        <w:r>
          <w:instrText xml:space="preserve"> PAGEREF _Toc22523 \h </w:instrText>
        </w:r>
        <w:r>
          <w:fldChar w:fldCharType="separate"/>
        </w:r>
        <w:r>
          <w:t>71</w:t>
        </w:r>
        <w:r>
          <w:fldChar w:fldCharType="end"/>
        </w:r>
      </w:hyperlink>
    </w:p>
    <w:p>
      <w:pPr>
        <w:pStyle w:val="TOC2"/>
        <w:tabs>
          <w:tab w:val="right" w:leader="dot" w:pos="8306"/>
        </w:tabs>
      </w:pPr>
      <w:hyperlink w:anchor="_Toc27607" w:history="1">
        <w:r>
          <w:rPr>
            <w:rFonts w:ascii="仿宋" w:eastAsia="仿宋" w:hAnsi="仿宋" w:cs="仿宋" w:hint="eastAsia"/>
            <w:lang w:eastAsia="zh-CN"/>
          </w:rPr>
          <w:t>(一)、合作伙伴选择与合作方式</w:t>
        </w:r>
        <w:r>
          <w:tab/>
        </w:r>
        <w:r>
          <w:fldChar w:fldCharType="begin"/>
        </w:r>
        <w:r>
          <w:instrText xml:space="preserve"> PAGEREF _Toc27607 \h </w:instrText>
        </w:r>
        <w:r>
          <w:fldChar w:fldCharType="separate"/>
        </w:r>
        <w:r>
          <w:t>71</w:t>
        </w:r>
        <w:r>
          <w:fldChar w:fldCharType="end"/>
        </w:r>
      </w:hyperlink>
    </w:p>
    <w:p>
      <w:pPr>
        <w:pStyle w:val="TOC2"/>
        <w:tabs>
          <w:tab w:val="right" w:leader="dot" w:pos="8306"/>
        </w:tabs>
      </w:pPr>
      <w:hyperlink w:anchor="_Toc1463" w:history="1">
        <w:r>
          <w:rPr>
            <w:rFonts w:ascii="仿宋" w:eastAsia="仿宋" w:hAnsi="仿宋" w:cs="仿宋" w:hint="eastAsia"/>
            <w:lang w:eastAsia="zh-CN"/>
          </w:rPr>
          <w:t>(二)、交流与合作平台搭建</w:t>
        </w:r>
        <w:r>
          <w:tab/>
        </w:r>
        <w:r>
          <w:fldChar w:fldCharType="begin"/>
        </w:r>
        <w:r>
          <w:instrText xml:space="preserve"> PAGEREF _Toc1463 \h </w:instrText>
        </w:r>
        <w:r>
          <w:fldChar w:fldCharType="separate"/>
        </w:r>
        <w:r>
          <w:t>72</w:t>
        </w:r>
        <w:r>
          <w:fldChar w:fldCharType="end"/>
        </w:r>
      </w:hyperlink>
    </w:p>
    <w:p>
      <w:pPr>
        <w:pStyle w:val="TOC1"/>
        <w:tabs>
          <w:tab w:val="right" w:leader="dot" w:pos="8306"/>
        </w:tabs>
      </w:pPr>
      <w:hyperlink w:anchor="_Toc19370" w:history="1">
        <w:r>
          <w:rPr>
            <w:rFonts w:ascii="仿宋" w:eastAsia="仿宋" w:hAnsi="仿宋" w:cs="仿宋" w:hint="eastAsia"/>
            <w:lang w:eastAsia="zh-CN"/>
          </w:rPr>
          <w:t>十六、人力资源管理与开发</w:t>
        </w:r>
        <w:r>
          <w:tab/>
        </w:r>
        <w:r>
          <w:fldChar w:fldCharType="begin"/>
        </w:r>
        <w:r>
          <w:instrText xml:space="preserve"> PAGEREF _Toc19370 \h </w:instrText>
        </w:r>
        <w:r>
          <w:fldChar w:fldCharType="separate"/>
        </w:r>
        <w:r>
          <w:t>74</w:t>
        </w:r>
        <w:r>
          <w:fldChar w:fldCharType="end"/>
        </w:r>
      </w:hyperlink>
    </w:p>
    <w:p>
      <w:pPr>
        <w:pStyle w:val="TOC2"/>
        <w:tabs>
          <w:tab w:val="right" w:leader="dot" w:pos="8306"/>
        </w:tabs>
      </w:pPr>
      <w:hyperlink w:anchor="_Toc17225" w:history="1">
        <w:r>
          <w:rPr>
            <w:rFonts w:ascii="仿宋" w:eastAsia="仿宋" w:hAnsi="仿宋" w:cs="仿宋" w:hint="eastAsia"/>
            <w:lang w:eastAsia="zh-CN"/>
          </w:rPr>
          <w:t>(一)、人力资源规划</w:t>
        </w:r>
        <w:r>
          <w:tab/>
        </w:r>
        <w:r>
          <w:fldChar w:fldCharType="begin"/>
        </w:r>
        <w:r>
          <w:instrText xml:space="preserve"> PAGEREF _Toc17225 \h </w:instrText>
        </w:r>
        <w:r>
          <w:fldChar w:fldCharType="separate"/>
        </w:r>
        <w:r>
          <w:t>74</w:t>
        </w:r>
        <w:r>
          <w:fldChar w:fldCharType="end"/>
        </w:r>
      </w:hyperlink>
    </w:p>
    <w:p>
      <w:pPr>
        <w:pStyle w:val="TOC2"/>
        <w:tabs>
          <w:tab w:val="right" w:leader="dot" w:pos="8306"/>
        </w:tabs>
      </w:pPr>
      <w:hyperlink w:anchor="_Toc13177" w:history="1">
        <w:r>
          <w:rPr>
            <w:rFonts w:ascii="仿宋" w:eastAsia="仿宋" w:hAnsi="仿宋" w:cs="仿宋" w:hint="eastAsia"/>
            <w:lang w:eastAsia="zh-CN"/>
          </w:rPr>
          <w:t>(二)、人力资源开发与培训</w:t>
        </w:r>
        <w:r>
          <w:tab/>
        </w:r>
        <w:r>
          <w:fldChar w:fldCharType="begin"/>
        </w:r>
        <w:r>
          <w:instrText xml:space="preserve"> PAGEREF _Toc13177 \h </w:instrText>
        </w:r>
        <w:r>
          <w:fldChar w:fldCharType="separate"/>
        </w:r>
        <w:r>
          <w:t>76</w:t>
        </w:r>
        <w:r>
          <w:fldChar w:fldCharType="end"/>
        </w:r>
      </w:hyperlink>
    </w:p>
    <w:p>
      <w:pPr>
        <w:pStyle w:val="TOC1"/>
        <w:tabs>
          <w:tab w:val="right" w:leader="dot" w:pos="8306"/>
        </w:tabs>
      </w:pPr>
      <w:hyperlink w:anchor="_Toc880" w:history="1">
        <w:r>
          <w:rPr>
            <w:rFonts w:ascii="仿宋" w:eastAsia="仿宋" w:hAnsi="仿宋" w:cs="仿宋" w:hint="eastAsia"/>
            <w:lang w:eastAsia="zh-CN"/>
          </w:rPr>
          <w:t>十七、成果转化与推广应用</w:t>
        </w:r>
        <w:r>
          <w:tab/>
        </w:r>
        <w:r>
          <w:fldChar w:fldCharType="begin"/>
        </w:r>
        <w:r>
          <w:instrText xml:space="preserve"> PAGEREF _Toc880 \h </w:instrText>
        </w:r>
        <w:r>
          <w:fldChar w:fldCharType="separate"/>
        </w:r>
        <w:r>
          <w:t>78</w:t>
        </w:r>
        <w:r>
          <w:fldChar w:fldCharType="end"/>
        </w:r>
      </w:hyperlink>
    </w:p>
    <w:p>
      <w:pPr>
        <w:pStyle w:val="TOC2"/>
        <w:tabs>
          <w:tab w:val="right" w:leader="dot" w:pos="8306"/>
        </w:tabs>
      </w:pPr>
      <w:hyperlink w:anchor="_Toc231" w:history="1">
        <w:r>
          <w:rPr>
            <w:rFonts w:ascii="仿宋" w:eastAsia="仿宋" w:hAnsi="仿宋" w:cs="仿宋" w:hint="eastAsia"/>
            <w:lang w:eastAsia="zh-CN"/>
          </w:rPr>
          <w:t>(一)、成果转化策略制定</w:t>
        </w:r>
        <w:r>
          <w:tab/>
        </w:r>
        <w:r>
          <w:fldChar w:fldCharType="begin"/>
        </w:r>
        <w:r>
          <w:instrText xml:space="preserve"> PAGEREF _Toc231 \h </w:instrText>
        </w:r>
        <w:r>
          <w:fldChar w:fldCharType="separate"/>
        </w:r>
        <w:r>
          <w:t>78</w:t>
        </w:r>
        <w:r>
          <w:fldChar w:fldCharType="end"/>
        </w:r>
      </w:hyperlink>
    </w:p>
    <w:p>
      <w:pPr>
        <w:pStyle w:val="TOC2"/>
        <w:tabs>
          <w:tab w:val="right" w:leader="dot" w:pos="8306"/>
        </w:tabs>
      </w:pPr>
      <w:hyperlink w:anchor="_Toc5024" w:history="1">
        <w:r>
          <w:rPr>
            <w:rFonts w:ascii="仿宋" w:eastAsia="仿宋" w:hAnsi="仿宋" w:cs="仿宋" w:hint="eastAsia"/>
            <w:lang w:eastAsia="zh-CN"/>
          </w:rPr>
          <w:t>(二)、成果推广应用方案</w:t>
        </w:r>
        <w:r>
          <w:tab/>
        </w:r>
        <w:r>
          <w:fldChar w:fldCharType="begin"/>
        </w:r>
        <w:r>
          <w:instrText xml:space="preserve"> PAGEREF _Toc5024 \h </w:instrText>
        </w:r>
        <w:r>
          <w:fldChar w:fldCharType="separate"/>
        </w:r>
        <w:r>
          <w:t>79</w:t>
        </w:r>
        <w:r>
          <w:fldChar w:fldCharType="end"/>
        </w:r>
      </w:hyperlink>
    </w:p>
    <w:p>
      <w:pPr>
        <w:pStyle w:val="TOC1"/>
        <w:tabs>
          <w:tab w:val="right" w:leader="dot" w:pos="8306"/>
        </w:tabs>
      </w:pPr>
      <w:hyperlink w:anchor="_Toc135" w:history="1">
        <w:r>
          <w:rPr>
            <w:rFonts w:ascii="仿宋" w:eastAsia="仿宋" w:hAnsi="仿宋" w:cs="仿宋" w:hint="eastAsia"/>
            <w:lang w:eastAsia="zh-CN"/>
          </w:rPr>
          <w:t>十八、企业合规与伦理</w:t>
        </w:r>
        <w:r>
          <w:tab/>
        </w:r>
        <w:r>
          <w:fldChar w:fldCharType="begin"/>
        </w:r>
        <w:r>
          <w:instrText xml:space="preserve"> PAGEREF _Toc135 \h </w:instrText>
        </w:r>
        <w:r>
          <w:fldChar w:fldCharType="separate"/>
        </w:r>
        <w:r>
          <w:t>81</w:t>
        </w:r>
        <w:r>
          <w:fldChar w:fldCharType="end"/>
        </w:r>
      </w:hyperlink>
    </w:p>
    <w:p>
      <w:pPr>
        <w:pStyle w:val="TOC2"/>
        <w:tabs>
          <w:tab w:val="right" w:leader="dot" w:pos="8306"/>
        </w:tabs>
      </w:pPr>
      <w:hyperlink w:anchor="_Toc14152" w:history="1">
        <w:r>
          <w:rPr>
            <w:rFonts w:ascii="仿宋" w:eastAsia="仿宋" w:hAnsi="仿宋" w:cs="仿宋" w:hint="eastAsia"/>
            <w:lang w:eastAsia="zh-CN"/>
          </w:rPr>
          <w:t>(一)、合规政策与程序</w:t>
        </w:r>
        <w:r>
          <w:tab/>
        </w:r>
        <w:r>
          <w:fldChar w:fldCharType="begin"/>
        </w:r>
        <w:r>
          <w:instrText xml:space="preserve"> PAGEREF _Toc14152 \h </w:instrText>
        </w:r>
        <w:r>
          <w:fldChar w:fldCharType="separate"/>
        </w:r>
        <w:r>
          <w:t>81</w:t>
        </w:r>
        <w:r>
          <w:fldChar w:fldCharType="end"/>
        </w:r>
      </w:hyperlink>
    </w:p>
    <w:p>
      <w:pPr>
        <w:pStyle w:val="TOC2"/>
        <w:tabs>
          <w:tab w:val="right" w:leader="dot" w:pos="8306"/>
        </w:tabs>
      </w:pPr>
      <w:hyperlink w:anchor="_Toc5269" w:history="1">
        <w:r>
          <w:rPr>
            <w:rFonts w:ascii="仿宋" w:eastAsia="仿宋" w:hAnsi="仿宋" w:cs="仿宋" w:hint="eastAsia"/>
            <w:lang w:eastAsia="zh-CN"/>
          </w:rPr>
          <w:t>(二)、伦理规范与培训</w:t>
        </w:r>
        <w:r>
          <w:tab/>
        </w:r>
        <w:r>
          <w:fldChar w:fldCharType="begin"/>
        </w:r>
        <w:r>
          <w:instrText xml:space="preserve"> PAGEREF _Toc5269 \h </w:instrText>
        </w:r>
        <w:r>
          <w:fldChar w:fldCharType="separate"/>
        </w:r>
        <w:r>
          <w:t>82</w:t>
        </w:r>
        <w:r>
          <w:fldChar w:fldCharType="end"/>
        </w:r>
      </w:hyperlink>
    </w:p>
    <w:p>
      <w:pPr>
        <w:pStyle w:val="TOC2"/>
        <w:tabs>
          <w:tab w:val="right" w:leader="dot" w:pos="8306"/>
        </w:tabs>
      </w:pPr>
      <w:hyperlink w:anchor="_Toc18994" w:history="1">
        <w:r>
          <w:rPr>
            <w:rFonts w:ascii="仿宋" w:eastAsia="仿宋" w:hAnsi="仿宋" w:cs="仿宋" w:hint="eastAsia"/>
            <w:lang w:eastAsia="zh-CN"/>
          </w:rPr>
          <w:t>(三)、合规风险评估</w:t>
        </w:r>
        <w:r>
          <w:tab/>
        </w:r>
        <w:r>
          <w:fldChar w:fldCharType="begin"/>
        </w:r>
        <w:r>
          <w:instrText xml:space="preserve"> PAGEREF _Toc18994 \h </w:instrText>
        </w:r>
        <w:r>
          <w:fldChar w:fldCharType="separate"/>
        </w:r>
        <w:r>
          <w:t>83</w:t>
        </w:r>
        <w:r>
          <w:fldChar w:fldCharType="end"/>
        </w:r>
      </w:hyperlink>
    </w:p>
    <w:p>
      <w:pPr>
        <w:pStyle w:val="TOC2"/>
        <w:tabs>
          <w:tab w:val="right" w:leader="dot" w:pos="8306"/>
        </w:tabs>
      </w:pPr>
      <w:hyperlink w:anchor="_Toc2625" w:history="1">
        <w:r>
          <w:rPr>
            <w:rFonts w:ascii="仿宋" w:eastAsia="仿宋" w:hAnsi="仿宋" w:cs="仿宋" w:hint="eastAsia"/>
            <w:lang w:eastAsia="zh-CN"/>
          </w:rPr>
          <w:t>(四)、合规监督与执行</w:t>
        </w:r>
        <w:r>
          <w:tab/>
        </w:r>
        <w:r>
          <w:fldChar w:fldCharType="begin"/>
        </w:r>
        <w:r>
          <w:instrText xml:space="preserve"> PAGEREF _Toc2625 \h </w:instrText>
        </w:r>
        <w:r>
          <w:fldChar w:fldCharType="separate"/>
        </w:r>
        <w:r>
          <w:t>84</w:t>
        </w:r>
        <w:r>
          <w:fldChar w:fldCharType="end"/>
        </w:r>
      </w:hyperlink>
    </w:p>
    <w:p>
      <w:pPr>
        <w:pStyle w:val="TOC1"/>
        <w:tabs>
          <w:tab w:val="right" w:leader="dot" w:pos="8306"/>
        </w:tabs>
      </w:pPr>
      <w:hyperlink w:anchor="_Toc2836" w:history="1">
        <w:r>
          <w:rPr>
            <w:rFonts w:ascii="仿宋" w:eastAsia="仿宋" w:hAnsi="仿宋" w:cs="仿宋" w:hint="eastAsia"/>
            <w:lang w:eastAsia="zh-CN"/>
          </w:rPr>
          <w:t>十九、项目施工方案</w:t>
        </w:r>
        <w:r>
          <w:tab/>
        </w:r>
        <w:r>
          <w:fldChar w:fldCharType="begin"/>
        </w:r>
        <w:r>
          <w:instrText xml:space="preserve"> PAGEREF _Toc2836 \h </w:instrText>
        </w:r>
        <w:r>
          <w:fldChar w:fldCharType="separate"/>
        </w:r>
        <w:r>
          <w:t>85</w:t>
        </w:r>
        <w:r>
          <w:fldChar w:fldCharType="end"/>
        </w:r>
      </w:hyperlink>
    </w:p>
    <w:p>
      <w:pPr>
        <w:pStyle w:val="TOC2"/>
        <w:tabs>
          <w:tab w:val="right" w:leader="dot" w:pos="8306"/>
        </w:tabs>
      </w:pPr>
      <w:hyperlink w:anchor="_Toc23176" w:history="1">
        <w:r>
          <w:rPr>
            <w:rFonts w:ascii="仿宋" w:eastAsia="仿宋" w:hAnsi="仿宋" w:cs="仿宋" w:hint="eastAsia"/>
            <w:lang w:eastAsia="zh-CN"/>
          </w:rPr>
          <w:t>(一)、施工组织设计</w:t>
        </w:r>
        <w:r>
          <w:tab/>
        </w:r>
        <w:r>
          <w:fldChar w:fldCharType="begin"/>
        </w:r>
        <w:r>
          <w:instrText xml:space="preserve"> PAGEREF _Toc23176 \h </w:instrText>
        </w:r>
        <w:r>
          <w:fldChar w:fldCharType="separate"/>
        </w:r>
        <w:r>
          <w:t>85</w:t>
        </w:r>
        <w:r>
          <w:fldChar w:fldCharType="end"/>
        </w:r>
      </w:hyperlink>
    </w:p>
    <w:p>
      <w:pPr>
        <w:pStyle w:val="TOC2"/>
        <w:tabs>
          <w:tab w:val="right" w:leader="dot" w:pos="8306"/>
        </w:tabs>
      </w:pPr>
      <w:hyperlink w:anchor="_Toc30610" w:history="1">
        <w:r>
          <w:rPr>
            <w:rFonts w:ascii="仿宋" w:eastAsia="仿宋" w:hAnsi="仿宋" w:cs="仿宋" w:hint="eastAsia"/>
            <w:lang w:eastAsia="zh-CN"/>
          </w:rPr>
          <w:t>(二)、施工工艺与技术路线</w:t>
        </w:r>
        <w:r>
          <w:tab/>
        </w:r>
        <w:r>
          <w:fldChar w:fldCharType="begin"/>
        </w:r>
        <w:r>
          <w:instrText xml:space="preserve"> PAGEREF _Toc30610 \h </w:instrText>
        </w:r>
        <w:r>
          <w:fldChar w:fldCharType="separate"/>
        </w:r>
        <w:r>
          <w:t>87</w:t>
        </w:r>
        <w:r>
          <w:fldChar w:fldCharType="end"/>
        </w:r>
      </w:hyperlink>
    </w:p>
    <w:p>
      <w:pPr>
        <w:pStyle w:val="TOC2"/>
        <w:tabs>
          <w:tab w:val="right" w:leader="dot" w:pos="8306"/>
        </w:tabs>
      </w:pPr>
      <w:hyperlink w:anchor="_Toc15031" w:history="1">
        <w:r>
          <w:rPr>
            <w:rFonts w:ascii="仿宋" w:eastAsia="仿宋" w:hAnsi="仿宋" w:cs="仿宋" w:hint="eastAsia"/>
            <w:lang w:eastAsia="zh-CN"/>
          </w:rPr>
          <w:t>(三)、关键节点施工计划</w:t>
        </w:r>
        <w:r>
          <w:tab/>
        </w:r>
        <w:r>
          <w:fldChar w:fldCharType="begin"/>
        </w:r>
        <w:r>
          <w:instrText xml:space="preserve"> PAGEREF _Toc15031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567" w:history="1">
        <w:r>
          <w:rPr>
            <w:rFonts w:ascii="仿宋" w:eastAsia="仿宋" w:hAnsi="仿宋" w:cs="仿宋" w:hint="eastAsia"/>
            <w:lang w:eastAsia="zh-CN"/>
          </w:rPr>
          <w:t>(四)、施工现场管理</w:t>
        </w:r>
        <w:r>
          <w:tab/>
        </w:r>
        <w:r>
          <w:fldChar w:fldCharType="begin"/>
        </w:r>
        <w:r>
          <w:instrText xml:space="preserve"> PAGEREF _Toc11567 \h </w:instrText>
        </w:r>
        <w:r>
          <w:fldChar w:fldCharType="separate"/>
        </w:r>
        <w:r>
          <w:t>89</w:t>
        </w:r>
        <w:r>
          <w:fldChar w:fldCharType="end"/>
        </w:r>
      </w:hyperlink>
    </w:p>
    <w:p>
      <w:pPr>
        <w:pStyle w:val="TOC1"/>
        <w:tabs>
          <w:tab w:val="right" w:leader="dot" w:pos="8306"/>
        </w:tabs>
      </w:pPr>
      <w:hyperlink w:anchor="_Toc16896" w:history="1">
        <w:r>
          <w:rPr>
            <w:rFonts w:ascii="仿宋" w:eastAsia="仿宋" w:hAnsi="仿宋" w:cs="仿宋" w:hint="eastAsia"/>
            <w:lang w:eastAsia="zh-CN"/>
          </w:rPr>
          <w:t>二十、创新驱动与持续发展</w:t>
        </w:r>
        <w:r>
          <w:tab/>
        </w:r>
        <w:r>
          <w:fldChar w:fldCharType="begin"/>
        </w:r>
        <w:r>
          <w:instrText xml:space="preserve"> PAGEREF _Toc16896 \h </w:instrText>
        </w:r>
        <w:r>
          <w:fldChar w:fldCharType="separate"/>
        </w:r>
        <w:r>
          <w:t>91</w:t>
        </w:r>
        <w:r>
          <w:fldChar w:fldCharType="end"/>
        </w:r>
      </w:hyperlink>
    </w:p>
    <w:p>
      <w:pPr>
        <w:pStyle w:val="TOC2"/>
        <w:tabs>
          <w:tab w:val="right" w:leader="dot" w:pos="8306"/>
        </w:tabs>
      </w:pPr>
      <w:hyperlink w:anchor="_Toc7949" w:history="1">
        <w:r>
          <w:rPr>
            <w:rFonts w:ascii="仿宋" w:eastAsia="仿宋" w:hAnsi="仿宋" w:cs="仿宋" w:hint="eastAsia"/>
            <w:lang w:eastAsia="zh-CN"/>
          </w:rPr>
          <w:t>(一)、创新驱动战略实施</w:t>
        </w:r>
        <w:r>
          <w:tab/>
        </w:r>
        <w:r>
          <w:fldChar w:fldCharType="begin"/>
        </w:r>
        <w:r>
          <w:instrText xml:space="preserve"> PAGEREF _Toc7949 \h </w:instrText>
        </w:r>
        <w:r>
          <w:fldChar w:fldCharType="separate"/>
        </w:r>
        <w:r>
          <w:t>91</w:t>
        </w:r>
        <w:r>
          <w:fldChar w:fldCharType="end"/>
        </w:r>
      </w:hyperlink>
    </w:p>
    <w:p>
      <w:pPr>
        <w:pStyle w:val="TOC2"/>
        <w:tabs>
          <w:tab w:val="right" w:leader="dot" w:pos="8306"/>
        </w:tabs>
      </w:pPr>
      <w:hyperlink w:anchor="_Toc21715" w:history="1">
        <w:r>
          <w:rPr>
            <w:rFonts w:ascii="仿宋" w:eastAsia="仿宋" w:hAnsi="仿宋" w:cs="仿宋" w:hint="eastAsia"/>
            <w:lang w:eastAsia="zh-CN"/>
          </w:rPr>
          <w:t>(二)、持续发展路径探索</w:t>
        </w:r>
        <w:r>
          <w:tab/>
        </w:r>
        <w:r>
          <w:fldChar w:fldCharType="begin"/>
        </w:r>
        <w:r>
          <w:instrText xml:space="preserve"> PAGEREF _Toc21715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0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29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一、卫星传输服务项目的技术资源开发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二、卫星传输服务项目的人力资源管理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卫星传输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三、卫星传输服务项目的资金资源筹措与优化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卫星传输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2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卫星传输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卫星传输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卫星传输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68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卫星传输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卫星传输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卫星传输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79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50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直接收益：假设卫星传输服务项目的产品或服务年销售收入为XX万元。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92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若卫星传输服务项目成功推广新型环保产品，比如采用可回收材料的包装，可能会激发消费者对可持续产品的需求。这种需求的增长可能迫使整个行业转向更环保的产品设计和生产方法。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207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https://d.book118.com/406024025043010041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B715A3"/>
    <w:rsid w:val="68B715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02402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2024-01-20T06:58:00Z</dcterms:created>
  <dcterms:modified xsi:type="dcterms:W3CDTF">2024-01-20T06:59:10Z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62E502B3D3B940EB8B0C23D3932340FB_11</vt:lpwstr>
  </property>
  <property fmtid="{D5CDD505-2E9C-101B-9397-08002B2CF9AE}" pid="3" name="KSOProductBuildVer">
    <vt:lpwstr>2052-12.1.0.16120</vt:lpwstr>
  </property>
</Properties>
</file>