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压力试验机项目建设总纲及方案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60" w:history="1">
        <w:r>
          <w:rPr>
            <w:rFonts w:ascii="仿宋" w:eastAsia="仿宋" w:hAnsi="仿宋" w:cs="仿宋" w:hint="eastAsia"/>
            <w:lang w:eastAsia="zh-CN"/>
          </w:rPr>
          <w:t>概论</w:t>
        </w:r>
        <w:r>
          <w:tab/>
        </w:r>
        <w:r>
          <w:fldChar w:fldCharType="begin"/>
        </w:r>
        <w:r>
          <w:instrText xml:space="preserve"> PAGEREF _Toc11460 \h </w:instrText>
        </w:r>
        <w:r>
          <w:fldChar w:fldCharType="separate"/>
        </w:r>
        <w:r>
          <w:t>3</w:t>
        </w:r>
        <w:r>
          <w:fldChar w:fldCharType="end"/>
        </w:r>
      </w:hyperlink>
    </w:p>
    <w:p>
      <w:pPr>
        <w:pStyle w:val="TOC1"/>
        <w:tabs>
          <w:tab w:val="right" w:leader="dot" w:pos="8306"/>
        </w:tabs>
      </w:pPr>
      <w:hyperlink w:anchor="_Toc8390" w:history="1">
        <w:r>
          <w:rPr>
            <w:rFonts w:ascii="仿宋" w:eastAsia="仿宋" w:hAnsi="仿宋" w:cs="仿宋" w:hint="eastAsia"/>
            <w:lang w:eastAsia="zh-CN"/>
          </w:rPr>
          <w:t>一、资源开发及综合利用分析</w:t>
        </w:r>
        <w:r>
          <w:tab/>
        </w:r>
        <w:r>
          <w:fldChar w:fldCharType="begin"/>
        </w:r>
        <w:r>
          <w:instrText xml:space="preserve"> PAGEREF _Toc8390 \h </w:instrText>
        </w:r>
        <w:r>
          <w:fldChar w:fldCharType="separate"/>
        </w:r>
        <w:r>
          <w:t>3</w:t>
        </w:r>
        <w:r>
          <w:fldChar w:fldCharType="end"/>
        </w:r>
      </w:hyperlink>
    </w:p>
    <w:p>
      <w:pPr>
        <w:pStyle w:val="TOC2"/>
        <w:tabs>
          <w:tab w:val="right" w:leader="dot" w:pos="8306"/>
        </w:tabs>
      </w:pPr>
      <w:hyperlink w:anchor="_Toc18604" w:history="1">
        <w:r>
          <w:rPr>
            <w:rFonts w:ascii="仿宋" w:eastAsia="仿宋" w:hAnsi="仿宋" w:cs="仿宋" w:hint="eastAsia"/>
            <w:lang w:eastAsia="zh-CN"/>
          </w:rPr>
          <w:t>(一)、资源开发方案</w:t>
        </w:r>
        <w:r>
          <w:tab/>
        </w:r>
        <w:r>
          <w:fldChar w:fldCharType="begin"/>
        </w:r>
        <w:r>
          <w:instrText xml:space="preserve"> PAGEREF _Toc18604 \h </w:instrText>
        </w:r>
        <w:r>
          <w:fldChar w:fldCharType="separate"/>
        </w:r>
        <w:r>
          <w:t>3</w:t>
        </w:r>
        <w:r>
          <w:fldChar w:fldCharType="end"/>
        </w:r>
      </w:hyperlink>
    </w:p>
    <w:p>
      <w:pPr>
        <w:pStyle w:val="TOC2"/>
        <w:tabs>
          <w:tab w:val="right" w:leader="dot" w:pos="8306"/>
        </w:tabs>
      </w:pPr>
      <w:hyperlink w:anchor="_Toc27305" w:history="1">
        <w:r>
          <w:rPr>
            <w:rFonts w:ascii="仿宋" w:eastAsia="仿宋" w:hAnsi="仿宋" w:cs="仿宋" w:hint="eastAsia"/>
            <w:lang w:eastAsia="zh-CN"/>
          </w:rPr>
          <w:t>(二)、资源利用方案</w:t>
        </w:r>
        <w:r>
          <w:tab/>
        </w:r>
        <w:r>
          <w:fldChar w:fldCharType="begin"/>
        </w:r>
        <w:r>
          <w:instrText xml:space="preserve"> PAGEREF _Toc27305 \h </w:instrText>
        </w:r>
        <w:r>
          <w:fldChar w:fldCharType="separate"/>
        </w:r>
        <w:r>
          <w:t>4</w:t>
        </w:r>
        <w:r>
          <w:fldChar w:fldCharType="end"/>
        </w:r>
      </w:hyperlink>
    </w:p>
    <w:p>
      <w:pPr>
        <w:pStyle w:val="TOC2"/>
        <w:tabs>
          <w:tab w:val="right" w:leader="dot" w:pos="8306"/>
        </w:tabs>
      </w:pPr>
      <w:hyperlink w:anchor="_Toc1874" w:history="1">
        <w:r>
          <w:rPr>
            <w:rFonts w:ascii="仿宋" w:eastAsia="仿宋" w:hAnsi="仿宋" w:cs="仿宋" w:hint="eastAsia"/>
            <w:lang w:eastAsia="zh-CN"/>
          </w:rPr>
          <w:t>(三)、资源节约措施</w:t>
        </w:r>
        <w:r>
          <w:tab/>
        </w:r>
        <w:r>
          <w:fldChar w:fldCharType="begin"/>
        </w:r>
        <w:r>
          <w:instrText xml:space="preserve"> PAGEREF _Toc1874 \h </w:instrText>
        </w:r>
        <w:r>
          <w:fldChar w:fldCharType="separate"/>
        </w:r>
        <w:r>
          <w:t>5</w:t>
        </w:r>
        <w:r>
          <w:fldChar w:fldCharType="end"/>
        </w:r>
      </w:hyperlink>
    </w:p>
    <w:p>
      <w:pPr>
        <w:pStyle w:val="TOC1"/>
        <w:tabs>
          <w:tab w:val="right" w:leader="dot" w:pos="8306"/>
        </w:tabs>
      </w:pPr>
      <w:hyperlink w:anchor="_Toc31336" w:history="1">
        <w:r>
          <w:rPr>
            <w:rFonts w:ascii="仿宋" w:eastAsia="仿宋" w:hAnsi="仿宋" w:cs="仿宋" w:hint="eastAsia"/>
            <w:lang w:eastAsia="zh-CN"/>
          </w:rPr>
          <w:t>二、发展规划、产业政策和行业准入分析</w:t>
        </w:r>
        <w:r>
          <w:tab/>
        </w:r>
        <w:r>
          <w:fldChar w:fldCharType="begin"/>
        </w:r>
        <w:r>
          <w:instrText xml:space="preserve"> PAGEREF _Toc31336 \h </w:instrText>
        </w:r>
        <w:r>
          <w:fldChar w:fldCharType="separate"/>
        </w:r>
        <w:r>
          <w:t>6</w:t>
        </w:r>
        <w:r>
          <w:fldChar w:fldCharType="end"/>
        </w:r>
      </w:hyperlink>
    </w:p>
    <w:p>
      <w:pPr>
        <w:pStyle w:val="TOC2"/>
        <w:tabs>
          <w:tab w:val="right" w:leader="dot" w:pos="8306"/>
        </w:tabs>
      </w:pPr>
      <w:hyperlink w:anchor="_Toc4897" w:history="1">
        <w:r>
          <w:rPr>
            <w:rFonts w:ascii="仿宋" w:eastAsia="仿宋" w:hAnsi="仿宋" w:cs="仿宋" w:hint="eastAsia"/>
            <w:lang w:eastAsia="zh-CN"/>
          </w:rPr>
          <w:t>(一)、发展规划分析</w:t>
        </w:r>
        <w:r>
          <w:tab/>
        </w:r>
        <w:r>
          <w:fldChar w:fldCharType="begin"/>
        </w:r>
        <w:r>
          <w:instrText xml:space="preserve"> PAGEREF _Toc4897 \h </w:instrText>
        </w:r>
        <w:r>
          <w:fldChar w:fldCharType="separate"/>
        </w:r>
        <w:r>
          <w:t>6</w:t>
        </w:r>
        <w:r>
          <w:fldChar w:fldCharType="end"/>
        </w:r>
      </w:hyperlink>
    </w:p>
    <w:p>
      <w:pPr>
        <w:pStyle w:val="TOC2"/>
        <w:tabs>
          <w:tab w:val="right" w:leader="dot" w:pos="8306"/>
        </w:tabs>
      </w:pPr>
      <w:hyperlink w:anchor="_Toc19317" w:history="1">
        <w:r>
          <w:rPr>
            <w:rFonts w:ascii="仿宋" w:eastAsia="仿宋" w:hAnsi="仿宋" w:cs="仿宋" w:hint="eastAsia"/>
            <w:lang w:eastAsia="zh-CN"/>
          </w:rPr>
          <w:t>(二)、产业政策分析</w:t>
        </w:r>
        <w:r>
          <w:tab/>
        </w:r>
        <w:r>
          <w:fldChar w:fldCharType="begin"/>
        </w:r>
        <w:r>
          <w:instrText xml:space="preserve"> PAGEREF _Toc19317 \h </w:instrText>
        </w:r>
        <w:r>
          <w:fldChar w:fldCharType="separate"/>
        </w:r>
        <w:r>
          <w:t>8</w:t>
        </w:r>
        <w:r>
          <w:fldChar w:fldCharType="end"/>
        </w:r>
      </w:hyperlink>
    </w:p>
    <w:p>
      <w:pPr>
        <w:pStyle w:val="TOC2"/>
        <w:tabs>
          <w:tab w:val="right" w:leader="dot" w:pos="8306"/>
        </w:tabs>
      </w:pPr>
      <w:hyperlink w:anchor="_Toc20912" w:history="1">
        <w:r>
          <w:rPr>
            <w:rFonts w:ascii="仿宋" w:eastAsia="仿宋" w:hAnsi="仿宋" w:cs="仿宋" w:hint="eastAsia"/>
            <w:lang w:eastAsia="zh-CN"/>
          </w:rPr>
          <w:t>(三)、行业准入分析</w:t>
        </w:r>
        <w:r>
          <w:tab/>
        </w:r>
        <w:r>
          <w:fldChar w:fldCharType="begin"/>
        </w:r>
        <w:r>
          <w:instrText xml:space="preserve"> PAGEREF _Toc20912 \h </w:instrText>
        </w:r>
        <w:r>
          <w:fldChar w:fldCharType="separate"/>
        </w:r>
        <w:r>
          <w:t>10</w:t>
        </w:r>
        <w:r>
          <w:fldChar w:fldCharType="end"/>
        </w:r>
      </w:hyperlink>
    </w:p>
    <w:p>
      <w:pPr>
        <w:pStyle w:val="TOC1"/>
        <w:tabs>
          <w:tab w:val="right" w:leader="dot" w:pos="8306"/>
        </w:tabs>
      </w:pPr>
      <w:hyperlink w:anchor="_Toc19787" w:history="1">
        <w:r>
          <w:rPr>
            <w:rFonts w:ascii="仿宋" w:eastAsia="仿宋" w:hAnsi="仿宋" w:cs="仿宋" w:hint="eastAsia"/>
            <w:lang w:eastAsia="zh-CN"/>
          </w:rPr>
          <w:t>三、经济影响分析</w:t>
        </w:r>
        <w:r>
          <w:tab/>
        </w:r>
        <w:r>
          <w:fldChar w:fldCharType="begin"/>
        </w:r>
        <w:r>
          <w:instrText xml:space="preserve"> PAGEREF _Toc19787 \h </w:instrText>
        </w:r>
        <w:r>
          <w:fldChar w:fldCharType="separate"/>
        </w:r>
        <w:r>
          <w:t>11</w:t>
        </w:r>
        <w:r>
          <w:fldChar w:fldCharType="end"/>
        </w:r>
      </w:hyperlink>
    </w:p>
    <w:p>
      <w:pPr>
        <w:pStyle w:val="TOC2"/>
        <w:tabs>
          <w:tab w:val="right" w:leader="dot" w:pos="8306"/>
        </w:tabs>
      </w:pPr>
      <w:hyperlink w:anchor="_Toc7108" w:history="1">
        <w:r>
          <w:rPr>
            <w:rFonts w:ascii="仿宋" w:eastAsia="仿宋" w:hAnsi="仿宋" w:cs="仿宋" w:hint="eastAsia"/>
            <w:lang w:eastAsia="zh-CN"/>
          </w:rPr>
          <w:t>(一)、经济费用效益或费用效果分析</w:t>
        </w:r>
        <w:r>
          <w:tab/>
        </w:r>
        <w:r>
          <w:fldChar w:fldCharType="begin"/>
        </w:r>
        <w:r>
          <w:instrText xml:space="preserve"> PAGEREF _Toc7108 \h </w:instrText>
        </w:r>
        <w:r>
          <w:fldChar w:fldCharType="separate"/>
        </w:r>
        <w:r>
          <w:t>11</w:t>
        </w:r>
        <w:r>
          <w:fldChar w:fldCharType="end"/>
        </w:r>
      </w:hyperlink>
    </w:p>
    <w:p>
      <w:pPr>
        <w:pStyle w:val="TOC2"/>
        <w:tabs>
          <w:tab w:val="right" w:leader="dot" w:pos="8306"/>
        </w:tabs>
      </w:pPr>
      <w:hyperlink w:anchor="_Toc26607" w:history="1">
        <w:r>
          <w:rPr>
            <w:rFonts w:ascii="仿宋" w:eastAsia="仿宋" w:hAnsi="仿宋" w:cs="仿宋" w:hint="eastAsia"/>
            <w:lang w:eastAsia="zh-CN"/>
          </w:rPr>
          <w:t>(二)、行业影响分析</w:t>
        </w:r>
        <w:r>
          <w:tab/>
        </w:r>
        <w:r>
          <w:fldChar w:fldCharType="begin"/>
        </w:r>
        <w:r>
          <w:instrText xml:space="preserve"> PAGEREF _Toc26607 \h </w:instrText>
        </w:r>
        <w:r>
          <w:fldChar w:fldCharType="separate"/>
        </w:r>
        <w:r>
          <w:t>13</w:t>
        </w:r>
        <w:r>
          <w:fldChar w:fldCharType="end"/>
        </w:r>
      </w:hyperlink>
    </w:p>
    <w:p>
      <w:pPr>
        <w:pStyle w:val="TOC2"/>
        <w:tabs>
          <w:tab w:val="right" w:leader="dot" w:pos="8306"/>
        </w:tabs>
      </w:pPr>
      <w:hyperlink w:anchor="_Toc10841" w:history="1">
        <w:r>
          <w:rPr>
            <w:rFonts w:ascii="仿宋" w:eastAsia="仿宋" w:hAnsi="仿宋" w:cs="仿宋" w:hint="eastAsia"/>
            <w:lang w:eastAsia="zh-CN"/>
          </w:rPr>
          <w:t>(三)、区域经济影响分析</w:t>
        </w:r>
        <w:r>
          <w:tab/>
        </w:r>
        <w:r>
          <w:fldChar w:fldCharType="begin"/>
        </w:r>
        <w:r>
          <w:instrText xml:space="preserve"> PAGEREF _Toc10841 \h </w:instrText>
        </w:r>
        <w:r>
          <w:fldChar w:fldCharType="separate"/>
        </w:r>
        <w:r>
          <w:t>15</w:t>
        </w:r>
        <w:r>
          <w:fldChar w:fldCharType="end"/>
        </w:r>
      </w:hyperlink>
    </w:p>
    <w:p>
      <w:pPr>
        <w:pStyle w:val="TOC2"/>
        <w:tabs>
          <w:tab w:val="right" w:leader="dot" w:pos="8306"/>
        </w:tabs>
      </w:pPr>
      <w:hyperlink w:anchor="_Toc17744" w:history="1">
        <w:r>
          <w:rPr>
            <w:rFonts w:ascii="仿宋" w:eastAsia="仿宋" w:hAnsi="仿宋" w:cs="仿宋" w:hint="eastAsia"/>
            <w:lang w:eastAsia="zh-CN"/>
          </w:rPr>
          <w:t>(四)、宏观经济影响分析</w:t>
        </w:r>
        <w:r>
          <w:tab/>
        </w:r>
        <w:r>
          <w:fldChar w:fldCharType="begin"/>
        </w:r>
        <w:r>
          <w:instrText xml:space="preserve"> PAGEREF _Toc17744 \h </w:instrText>
        </w:r>
        <w:r>
          <w:fldChar w:fldCharType="separate"/>
        </w:r>
        <w:r>
          <w:t>16</w:t>
        </w:r>
        <w:r>
          <w:fldChar w:fldCharType="end"/>
        </w:r>
      </w:hyperlink>
    </w:p>
    <w:p>
      <w:pPr>
        <w:pStyle w:val="TOC1"/>
        <w:tabs>
          <w:tab w:val="right" w:leader="dot" w:pos="8306"/>
        </w:tabs>
      </w:pPr>
      <w:hyperlink w:anchor="_Toc2300" w:history="1">
        <w:r>
          <w:rPr>
            <w:rFonts w:ascii="仿宋" w:eastAsia="仿宋" w:hAnsi="仿宋" w:cs="仿宋" w:hint="eastAsia"/>
            <w:lang w:eastAsia="zh-CN"/>
          </w:rPr>
          <w:t>四、社会影响分析</w:t>
        </w:r>
        <w:r>
          <w:tab/>
        </w:r>
        <w:r>
          <w:fldChar w:fldCharType="begin"/>
        </w:r>
        <w:r>
          <w:instrText xml:space="preserve"> PAGEREF _Toc2300 \h </w:instrText>
        </w:r>
        <w:r>
          <w:fldChar w:fldCharType="separate"/>
        </w:r>
        <w:r>
          <w:t>17</w:t>
        </w:r>
        <w:r>
          <w:fldChar w:fldCharType="end"/>
        </w:r>
      </w:hyperlink>
    </w:p>
    <w:p>
      <w:pPr>
        <w:pStyle w:val="TOC2"/>
        <w:tabs>
          <w:tab w:val="right" w:leader="dot" w:pos="8306"/>
        </w:tabs>
      </w:pPr>
      <w:hyperlink w:anchor="_Toc3764" w:history="1">
        <w:r>
          <w:rPr>
            <w:rFonts w:ascii="仿宋" w:eastAsia="仿宋" w:hAnsi="仿宋" w:cs="仿宋" w:hint="eastAsia"/>
            <w:lang w:eastAsia="zh-CN"/>
          </w:rPr>
          <w:t>(一)、社会影响效果分析</w:t>
        </w:r>
        <w:r>
          <w:tab/>
        </w:r>
        <w:r>
          <w:fldChar w:fldCharType="begin"/>
        </w:r>
        <w:r>
          <w:instrText xml:space="preserve"> PAGEREF _Toc3764 \h </w:instrText>
        </w:r>
        <w:r>
          <w:fldChar w:fldCharType="separate"/>
        </w:r>
        <w:r>
          <w:t>17</w:t>
        </w:r>
        <w:r>
          <w:fldChar w:fldCharType="end"/>
        </w:r>
      </w:hyperlink>
    </w:p>
    <w:p>
      <w:pPr>
        <w:pStyle w:val="TOC2"/>
        <w:tabs>
          <w:tab w:val="right" w:leader="dot" w:pos="8306"/>
        </w:tabs>
      </w:pPr>
      <w:hyperlink w:anchor="_Toc8195" w:history="1">
        <w:r>
          <w:rPr>
            <w:rFonts w:ascii="仿宋" w:eastAsia="仿宋" w:hAnsi="仿宋" w:cs="仿宋" w:hint="eastAsia"/>
            <w:lang w:eastAsia="zh-CN"/>
          </w:rPr>
          <w:t>(二)、社会适应性分析</w:t>
        </w:r>
        <w:r>
          <w:tab/>
        </w:r>
        <w:r>
          <w:fldChar w:fldCharType="begin"/>
        </w:r>
        <w:r>
          <w:instrText xml:space="preserve"> PAGEREF _Toc8195 \h </w:instrText>
        </w:r>
        <w:r>
          <w:fldChar w:fldCharType="separate"/>
        </w:r>
        <w:r>
          <w:t>20</w:t>
        </w:r>
        <w:r>
          <w:fldChar w:fldCharType="end"/>
        </w:r>
      </w:hyperlink>
    </w:p>
    <w:p>
      <w:pPr>
        <w:pStyle w:val="TOC2"/>
        <w:tabs>
          <w:tab w:val="right" w:leader="dot" w:pos="8306"/>
        </w:tabs>
      </w:pPr>
      <w:hyperlink w:anchor="_Toc1696" w:history="1">
        <w:r>
          <w:rPr>
            <w:rFonts w:ascii="仿宋" w:eastAsia="仿宋" w:hAnsi="仿宋" w:cs="仿宋" w:hint="eastAsia"/>
            <w:lang w:eastAsia="zh-CN"/>
          </w:rPr>
          <w:t>(三)、社会风险及对策分析</w:t>
        </w:r>
        <w:r>
          <w:tab/>
        </w:r>
        <w:r>
          <w:fldChar w:fldCharType="begin"/>
        </w:r>
        <w:r>
          <w:instrText xml:space="preserve"> PAGEREF _Toc1696 \h </w:instrText>
        </w:r>
        <w:r>
          <w:fldChar w:fldCharType="separate"/>
        </w:r>
        <w:r>
          <w:t>21</w:t>
        </w:r>
        <w:r>
          <w:fldChar w:fldCharType="end"/>
        </w:r>
      </w:hyperlink>
    </w:p>
    <w:p>
      <w:pPr>
        <w:pStyle w:val="TOC1"/>
        <w:tabs>
          <w:tab w:val="right" w:leader="dot" w:pos="8306"/>
        </w:tabs>
      </w:pPr>
      <w:hyperlink w:anchor="_Toc15710" w:history="1">
        <w:r>
          <w:rPr>
            <w:rFonts w:ascii="仿宋" w:eastAsia="仿宋" w:hAnsi="仿宋" w:cs="仿宋" w:hint="eastAsia"/>
            <w:lang w:eastAsia="zh-CN"/>
          </w:rPr>
          <w:t>五、项目监理与质量保证</w:t>
        </w:r>
        <w:r>
          <w:tab/>
        </w:r>
        <w:r>
          <w:fldChar w:fldCharType="begin"/>
        </w:r>
        <w:r>
          <w:instrText xml:space="preserve"> PAGEREF _Toc15710 \h </w:instrText>
        </w:r>
        <w:r>
          <w:fldChar w:fldCharType="separate"/>
        </w:r>
        <w:r>
          <w:t>25</w:t>
        </w:r>
        <w:r>
          <w:fldChar w:fldCharType="end"/>
        </w:r>
      </w:hyperlink>
    </w:p>
    <w:p>
      <w:pPr>
        <w:pStyle w:val="TOC2"/>
        <w:tabs>
          <w:tab w:val="right" w:leader="dot" w:pos="8306"/>
        </w:tabs>
      </w:pPr>
      <w:hyperlink w:anchor="_Toc27346" w:history="1">
        <w:r>
          <w:rPr>
            <w:rFonts w:ascii="仿宋" w:eastAsia="仿宋" w:hAnsi="仿宋" w:cs="仿宋" w:hint="eastAsia"/>
            <w:lang w:eastAsia="zh-CN"/>
          </w:rPr>
          <w:t>(一)、监理体系构建</w:t>
        </w:r>
        <w:r>
          <w:tab/>
        </w:r>
        <w:r>
          <w:fldChar w:fldCharType="begin"/>
        </w:r>
        <w:r>
          <w:instrText xml:space="preserve"> PAGEREF _Toc27346 \h </w:instrText>
        </w:r>
        <w:r>
          <w:fldChar w:fldCharType="separate"/>
        </w:r>
        <w:r>
          <w:t>25</w:t>
        </w:r>
        <w:r>
          <w:fldChar w:fldCharType="end"/>
        </w:r>
      </w:hyperlink>
    </w:p>
    <w:p>
      <w:pPr>
        <w:pStyle w:val="TOC2"/>
        <w:tabs>
          <w:tab w:val="right" w:leader="dot" w:pos="8306"/>
        </w:tabs>
      </w:pPr>
      <w:hyperlink w:anchor="_Toc31001" w:history="1">
        <w:r>
          <w:rPr>
            <w:rFonts w:ascii="仿宋" w:eastAsia="仿宋" w:hAnsi="仿宋" w:cs="仿宋" w:hint="eastAsia"/>
            <w:lang w:eastAsia="zh-CN"/>
          </w:rPr>
          <w:t>(二)、质量保证体系实施</w:t>
        </w:r>
        <w:r>
          <w:tab/>
        </w:r>
        <w:r>
          <w:fldChar w:fldCharType="begin"/>
        </w:r>
        <w:r>
          <w:instrText xml:space="preserve"> PAGEREF _Toc31001 \h </w:instrText>
        </w:r>
        <w:r>
          <w:fldChar w:fldCharType="separate"/>
        </w:r>
        <w:r>
          <w:t>25</w:t>
        </w:r>
        <w:r>
          <w:fldChar w:fldCharType="end"/>
        </w:r>
      </w:hyperlink>
    </w:p>
    <w:p>
      <w:pPr>
        <w:pStyle w:val="TOC2"/>
        <w:tabs>
          <w:tab w:val="right" w:leader="dot" w:pos="8306"/>
        </w:tabs>
      </w:pPr>
      <w:hyperlink w:anchor="_Toc10061" w:history="1">
        <w:r>
          <w:rPr>
            <w:rFonts w:ascii="仿宋" w:eastAsia="仿宋" w:hAnsi="仿宋" w:cs="仿宋" w:hint="eastAsia"/>
            <w:lang w:eastAsia="zh-CN"/>
          </w:rPr>
          <w:t>(三)、监理与质量控制流程</w:t>
        </w:r>
        <w:r>
          <w:tab/>
        </w:r>
        <w:r>
          <w:fldChar w:fldCharType="begin"/>
        </w:r>
        <w:r>
          <w:instrText xml:space="preserve"> PAGEREF _Toc10061 \h </w:instrText>
        </w:r>
        <w:r>
          <w:fldChar w:fldCharType="separate"/>
        </w:r>
        <w:r>
          <w:t>26</w:t>
        </w:r>
        <w:r>
          <w:fldChar w:fldCharType="end"/>
        </w:r>
      </w:hyperlink>
    </w:p>
    <w:p>
      <w:pPr>
        <w:pStyle w:val="TOC1"/>
        <w:tabs>
          <w:tab w:val="right" w:leader="dot" w:pos="8306"/>
        </w:tabs>
      </w:pPr>
      <w:hyperlink w:anchor="_Toc31430" w:history="1">
        <w:r>
          <w:rPr>
            <w:rFonts w:ascii="仿宋" w:eastAsia="仿宋" w:hAnsi="仿宋" w:cs="仿宋" w:hint="eastAsia"/>
            <w:lang w:eastAsia="zh-CN"/>
          </w:rPr>
          <w:t>六、压力试验机项目概论</w:t>
        </w:r>
        <w:r>
          <w:tab/>
        </w:r>
        <w:r>
          <w:fldChar w:fldCharType="begin"/>
        </w:r>
        <w:r>
          <w:instrText xml:space="preserve"> PAGEREF _Toc31430 \h </w:instrText>
        </w:r>
        <w:r>
          <w:fldChar w:fldCharType="separate"/>
        </w:r>
        <w:r>
          <w:t>27</w:t>
        </w:r>
        <w:r>
          <w:fldChar w:fldCharType="end"/>
        </w:r>
      </w:hyperlink>
    </w:p>
    <w:p>
      <w:pPr>
        <w:pStyle w:val="TOC2"/>
        <w:tabs>
          <w:tab w:val="right" w:leader="dot" w:pos="8306"/>
        </w:tabs>
      </w:pPr>
      <w:hyperlink w:anchor="_Toc27272" w:history="1">
        <w:r>
          <w:rPr>
            <w:rFonts w:ascii="仿宋" w:eastAsia="仿宋" w:hAnsi="仿宋" w:cs="仿宋" w:hint="eastAsia"/>
            <w:lang w:eastAsia="zh-CN"/>
          </w:rPr>
          <w:t>(一)、项目申报单位概况</w:t>
        </w:r>
        <w:r>
          <w:tab/>
        </w:r>
        <w:r>
          <w:fldChar w:fldCharType="begin"/>
        </w:r>
        <w:r>
          <w:instrText xml:space="preserve"> PAGEREF _Toc27272 \h </w:instrText>
        </w:r>
        <w:r>
          <w:fldChar w:fldCharType="separate"/>
        </w:r>
        <w:r>
          <w:t>27</w:t>
        </w:r>
        <w:r>
          <w:fldChar w:fldCharType="end"/>
        </w:r>
      </w:hyperlink>
    </w:p>
    <w:p>
      <w:pPr>
        <w:pStyle w:val="TOC2"/>
        <w:tabs>
          <w:tab w:val="right" w:leader="dot" w:pos="8306"/>
        </w:tabs>
      </w:pPr>
      <w:hyperlink w:anchor="_Toc3947" w:history="1">
        <w:r>
          <w:rPr>
            <w:rFonts w:ascii="仿宋" w:eastAsia="仿宋" w:hAnsi="仿宋" w:cs="仿宋" w:hint="eastAsia"/>
            <w:lang w:eastAsia="zh-CN"/>
          </w:rPr>
          <w:t>(二)、项目概况</w:t>
        </w:r>
        <w:r>
          <w:tab/>
        </w:r>
        <w:r>
          <w:fldChar w:fldCharType="begin"/>
        </w:r>
        <w:r>
          <w:instrText xml:space="preserve"> PAGEREF _Toc3947 \h </w:instrText>
        </w:r>
        <w:r>
          <w:fldChar w:fldCharType="separate"/>
        </w:r>
        <w:r>
          <w:t>28</w:t>
        </w:r>
        <w:r>
          <w:fldChar w:fldCharType="end"/>
        </w:r>
      </w:hyperlink>
    </w:p>
    <w:p>
      <w:pPr>
        <w:pStyle w:val="TOC1"/>
        <w:tabs>
          <w:tab w:val="right" w:leader="dot" w:pos="8306"/>
        </w:tabs>
      </w:pPr>
      <w:hyperlink w:anchor="_Toc27703" w:history="1">
        <w:r>
          <w:rPr>
            <w:rFonts w:ascii="仿宋" w:eastAsia="仿宋" w:hAnsi="仿宋" w:cs="仿宋" w:hint="eastAsia"/>
            <w:lang w:eastAsia="zh-CN"/>
          </w:rPr>
          <w:t>七、项目实施与管理方案</w:t>
        </w:r>
        <w:r>
          <w:tab/>
        </w:r>
        <w:r>
          <w:fldChar w:fldCharType="begin"/>
        </w:r>
        <w:r>
          <w:instrText xml:space="preserve"> PAGEREF _Toc27703 \h </w:instrText>
        </w:r>
        <w:r>
          <w:fldChar w:fldCharType="separate"/>
        </w:r>
        <w:r>
          <w:t>31</w:t>
        </w:r>
        <w:r>
          <w:fldChar w:fldCharType="end"/>
        </w:r>
      </w:hyperlink>
    </w:p>
    <w:p>
      <w:pPr>
        <w:pStyle w:val="TOC2"/>
        <w:tabs>
          <w:tab w:val="right" w:leader="dot" w:pos="8306"/>
        </w:tabs>
      </w:pPr>
      <w:hyperlink w:anchor="_Toc15271" w:history="1">
        <w:r>
          <w:rPr>
            <w:rFonts w:ascii="仿宋" w:eastAsia="仿宋" w:hAnsi="仿宋" w:cs="仿宋" w:hint="eastAsia"/>
            <w:lang w:eastAsia="zh-CN"/>
          </w:rPr>
          <w:t>(一)、项目实施计划</w:t>
        </w:r>
        <w:r>
          <w:tab/>
        </w:r>
        <w:r>
          <w:fldChar w:fldCharType="begin"/>
        </w:r>
        <w:r>
          <w:instrText xml:space="preserve"> PAGEREF _Toc15271 \h </w:instrText>
        </w:r>
        <w:r>
          <w:fldChar w:fldCharType="separate"/>
        </w:r>
        <w:r>
          <w:t>31</w:t>
        </w:r>
        <w:r>
          <w:fldChar w:fldCharType="end"/>
        </w:r>
      </w:hyperlink>
    </w:p>
    <w:p>
      <w:pPr>
        <w:pStyle w:val="TOC2"/>
        <w:tabs>
          <w:tab w:val="right" w:leader="dot" w:pos="8306"/>
        </w:tabs>
      </w:pPr>
      <w:hyperlink w:anchor="_Toc846" w:history="1">
        <w:r>
          <w:rPr>
            <w:rFonts w:ascii="仿宋" w:eastAsia="仿宋" w:hAnsi="仿宋" w:cs="仿宋" w:hint="eastAsia"/>
            <w:lang w:eastAsia="zh-CN"/>
          </w:rPr>
          <w:t>(二)、项目组织机构与职责</w:t>
        </w:r>
        <w:r>
          <w:tab/>
        </w:r>
        <w:r>
          <w:fldChar w:fldCharType="begin"/>
        </w:r>
        <w:r>
          <w:instrText xml:space="preserve"> PAGEREF _Toc846 \h </w:instrText>
        </w:r>
        <w:r>
          <w:fldChar w:fldCharType="separate"/>
        </w:r>
        <w:r>
          <w:t>32</w:t>
        </w:r>
        <w:r>
          <w:fldChar w:fldCharType="end"/>
        </w:r>
      </w:hyperlink>
    </w:p>
    <w:p>
      <w:pPr>
        <w:pStyle w:val="TOC2"/>
        <w:tabs>
          <w:tab w:val="right" w:leader="dot" w:pos="8306"/>
        </w:tabs>
      </w:pPr>
      <w:hyperlink w:anchor="_Toc5157" w:history="1">
        <w:r>
          <w:rPr>
            <w:rFonts w:ascii="仿宋" w:eastAsia="仿宋" w:hAnsi="仿宋" w:cs="仿宋" w:hint="eastAsia"/>
            <w:lang w:eastAsia="zh-CN"/>
          </w:rPr>
          <w:t>(三)、项目管理与监控体系</w:t>
        </w:r>
        <w:r>
          <w:tab/>
        </w:r>
        <w:r>
          <w:fldChar w:fldCharType="begin"/>
        </w:r>
        <w:r>
          <w:instrText xml:space="preserve"> PAGEREF _Toc5157 \h </w:instrText>
        </w:r>
        <w:r>
          <w:fldChar w:fldCharType="separate"/>
        </w:r>
        <w:r>
          <w:t>35</w:t>
        </w:r>
        <w:r>
          <w:fldChar w:fldCharType="end"/>
        </w:r>
      </w:hyperlink>
    </w:p>
    <w:p>
      <w:pPr>
        <w:pStyle w:val="TOC1"/>
        <w:tabs>
          <w:tab w:val="right" w:leader="dot" w:pos="8306"/>
        </w:tabs>
      </w:pPr>
      <w:hyperlink w:anchor="_Toc19757" w:history="1">
        <w:r>
          <w:rPr>
            <w:rFonts w:ascii="仿宋" w:eastAsia="仿宋" w:hAnsi="仿宋" w:cs="仿宋" w:hint="eastAsia"/>
            <w:lang w:eastAsia="zh-CN"/>
          </w:rPr>
          <w:t>八、项目变更管理</w:t>
        </w:r>
        <w:r>
          <w:tab/>
        </w:r>
        <w:r>
          <w:fldChar w:fldCharType="begin"/>
        </w:r>
        <w:r>
          <w:instrText xml:space="preserve"> PAGEREF _Toc19757 \h </w:instrText>
        </w:r>
        <w:r>
          <w:fldChar w:fldCharType="separate"/>
        </w:r>
        <w:r>
          <w:t>36</w:t>
        </w:r>
        <w:r>
          <w:fldChar w:fldCharType="end"/>
        </w:r>
      </w:hyperlink>
    </w:p>
    <w:p>
      <w:pPr>
        <w:pStyle w:val="TOC2"/>
        <w:tabs>
          <w:tab w:val="right" w:leader="dot" w:pos="8306"/>
        </w:tabs>
      </w:pPr>
      <w:hyperlink w:anchor="_Toc13983" w:history="1">
        <w:r>
          <w:rPr>
            <w:rFonts w:ascii="仿宋" w:eastAsia="仿宋" w:hAnsi="仿宋" w:cs="仿宋" w:hint="eastAsia"/>
            <w:lang w:eastAsia="zh-CN"/>
          </w:rPr>
          <w:t>(一)、变更控制流程</w:t>
        </w:r>
        <w:r>
          <w:tab/>
        </w:r>
        <w:r>
          <w:fldChar w:fldCharType="begin"/>
        </w:r>
        <w:r>
          <w:instrText xml:space="preserve"> PAGEREF _Toc13983 \h </w:instrText>
        </w:r>
        <w:r>
          <w:fldChar w:fldCharType="separate"/>
        </w:r>
        <w:r>
          <w:t>36</w:t>
        </w:r>
        <w:r>
          <w:fldChar w:fldCharType="end"/>
        </w:r>
      </w:hyperlink>
    </w:p>
    <w:p>
      <w:pPr>
        <w:pStyle w:val="TOC2"/>
        <w:tabs>
          <w:tab w:val="right" w:leader="dot" w:pos="8306"/>
        </w:tabs>
      </w:pPr>
      <w:hyperlink w:anchor="_Toc30485" w:history="1">
        <w:r>
          <w:rPr>
            <w:rFonts w:ascii="仿宋" w:eastAsia="仿宋" w:hAnsi="仿宋" w:cs="仿宋" w:hint="eastAsia"/>
            <w:lang w:eastAsia="zh-CN"/>
          </w:rPr>
          <w:t>(二)、影响评估与处理</w:t>
        </w:r>
        <w:r>
          <w:tab/>
        </w:r>
        <w:r>
          <w:fldChar w:fldCharType="begin"/>
        </w:r>
        <w:r>
          <w:instrText xml:space="preserve"> PAGEREF _Toc30485 \h </w:instrText>
        </w:r>
        <w:r>
          <w:fldChar w:fldCharType="separate"/>
        </w:r>
        <w:r>
          <w:t>37</w:t>
        </w:r>
        <w:r>
          <w:fldChar w:fldCharType="end"/>
        </w:r>
      </w:hyperlink>
    </w:p>
    <w:p>
      <w:pPr>
        <w:pStyle w:val="TOC2"/>
        <w:tabs>
          <w:tab w:val="right" w:leader="dot" w:pos="8306"/>
        </w:tabs>
      </w:pPr>
      <w:hyperlink w:anchor="_Toc20477" w:history="1">
        <w:r>
          <w:rPr>
            <w:rFonts w:ascii="仿宋" w:eastAsia="仿宋" w:hAnsi="仿宋" w:cs="仿宋" w:hint="eastAsia"/>
            <w:lang w:eastAsia="zh-CN"/>
          </w:rPr>
          <w:t>(三)、变更记录与追踪</w:t>
        </w:r>
        <w:r>
          <w:tab/>
        </w:r>
        <w:r>
          <w:fldChar w:fldCharType="begin"/>
        </w:r>
        <w:r>
          <w:instrText xml:space="preserve"> PAGEREF _Toc20477 \h </w:instrText>
        </w:r>
        <w:r>
          <w:fldChar w:fldCharType="separate"/>
        </w:r>
        <w:r>
          <w:t>39</w:t>
        </w:r>
        <w:r>
          <w:fldChar w:fldCharType="end"/>
        </w:r>
      </w:hyperlink>
    </w:p>
    <w:p>
      <w:pPr>
        <w:pStyle w:val="TOC2"/>
        <w:tabs>
          <w:tab w:val="right" w:leader="dot" w:pos="8306"/>
        </w:tabs>
      </w:pPr>
      <w:hyperlink w:anchor="_Toc1109" w:history="1">
        <w:r>
          <w:rPr>
            <w:rFonts w:ascii="仿宋" w:eastAsia="仿宋" w:hAnsi="仿宋" w:cs="仿宋" w:hint="eastAsia"/>
            <w:lang w:eastAsia="zh-CN"/>
          </w:rPr>
          <w:t>(四)、变更管理策略</w:t>
        </w:r>
        <w:r>
          <w:tab/>
        </w:r>
        <w:r>
          <w:fldChar w:fldCharType="begin"/>
        </w:r>
        <w:r>
          <w:instrText xml:space="preserve"> PAGEREF _Toc1109 \h </w:instrText>
        </w:r>
        <w:r>
          <w:fldChar w:fldCharType="separate"/>
        </w:r>
        <w:r>
          <w:t>40</w:t>
        </w:r>
        <w:r>
          <w:fldChar w:fldCharType="end"/>
        </w:r>
      </w:hyperlink>
    </w:p>
    <w:p>
      <w:pPr>
        <w:pStyle w:val="TOC1"/>
        <w:tabs>
          <w:tab w:val="right" w:leader="dot" w:pos="8306"/>
        </w:tabs>
      </w:pPr>
      <w:hyperlink w:anchor="_Toc16463" w:history="1">
        <w:r>
          <w:rPr>
            <w:rFonts w:ascii="仿宋" w:eastAsia="仿宋" w:hAnsi="仿宋" w:cs="仿宋" w:hint="eastAsia"/>
            <w:lang w:eastAsia="zh-CN"/>
          </w:rPr>
          <w:t>九、环境保护与治理方案</w:t>
        </w:r>
        <w:r>
          <w:tab/>
        </w:r>
        <w:r>
          <w:fldChar w:fldCharType="begin"/>
        </w:r>
        <w:r>
          <w:instrText xml:space="preserve"> PAGEREF _Toc16463 \h </w:instrText>
        </w:r>
        <w:r>
          <w:fldChar w:fldCharType="separate"/>
        </w:r>
        <w:r>
          <w:t>42</w:t>
        </w:r>
        <w:r>
          <w:fldChar w:fldCharType="end"/>
        </w:r>
      </w:hyperlink>
    </w:p>
    <w:p>
      <w:pPr>
        <w:pStyle w:val="TOC2"/>
        <w:tabs>
          <w:tab w:val="right" w:leader="dot" w:pos="8306"/>
        </w:tabs>
      </w:pPr>
      <w:hyperlink w:anchor="_Toc32464" w:history="1">
        <w:r>
          <w:rPr>
            <w:rFonts w:ascii="仿宋" w:eastAsia="仿宋" w:hAnsi="仿宋" w:cs="仿宋" w:hint="eastAsia"/>
            <w:lang w:eastAsia="zh-CN"/>
          </w:rPr>
          <w:t>(一)、项目环境影响评估</w:t>
        </w:r>
        <w:r>
          <w:tab/>
        </w:r>
        <w:r>
          <w:fldChar w:fldCharType="begin"/>
        </w:r>
        <w:r>
          <w:instrText xml:space="preserve"> PAGEREF _Toc32464 \h </w:instrText>
        </w:r>
        <w:r>
          <w:fldChar w:fldCharType="separate"/>
        </w:r>
        <w:r>
          <w:t>42</w:t>
        </w:r>
        <w:r>
          <w:fldChar w:fldCharType="end"/>
        </w:r>
      </w:hyperlink>
    </w:p>
    <w:p>
      <w:pPr>
        <w:pStyle w:val="TOC2"/>
        <w:tabs>
          <w:tab w:val="right" w:leader="dot" w:pos="8306"/>
        </w:tabs>
      </w:pPr>
      <w:hyperlink w:anchor="_Toc13233" w:history="1">
        <w:r>
          <w:rPr>
            <w:rFonts w:ascii="仿宋" w:eastAsia="仿宋" w:hAnsi="仿宋" w:cs="仿宋" w:hint="eastAsia"/>
            <w:lang w:eastAsia="zh-CN"/>
          </w:rPr>
          <w:t>(二)、环境保护措施与治理方案</w:t>
        </w:r>
        <w:r>
          <w:tab/>
        </w:r>
        <w:r>
          <w:fldChar w:fldCharType="begin"/>
        </w:r>
        <w:r>
          <w:instrText xml:space="preserve"> PAGEREF _Toc13233 \h </w:instrText>
        </w:r>
        <w:r>
          <w:fldChar w:fldCharType="separate"/>
        </w:r>
        <w:r>
          <w:t>42</w:t>
        </w:r>
        <w:r>
          <w:fldChar w:fldCharType="end"/>
        </w:r>
      </w:hyperlink>
    </w:p>
    <w:p>
      <w:pPr>
        <w:pStyle w:val="TOC1"/>
        <w:tabs>
          <w:tab w:val="right" w:leader="dot" w:pos="8306"/>
        </w:tabs>
      </w:pPr>
      <w:hyperlink w:anchor="_Toc11470" w:history="1">
        <w:r>
          <w:rPr>
            <w:rFonts w:ascii="仿宋" w:eastAsia="仿宋" w:hAnsi="仿宋" w:cs="仿宋" w:hint="eastAsia"/>
            <w:lang w:eastAsia="zh-CN"/>
          </w:rPr>
          <w:t>十、项目进度计划</w:t>
        </w:r>
        <w:r>
          <w:tab/>
        </w:r>
        <w:r>
          <w:fldChar w:fldCharType="begin"/>
        </w:r>
        <w:r>
          <w:instrText xml:space="preserve"> PAGEREF _Toc11470 \h </w:instrText>
        </w:r>
        <w:r>
          <w:fldChar w:fldCharType="separate"/>
        </w:r>
        <w:r>
          <w:t>43</w:t>
        </w:r>
        <w:r>
          <w:fldChar w:fldCharType="end"/>
        </w:r>
      </w:hyperlink>
    </w:p>
    <w:p>
      <w:pPr>
        <w:pStyle w:val="TOC2"/>
        <w:tabs>
          <w:tab w:val="right" w:leader="dot" w:pos="8306"/>
        </w:tabs>
      </w:pPr>
      <w:hyperlink w:anchor="_Toc32617" w:history="1">
        <w:r>
          <w:rPr>
            <w:rFonts w:ascii="仿宋" w:eastAsia="仿宋" w:hAnsi="仿宋" w:cs="仿宋" w:hint="eastAsia"/>
            <w:lang w:eastAsia="zh-CN"/>
          </w:rPr>
          <w:t>(一)、建设周期</w:t>
        </w:r>
        <w:r>
          <w:tab/>
        </w:r>
        <w:r>
          <w:fldChar w:fldCharType="begin"/>
        </w:r>
        <w:r>
          <w:instrText xml:space="preserve"> PAGEREF _Toc32617 \h </w:instrText>
        </w:r>
        <w:r>
          <w:fldChar w:fldCharType="separate"/>
        </w:r>
        <w:r>
          <w:t>43</w:t>
        </w:r>
        <w:r>
          <w:fldChar w:fldCharType="end"/>
        </w:r>
      </w:hyperlink>
    </w:p>
    <w:p>
      <w:pPr>
        <w:pStyle w:val="TOC2"/>
        <w:tabs>
          <w:tab w:val="right" w:leader="dot" w:pos="8306"/>
        </w:tabs>
      </w:pPr>
      <w:hyperlink w:anchor="_Toc32307" w:history="1">
        <w:r>
          <w:rPr>
            <w:rFonts w:ascii="仿宋" w:eastAsia="仿宋" w:hAnsi="仿宋" w:cs="仿宋" w:hint="eastAsia"/>
            <w:lang w:eastAsia="zh-CN"/>
          </w:rPr>
          <w:t>(二)、建设进度</w:t>
        </w:r>
        <w:r>
          <w:tab/>
        </w:r>
        <w:r>
          <w:fldChar w:fldCharType="begin"/>
        </w:r>
        <w:r>
          <w:instrText xml:space="preserve"> PAGEREF _Toc32307 \h </w:instrText>
        </w:r>
        <w:r>
          <w:fldChar w:fldCharType="separate"/>
        </w:r>
        <w:r>
          <w:t>43</w:t>
        </w:r>
        <w:r>
          <w:fldChar w:fldCharType="end"/>
        </w:r>
      </w:hyperlink>
    </w:p>
    <w:p>
      <w:pPr>
        <w:pStyle w:val="TOC2"/>
        <w:tabs>
          <w:tab w:val="right" w:leader="dot" w:pos="8306"/>
        </w:tabs>
      </w:pPr>
      <w:hyperlink w:anchor="_Toc19633" w:history="1">
        <w:r>
          <w:rPr>
            <w:rFonts w:ascii="仿宋" w:eastAsia="仿宋" w:hAnsi="仿宋" w:cs="仿宋" w:hint="eastAsia"/>
            <w:lang w:eastAsia="zh-CN"/>
          </w:rPr>
          <w:t>(三)、进度安排注意事项</w:t>
        </w:r>
        <w:r>
          <w:tab/>
        </w:r>
        <w:r>
          <w:fldChar w:fldCharType="begin"/>
        </w:r>
        <w:r>
          <w:instrText xml:space="preserve"> PAGEREF _Toc19633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59" w:history="1">
        <w:r>
          <w:rPr>
            <w:rFonts w:ascii="仿宋" w:eastAsia="仿宋" w:hAnsi="仿宋" w:cs="仿宋" w:hint="eastAsia"/>
            <w:lang w:eastAsia="zh-CN"/>
          </w:rPr>
          <w:t>(四)、人力资源配置</w:t>
        </w:r>
        <w:r>
          <w:tab/>
        </w:r>
        <w:r>
          <w:fldChar w:fldCharType="begin"/>
        </w:r>
        <w:r>
          <w:instrText xml:space="preserve"> PAGEREF _Toc13459 \h </w:instrText>
        </w:r>
        <w:r>
          <w:fldChar w:fldCharType="separate"/>
        </w:r>
        <w:r>
          <w:t>46</w:t>
        </w:r>
        <w:r>
          <w:fldChar w:fldCharType="end"/>
        </w:r>
      </w:hyperlink>
    </w:p>
    <w:p>
      <w:pPr>
        <w:pStyle w:val="TOC2"/>
        <w:tabs>
          <w:tab w:val="right" w:leader="dot" w:pos="8306"/>
        </w:tabs>
      </w:pPr>
      <w:hyperlink w:anchor="_Toc9994" w:history="1">
        <w:r>
          <w:rPr>
            <w:rFonts w:ascii="仿宋" w:eastAsia="仿宋" w:hAnsi="仿宋" w:cs="仿宋" w:hint="eastAsia"/>
            <w:lang w:eastAsia="zh-CN"/>
          </w:rPr>
          <w:t>(五)、员工培训</w:t>
        </w:r>
        <w:r>
          <w:tab/>
        </w:r>
        <w:r>
          <w:fldChar w:fldCharType="begin"/>
        </w:r>
        <w:r>
          <w:instrText xml:space="preserve"> PAGEREF _Toc9994 \h </w:instrText>
        </w:r>
        <w:r>
          <w:fldChar w:fldCharType="separate"/>
        </w:r>
        <w:r>
          <w:t>48</w:t>
        </w:r>
        <w:r>
          <w:fldChar w:fldCharType="end"/>
        </w:r>
      </w:hyperlink>
    </w:p>
    <w:p>
      <w:pPr>
        <w:pStyle w:val="TOC2"/>
        <w:tabs>
          <w:tab w:val="right" w:leader="dot" w:pos="8306"/>
        </w:tabs>
      </w:pPr>
      <w:hyperlink w:anchor="_Toc9403" w:history="1">
        <w:r>
          <w:rPr>
            <w:rFonts w:ascii="仿宋" w:eastAsia="仿宋" w:hAnsi="仿宋" w:cs="仿宋" w:hint="eastAsia"/>
            <w:lang w:eastAsia="zh-CN"/>
          </w:rPr>
          <w:t>(六)、项目实施保障</w:t>
        </w:r>
        <w:r>
          <w:tab/>
        </w:r>
        <w:r>
          <w:fldChar w:fldCharType="begin"/>
        </w:r>
        <w:r>
          <w:instrText xml:space="preserve"> PAGEREF _Toc9403 \h </w:instrText>
        </w:r>
        <w:r>
          <w:fldChar w:fldCharType="separate"/>
        </w:r>
        <w:r>
          <w:t>48</w:t>
        </w:r>
        <w:r>
          <w:fldChar w:fldCharType="end"/>
        </w:r>
      </w:hyperlink>
    </w:p>
    <w:p>
      <w:pPr>
        <w:pStyle w:val="TOC2"/>
        <w:tabs>
          <w:tab w:val="right" w:leader="dot" w:pos="8306"/>
        </w:tabs>
      </w:pPr>
      <w:hyperlink w:anchor="_Toc29208" w:history="1">
        <w:r>
          <w:rPr>
            <w:rFonts w:ascii="仿宋" w:eastAsia="仿宋" w:hAnsi="仿宋" w:cs="仿宋" w:hint="eastAsia"/>
            <w:lang w:eastAsia="zh-CN"/>
          </w:rPr>
          <w:t>(七)、安全规范管理</w:t>
        </w:r>
        <w:r>
          <w:tab/>
        </w:r>
        <w:r>
          <w:fldChar w:fldCharType="begin"/>
        </w:r>
        <w:r>
          <w:instrText xml:space="preserve"> PAGEREF _Toc29208 \h </w:instrText>
        </w:r>
        <w:r>
          <w:fldChar w:fldCharType="separate"/>
        </w:r>
        <w:r>
          <w:t>49</w:t>
        </w:r>
        <w:r>
          <w:fldChar w:fldCharType="end"/>
        </w:r>
      </w:hyperlink>
    </w:p>
    <w:p>
      <w:pPr>
        <w:pStyle w:val="TOC1"/>
        <w:tabs>
          <w:tab w:val="right" w:leader="dot" w:pos="8306"/>
        </w:tabs>
      </w:pPr>
      <w:hyperlink w:anchor="_Toc9635" w:history="1">
        <w:r>
          <w:rPr>
            <w:rFonts w:ascii="仿宋" w:eastAsia="仿宋" w:hAnsi="仿宋" w:cs="仿宋" w:hint="eastAsia"/>
            <w:lang w:eastAsia="zh-CN"/>
          </w:rPr>
          <w:t>十一、土地利用与规划方案</w:t>
        </w:r>
        <w:r>
          <w:tab/>
        </w:r>
        <w:r>
          <w:fldChar w:fldCharType="begin"/>
        </w:r>
        <w:r>
          <w:instrText xml:space="preserve"> PAGEREF _Toc9635 \h </w:instrText>
        </w:r>
        <w:r>
          <w:fldChar w:fldCharType="separate"/>
        </w:r>
        <w:r>
          <w:t>51</w:t>
        </w:r>
        <w:r>
          <w:fldChar w:fldCharType="end"/>
        </w:r>
      </w:hyperlink>
    </w:p>
    <w:p>
      <w:pPr>
        <w:pStyle w:val="TOC2"/>
        <w:tabs>
          <w:tab w:val="right" w:leader="dot" w:pos="8306"/>
        </w:tabs>
      </w:pPr>
      <w:hyperlink w:anchor="_Toc11083" w:history="1">
        <w:r>
          <w:rPr>
            <w:rFonts w:ascii="仿宋" w:eastAsia="仿宋" w:hAnsi="仿宋" w:cs="仿宋" w:hint="eastAsia"/>
            <w:lang w:eastAsia="zh-CN"/>
          </w:rPr>
          <w:t>(一)、项目用地情况分析</w:t>
        </w:r>
        <w:r>
          <w:tab/>
        </w:r>
        <w:r>
          <w:fldChar w:fldCharType="begin"/>
        </w:r>
        <w:r>
          <w:instrText xml:space="preserve"> PAGEREF _Toc11083 \h </w:instrText>
        </w:r>
        <w:r>
          <w:fldChar w:fldCharType="separate"/>
        </w:r>
        <w:r>
          <w:t>51</w:t>
        </w:r>
        <w:r>
          <w:fldChar w:fldCharType="end"/>
        </w:r>
      </w:hyperlink>
    </w:p>
    <w:p>
      <w:pPr>
        <w:pStyle w:val="TOC2"/>
        <w:tabs>
          <w:tab w:val="right" w:leader="dot" w:pos="8306"/>
        </w:tabs>
      </w:pPr>
      <w:hyperlink w:anchor="_Toc8174" w:history="1">
        <w:r>
          <w:rPr>
            <w:rFonts w:ascii="仿宋" w:eastAsia="仿宋" w:hAnsi="仿宋" w:cs="仿宋" w:hint="eastAsia"/>
            <w:lang w:eastAsia="zh-CN"/>
          </w:rPr>
          <w:t>(二)、土地利用规划方案</w:t>
        </w:r>
        <w:r>
          <w:tab/>
        </w:r>
        <w:r>
          <w:fldChar w:fldCharType="begin"/>
        </w:r>
        <w:r>
          <w:instrText xml:space="preserve"> PAGEREF _Toc8174 \h </w:instrText>
        </w:r>
        <w:r>
          <w:fldChar w:fldCharType="separate"/>
        </w:r>
        <w:r>
          <w:t>52</w:t>
        </w:r>
        <w:r>
          <w:fldChar w:fldCharType="end"/>
        </w:r>
      </w:hyperlink>
    </w:p>
    <w:p>
      <w:pPr>
        <w:pStyle w:val="TOC1"/>
        <w:tabs>
          <w:tab w:val="right" w:leader="dot" w:pos="8306"/>
        </w:tabs>
      </w:pPr>
      <w:hyperlink w:anchor="_Toc15841" w:history="1">
        <w:r>
          <w:rPr>
            <w:rFonts w:ascii="仿宋" w:eastAsia="仿宋" w:hAnsi="仿宋" w:cs="仿宋" w:hint="eastAsia"/>
            <w:lang w:eastAsia="zh-CN"/>
          </w:rPr>
          <w:t>十二、项目质量与标准</w:t>
        </w:r>
        <w:r>
          <w:tab/>
        </w:r>
        <w:r>
          <w:fldChar w:fldCharType="begin"/>
        </w:r>
        <w:r>
          <w:instrText xml:space="preserve"> PAGEREF _Toc15841 \h </w:instrText>
        </w:r>
        <w:r>
          <w:fldChar w:fldCharType="separate"/>
        </w:r>
        <w:r>
          <w:t>53</w:t>
        </w:r>
        <w:r>
          <w:fldChar w:fldCharType="end"/>
        </w:r>
      </w:hyperlink>
    </w:p>
    <w:p>
      <w:pPr>
        <w:pStyle w:val="TOC2"/>
        <w:tabs>
          <w:tab w:val="right" w:leader="dot" w:pos="8306"/>
        </w:tabs>
      </w:pPr>
      <w:hyperlink w:anchor="_Toc2655" w:history="1">
        <w:r>
          <w:rPr>
            <w:rFonts w:ascii="仿宋" w:eastAsia="仿宋" w:hAnsi="仿宋" w:cs="仿宋" w:hint="eastAsia"/>
            <w:lang w:eastAsia="zh-CN"/>
          </w:rPr>
          <w:t>(一)、质量保障体系</w:t>
        </w:r>
        <w:r>
          <w:tab/>
        </w:r>
        <w:r>
          <w:fldChar w:fldCharType="begin"/>
        </w:r>
        <w:r>
          <w:instrText xml:space="preserve"> PAGEREF _Toc2655 \h </w:instrText>
        </w:r>
        <w:r>
          <w:fldChar w:fldCharType="separate"/>
        </w:r>
        <w:r>
          <w:t>53</w:t>
        </w:r>
        <w:r>
          <w:fldChar w:fldCharType="end"/>
        </w:r>
      </w:hyperlink>
    </w:p>
    <w:p>
      <w:pPr>
        <w:pStyle w:val="TOC2"/>
        <w:tabs>
          <w:tab w:val="right" w:leader="dot" w:pos="8306"/>
        </w:tabs>
      </w:pPr>
      <w:hyperlink w:anchor="_Toc9235" w:history="1">
        <w:r>
          <w:rPr>
            <w:rFonts w:ascii="仿宋" w:eastAsia="仿宋" w:hAnsi="仿宋" w:cs="仿宋" w:hint="eastAsia"/>
            <w:lang w:eastAsia="zh-CN"/>
          </w:rPr>
          <w:t>(二)、标准化作业流程</w:t>
        </w:r>
        <w:r>
          <w:tab/>
        </w:r>
        <w:r>
          <w:fldChar w:fldCharType="begin"/>
        </w:r>
        <w:r>
          <w:instrText xml:space="preserve"> PAGEREF _Toc9235 \h </w:instrText>
        </w:r>
        <w:r>
          <w:fldChar w:fldCharType="separate"/>
        </w:r>
        <w:r>
          <w:t>54</w:t>
        </w:r>
        <w:r>
          <w:fldChar w:fldCharType="end"/>
        </w:r>
      </w:hyperlink>
    </w:p>
    <w:p>
      <w:pPr>
        <w:pStyle w:val="TOC2"/>
        <w:tabs>
          <w:tab w:val="right" w:leader="dot" w:pos="8306"/>
        </w:tabs>
      </w:pPr>
      <w:hyperlink w:anchor="_Toc17124" w:history="1">
        <w:r>
          <w:rPr>
            <w:rFonts w:ascii="仿宋" w:eastAsia="仿宋" w:hAnsi="仿宋" w:cs="仿宋" w:hint="eastAsia"/>
            <w:lang w:eastAsia="zh-CN"/>
          </w:rPr>
          <w:t>(三)、质量监控与评估</w:t>
        </w:r>
        <w:r>
          <w:tab/>
        </w:r>
        <w:r>
          <w:fldChar w:fldCharType="begin"/>
        </w:r>
        <w:r>
          <w:instrText xml:space="preserve"> PAGEREF _Toc17124 \h </w:instrText>
        </w:r>
        <w:r>
          <w:fldChar w:fldCharType="separate"/>
        </w:r>
        <w:r>
          <w:t>56</w:t>
        </w:r>
        <w:r>
          <w:fldChar w:fldCharType="end"/>
        </w:r>
      </w:hyperlink>
    </w:p>
    <w:p>
      <w:pPr>
        <w:pStyle w:val="TOC2"/>
        <w:tabs>
          <w:tab w:val="right" w:leader="dot" w:pos="8306"/>
        </w:tabs>
      </w:pPr>
      <w:hyperlink w:anchor="_Toc9816" w:history="1">
        <w:r>
          <w:rPr>
            <w:rFonts w:ascii="仿宋" w:eastAsia="仿宋" w:hAnsi="仿宋" w:cs="仿宋" w:hint="eastAsia"/>
            <w:lang w:eastAsia="zh-CN"/>
          </w:rPr>
          <w:t>(四)、质量改进计划</w:t>
        </w:r>
        <w:r>
          <w:tab/>
        </w:r>
        <w:r>
          <w:fldChar w:fldCharType="begin"/>
        </w:r>
        <w:r>
          <w:instrText xml:space="preserve"> PAGEREF _Toc9816 \h </w:instrText>
        </w:r>
        <w:r>
          <w:fldChar w:fldCharType="separate"/>
        </w:r>
        <w:r>
          <w:t>57</w:t>
        </w:r>
        <w:r>
          <w:fldChar w:fldCharType="end"/>
        </w:r>
      </w:hyperlink>
    </w:p>
    <w:p>
      <w:pPr>
        <w:pStyle w:val="TOC1"/>
        <w:tabs>
          <w:tab w:val="right" w:leader="dot" w:pos="8306"/>
        </w:tabs>
      </w:pPr>
      <w:hyperlink w:anchor="_Toc28979" w:history="1">
        <w:r>
          <w:rPr>
            <w:rFonts w:ascii="仿宋" w:eastAsia="仿宋" w:hAnsi="仿宋" w:cs="仿宋" w:hint="eastAsia"/>
            <w:lang w:eastAsia="zh-CN"/>
          </w:rPr>
          <w:t>十三、设施与设备管理</w:t>
        </w:r>
        <w:r>
          <w:tab/>
        </w:r>
        <w:r>
          <w:fldChar w:fldCharType="begin"/>
        </w:r>
        <w:r>
          <w:instrText xml:space="preserve"> PAGEREF _Toc28979 \h </w:instrText>
        </w:r>
        <w:r>
          <w:fldChar w:fldCharType="separate"/>
        </w:r>
        <w:r>
          <w:t>58</w:t>
        </w:r>
        <w:r>
          <w:fldChar w:fldCharType="end"/>
        </w:r>
      </w:hyperlink>
    </w:p>
    <w:p>
      <w:pPr>
        <w:pStyle w:val="TOC2"/>
        <w:tabs>
          <w:tab w:val="right" w:leader="dot" w:pos="8306"/>
        </w:tabs>
      </w:pPr>
      <w:hyperlink w:anchor="_Toc21039" w:history="1">
        <w:r>
          <w:rPr>
            <w:rFonts w:ascii="仿宋" w:eastAsia="仿宋" w:hAnsi="仿宋" w:cs="仿宋" w:hint="eastAsia"/>
            <w:lang w:eastAsia="zh-CN"/>
          </w:rPr>
          <w:t>(一)、设施规划与配置</w:t>
        </w:r>
        <w:r>
          <w:tab/>
        </w:r>
        <w:r>
          <w:fldChar w:fldCharType="begin"/>
        </w:r>
        <w:r>
          <w:instrText xml:space="preserve"> PAGEREF _Toc21039 \h </w:instrText>
        </w:r>
        <w:r>
          <w:fldChar w:fldCharType="separate"/>
        </w:r>
        <w:r>
          <w:t>58</w:t>
        </w:r>
        <w:r>
          <w:fldChar w:fldCharType="end"/>
        </w:r>
      </w:hyperlink>
    </w:p>
    <w:p>
      <w:pPr>
        <w:pStyle w:val="TOC2"/>
        <w:tabs>
          <w:tab w:val="right" w:leader="dot" w:pos="8306"/>
        </w:tabs>
      </w:pPr>
      <w:hyperlink w:anchor="_Toc18182" w:history="1">
        <w:r>
          <w:rPr>
            <w:rFonts w:ascii="仿宋" w:eastAsia="仿宋" w:hAnsi="仿宋" w:cs="仿宋" w:hint="eastAsia"/>
            <w:lang w:eastAsia="zh-CN"/>
          </w:rPr>
          <w:t>(二)、设备采购与维护管理</w:t>
        </w:r>
        <w:r>
          <w:tab/>
        </w:r>
        <w:r>
          <w:fldChar w:fldCharType="begin"/>
        </w:r>
        <w:r>
          <w:instrText xml:space="preserve"> PAGEREF _Toc18182 \h </w:instrText>
        </w:r>
        <w:r>
          <w:fldChar w:fldCharType="separate"/>
        </w:r>
        <w:r>
          <w:t>59</w:t>
        </w:r>
        <w:r>
          <w:fldChar w:fldCharType="end"/>
        </w:r>
      </w:hyperlink>
    </w:p>
    <w:p>
      <w:pPr>
        <w:pStyle w:val="TOC2"/>
        <w:tabs>
          <w:tab w:val="right" w:leader="dot" w:pos="8306"/>
        </w:tabs>
      </w:pPr>
      <w:hyperlink w:anchor="_Toc19406" w:history="1">
        <w:r>
          <w:rPr>
            <w:rFonts w:ascii="仿宋" w:eastAsia="仿宋" w:hAnsi="仿宋" w:cs="仿宋" w:hint="eastAsia"/>
            <w:lang w:eastAsia="zh-CN"/>
          </w:rPr>
          <w:t>(三)、设施设备升级策略</w:t>
        </w:r>
        <w:r>
          <w:tab/>
        </w:r>
        <w:r>
          <w:fldChar w:fldCharType="begin"/>
        </w:r>
        <w:r>
          <w:instrText xml:space="preserve"> PAGEREF _Toc19406 \h </w:instrText>
        </w:r>
        <w:r>
          <w:fldChar w:fldCharType="separate"/>
        </w:r>
        <w:r>
          <w:t>60</w:t>
        </w:r>
        <w:r>
          <w:fldChar w:fldCharType="end"/>
        </w:r>
      </w:hyperlink>
    </w:p>
    <w:p>
      <w:pPr>
        <w:pStyle w:val="TOC1"/>
        <w:tabs>
          <w:tab w:val="right" w:leader="dot" w:pos="8306"/>
        </w:tabs>
      </w:pPr>
      <w:hyperlink w:anchor="_Toc21368" w:history="1">
        <w:r>
          <w:rPr>
            <w:rFonts w:ascii="仿宋" w:eastAsia="仿宋" w:hAnsi="仿宋" w:cs="仿宋" w:hint="eastAsia"/>
            <w:lang w:eastAsia="zh-CN"/>
          </w:rPr>
          <w:t>十四、法律法规与政策遵循</w:t>
        </w:r>
        <w:r>
          <w:tab/>
        </w:r>
        <w:r>
          <w:fldChar w:fldCharType="begin"/>
        </w:r>
        <w:r>
          <w:instrText xml:space="preserve"> PAGEREF _Toc21368 \h </w:instrText>
        </w:r>
        <w:r>
          <w:fldChar w:fldCharType="separate"/>
        </w:r>
        <w:r>
          <w:t>60</w:t>
        </w:r>
        <w:r>
          <w:fldChar w:fldCharType="end"/>
        </w:r>
      </w:hyperlink>
    </w:p>
    <w:p>
      <w:pPr>
        <w:pStyle w:val="TOC2"/>
        <w:tabs>
          <w:tab w:val="right" w:leader="dot" w:pos="8306"/>
        </w:tabs>
      </w:pPr>
      <w:hyperlink w:anchor="_Toc31396" w:history="1">
        <w:r>
          <w:rPr>
            <w:rFonts w:ascii="仿宋" w:eastAsia="仿宋" w:hAnsi="仿宋" w:cs="仿宋" w:hint="eastAsia"/>
            <w:lang w:eastAsia="zh-CN"/>
          </w:rPr>
          <w:t>(一)、法律法规遵守</w:t>
        </w:r>
        <w:r>
          <w:tab/>
        </w:r>
        <w:r>
          <w:fldChar w:fldCharType="begin"/>
        </w:r>
        <w:r>
          <w:instrText xml:space="preserve"> PAGEREF _Toc31396 \h </w:instrText>
        </w:r>
        <w:r>
          <w:fldChar w:fldCharType="separate"/>
        </w:r>
        <w:r>
          <w:t>60</w:t>
        </w:r>
        <w:r>
          <w:fldChar w:fldCharType="end"/>
        </w:r>
      </w:hyperlink>
    </w:p>
    <w:p>
      <w:pPr>
        <w:pStyle w:val="TOC2"/>
        <w:tabs>
          <w:tab w:val="right" w:leader="dot" w:pos="8306"/>
        </w:tabs>
      </w:pPr>
      <w:hyperlink w:anchor="_Toc2582" w:history="1">
        <w:r>
          <w:rPr>
            <w:rFonts w:ascii="仿宋" w:eastAsia="仿宋" w:hAnsi="仿宋" w:cs="仿宋" w:hint="eastAsia"/>
            <w:lang w:eastAsia="zh-CN"/>
          </w:rPr>
          <w:t>(二)、政策导向与利用</w:t>
        </w:r>
        <w:r>
          <w:tab/>
        </w:r>
        <w:r>
          <w:fldChar w:fldCharType="begin"/>
        </w:r>
        <w:r>
          <w:instrText xml:space="preserve"> PAGEREF _Toc2582 \h </w:instrText>
        </w:r>
        <w:r>
          <w:fldChar w:fldCharType="separate"/>
        </w:r>
        <w:r>
          <w:t>61</w:t>
        </w:r>
        <w:r>
          <w:fldChar w:fldCharType="end"/>
        </w:r>
      </w:hyperlink>
    </w:p>
    <w:p>
      <w:pPr>
        <w:pStyle w:val="TOC1"/>
        <w:tabs>
          <w:tab w:val="right" w:leader="dot" w:pos="8306"/>
        </w:tabs>
      </w:pPr>
      <w:hyperlink w:anchor="_Toc20113" w:history="1">
        <w:r>
          <w:rPr>
            <w:rFonts w:ascii="仿宋" w:eastAsia="仿宋" w:hAnsi="仿宋" w:cs="仿宋" w:hint="eastAsia"/>
            <w:lang w:eastAsia="zh-CN"/>
          </w:rPr>
          <w:t>十五、产业协同与集群发展</w:t>
        </w:r>
        <w:r>
          <w:tab/>
        </w:r>
        <w:r>
          <w:fldChar w:fldCharType="begin"/>
        </w:r>
        <w:r>
          <w:instrText xml:space="preserve"> PAGEREF _Toc20113 \h </w:instrText>
        </w:r>
        <w:r>
          <w:fldChar w:fldCharType="separate"/>
        </w:r>
        <w:r>
          <w:t>62</w:t>
        </w:r>
        <w:r>
          <w:fldChar w:fldCharType="end"/>
        </w:r>
      </w:hyperlink>
    </w:p>
    <w:p>
      <w:pPr>
        <w:pStyle w:val="TOC2"/>
        <w:tabs>
          <w:tab w:val="right" w:leader="dot" w:pos="8306"/>
        </w:tabs>
      </w:pPr>
      <w:hyperlink w:anchor="_Toc25497" w:history="1">
        <w:r>
          <w:rPr>
            <w:rFonts w:ascii="仿宋" w:eastAsia="仿宋" w:hAnsi="仿宋" w:cs="仿宋" w:hint="eastAsia"/>
            <w:lang w:eastAsia="zh-CN"/>
          </w:rPr>
          <w:t>(一)、产业协同机制建设</w:t>
        </w:r>
        <w:r>
          <w:tab/>
        </w:r>
        <w:r>
          <w:fldChar w:fldCharType="begin"/>
        </w:r>
        <w:r>
          <w:instrText xml:space="preserve"> PAGEREF _Toc25497 \h </w:instrText>
        </w:r>
        <w:r>
          <w:fldChar w:fldCharType="separate"/>
        </w:r>
        <w:r>
          <w:t>62</w:t>
        </w:r>
        <w:r>
          <w:fldChar w:fldCharType="end"/>
        </w:r>
      </w:hyperlink>
    </w:p>
    <w:p>
      <w:pPr>
        <w:pStyle w:val="TOC2"/>
        <w:tabs>
          <w:tab w:val="right" w:leader="dot" w:pos="8306"/>
        </w:tabs>
      </w:pPr>
      <w:hyperlink w:anchor="_Toc3139" w:history="1">
        <w:r>
          <w:rPr>
            <w:rFonts w:ascii="仿宋" w:eastAsia="仿宋" w:hAnsi="仿宋" w:cs="仿宋" w:hint="eastAsia"/>
            <w:lang w:eastAsia="zh-CN"/>
          </w:rPr>
          <w:t>(二)、产业集群培育与发展</w:t>
        </w:r>
        <w:r>
          <w:tab/>
        </w:r>
        <w:r>
          <w:fldChar w:fldCharType="begin"/>
        </w:r>
        <w:r>
          <w:instrText xml:space="preserve"> PAGEREF _Toc3139 \h </w:instrText>
        </w:r>
        <w:r>
          <w:fldChar w:fldCharType="separate"/>
        </w:r>
        <w:r>
          <w:t>63</w:t>
        </w:r>
        <w:r>
          <w:fldChar w:fldCharType="end"/>
        </w:r>
      </w:hyperlink>
    </w:p>
    <w:p>
      <w:pPr>
        <w:pStyle w:val="TOC1"/>
        <w:tabs>
          <w:tab w:val="right" w:leader="dot" w:pos="8306"/>
        </w:tabs>
      </w:pPr>
      <w:hyperlink w:anchor="_Toc28016" w:history="1">
        <w:r>
          <w:rPr>
            <w:rFonts w:ascii="仿宋" w:eastAsia="仿宋" w:hAnsi="仿宋" w:cs="仿宋" w:hint="eastAsia"/>
            <w:lang w:eastAsia="zh-CN"/>
          </w:rPr>
          <w:t>十六、项目施工方案</w:t>
        </w:r>
        <w:r>
          <w:tab/>
        </w:r>
        <w:r>
          <w:fldChar w:fldCharType="begin"/>
        </w:r>
        <w:r>
          <w:instrText xml:space="preserve"> PAGEREF _Toc28016 \h </w:instrText>
        </w:r>
        <w:r>
          <w:fldChar w:fldCharType="separate"/>
        </w:r>
        <w:r>
          <w:t>64</w:t>
        </w:r>
        <w:r>
          <w:fldChar w:fldCharType="end"/>
        </w:r>
      </w:hyperlink>
    </w:p>
    <w:p>
      <w:pPr>
        <w:pStyle w:val="TOC2"/>
        <w:tabs>
          <w:tab w:val="right" w:leader="dot" w:pos="8306"/>
        </w:tabs>
      </w:pPr>
      <w:hyperlink w:anchor="_Toc16668" w:history="1">
        <w:r>
          <w:rPr>
            <w:rFonts w:ascii="仿宋" w:eastAsia="仿宋" w:hAnsi="仿宋" w:cs="仿宋" w:hint="eastAsia"/>
            <w:lang w:eastAsia="zh-CN"/>
          </w:rPr>
          <w:t>(一)、施工组织设计</w:t>
        </w:r>
        <w:r>
          <w:tab/>
        </w:r>
        <w:r>
          <w:fldChar w:fldCharType="begin"/>
        </w:r>
        <w:r>
          <w:instrText xml:space="preserve"> PAGEREF _Toc16668 \h </w:instrText>
        </w:r>
        <w:r>
          <w:fldChar w:fldCharType="separate"/>
        </w:r>
        <w:r>
          <w:t>64</w:t>
        </w:r>
        <w:r>
          <w:fldChar w:fldCharType="end"/>
        </w:r>
      </w:hyperlink>
    </w:p>
    <w:p>
      <w:pPr>
        <w:pStyle w:val="TOC2"/>
        <w:tabs>
          <w:tab w:val="right" w:leader="dot" w:pos="8306"/>
        </w:tabs>
      </w:pPr>
      <w:hyperlink w:anchor="_Toc1653" w:history="1">
        <w:r>
          <w:rPr>
            <w:rFonts w:ascii="仿宋" w:eastAsia="仿宋" w:hAnsi="仿宋" w:cs="仿宋" w:hint="eastAsia"/>
            <w:lang w:eastAsia="zh-CN"/>
          </w:rPr>
          <w:t>(二)、施工工艺与技术路线</w:t>
        </w:r>
        <w:r>
          <w:tab/>
        </w:r>
        <w:r>
          <w:fldChar w:fldCharType="begin"/>
        </w:r>
        <w:r>
          <w:instrText xml:space="preserve"> PAGEREF _Toc1653 \h </w:instrText>
        </w:r>
        <w:r>
          <w:fldChar w:fldCharType="separate"/>
        </w:r>
        <w:r>
          <w:t>66</w:t>
        </w:r>
        <w:r>
          <w:fldChar w:fldCharType="end"/>
        </w:r>
      </w:hyperlink>
    </w:p>
    <w:p>
      <w:pPr>
        <w:pStyle w:val="TOC2"/>
        <w:tabs>
          <w:tab w:val="right" w:leader="dot" w:pos="8306"/>
        </w:tabs>
      </w:pPr>
      <w:hyperlink w:anchor="_Toc17279" w:history="1">
        <w:r>
          <w:rPr>
            <w:rFonts w:ascii="仿宋" w:eastAsia="仿宋" w:hAnsi="仿宋" w:cs="仿宋" w:hint="eastAsia"/>
            <w:lang w:eastAsia="zh-CN"/>
          </w:rPr>
          <w:t>(三)、关键节点施工计划</w:t>
        </w:r>
        <w:r>
          <w:tab/>
        </w:r>
        <w:r>
          <w:fldChar w:fldCharType="begin"/>
        </w:r>
        <w:r>
          <w:instrText xml:space="preserve"> PAGEREF _Toc17279 \h </w:instrText>
        </w:r>
        <w:r>
          <w:fldChar w:fldCharType="separate"/>
        </w:r>
        <w:r>
          <w:t>67</w:t>
        </w:r>
        <w:r>
          <w:fldChar w:fldCharType="end"/>
        </w:r>
      </w:hyperlink>
    </w:p>
    <w:p>
      <w:pPr>
        <w:pStyle w:val="TOC2"/>
        <w:tabs>
          <w:tab w:val="right" w:leader="dot" w:pos="8306"/>
        </w:tabs>
      </w:pPr>
      <w:hyperlink w:anchor="_Toc14991" w:history="1">
        <w:r>
          <w:rPr>
            <w:rFonts w:ascii="仿宋" w:eastAsia="仿宋" w:hAnsi="仿宋" w:cs="仿宋" w:hint="eastAsia"/>
            <w:lang w:eastAsia="zh-CN"/>
          </w:rPr>
          <w:t>(四)、施工现场管理</w:t>
        </w:r>
        <w:r>
          <w:tab/>
        </w:r>
        <w:r>
          <w:fldChar w:fldCharType="begin"/>
        </w:r>
        <w:r>
          <w:instrText xml:space="preserve"> PAGEREF _Toc14991 \h </w:instrText>
        </w:r>
        <w:r>
          <w:fldChar w:fldCharType="separate"/>
        </w:r>
        <w:r>
          <w:t>69</w:t>
        </w:r>
        <w:r>
          <w:fldChar w:fldCharType="end"/>
        </w:r>
      </w:hyperlink>
    </w:p>
    <w:p>
      <w:pPr>
        <w:pStyle w:val="TOC1"/>
        <w:tabs>
          <w:tab w:val="right" w:leader="dot" w:pos="8306"/>
        </w:tabs>
      </w:pPr>
      <w:hyperlink w:anchor="_Toc2698" w:history="1">
        <w:r>
          <w:rPr>
            <w:rFonts w:ascii="仿宋" w:eastAsia="仿宋" w:hAnsi="仿宋" w:cs="仿宋" w:hint="eastAsia"/>
            <w:lang w:eastAsia="zh-CN"/>
          </w:rPr>
          <w:t>十七、成果转化与推广应用</w:t>
        </w:r>
        <w:r>
          <w:tab/>
        </w:r>
        <w:r>
          <w:fldChar w:fldCharType="begin"/>
        </w:r>
        <w:r>
          <w:instrText xml:space="preserve"> PAGEREF _Toc2698 \h </w:instrText>
        </w:r>
        <w:r>
          <w:fldChar w:fldCharType="separate"/>
        </w:r>
        <w:r>
          <w:t>71</w:t>
        </w:r>
        <w:r>
          <w:fldChar w:fldCharType="end"/>
        </w:r>
      </w:hyperlink>
    </w:p>
    <w:p>
      <w:pPr>
        <w:pStyle w:val="TOC2"/>
        <w:tabs>
          <w:tab w:val="right" w:leader="dot" w:pos="8306"/>
        </w:tabs>
      </w:pPr>
      <w:hyperlink w:anchor="_Toc31749" w:history="1">
        <w:r>
          <w:rPr>
            <w:rFonts w:ascii="仿宋" w:eastAsia="仿宋" w:hAnsi="仿宋" w:cs="仿宋" w:hint="eastAsia"/>
            <w:lang w:eastAsia="zh-CN"/>
          </w:rPr>
          <w:t>(一)、成果转化策略制定</w:t>
        </w:r>
        <w:r>
          <w:tab/>
        </w:r>
        <w:r>
          <w:fldChar w:fldCharType="begin"/>
        </w:r>
        <w:r>
          <w:instrText xml:space="preserve"> PAGEREF _Toc31749 \h </w:instrText>
        </w:r>
        <w:r>
          <w:fldChar w:fldCharType="separate"/>
        </w:r>
        <w:r>
          <w:t>71</w:t>
        </w:r>
        <w:r>
          <w:fldChar w:fldCharType="end"/>
        </w:r>
      </w:hyperlink>
    </w:p>
    <w:p>
      <w:pPr>
        <w:pStyle w:val="TOC2"/>
        <w:tabs>
          <w:tab w:val="right" w:leader="dot" w:pos="8306"/>
        </w:tabs>
      </w:pPr>
      <w:hyperlink w:anchor="_Toc16508" w:history="1">
        <w:r>
          <w:rPr>
            <w:rFonts w:ascii="仿宋" w:eastAsia="仿宋" w:hAnsi="仿宋" w:cs="仿宋" w:hint="eastAsia"/>
            <w:lang w:eastAsia="zh-CN"/>
          </w:rPr>
          <w:t>(二)、成果推广应用方案</w:t>
        </w:r>
        <w:r>
          <w:tab/>
        </w:r>
        <w:r>
          <w:fldChar w:fldCharType="begin"/>
        </w:r>
        <w:r>
          <w:instrText xml:space="preserve"> PAGEREF _Toc16508 \h </w:instrText>
        </w:r>
        <w:r>
          <w:fldChar w:fldCharType="separate"/>
        </w:r>
        <w:r>
          <w:t>72</w:t>
        </w:r>
        <w:r>
          <w:fldChar w:fldCharType="end"/>
        </w:r>
      </w:hyperlink>
    </w:p>
    <w:p>
      <w:pPr>
        <w:pStyle w:val="TOC1"/>
        <w:tabs>
          <w:tab w:val="right" w:leader="dot" w:pos="8306"/>
        </w:tabs>
      </w:pPr>
      <w:hyperlink w:anchor="_Toc12498" w:history="1">
        <w:r>
          <w:rPr>
            <w:rFonts w:ascii="仿宋" w:eastAsia="仿宋" w:hAnsi="仿宋" w:cs="仿宋" w:hint="eastAsia"/>
            <w:lang w:eastAsia="zh-CN"/>
          </w:rPr>
          <w:t>十八、企业合规与伦理</w:t>
        </w:r>
        <w:r>
          <w:tab/>
        </w:r>
        <w:r>
          <w:fldChar w:fldCharType="begin"/>
        </w:r>
        <w:r>
          <w:instrText xml:space="preserve"> PAGEREF _Toc12498 \h </w:instrText>
        </w:r>
        <w:r>
          <w:fldChar w:fldCharType="separate"/>
        </w:r>
        <w:r>
          <w:t>74</w:t>
        </w:r>
        <w:r>
          <w:fldChar w:fldCharType="end"/>
        </w:r>
      </w:hyperlink>
    </w:p>
    <w:p>
      <w:pPr>
        <w:pStyle w:val="TOC2"/>
        <w:tabs>
          <w:tab w:val="right" w:leader="dot" w:pos="8306"/>
        </w:tabs>
      </w:pPr>
      <w:hyperlink w:anchor="_Toc19793" w:history="1">
        <w:r>
          <w:rPr>
            <w:rFonts w:ascii="仿宋" w:eastAsia="仿宋" w:hAnsi="仿宋" w:cs="仿宋" w:hint="eastAsia"/>
            <w:lang w:eastAsia="zh-CN"/>
          </w:rPr>
          <w:t>(一)、合规政策与程序</w:t>
        </w:r>
        <w:r>
          <w:tab/>
        </w:r>
        <w:r>
          <w:fldChar w:fldCharType="begin"/>
        </w:r>
        <w:r>
          <w:instrText xml:space="preserve"> PAGEREF _Toc19793 \h </w:instrText>
        </w:r>
        <w:r>
          <w:fldChar w:fldCharType="separate"/>
        </w:r>
        <w:r>
          <w:t>74</w:t>
        </w:r>
        <w:r>
          <w:fldChar w:fldCharType="end"/>
        </w:r>
      </w:hyperlink>
    </w:p>
    <w:p>
      <w:pPr>
        <w:pStyle w:val="TOC2"/>
        <w:tabs>
          <w:tab w:val="right" w:leader="dot" w:pos="8306"/>
        </w:tabs>
      </w:pPr>
      <w:hyperlink w:anchor="_Toc31551" w:history="1">
        <w:r>
          <w:rPr>
            <w:rFonts w:ascii="仿宋" w:eastAsia="仿宋" w:hAnsi="仿宋" w:cs="仿宋" w:hint="eastAsia"/>
            <w:lang w:eastAsia="zh-CN"/>
          </w:rPr>
          <w:t>(二)、伦理规范与培训</w:t>
        </w:r>
        <w:r>
          <w:tab/>
        </w:r>
        <w:r>
          <w:fldChar w:fldCharType="begin"/>
        </w:r>
        <w:r>
          <w:instrText xml:space="preserve"> PAGEREF _Toc31551 \h </w:instrText>
        </w:r>
        <w:r>
          <w:fldChar w:fldCharType="separate"/>
        </w:r>
        <w:r>
          <w:t>75</w:t>
        </w:r>
        <w:r>
          <w:fldChar w:fldCharType="end"/>
        </w:r>
      </w:hyperlink>
    </w:p>
    <w:p>
      <w:pPr>
        <w:pStyle w:val="TOC2"/>
        <w:tabs>
          <w:tab w:val="right" w:leader="dot" w:pos="8306"/>
        </w:tabs>
      </w:pPr>
      <w:hyperlink w:anchor="_Toc17256" w:history="1">
        <w:r>
          <w:rPr>
            <w:rFonts w:ascii="仿宋" w:eastAsia="仿宋" w:hAnsi="仿宋" w:cs="仿宋" w:hint="eastAsia"/>
            <w:lang w:eastAsia="zh-CN"/>
          </w:rPr>
          <w:t>(三)、合规风险评估</w:t>
        </w:r>
        <w:r>
          <w:tab/>
        </w:r>
        <w:r>
          <w:fldChar w:fldCharType="begin"/>
        </w:r>
        <w:r>
          <w:instrText xml:space="preserve"> PAGEREF _Toc17256 \h </w:instrText>
        </w:r>
        <w:r>
          <w:fldChar w:fldCharType="separate"/>
        </w:r>
        <w:r>
          <w:t>76</w:t>
        </w:r>
        <w:r>
          <w:fldChar w:fldCharType="end"/>
        </w:r>
      </w:hyperlink>
    </w:p>
    <w:p>
      <w:pPr>
        <w:pStyle w:val="TOC2"/>
        <w:tabs>
          <w:tab w:val="right" w:leader="dot" w:pos="8306"/>
        </w:tabs>
      </w:pPr>
      <w:hyperlink w:anchor="_Toc8320" w:history="1">
        <w:r>
          <w:rPr>
            <w:rFonts w:ascii="仿宋" w:eastAsia="仿宋" w:hAnsi="仿宋" w:cs="仿宋" w:hint="eastAsia"/>
            <w:lang w:eastAsia="zh-CN"/>
          </w:rPr>
          <w:t>(四)、合规监督与执行</w:t>
        </w:r>
        <w:r>
          <w:tab/>
        </w:r>
        <w:r>
          <w:fldChar w:fldCharType="begin"/>
        </w:r>
        <w:r>
          <w:instrText xml:space="preserve"> PAGEREF _Toc8320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9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60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一、压力试验机项目的技术资源开发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试验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二、压力试验机项目的人力资源管理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压力试验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三、压力试验机项目的资金资源筹措与优化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压力试验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30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压力试验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压力试验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压力试验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7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压力试验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压力试验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智能技术的应用：压力试验机项目将利用智能技术，如物联网（IoT）和大数据分析，来监控和优化资源使用。通过实时数据分析，项目可以更有效地管理能源消耗、减少原材料浪费，并提高生产过程的整体效率。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133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489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931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091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一、压力试验机项目的市场准入条件分析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力试验机项目而言，市场准入条件首先取决于政策法规环境。政府对于[行业名称]领域的法规，如环保标准、税收政策、和技术使用规范，直接影响压力试验机项目的运营和成本结构。例如，若政府针对使用可再生能源的企业提供税收优惠，这将对压力试验机项目的财务规划产生重要影响。同时，考虑经济环境和消费者偏好的变化对压力试验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二、压力试验机项目的行业规范与合规性要求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压力试验机项目来说，遵守行业规范和合规性要求是确保项目顺利进行的基础。这包括遵循质量控制标准、安全规定、数据保护法规等。例如，若压力试验机项目涉及数据处理，须严格遵守相关的数据保护法规。此外，行业内部的自律规范，如产品标准和服务流程，也对于提升压力试验机项目在行业内的认可度和竞争力至关重要。项目管理团队必须不断更新策略，以应对行业规范和法规的变化，确保压力试验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三、压力试验机项目的竞争格局和战略定位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试验机项目的发展规划中，理解行业的竞争格局对于制定有效的市场策略极为关键。这包括分析主要竞争对手的市场地位、优势及其业务模式。压力试验机项目面临的竞争对手可能包括大型成熟企业和创新型初创公司，各自采取不同的市场策略。因此，压力试验机项目需精确地定位自己的市场策略，如专注于产品创新、客户服务或成本效率，以在竞争中占据优势。通过深入的市场和竞争分析，压力试验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9787"/>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7108"/>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直接收益：假设压力试验机项目的产品或服务年销售收入为XX万元。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https://d.book118.com/406033004225010054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压力试验机项目建设总纲及方案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123DE8"/>
    <w:rsid w:val="63123D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033004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2024-02-24T17:15:00Z</dcterms:created>
  <dcterms:modified xsi:type="dcterms:W3CDTF">2024-02-24T17:16:03Z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2D03EA8A83B54465BEFE5DA519B4BBAF_11</vt:lpwstr>
  </property>
  <property fmtid="{D5CDD505-2E9C-101B-9397-08002B2CF9AE}" pid="3" name="KSOProductBuildVer">
    <vt:lpwstr>2052-12.1.0.16250</vt:lpwstr>
  </property>
</Properties>
</file>