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CF66E1" w14:paraId="5E198C4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F66E1" w14:paraId="0F53409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F66E1" w14:paraId="6FFF40D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F66E1" w:rsidRPr="00CF66E1" w14:paraId="4F268084" w14:textId="3A624CDD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F66E1">
        <w:rPr>
          <w:rFonts w:ascii="宋体" w:eastAsia="宋体" w:hAnsi="宋体" w:hint="eastAsia"/>
          <w:b/>
          <w:sz w:val="60"/>
        </w:rPr>
        <w:t>户外照明项目可行性研究分析报告</w:t>
      </w:r>
    </w:p>
    <w:p w:rsidR="00CF66E1" w:rsidP="00CF66E1" w14:paraId="3A52D30D" w14:textId="1ABC917F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CF66E1">
        <w:rPr>
          <w:rFonts w:ascii="仿宋" w:eastAsia="仿宋" w:hAnsi="仿宋" w:hint="eastAsia"/>
          <w:b/>
          <w:sz w:val="40"/>
        </w:rPr>
        <w:t>目录</w:t>
      </w:r>
    </w:p>
    <w:p w:rsidR="00CF66E1" w14:paraId="679E5CE4" w14:textId="0985F3EC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_Toc155731366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CF66E1" w14:paraId="415E820D" w14:textId="01565E3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一、户外照明行业社会文化影响评估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_Toc155731367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F66E1" w14:paraId="61B003CA" w14:textId="3C005B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(一)、户外照明在文化和艺术中的地位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_Toc155731368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F66E1" w14:paraId="388E38C5" w14:textId="16F48A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(二)、文化趋势对户外照明需求的影响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_Toc155731369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CF66E1" w14:paraId="4324B5FB" w14:textId="78FA4D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_Toc155731370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CF66E1" w14:paraId="726644E8" w14:textId="74D286C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二、户外照明行业项目技术方案与设备的选择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_Toc155731371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CF66E1" w14:paraId="586E799B" w14:textId="7AE306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_Toc155731372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CF66E1" w14:paraId="213C1CEE" w14:textId="1BCC26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_Toc155731373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CF66E1" w14:paraId="1A2EA656" w14:textId="5C7D160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_Toc155731374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CF66E1" w14:paraId="0AAFFCD9" w14:textId="0CE841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(一)、户外照明项目产品的市场定位和目标客户分析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_Toc155731375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CF66E1" w14:paraId="1C83CEE0" w14:textId="0DAA1F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_Toc155731376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CF66E1" w14:paraId="07A42A24" w14:textId="0A01A0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_Toc155731377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CF66E1" w14:paraId="3FF1547C" w14:textId="17AAA5B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_Toc155731378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F66E1" w14:paraId="2842F5BC" w14:textId="12986C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(一)、户外照明项目融资方式和资金来源选择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_Toc155731379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F66E1" w14:paraId="2BD9FB39" w14:textId="2DBC3E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_Toc155731380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CF66E1" w14:paraId="64878FF3" w14:textId="684CD4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_Toc155731381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CF66E1" w14:paraId="3FAA39BD" w14:textId="3F006FB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_Toc155731382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CF66E1" w14:paraId="0075E70C" w14:textId="1127B6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_Toc155731383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CF66E1" w14:paraId="462D739A" w14:textId="3713EC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_Toc155731384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CF66E1" w14:paraId="58B8B648" w14:textId="360C92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_Toc155731385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CF66E1" w14:paraId="4135DD92" w14:textId="204C027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六、团队建设和管理培训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_Toc155731386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https://d.book118.com/406103053213010034</w:t>
        </w:r>
      </w:hyperlink>
    </w:p>
    <w:p w:rsidR="00CF66E1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66E1" w:rsidP="009B4422" w14:paraId="2D09055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F66E1" w14:paraId="13A83FF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66E1" w:rsidP="009B4422" w14:paraId="4E1FB05A" w14:textId="6AF108C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F66E1" w14:paraId="238948B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66E1" w14:paraId="46719C9C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66E1" w:rsidP="009B442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F66E1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66E1" w:rsidP="009B4422" w14:textId="6AF108C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F66E1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66E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66E1" w14:paraId="27A0523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66E1" w:rsidRPr="00CF66E1" w:rsidP="00CF66E1" w14:paraId="37BEA896" w14:textId="69735636">
    <w:pPr>
      <w:pStyle w:val="Header"/>
      <w:rPr>
        <w:rFonts w:ascii="仿宋" w:eastAsia="仿宋" w:hAnsi="仿宋"/>
      </w:rPr>
    </w:pPr>
    <w:r w:rsidRPr="00CF66E1">
      <w:rPr>
        <w:rFonts w:ascii="仿宋" w:eastAsia="仿宋" w:hAnsi="仿宋" w:hint="eastAsia"/>
      </w:rPr>
      <w:t>户外照明可行性报告</w:t>
    </w:r>
    <w:r w:rsidRPr="00CF66E1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66E1" w14:paraId="171CE1A1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66E1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66E1" w:rsidRPr="00CF66E1" w:rsidP="00CF66E1" w14:textId="69735636">
    <w:pPr>
      <w:pStyle w:val="Header"/>
      <w:rPr>
        <w:rFonts w:ascii="仿宋" w:eastAsia="仿宋" w:hAnsi="仿宋"/>
      </w:rPr>
    </w:pPr>
    <w:r w:rsidRPr="00CF66E1">
      <w:rPr>
        <w:rFonts w:ascii="仿宋" w:eastAsia="仿宋" w:hAnsi="仿宋" w:hint="eastAsia"/>
      </w:rPr>
      <w:t>户外照明可行性报告</w:t>
    </w:r>
    <w:r w:rsidRPr="00CF66E1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66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6E1"/>
    <w:rsid w:val="009B4422"/>
    <w:rsid w:val="00CF66E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0D34A37"/>
  <w15:chartTrackingRefBased/>
  <w15:docId w15:val="{3D804CDE-4D6D-4425-8246-36DC0ADDD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CF66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CF66E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CF66E1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CF66E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CF66E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CF66E1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CF66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CF66E1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CF66E1"/>
  </w:style>
  <w:style w:type="paragraph" w:styleId="TOC1">
    <w:name w:val="toc 1"/>
    <w:basedOn w:val="Normal"/>
    <w:next w:val="Normal"/>
    <w:autoRedefine/>
    <w:uiPriority w:val="39"/>
    <w:unhideWhenUsed/>
    <w:rsid w:val="00CF66E1"/>
  </w:style>
  <w:style w:type="paragraph" w:styleId="TOC2">
    <w:name w:val="toc 2"/>
    <w:basedOn w:val="Normal"/>
    <w:next w:val="Normal"/>
    <w:autoRedefine/>
    <w:uiPriority w:val="39"/>
    <w:unhideWhenUsed/>
    <w:rsid w:val="00CF66E1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40610305321301003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4585</Words>
  <Characters>26136</Characters>
  <Application>Microsoft Office Word</Application>
  <DocSecurity>0</DocSecurity>
  <Lines>217</Lines>
  <Paragraphs>61</Paragraphs>
  <ScaleCrop>false</ScaleCrop>
  <Company/>
  <LinksUpToDate>false</LinksUpToDate>
  <CharactersWithSpaces>30660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2024-01-09T14:22:00Z</dcterms:created>
  <dcterms:modified xsi:type="dcterms:W3CDTF">2024-01-09T14:22:00Z</dcterms:modified>
</cp:coreProperties>
</file>