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H-系列卷材涂料项目规划设计方案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032" w:history="1">
        <w:r>
          <w:rPr>
            <w:rFonts w:ascii="仿宋" w:eastAsia="仿宋" w:hAnsi="仿宋" w:cs="仿宋" w:hint="eastAsia"/>
            <w:lang w:eastAsia="zh-CN"/>
          </w:rPr>
          <w:t>概论</w:t>
        </w:r>
        <w:r>
          <w:tab/>
        </w:r>
        <w:r>
          <w:fldChar w:fldCharType="begin"/>
        </w:r>
        <w:r>
          <w:instrText xml:space="preserve"> PAGEREF _Toc6032 \h </w:instrText>
        </w:r>
        <w:r>
          <w:fldChar w:fldCharType="separate"/>
        </w:r>
        <w:r>
          <w:t>3</w:t>
        </w:r>
        <w:r>
          <w:fldChar w:fldCharType="end"/>
        </w:r>
      </w:hyperlink>
    </w:p>
    <w:p>
      <w:pPr>
        <w:pStyle w:val="TOC1"/>
        <w:tabs>
          <w:tab w:val="right" w:leader="dot" w:pos="8306"/>
        </w:tabs>
      </w:pPr>
      <w:hyperlink w:anchor="_Toc16986" w:history="1">
        <w:r>
          <w:rPr>
            <w:rFonts w:ascii="仿宋" w:eastAsia="仿宋" w:hAnsi="仿宋" w:cs="仿宋" w:hint="eastAsia"/>
            <w:lang w:eastAsia="zh-CN"/>
          </w:rPr>
          <w:t>一、市场分析、调研</w:t>
        </w:r>
        <w:r>
          <w:tab/>
        </w:r>
        <w:r>
          <w:fldChar w:fldCharType="begin"/>
        </w:r>
        <w:r>
          <w:instrText xml:space="preserve"> PAGEREF _Toc16986 \h </w:instrText>
        </w:r>
        <w:r>
          <w:fldChar w:fldCharType="separate"/>
        </w:r>
        <w:r>
          <w:t>3</w:t>
        </w:r>
        <w:r>
          <w:fldChar w:fldCharType="end"/>
        </w:r>
      </w:hyperlink>
    </w:p>
    <w:p>
      <w:pPr>
        <w:pStyle w:val="TOC2"/>
        <w:tabs>
          <w:tab w:val="right" w:leader="dot" w:pos="8306"/>
        </w:tabs>
      </w:pPr>
      <w:hyperlink w:anchor="_Toc5633" w:history="1">
        <w:r>
          <w:rPr>
            <w:rFonts w:ascii="仿宋" w:eastAsia="仿宋" w:hAnsi="仿宋" w:cs="仿宋" w:hint="eastAsia"/>
            <w:lang w:eastAsia="zh-CN"/>
          </w:rPr>
          <w:t>(一)、H-系列卷材涂料行业分析</w:t>
        </w:r>
        <w:r>
          <w:tab/>
        </w:r>
        <w:r>
          <w:fldChar w:fldCharType="begin"/>
        </w:r>
        <w:r>
          <w:instrText xml:space="preserve"> PAGEREF _Toc5633 \h </w:instrText>
        </w:r>
        <w:r>
          <w:fldChar w:fldCharType="separate"/>
        </w:r>
        <w:r>
          <w:t>3</w:t>
        </w:r>
        <w:r>
          <w:fldChar w:fldCharType="end"/>
        </w:r>
      </w:hyperlink>
    </w:p>
    <w:p>
      <w:pPr>
        <w:pStyle w:val="TOC2"/>
        <w:tabs>
          <w:tab w:val="right" w:leader="dot" w:pos="8306"/>
        </w:tabs>
      </w:pPr>
      <w:hyperlink w:anchor="_Toc9386" w:history="1">
        <w:r>
          <w:rPr>
            <w:rFonts w:ascii="仿宋" w:eastAsia="仿宋" w:hAnsi="仿宋" w:cs="仿宋" w:hint="eastAsia"/>
            <w:lang w:eastAsia="zh-CN"/>
          </w:rPr>
          <w:t>(二)、H-系列卷材涂料市场分析预测</w:t>
        </w:r>
        <w:r>
          <w:tab/>
        </w:r>
        <w:r>
          <w:fldChar w:fldCharType="begin"/>
        </w:r>
        <w:r>
          <w:instrText xml:space="preserve"> PAGEREF _Toc9386 \h </w:instrText>
        </w:r>
        <w:r>
          <w:fldChar w:fldCharType="separate"/>
        </w:r>
        <w:r>
          <w:t>4</w:t>
        </w:r>
        <w:r>
          <w:fldChar w:fldCharType="end"/>
        </w:r>
      </w:hyperlink>
    </w:p>
    <w:p>
      <w:pPr>
        <w:pStyle w:val="TOC1"/>
        <w:tabs>
          <w:tab w:val="right" w:leader="dot" w:pos="8306"/>
        </w:tabs>
      </w:pPr>
      <w:hyperlink w:anchor="_Toc2755" w:history="1">
        <w:r>
          <w:rPr>
            <w:rFonts w:ascii="仿宋" w:eastAsia="仿宋" w:hAnsi="仿宋" w:cs="仿宋" w:hint="eastAsia"/>
            <w:lang w:eastAsia="zh-CN"/>
          </w:rPr>
          <w:t>二、H-系列卷材涂料项目建设背景及必要性分析</w:t>
        </w:r>
        <w:r>
          <w:tab/>
        </w:r>
        <w:r>
          <w:fldChar w:fldCharType="begin"/>
        </w:r>
        <w:r>
          <w:instrText xml:space="preserve"> PAGEREF _Toc2755 \h </w:instrText>
        </w:r>
        <w:r>
          <w:fldChar w:fldCharType="separate"/>
        </w:r>
        <w:r>
          <w:t>5</w:t>
        </w:r>
        <w:r>
          <w:fldChar w:fldCharType="end"/>
        </w:r>
      </w:hyperlink>
    </w:p>
    <w:p>
      <w:pPr>
        <w:pStyle w:val="TOC2"/>
        <w:tabs>
          <w:tab w:val="right" w:leader="dot" w:pos="8306"/>
        </w:tabs>
      </w:pPr>
      <w:hyperlink w:anchor="_Toc21869" w:history="1">
        <w:r>
          <w:rPr>
            <w:rFonts w:ascii="仿宋" w:eastAsia="仿宋" w:hAnsi="仿宋" w:cs="仿宋" w:hint="eastAsia"/>
            <w:lang w:eastAsia="zh-CN"/>
          </w:rPr>
          <w:t>(一)、H-系列卷材涂料项目背景分析</w:t>
        </w:r>
        <w:r>
          <w:tab/>
        </w:r>
        <w:r>
          <w:fldChar w:fldCharType="begin"/>
        </w:r>
        <w:r>
          <w:instrText xml:space="preserve"> PAGEREF _Toc21869 \h </w:instrText>
        </w:r>
        <w:r>
          <w:fldChar w:fldCharType="separate"/>
        </w:r>
        <w:r>
          <w:t>5</w:t>
        </w:r>
        <w:r>
          <w:fldChar w:fldCharType="end"/>
        </w:r>
      </w:hyperlink>
    </w:p>
    <w:p>
      <w:pPr>
        <w:pStyle w:val="TOC2"/>
        <w:tabs>
          <w:tab w:val="right" w:leader="dot" w:pos="8306"/>
        </w:tabs>
      </w:pPr>
      <w:hyperlink w:anchor="_Toc9467" w:history="1">
        <w:r>
          <w:rPr>
            <w:rFonts w:ascii="仿宋" w:eastAsia="仿宋" w:hAnsi="仿宋" w:cs="仿宋" w:hint="eastAsia"/>
            <w:lang w:eastAsia="zh-CN"/>
          </w:rPr>
          <w:t>(二)、H-系列卷材涂料项目建设必要性分析</w:t>
        </w:r>
        <w:r>
          <w:tab/>
        </w:r>
        <w:r>
          <w:fldChar w:fldCharType="begin"/>
        </w:r>
        <w:r>
          <w:instrText xml:space="preserve"> PAGEREF _Toc9467 \h </w:instrText>
        </w:r>
        <w:r>
          <w:fldChar w:fldCharType="separate"/>
        </w:r>
        <w:r>
          <w:t>6</w:t>
        </w:r>
        <w:r>
          <w:fldChar w:fldCharType="end"/>
        </w:r>
      </w:hyperlink>
    </w:p>
    <w:p>
      <w:pPr>
        <w:pStyle w:val="TOC1"/>
        <w:tabs>
          <w:tab w:val="right" w:leader="dot" w:pos="8306"/>
        </w:tabs>
      </w:pPr>
      <w:hyperlink w:anchor="_Toc29790" w:history="1">
        <w:r>
          <w:rPr>
            <w:rFonts w:ascii="仿宋" w:eastAsia="仿宋" w:hAnsi="仿宋" w:cs="仿宋" w:hint="eastAsia"/>
            <w:lang w:eastAsia="zh-CN"/>
          </w:rPr>
          <w:t>三、H-系列卷材涂料项目建设单位说明</w:t>
        </w:r>
        <w:r>
          <w:tab/>
        </w:r>
        <w:r>
          <w:fldChar w:fldCharType="begin"/>
        </w:r>
        <w:r>
          <w:instrText xml:space="preserve"> PAGEREF _Toc29790 \h </w:instrText>
        </w:r>
        <w:r>
          <w:fldChar w:fldCharType="separate"/>
        </w:r>
        <w:r>
          <w:t>8</w:t>
        </w:r>
        <w:r>
          <w:fldChar w:fldCharType="end"/>
        </w:r>
      </w:hyperlink>
    </w:p>
    <w:p>
      <w:pPr>
        <w:pStyle w:val="TOC2"/>
        <w:tabs>
          <w:tab w:val="right" w:leader="dot" w:pos="8306"/>
        </w:tabs>
      </w:pPr>
      <w:hyperlink w:anchor="_Toc9725" w:history="1">
        <w:r>
          <w:rPr>
            <w:rFonts w:ascii="仿宋" w:eastAsia="仿宋" w:hAnsi="仿宋" w:cs="仿宋" w:hint="eastAsia"/>
            <w:lang w:eastAsia="zh-CN"/>
          </w:rPr>
          <w:t>(一)、H-系列卷材涂料项目承办单位基本情况</w:t>
        </w:r>
        <w:r>
          <w:tab/>
        </w:r>
        <w:r>
          <w:fldChar w:fldCharType="begin"/>
        </w:r>
        <w:r>
          <w:instrText xml:space="preserve"> PAGEREF _Toc9725 \h </w:instrText>
        </w:r>
        <w:r>
          <w:fldChar w:fldCharType="separate"/>
        </w:r>
        <w:r>
          <w:t>8</w:t>
        </w:r>
        <w:r>
          <w:fldChar w:fldCharType="end"/>
        </w:r>
      </w:hyperlink>
    </w:p>
    <w:p>
      <w:pPr>
        <w:pStyle w:val="TOC2"/>
        <w:tabs>
          <w:tab w:val="right" w:leader="dot" w:pos="8306"/>
        </w:tabs>
      </w:pPr>
      <w:hyperlink w:anchor="_Toc25597" w:history="1">
        <w:r>
          <w:rPr>
            <w:rFonts w:ascii="仿宋" w:eastAsia="仿宋" w:hAnsi="仿宋" w:cs="仿宋" w:hint="eastAsia"/>
            <w:lang w:eastAsia="zh-CN"/>
          </w:rPr>
          <w:t>(二)、公司经济效益分析</w:t>
        </w:r>
        <w:r>
          <w:tab/>
        </w:r>
        <w:r>
          <w:fldChar w:fldCharType="begin"/>
        </w:r>
        <w:r>
          <w:instrText xml:space="preserve"> PAGEREF _Toc25597 \h </w:instrText>
        </w:r>
        <w:r>
          <w:fldChar w:fldCharType="separate"/>
        </w:r>
        <w:r>
          <w:t>8</w:t>
        </w:r>
        <w:r>
          <w:fldChar w:fldCharType="end"/>
        </w:r>
      </w:hyperlink>
    </w:p>
    <w:p>
      <w:pPr>
        <w:pStyle w:val="TOC1"/>
        <w:tabs>
          <w:tab w:val="right" w:leader="dot" w:pos="8306"/>
        </w:tabs>
      </w:pPr>
      <w:hyperlink w:anchor="_Toc23257" w:history="1">
        <w:r>
          <w:rPr>
            <w:rFonts w:ascii="仿宋" w:eastAsia="仿宋" w:hAnsi="仿宋" w:cs="仿宋" w:hint="eastAsia"/>
            <w:lang w:eastAsia="zh-CN"/>
          </w:rPr>
          <w:t>四、H-系列卷材涂料项目可持续发展</w:t>
        </w:r>
        <w:r>
          <w:tab/>
        </w:r>
        <w:r>
          <w:fldChar w:fldCharType="begin"/>
        </w:r>
        <w:r>
          <w:instrText xml:space="preserve"> PAGEREF _Toc23257 \h </w:instrText>
        </w:r>
        <w:r>
          <w:fldChar w:fldCharType="separate"/>
        </w:r>
        <w:r>
          <w:t>9</w:t>
        </w:r>
        <w:r>
          <w:fldChar w:fldCharType="end"/>
        </w:r>
      </w:hyperlink>
    </w:p>
    <w:p>
      <w:pPr>
        <w:pStyle w:val="TOC2"/>
        <w:tabs>
          <w:tab w:val="right" w:leader="dot" w:pos="8306"/>
        </w:tabs>
      </w:pPr>
      <w:hyperlink w:anchor="_Toc10077" w:history="1">
        <w:r>
          <w:rPr>
            <w:rFonts w:ascii="仿宋" w:eastAsia="仿宋" w:hAnsi="仿宋" w:cs="仿宋" w:hint="eastAsia"/>
            <w:lang w:eastAsia="zh-CN"/>
          </w:rPr>
          <w:t>(一)、可持续战略与实践</w:t>
        </w:r>
        <w:r>
          <w:tab/>
        </w:r>
        <w:r>
          <w:fldChar w:fldCharType="begin"/>
        </w:r>
        <w:r>
          <w:instrText xml:space="preserve"> PAGEREF _Toc10077 \h </w:instrText>
        </w:r>
        <w:r>
          <w:fldChar w:fldCharType="separate"/>
        </w:r>
        <w:r>
          <w:t>9</w:t>
        </w:r>
        <w:r>
          <w:fldChar w:fldCharType="end"/>
        </w:r>
      </w:hyperlink>
    </w:p>
    <w:p>
      <w:pPr>
        <w:pStyle w:val="TOC2"/>
        <w:tabs>
          <w:tab w:val="right" w:leader="dot" w:pos="8306"/>
        </w:tabs>
      </w:pPr>
      <w:hyperlink w:anchor="_Toc9079" w:history="1">
        <w:r>
          <w:rPr>
            <w:rFonts w:ascii="仿宋" w:eastAsia="仿宋" w:hAnsi="仿宋" w:cs="仿宋" w:hint="eastAsia"/>
            <w:lang w:eastAsia="zh-CN"/>
          </w:rPr>
          <w:t>(二)、环保与社会责任</w:t>
        </w:r>
        <w:r>
          <w:tab/>
        </w:r>
        <w:r>
          <w:fldChar w:fldCharType="begin"/>
        </w:r>
        <w:r>
          <w:instrText xml:space="preserve"> PAGEREF _Toc9079 \h </w:instrText>
        </w:r>
        <w:r>
          <w:fldChar w:fldCharType="separate"/>
        </w:r>
        <w:r>
          <w:t>10</w:t>
        </w:r>
        <w:r>
          <w:fldChar w:fldCharType="end"/>
        </w:r>
      </w:hyperlink>
    </w:p>
    <w:p>
      <w:pPr>
        <w:pStyle w:val="TOC1"/>
        <w:tabs>
          <w:tab w:val="right" w:leader="dot" w:pos="8306"/>
        </w:tabs>
      </w:pPr>
      <w:hyperlink w:anchor="_Toc27494" w:history="1">
        <w:r>
          <w:rPr>
            <w:rFonts w:ascii="仿宋" w:eastAsia="仿宋" w:hAnsi="仿宋" w:cs="仿宋" w:hint="eastAsia"/>
            <w:lang w:eastAsia="zh-CN"/>
          </w:rPr>
          <w:t>五、H-系列卷材涂料项目危机管理</w:t>
        </w:r>
        <w:r>
          <w:tab/>
        </w:r>
        <w:r>
          <w:fldChar w:fldCharType="begin"/>
        </w:r>
        <w:r>
          <w:instrText xml:space="preserve"> PAGEREF _Toc27494 \h </w:instrText>
        </w:r>
        <w:r>
          <w:fldChar w:fldCharType="separate"/>
        </w:r>
        <w:r>
          <w:t>11</w:t>
        </w:r>
        <w:r>
          <w:fldChar w:fldCharType="end"/>
        </w:r>
      </w:hyperlink>
    </w:p>
    <w:p>
      <w:pPr>
        <w:pStyle w:val="TOC2"/>
        <w:tabs>
          <w:tab w:val="right" w:leader="dot" w:pos="8306"/>
        </w:tabs>
      </w:pPr>
      <w:hyperlink w:anchor="_Toc31572" w:history="1">
        <w:r>
          <w:rPr>
            <w:rFonts w:ascii="仿宋" w:eastAsia="仿宋" w:hAnsi="仿宋" w:cs="仿宋" w:hint="eastAsia"/>
            <w:lang w:eastAsia="zh-CN"/>
          </w:rPr>
          <w:t>(一)、危机预警与识别</w:t>
        </w:r>
        <w:r>
          <w:tab/>
        </w:r>
        <w:r>
          <w:fldChar w:fldCharType="begin"/>
        </w:r>
        <w:r>
          <w:instrText xml:space="preserve"> PAGEREF _Toc31572 \h </w:instrText>
        </w:r>
        <w:r>
          <w:fldChar w:fldCharType="separate"/>
        </w:r>
        <w:r>
          <w:t>11</w:t>
        </w:r>
        <w:r>
          <w:fldChar w:fldCharType="end"/>
        </w:r>
      </w:hyperlink>
    </w:p>
    <w:p>
      <w:pPr>
        <w:pStyle w:val="TOC2"/>
        <w:tabs>
          <w:tab w:val="right" w:leader="dot" w:pos="8306"/>
        </w:tabs>
      </w:pPr>
      <w:hyperlink w:anchor="_Toc32521" w:history="1">
        <w:r>
          <w:rPr>
            <w:rFonts w:ascii="仿宋" w:eastAsia="仿宋" w:hAnsi="仿宋" w:cs="仿宋" w:hint="eastAsia"/>
            <w:lang w:eastAsia="zh-CN"/>
          </w:rPr>
          <w:t>(二)、危机应对与恢复</w:t>
        </w:r>
        <w:r>
          <w:tab/>
        </w:r>
        <w:r>
          <w:fldChar w:fldCharType="begin"/>
        </w:r>
        <w:r>
          <w:instrText xml:space="preserve"> PAGEREF _Toc32521 \h </w:instrText>
        </w:r>
        <w:r>
          <w:fldChar w:fldCharType="separate"/>
        </w:r>
        <w:r>
          <w:t>12</w:t>
        </w:r>
        <w:r>
          <w:fldChar w:fldCharType="end"/>
        </w:r>
      </w:hyperlink>
    </w:p>
    <w:p>
      <w:pPr>
        <w:pStyle w:val="TOC1"/>
        <w:tabs>
          <w:tab w:val="right" w:leader="dot" w:pos="8306"/>
        </w:tabs>
      </w:pPr>
      <w:hyperlink w:anchor="_Toc22876" w:history="1">
        <w:r>
          <w:rPr>
            <w:rFonts w:ascii="仿宋" w:eastAsia="仿宋" w:hAnsi="仿宋" w:cs="仿宋" w:hint="eastAsia"/>
            <w:lang w:eastAsia="zh-CN"/>
          </w:rPr>
          <w:t>六、产品规划分析</w:t>
        </w:r>
        <w:r>
          <w:tab/>
        </w:r>
        <w:r>
          <w:fldChar w:fldCharType="begin"/>
        </w:r>
        <w:r>
          <w:instrText xml:space="preserve"> PAGEREF _Toc22876 \h </w:instrText>
        </w:r>
        <w:r>
          <w:fldChar w:fldCharType="separate"/>
        </w:r>
        <w:r>
          <w:t>14</w:t>
        </w:r>
        <w:r>
          <w:fldChar w:fldCharType="end"/>
        </w:r>
      </w:hyperlink>
    </w:p>
    <w:p>
      <w:pPr>
        <w:pStyle w:val="TOC2"/>
        <w:tabs>
          <w:tab w:val="right" w:leader="dot" w:pos="8306"/>
        </w:tabs>
      </w:pPr>
      <w:hyperlink w:anchor="_Toc23101" w:history="1">
        <w:r>
          <w:rPr>
            <w:rFonts w:ascii="仿宋" w:eastAsia="仿宋" w:hAnsi="仿宋" w:cs="仿宋" w:hint="eastAsia"/>
            <w:lang w:eastAsia="zh-CN"/>
          </w:rPr>
          <w:t>(一)、产品规划</w:t>
        </w:r>
        <w:r>
          <w:tab/>
        </w:r>
        <w:r>
          <w:fldChar w:fldCharType="begin"/>
        </w:r>
        <w:r>
          <w:instrText xml:space="preserve"> PAGEREF _Toc23101 \h </w:instrText>
        </w:r>
        <w:r>
          <w:fldChar w:fldCharType="separate"/>
        </w:r>
        <w:r>
          <w:t>14</w:t>
        </w:r>
        <w:r>
          <w:fldChar w:fldCharType="end"/>
        </w:r>
      </w:hyperlink>
    </w:p>
    <w:p>
      <w:pPr>
        <w:pStyle w:val="TOC2"/>
        <w:tabs>
          <w:tab w:val="right" w:leader="dot" w:pos="8306"/>
        </w:tabs>
      </w:pPr>
      <w:hyperlink w:anchor="_Toc10110" w:history="1">
        <w:r>
          <w:rPr>
            <w:rFonts w:ascii="仿宋" w:eastAsia="仿宋" w:hAnsi="仿宋" w:cs="仿宋" w:hint="eastAsia"/>
            <w:lang w:eastAsia="zh-CN"/>
          </w:rPr>
          <w:t>(二)、建设规模</w:t>
        </w:r>
        <w:r>
          <w:tab/>
        </w:r>
        <w:r>
          <w:fldChar w:fldCharType="begin"/>
        </w:r>
        <w:r>
          <w:instrText xml:space="preserve"> PAGEREF _Toc10110 \h </w:instrText>
        </w:r>
        <w:r>
          <w:fldChar w:fldCharType="separate"/>
        </w:r>
        <w:r>
          <w:t>14</w:t>
        </w:r>
        <w:r>
          <w:fldChar w:fldCharType="end"/>
        </w:r>
      </w:hyperlink>
    </w:p>
    <w:p>
      <w:pPr>
        <w:pStyle w:val="TOC1"/>
        <w:tabs>
          <w:tab w:val="right" w:leader="dot" w:pos="8306"/>
        </w:tabs>
      </w:pPr>
      <w:hyperlink w:anchor="_Toc4543" w:history="1">
        <w:r>
          <w:rPr>
            <w:rFonts w:ascii="仿宋" w:eastAsia="仿宋" w:hAnsi="仿宋" w:cs="仿宋" w:hint="eastAsia"/>
            <w:lang w:eastAsia="zh-CN"/>
          </w:rPr>
          <w:t>七、H-系列卷材涂料项目财务管理</w:t>
        </w:r>
        <w:r>
          <w:tab/>
        </w:r>
        <w:r>
          <w:fldChar w:fldCharType="begin"/>
        </w:r>
        <w:r>
          <w:instrText xml:space="preserve"> PAGEREF _Toc4543 \h </w:instrText>
        </w:r>
        <w:r>
          <w:fldChar w:fldCharType="separate"/>
        </w:r>
        <w:r>
          <w:t>16</w:t>
        </w:r>
        <w:r>
          <w:fldChar w:fldCharType="end"/>
        </w:r>
      </w:hyperlink>
    </w:p>
    <w:p>
      <w:pPr>
        <w:pStyle w:val="TOC2"/>
        <w:tabs>
          <w:tab w:val="right" w:leader="dot" w:pos="8306"/>
        </w:tabs>
      </w:pPr>
      <w:hyperlink w:anchor="_Toc22501" w:history="1">
        <w:r>
          <w:rPr>
            <w:rFonts w:ascii="仿宋" w:eastAsia="仿宋" w:hAnsi="仿宋" w:cs="仿宋" w:hint="eastAsia"/>
            <w:lang w:eastAsia="zh-CN"/>
          </w:rPr>
          <w:t>(一)、资金需求大</w:t>
        </w:r>
        <w:r>
          <w:tab/>
        </w:r>
        <w:r>
          <w:fldChar w:fldCharType="begin"/>
        </w:r>
        <w:r>
          <w:instrText xml:space="preserve"> PAGEREF _Toc22501 \h </w:instrText>
        </w:r>
        <w:r>
          <w:fldChar w:fldCharType="separate"/>
        </w:r>
        <w:r>
          <w:t>16</w:t>
        </w:r>
        <w:r>
          <w:fldChar w:fldCharType="end"/>
        </w:r>
      </w:hyperlink>
    </w:p>
    <w:p>
      <w:pPr>
        <w:pStyle w:val="TOC2"/>
        <w:tabs>
          <w:tab w:val="right" w:leader="dot" w:pos="8306"/>
        </w:tabs>
      </w:pPr>
      <w:hyperlink w:anchor="_Toc17892" w:history="1">
        <w:r>
          <w:rPr>
            <w:rFonts w:ascii="仿宋" w:eastAsia="仿宋" w:hAnsi="仿宋" w:cs="仿宋" w:hint="eastAsia"/>
            <w:lang w:eastAsia="zh-CN"/>
          </w:rPr>
          <w:t>(二)、研发周期长</w:t>
        </w:r>
        <w:r>
          <w:tab/>
        </w:r>
        <w:r>
          <w:fldChar w:fldCharType="begin"/>
        </w:r>
        <w:r>
          <w:instrText xml:space="preserve"> PAGEREF _Toc17892 \h </w:instrText>
        </w:r>
        <w:r>
          <w:fldChar w:fldCharType="separate"/>
        </w:r>
        <w:r>
          <w:t>17</w:t>
        </w:r>
        <w:r>
          <w:fldChar w:fldCharType="end"/>
        </w:r>
      </w:hyperlink>
    </w:p>
    <w:p>
      <w:pPr>
        <w:pStyle w:val="TOC2"/>
        <w:tabs>
          <w:tab w:val="right" w:leader="dot" w:pos="8306"/>
        </w:tabs>
      </w:pPr>
      <w:hyperlink w:anchor="_Toc3330" w:history="1">
        <w:r>
          <w:rPr>
            <w:rFonts w:ascii="仿宋" w:eastAsia="仿宋" w:hAnsi="仿宋" w:cs="仿宋" w:hint="eastAsia"/>
            <w:lang w:eastAsia="zh-CN"/>
          </w:rPr>
          <w:t>(三)、市场风险大</w:t>
        </w:r>
        <w:r>
          <w:tab/>
        </w:r>
        <w:r>
          <w:fldChar w:fldCharType="begin"/>
        </w:r>
        <w:r>
          <w:instrText xml:space="preserve"> PAGEREF _Toc3330 \h </w:instrText>
        </w:r>
        <w:r>
          <w:fldChar w:fldCharType="separate"/>
        </w:r>
        <w:r>
          <w:t>18</w:t>
        </w:r>
        <w:r>
          <w:fldChar w:fldCharType="end"/>
        </w:r>
      </w:hyperlink>
    </w:p>
    <w:p>
      <w:pPr>
        <w:pStyle w:val="TOC2"/>
        <w:tabs>
          <w:tab w:val="right" w:leader="dot" w:pos="8306"/>
        </w:tabs>
      </w:pPr>
      <w:hyperlink w:anchor="_Toc19721" w:history="1">
        <w:r>
          <w:rPr>
            <w:rFonts w:ascii="仿宋" w:eastAsia="仿宋" w:hAnsi="仿宋" w:cs="仿宋" w:hint="eastAsia"/>
            <w:lang w:eastAsia="zh-CN"/>
          </w:rPr>
          <w:t>(四)、利润率高</w:t>
        </w:r>
        <w:r>
          <w:tab/>
        </w:r>
        <w:r>
          <w:fldChar w:fldCharType="begin"/>
        </w:r>
        <w:r>
          <w:instrText xml:space="preserve"> PAGEREF _Toc19721 \h </w:instrText>
        </w:r>
        <w:r>
          <w:fldChar w:fldCharType="separate"/>
        </w:r>
        <w:r>
          <w:t>21</w:t>
        </w:r>
        <w:r>
          <w:fldChar w:fldCharType="end"/>
        </w:r>
      </w:hyperlink>
    </w:p>
    <w:p>
      <w:pPr>
        <w:pStyle w:val="TOC1"/>
        <w:tabs>
          <w:tab w:val="right" w:leader="dot" w:pos="8306"/>
        </w:tabs>
      </w:pPr>
      <w:hyperlink w:anchor="_Toc12994" w:history="1">
        <w:r>
          <w:rPr>
            <w:rFonts w:ascii="仿宋" w:eastAsia="仿宋" w:hAnsi="仿宋" w:cs="仿宋" w:hint="eastAsia"/>
            <w:lang w:eastAsia="zh-CN"/>
          </w:rPr>
          <w:t>八、H-系列卷材涂料项目环境影响分析</w:t>
        </w:r>
        <w:r>
          <w:tab/>
        </w:r>
        <w:r>
          <w:fldChar w:fldCharType="begin"/>
        </w:r>
        <w:r>
          <w:instrText xml:space="preserve"> PAGEREF _Toc12994 \h </w:instrText>
        </w:r>
        <w:r>
          <w:fldChar w:fldCharType="separate"/>
        </w:r>
        <w:r>
          <w:t>23</w:t>
        </w:r>
        <w:r>
          <w:fldChar w:fldCharType="end"/>
        </w:r>
      </w:hyperlink>
    </w:p>
    <w:p>
      <w:pPr>
        <w:pStyle w:val="TOC2"/>
        <w:tabs>
          <w:tab w:val="right" w:leader="dot" w:pos="8306"/>
        </w:tabs>
      </w:pPr>
      <w:hyperlink w:anchor="_Toc7771" w:history="1">
        <w:r>
          <w:rPr>
            <w:rFonts w:ascii="仿宋" w:eastAsia="仿宋" w:hAnsi="仿宋" w:cs="仿宋" w:hint="eastAsia"/>
            <w:lang w:eastAsia="zh-CN"/>
          </w:rPr>
          <w:t>(一)、建设区域环境质量现状</w:t>
        </w:r>
        <w:r>
          <w:tab/>
        </w:r>
        <w:r>
          <w:fldChar w:fldCharType="begin"/>
        </w:r>
        <w:r>
          <w:instrText xml:space="preserve"> PAGEREF _Toc7771 \h </w:instrText>
        </w:r>
        <w:r>
          <w:fldChar w:fldCharType="separate"/>
        </w:r>
        <w:r>
          <w:t>23</w:t>
        </w:r>
        <w:r>
          <w:fldChar w:fldCharType="end"/>
        </w:r>
      </w:hyperlink>
    </w:p>
    <w:p>
      <w:pPr>
        <w:pStyle w:val="TOC2"/>
        <w:tabs>
          <w:tab w:val="right" w:leader="dot" w:pos="8306"/>
        </w:tabs>
      </w:pPr>
      <w:hyperlink w:anchor="_Toc6829" w:history="1">
        <w:r>
          <w:rPr>
            <w:rFonts w:ascii="仿宋" w:eastAsia="仿宋" w:hAnsi="仿宋" w:cs="仿宋" w:hint="eastAsia"/>
            <w:lang w:eastAsia="zh-CN"/>
          </w:rPr>
          <w:t>(二)、建设期环境保护</w:t>
        </w:r>
        <w:r>
          <w:tab/>
        </w:r>
        <w:r>
          <w:fldChar w:fldCharType="begin"/>
        </w:r>
        <w:r>
          <w:instrText xml:space="preserve"> PAGEREF _Toc6829 \h </w:instrText>
        </w:r>
        <w:r>
          <w:fldChar w:fldCharType="separate"/>
        </w:r>
        <w:r>
          <w:t>24</w:t>
        </w:r>
        <w:r>
          <w:fldChar w:fldCharType="end"/>
        </w:r>
      </w:hyperlink>
    </w:p>
    <w:p>
      <w:pPr>
        <w:pStyle w:val="TOC2"/>
        <w:tabs>
          <w:tab w:val="right" w:leader="dot" w:pos="8306"/>
        </w:tabs>
      </w:pPr>
      <w:hyperlink w:anchor="_Toc26644" w:history="1">
        <w:r>
          <w:rPr>
            <w:rFonts w:ascii="仿宋" w:eastAsia="仿宋" w:hAnsi="仿宋" w:cs="仿宋" w:hint="eastAsia"/>
            <w:lang w:eastAsia="zh-CN"/>
          </w:rPr>
          <w:t>(三)、运营期环境保护</w:t>
        </w:r>
        <w:r>
          <w:tab/>
        </w:r>
        <w:r>
          <w:fldChar w:fldCharType="begin"/>
        </w:r>
        <w:r>
          <w:instrText xml:space="preserve"> PAGEREF _Toc26644 \h </w:instrText>
        </w:r>
        <w:r>
          <w:fldChar w:fldCharType="separate"/>
        </w:r>
        <w:r>
          <w:t>26</w:t>
        </w:r>
        <w:r>
          <w:fldChar w:fldCharType="end"/>
        </w:r>
      </w:hyperlink>
    </w:p>
    <w:p>
      <w:pPr>
        <w:pStyle w:val="TOC2"/>
        <w:tabs>
          <w:tab w:val="right" w:leader="dot" w:pos="8306"/>
        </w:tabs>
      </w:pPr>
      <w:hyperlink w:anchor="_Toc31165" w:history="1">
        <w:r>
          <w:rPr>
            <w:rFonts w:ascii="仿宋" w:eastAsia="仿宋" w:hAnsi="仿宋" w:cs="仿宋" w:hint="eastAsia"/>
            <w:lang w:eastAsia="zh-CN"/>
          </w:rPr>
          <w:t>(四)、H-系列卷材涂料项目建设对区域经济的影响</w:t>
        </w:r>
        <w:r>
          <w:tab/>
        </w:r>
        <w:r>
          <w:fldChar w:fldCharType="begin"/>
        </w:r>
        <w:r>
          <w:instrText xml:space="preserve"> PAGEREF _Toc31165 \h </w:instrText>
        </w:r>
        <w:r>
          <w:fldChar w:fldCharType="separate"/>
        </w:r>
        <w:r>
          <w:t>27</w:t>
        </w:r>
        <w:r>
          <w:fldChar w:fldCharType="end"/>
        </w:r>
      </w:hyperlink>
    </w:p>
    <w:p>
      <w:pPr>
        <w:pStyle w:val="TOC2"/>
        <w:tabs>
          <w:tab w:val="right" w:leader="dot" w:pos="8306"/>
        </w:tabs>
      </w:pPr>
      <w:hyperlink w:anchor="_Toc21593" w:history="1">
        <w:r>
          <w:rPr>
            <w:rFonts w:ascii="仿宋" w:eastAsia="仿宋" w:hAnsi="仿宋" w:cs="仿宋" w:hint="eastAsia"/>
            <w:lang w:eastAsia="zh-CN"/>
          </w:rPr>
          <w:t>(五)、废弃物处理</w:t>
        </w:r>
        <w:r>
          <w:tab/>
        </w:r>
        <w:r>
          <w:fldChar w:fldCharType="begin"/>
        </w:r>
        <w:r>
          <w:instrText xml:space="preserve"> PAGEREF _Toc21593 \h </w:instrText>
        </w:r>
        <w:r>
          <w:fldChar w:fldCharType="separate"/>
        </w:r>
        <w:r>
          <w:t>29</w:t>
        </w:r>
        <w:r>
          <w:fldChar w:fldCharType="end"/>
        </w:r>
      </w:hyperlink>
    </w:p>
    <w:p>
      <w:pPr>
        <w:pStyle w:val="TOC2"/>
        <w:tabs>
          <w:tab w:val="right" w:leader="dot" w:pos="8306"/>
        </w:tabs>
      </w:pPr>
      <w:hyperlink w:anchor="_Toc24109" w:history="1">
        <w:r>
          <w:rPr>
            <w:rFonts w:ascii="仿宋" w:eastAsia="仿宋" w:hAnsi="仿宋" w:cs="仿宋" w:hint="eastAsia"/>
            <w:lang w:eastAsia="zh-CN"/>
          </w:rPr>
          <w:t>(六)、特殊环境影响分析</w:t>
        </w:r>
        <w:r>
          <w:tab/>
        </w:r>
        <w:r>
          <w:fldChar w:fldCharType="begin"/>
        </w:r>
        <w:r>
          <w:instrText xml:space="preserve"> PAGEREF _Toc24109 \h </w:instrText>
        </w:r>
        <w:r>
          <w:fldChar w:fldCharType="separate"/>
        </w:r>
        <w:r>
          <w:t>30</w:t>
        </w:r>
        <w:r>
          <w:fldChar w:fldCharType="end"/>
        </w:r>
      </w:hyperlink>
    </w:p>
    <w:p>
      <w:pPr>
        <w:pStyle w:val="TOC2"/>
        <w:tabs>
          <w:tab w:val="right" w:leader="dot" w:pos="8306"/>
        </w:tabs>
      </w:pPr>
      <w:hyperlink w:anchor="_Toc23140" w:history="1">
        <w:r>
          <w:rPr>
            <w:rFonts w:ascii="仿宋" w:eastAsia="仿宋" w:hAnsi="仿宋" w:cs="仿宋" w:hint="eastAsia"/>
            <w:lang w:eastAsia="zh-CN"/>
          </w:rPr>
          <w:t>(七)、清洁生产</w:t>
        </w:r>
        <w:r>
          <w:tab/>
        </w:r>
        <w:r>
          <w:fldChar w:fldCharType="begin"/>
        </w:r>
        <w:r>
          <w:instrText xml:space="preserve"> PAGEREF _Toc23140 \h </w:instrText>
        </w:r>
        <w:r>
          <w:fldChar w:fldCharType="separate"/>
        </w:r>
        <w:r>
          <w:t>32</w:t>
        </w:r>
        <w:r>
          <w:fldChar w:fldCharType="end"/>
        </w:r>
      </w:hyperlink>
    </w:p>
    <w:p>
      <w:pPr>
        <w:pStyle w:val="TOC2"/>
        <w:tabs>
          <w:tab w:val="right" w:leader="dot" w:pos="8306"/>
        </w:tabs>
      </w:pPr>
      <w:hyperlink w:anchor="_Toc9370" w:history="1">
        <w:r>
          <w:rPr>
            <w:rFonts w:ascii="仿宋" w:eastAsia="仿宋" w:hAnsi="仿宋" w:cs="仿宋" w:hint="eastAsia"/>
            <w:lang w:eastAsia="zh-CN"/>
          </w:rPr>
          <w:t>(八)、环境保护综合评价</w:t>
        </w:r>
        <w:r>
          <w:tab/>
        </w:r>
        <w:r>
          <w:fldChar w:fldCharType="begin"/>
        </w:r>
        <w:r>
          <w:instrText xml:space="preserve"> PAGEREF _Toc9370 \h </w:instrText>
        </w:r>
        <w:r>
          <w:fldChar w:fldCharType="separate"/>
        </w:r>
        <w:r>
          <w:t>33</w:t>
        </w:r>
        <w:r>
          <w:fldChar w:fldCharType="end"/>
        </w:r>
      </w:hyperlink>
    </w:p>
    <w:p>
      <w:pPr>
        <w:pStyle w:val="TOC1"/>
        <w:tabs>
          <w:tab w:val="right" w:leader="dot" w:pos="8306"/>
        </w:tabs>
      </w:pPr>
      <w:hyperlink w:anchor="_Toc9628" w:history="1">
        <w:r>
          <w:rPr>
            <w:rFonts w:ascii="仿宋" w:eastAsia="仿宋" w:hAnsi="仿宋" w:cs="仿宋" w:hint="eastAsia"/>
            <w:lang w:eastAsia="zh-CN"/>
          </w:rPr>
          <w:t>九、H-系列卷材涂料项目经营效益</w:t>
        </w:r>
        <w:r>
          <w:tab/>
        </w:r>
        <w:r>
          <w:fldChar w:fldCharType="begin"/>
        </w:r>
        <w:r>
          <w:instrText xml:space="preserve"> PAGEREF _Toc9628 \h </w:instrText>
        </w:r>
        <w:r>
          <w:fldChar w:fldCharType="separate"/>
        </w:r>
        <w:r>
          <w:t>34</w:t>
        </w:r>
        <w:r>
          <w:fldChar w:fldCharType="end"/>
        </w:r>
      </w:hyperlink>
    </w:p>
    <w:p>
      <w:pPr>
        <w:pStyle w:val="TOC2"/>
        <w:tabs>
          <w:tab w:val="right" w:leader="dot" w:pos="8306"/>
        </w:tabs>
      </w:pPr>
      <w:hyperlink w:anchor="_Toc28441" w:history="1">
        <w:r>
          <w:rPr>
            <w:rFonts w:ascii="仿宋" w:eastAsia="仿宋" w:hAnsi="仿宋" w:cs="仿宋" w:hint="eastAsia"/>
            <w:lang w:eastAsia="zh-CN"/>
          </w:rPr>
          <w:t>(一)、经济评价财务测算</w:t>
        </w:r>
        <w:r>
          <w:tab/>
        </w:r>
        <w:r>
          <w:fldChar w:fldCharType="begin"/>
        </w:r>
        <w:r>
          <w:instrText xml:space="preserve"> PAGEREF _Toc28441 \h </w:instrText>
        </w:r>
        <w:r>
          <w:fldChar w:fldCharType="separate"/>
        </w:r>
        <w:r>
          <w:t>34</w:t>
        </w:r>
        <w:r>
          <w:fldChar w:fldCharType="end"/>
        </w:r>
      </w:hyperlink>
    </w:p>
    <w:p>
      <w:pPr>
        <w:pStyle w:val="TOC2"/>
        <w:tabs>
          <w:tab w:val="right" w:leader="dot" w:pos="8306"/>
        </w:tabs>
      </w:pPr>
      <w:hyperlink w:anchor="_Toc10950" w:history="1">
        <w:r>
          <w:rPr>
            <w:rFonts w:ascii="仿宋" w:eastAsia="仿宋" w:hAnsi="仿宋" w:cs="仿宋" w:hint="eastAsia"/>
            <w:lang w:eastAsia="zh-CN"/>
          </w:rPr>
          <w:t>(二)、H-系列卷材涂料项目盈利能力分析</w:t>
        </w:r>
        <w:r>
          <w:tab/>
        </w:r>
        <w:r>
          <w:fldChar w:fldCharType="begin"/>
        </w:r>
        <w:r>
          <w:instrText xml:space="preserve"> PAGEREF _Toc10950 \h </w:instrText>
        </w:r>
        <w:r>
          <w:fldChar w:fldCharType="separate"/>
        </w:r>
        <w:r>
          <w:t>35</w:t>
        </w:r>
        <w:r>
          <w:fldChar w:fldCharType="end"/>
        </w:r>
      </w:hyperlink>
    </w:p>
    <w:p>
      <w:pPr>
        <w:pStyle w:val="TOC1"/>
        <w:tabs>
          <w:tab w:val="right" w:leader="dot" w:pos="8306"/>
        </w:tabs>
      </w:pPr>
      <w:hyperlink w:anchor="_Toc30273" w:history="1">
        <w:r>
          <w:rPr>
            <w:rFonts w:ascii="仿宋" w:eastAsia="仿宋" w:hAnsi="仿宋" w:cs="仿宋" w:hint="eastAsia"/>
            <w:lang w:eastAsia="zh-CN"/>
          </w:rPr>
          <w:t>十、H-系列卷材涂料项目计划安排</w:t>
        </w:r>
        <w:r>
          <w:tab/>
        </w:r>
        <w:r>
          <w:fldChar w:fldCharType="begin"/>
        </w:r>
        <w:r>
          <w:instrText xml:space="preserve"> PAGEREF _Toc30273 \h </w:instrText>
        </w:r>
        <w:r>
          <w:fldChar w:fldCharType="separate"/>
        </w:r>
        <w:r>
          <w:t>36</w:t>
        </w:r>
        <w:r>
          <w:fldChar w:fldCharType="end"/>
        </w:r>
      </w:hyperlink>
    </w:p>
    <w:p>
      <w:pPr>
        <w:pStyle w:val="TOC2"/>
        <w:tabs>
          <w:tab w:val="right" w:leader="dot" w:pos="8306"/>
        </w:tabs>
      </w:pPr>
      <w:hyperlink w:anchor="_Toc893" w:history="1">
        <w:r>
          <w:rPr>
            <w:rFonts w:ascii="仿宋" w:eastAsia="仿宋" w:hAnsi="仿宋" w:cs="仿宋" w:hint="eastAsia"/>
            <w:lang w:eastAsia="zh-CN"/>
          </w:rPr>
          <w:t>(一)、建设周期</w:t>
        </w:r>
        <w:r>
          <w:tab/>
        </w:r>
        <w:r>
          <w:fldChar w:fldCharType="begin"/>
        </w:r>
        <w:r>
          <w:instrText xml:space="preserve"> PAGEREF _Toc893 \h </w:instrText>
        </w:r>
        <w:r>
          <w:fldChar w:fldCharType="separate"/>
        </w:r>
        <w:r>
          <w:t>36</w:t>
        </w:r>
        <w:r>
          <w:fldChar w:fldCharType="end"/>
        </w:r>
      </w:hyperlink>
    </w:p>
    <w:p>
      <w:pPr>
        <w:pStyle w:val="TOC2"/>
        <w:tabs>
          <w:tab w:val="right" w:leader="dot" w:pos="8306"/>
        </w:tabs>
      </w:pPr>
      <w:hyperlink w:anchor="_Toc2866" w:history="1">
        <w:r>
          <w:rPr>
            <w:rFonts w:ascii="仿宋" w:eastAsia="仿宋" w:hAnsi="仿宋" w:cs="仿宋" w:hint="eastAsia"/>
            <w:lang w:eastAsia="zh-CN"/>
          </w:rPr>
          <w:t>(二)、建设进度</w:t>
        </w:r>
        <w:r>
          <w:tab/>
        </w:r>
        <w:r>
          <w:fldChar w:fldCharType="begin"/>
        </w:r>
        <w:r>
          <w:instrText xml:space="preserve"> PAGEREF _Toc2866 \h </w:instrText>
        </w:r>
        <w:r>
          <w:fldChar w:fldCharType="separate"/>
        </w:r>
        <w:r>
          <w:t>37</w:t>
        </w:r>
        <w:r>
          <w:fldChar w:fldCharType="end"/>
        </w:r>
      </w:hyperlink>
    </w:p>
    <w:p>
      <w:pPr>
        <w:pStyle w:val="TOC2"/>
        <w:tabs>
          <w:tab w:val="right" w:leader="dot" w:pos="8306"/>
        </w:tabs>
      </w:pPr>
      <w:hyperlink w:anchor="_Toc10886" w:history="1">
        <w:r>
          <w:rPr>
            <w:rFonts w:ascii="仿宋" w:eastAsia="仿宋" w:hAnsi="仿宋" w:cs="仿宋" w:hint="eastAsia"/>
            <w:lang w:eastAsia="zh-CN"/>
          </w:rPr>
          <w:t>(三)、进度安排注意事项</w:t>
        </w:r>
        <w:r>
          <w:tab/>
        </w:r>
        <w:r>
          <w:fldChar w:fldCharType="begin"/>
        </w:r>
        <w:r>
          <w:instrText xml:space="preserve"> PAGEREF _Toc10886 \h </w:instrText>
        </w:r>
        <w:r>
          <w:fldChar w:fldCharType="separate"/>
        </w:r>
        <w:r>
          <w:t>38</w:t>
        </w:r>
        <w:r>
          <w:fldChar w:fldCharType="end"/>
        </w:r>
      </w:hyperlink>
    </w:p>
    <w:p>
      <w:pPr>
        <w:pStyle w:val="TOC2"/>
        <w:tabs>
          <w:tab w:val="right" w:leader="dot" w:pos="8306"/>
        </w:tabs>
      </w:pPr>
      <w:hyperlink w:anchor="_Toc6943" w:history="1">
        <w:r>
          <w:rPr>
            <w:rFonts w:ascii="仿宋" w:eastAsia="仿宋" w:hAnsi="仿宋" w:cs="仿宋" w:hint="eastAsia"/>
            <w:lang w:eastAsia="zh-CN"/>
          </w:rPr>
          <w:t>(四)、人力资源配置</w:t>
        </w:r>
        <w:r>
          <w:tab/>
        </w:r>
        <w:r>
          <w:fldChar w:fldCharType="begin"/>
        </w:r>
        <w:r>
          <w:instrText xml:space="preserve"> PAGEREF _Toc6943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375" w:history="1">
        <w:r>
          <w:rPr>
            <w:rFonts w:ascii="仿宋" w:eastAsia="仿宋" w:hAnsi="仿宋" w:cs="仿宋" w:hint="eastAsia"/>
            <w:lang w:eastAsia="zh-CN"/>
          </w:rPr>
          <w:t>十一、H-系列卷材涂料项目风险管理</w:t>
        </w:r>
        <w:r>
          <w:tab/>
        </w:r>
        <w:r>
          <w:fldChar w:fldCharType="begin"/>
        </w:r>
        <w:r>
          <w:instrText xml:space="preserve"> PAGEREF _Toc18375 \h </w:instrText>
        </w:r>
        <w:r>
          <w:fldChar w:fldCharType="separate"/>
        </w:r>
        <w:r>
          <w:t>40</w:t>
        </w:r>
        <w:r>
          <w:fldChar w:fldCharType="end"/>
        </w:r>
      </w:hyperlink>
    </w:p>
    <w:p>
      <w:pPr>
        <w:pStyle w:val="TOC2"/>
        <w:tabs>
          <w:tab w:val="right" w:leader="dot" w:pos="8306"/>
        </w:tabs>
      </w:pPr>
      <w:hyperlink w:anchor="_Toc18409" w:history="1">
        <w:r>
          <w:rPr>
            <w:rFonts w:ascii="仿宋" w:eastAsia="仿宋" w:hAnsi="仿宋" w:cs="仿宋" w:hint="eastAsia"/>
            <w:lang w:eastAsia="zh-CN"/>
          </w:rPr>
          <w:t>(一)、风险识别与评估</w:t>
        </w:r>
        <w:r>
          <w:tab/>
        </w:r>
        <w:r>
          <w:fldChar w:fldCharType="begin"/>
        </w:r>
        <w:r>
          <w:instrText xml:space="preserve"> PAGEREF _Toc18409 \h </w:instrText>
        </w:r>
        <w:r>
          <w:fldChar w:fldCharType="separate"/>
        </w:r>
        <w:r>
          <w:t>40</w:t>
        </w:r>
        <w:r>
          <w:fldChar w:fldCharType="end"/>
        </w:r>
      </w:hyperlink>
    </w:p>
    <w:p>
      <w:pPr>
        <w:pStyle w:val="TOC2"/>
        <w:tabs>
          <w:tab w:val="right" w:leader="dot" w:pos="8306"/>
        </w:tabs>
      </w:pPr>
      <w:hyperlink w:anchor="_Toc28899" w:history="1">
        <w:r>
          <w:rPr>
            <w:rFonts w:ascii="仿宋" w:eastAsia="仿宋" w:hAnsi="仿宋" w:cs="仿宋" w:hint="eastAsia"/>
            <w:lang w:eastAsia="zh-CN"/>
          </w:rPr>
          <w:t>(二)、风险应对策略</w:t>
        </w:r>
        <w:r>
          <w:tab/>
        </w:r>
        <w:r>
          <w:fldChar w:fldCharType="begin"/>
        </w:r>
        <w:r>
          <w:instrText xml:space="preserve"> PAGEREF _Toc28899 \h </w:instrText>
        </w:r>
        <w:r>
          <w:fldChar w:fldCharType="separate"/>
        </w:r>
        <w:r>
          <w:t>42</w:t>
        </w:r>
        <w:r>
          <w:fldChar w:fldCharType="end"/>
        </w:r>
      </w:hyperlink>
    </w:p>
    <w:p>
      <w:pPr>
        <w:pStyle w:val="TOC2"/>
        <w:tabs>
          <w:tab w:val="right" w:leader="dot" w:pos="8306"/>
        </w:tabs>
      </w:pPr>
      <w:hyperlink w:anchor="_Toc1737" w:history="1">
        <w:r>
          <w:rPr>
            <w:rFonts w:ascii="仿宋" w:eastAsia="仿宋" w:hAnsi="仿宋" w:cs="仿宋" w:hint="eastAsia"/>
            <w:lang w:eastAsia="zh-CN"/>
          </w:rPr>
          <w:t>(三)、风险监控与控制</w:t>
        </w:r>
        <w:r>
          <w:tab/>
        </w:r>
        <w:r>
          <w:fldChar w:fldCharType="begin"/>
        </w:r>
        <w:r>
          <w:instrText xml:space="preserve"> PAGEREF _Toc1737 \h </w:instrText>
        </w:r>
        <w:r>
          <w:fldChar w:fldCharType="separate"/>
        </w:r>
        <w:r>
          <w:t>43</w:t>
        </w:r>
        <w:r>
          <w:fldChar w:fldCharType="end"/>
        </w:r>
      </w:hyperlink>
    </w:p>
    <w:p>
      <w:pPr>
        <w:pStyle w:val="TOC1"/>
        <w:tabs>
          <w:tab w:val="right" w:leader="dot" w:pos="8306"/>
        </w:tabs>
      </w:pPr>
      <w:hyperlink w:anchor="_Toc11209" w:history="1">
        <w:r>
          <w:rPr>
            <w:rFonts w:ascii="仿宋" w:eastAsia="仿宋" w:hAnsi="仿宋" w:cs="仿宋" w:hint="eastAsia"/>
            <w:lang w:eastAsia="zh-CN"/>
          </w:rPr>
          <w:t>十二、H-系列卷材涂料项目投资规划</w:t>
        </w:r>
        <w:r>
          <w:tab/>
        </w:r>
        <w:r>
          <w:fldChar w:fldCharType="begin"/>
        </w:r>
        <w:r>
          <w:instrText xml:space="preserve"> PAGEREF _Toc11209 \h </w:instrText>
        </w:r>
        <w:r>
          <w:fldChar w:fldCharType="separate"/>
        </w:r>
        <w:r>
          <w:t>44</w:t>
        </w:r>
        <w:r>
          <w:fldChar w:fldCharType="end"/>
        </w:r>
      </w:hyperlink>
    </w:p>
    <w:p>
      <w:pPr>
        <w:pStyle w:val="TOC2"/>
        <w:tabs>
          <w:tab w:val="right" w:leader="dot" w:pos="8306"/>
        </w:tabs>
      </w:pPr>
      <w:hyperlink w:anchor="_Toc32033" w:history="1">
        <w:r>
          <w:rPr>
            <w:rFonts w:ascii="仿宋" w:eastAsia="仿宋" w:hAnsi="仿宋" w:cs="仿宋" w:hint="eastAsia"/>
            <w:lang w:eastAsia="zh-CN"/>
          </w:rPr>
          <w:t>(一)、H-系列卷材涂料项目总投资估算</w:t>
        </w:r>
        <w:r>
          <w:tab/>
        </w:r>
        <w:r>
          <w:fldChar w:fldCharType="begin"/>
        </w:r>
        <w:r>
          <w:instrText xml:space="preserve"> PAGEREF _Toc32033 \h </w:instrText>
        </w:r>
        <w:r>
          <w:fldChar w:fldCharType="separate"/>
        </w:r>
        <w:r>
          <w:t>44</w:t>
        </w:r>
        <w:r>
          <w:fldChar w:fldCharType="end"/>
        </w:r>
      </w:hyperlink>
    </w:p>
    <w:p>
      <w:pPr>
        <w:pStyle w:val="TOC2"/>
        <w:tabs>
          <w:tab w:val="right" w:leader="dot" w:pos="8306"/>
        </w:tabs>
      </w:pPr>
      <w:hyperlink w:anchor="_Toc10944" w:history="1">
        <w:r>
          <w:rPr>
            <w:rFonts w:ascii="仿宋" w:eastAsia="仿宋" w:hAnsi="仿宋" w:cs="仿宋" w:hint="eastAsia"/>
            <w:lang w:eastAsia="zh-CN"/>
          </w:rPr>
          <w:t>(二)、资金筹措</w:t>
        </w:r>
        <w:r>
          <w:tab/>
        </w:r>
        <w:r>
          <w:fldChar w:fldCharType="begin"/>
        </w:r>
        <w:r>
          <w:instrText xml:space="preserve"> PAGEREF _Toc10944 \h </w:instrText>
        </w:r>
        <w:r>
          <w:fldChar w:fldCharType="separate"/>
        </w:r>
        <w:r>
          <w:t>46</w:t>
        </w:r>
        <w:r>
          <w:fldChar w:fldCharType="end"/>
        </w:r>
      </w:hyperlink>
    </w:p>
    <w:p>
      <w:pPr>
        <w:pStyle w:val="TOC1"/>
        <w:tabs>
          <w:tab w:val="right" w:leader="dot" w:pos="8306"/>
        </w:tabs>
      </w:pPr>
      <w:hyperlink w:anchor="_Toc21730" w:history="1">
        <w:r>
          <w:rPr>
            <w:rFonts w:ascii="仿宋" w:eastAsia="仿宋" w:hAnsi="仿宋" w:cs="仿宋" w:hint="eastAsia"/>
            <w:lang w:eastAsia="zh-CN"/>
          </w:rPr>
          <w:t>十三、H-系列卷材涂料项目变更管理</w:t>
        </w:r>
        <w:r>
          <w:tab/>
        </w:r>
        <w:r>
          <w:fldChar w:fldCharType="begin"/>
        </w:r>
        <w:r>
          <w:instrText xml:space="preserve"> PAGEREF _Toc21730 \h </w:instrText>
        </w:r>
        <w:r>
          <w:fldChar w:fldCharType="separate"/>
        </w:r>
        <w:r>
          <w:t>46</w:t>
        </w:r>
        <w:r>
          <w:fldChar w:fldCharType="end"/>
        </w:r>
      </w:hyperlink>
    </w:p>
    <w:p>
      <w:pPr>
        <w:pStyle w:val="TOC2"/>
        <w:tabs>
          <w:tab w:val="right" w:leader="dot" w:pos="8306"/>
        </w:tabs>
      </w:pPr>
      <w:hyperlink w:anchor="_Toc13738" w:history="1">
        <w:r>
          <w:rPr>
            <w:rFonts w:ascii="仿宋" w:eastAsia="仿宋" w:hAnsi="仿宋" w:cs="仿宋" w:hint="eastAsia"/>
            <w:lang w:eastAsia="zh-CN"/>
          </w:rPr>
          <w:t>(一)、变更申请与评估</w:t>
        </w:r>
        <w:r>
          <w:tab/>
        </w:r>
        <w:r>
          <w:fldChar w:fldCharType="begin"/>
        </w:r>
        <w:r>
          <w:instrText xml:space="preserve"> PAGEREF _Toc13738 \h </w:instrText>
        </w:r>
        <w:r>
          <w:fldChar w:fldCharType="separate"/>
        </w:r>
        <w:r>
          <w:t>46</w:t>
        </w:r>
        <w:r>
          <w:fldChar w:fldCharType="end"/>
        </w:r>
      </w:hyperlink>
    </w:p>
    <w:p>
      <w:pPr>
        <w:pStyle w:val="TOC2"/>
        <w:tabs>
          <w:tab w:val="right" w:leader="dot" w:pos="8306"/>
        </w:tabs>
      </w:pPr>
      <w:hyperlink w:anchor="_Toc19765" w:history="1">
        <w:r>
          <w:rPr>
            <w:rFonts w:ascii="仿宋" w:eastAsia="仿宋" w:hAnsi="仿宋" w:cs="仿宋" w:hint="eastAsia"/>
            <w:lang w:eastAsia="zh-CN"/>
          </w:rPr>
          <w:t>(二)、变更实施与控制</w:t>
        </w:r>
        <w:r>
          <w:tab/>
        </w:r>
        <w:r>
          <w:fldChar w:fldCharType="begin"/>
        </w:r>
        <w:r>
          <w:instrText xml:space="preserve"> PAGEREF _Toc19765 \h </w:instrText>
        </w:r>
        <w:r>
          <w:fldChar w:fldCharType="separate"/>
        </w:r>
        <w:r>
          <w:t>47</w:t>
        </w:r>
        <w:r>
          <w:fldChar w:fldCharType="end"/>
        </w:r>
      </w:hyperlink>
    </w:p>
    <w:p>
      <w:pPr>
        <w:pStyle w:val="TOC1"/>
        <w:tabs>
          <w:tab w:val="right" w:leader="dot" w:pos="8306"/>
        </w:tabs>
      </w:pPr>
      <w:hyperlink w:anchor="_Toc4764" w:history="1">
        <w:r>
          <w:rPr>
            <w:rFonts w:ascii="仿宋" w:eastAsia="仿宋" w:hAnsi="仿宋" w:cs="仿宋" w:hint="eastAsia"/>
            <w:lang w:eastAsia="zh-CN"/>
          </w:rPr>
          <w:t>十四、H-系列卷材涂料项目实施保障措施</w:t>
        </w:r>
        <w:r>
          <w:tab/>
        </w:r>
        <w:r>
          <w:fldChar w:fldCharType="begin"/>
        </w:r>
        <w:r>
          <w:instrText xml:space="preserve"> PAGEREF _Toc4764 \h </w:instrText>
        </w:r>
        <w:r>
          <w:fldChar w:fldCharType="separate"/>
        </w:r>
        <w:r>
          <w:t>48</w:t>
        </w:r>
        <w:r>
          <w:fldChar w:fldCharType="end"/>
        </w:r>
      </w:hyperlink>
    </w:p>
    <w:p>
      <w:pPr>
        <w:pStyle w:val="TOC2"/>
        <w:tabs>
          <w:tab w:val="right" w:leader="dot" w:pos="8306"/>
        </w:tabs>
      </w:pPr>
      <w:hyperlink w:anchor="_Toc12608" w:history="1">
        <w:r>
          <w:rPr>
            <w:rFonts w:ascii="仿宋" w:eastAsia="仿宋" w:hAnsi="仿宋" w:cs="仿宋" w:hint="eastAsia"/>
            <w:lang w:eastAsia="zh-CN"/>
          </w:rPr>
          <w:t>(一)、H-系列卷材涂料项目实施保障机制</w:t>
        </w:r>
        <w:r>
          <w:tab/>
        </w:r>
        <w:r>
          <w:fldChar w:fldCharType="begin"/>
        </w:r>
        <w:r>
          <w:instrText xml:space="preserve"> PAGEREF _Toc12608 \h </w:instrText>
        </w:r>
        <w:r>
          <w:fldChar w:fldCharType="separate"/>
        </w:r>
        <w:r>
          <w:t>48</w:t>
        </w:r>
        <w:r>
          <w:fldChar w:fldCharType="end"/>
        </w:r>
      </w:hyperlink>
    </w:p>
    <w:p>
      <w:pPr>
        <w:pStyle w:val="TOC2"/>
        <w:tabs>
          <w:tab w:val="right" w:leader="dot" w:pos="8306"/>
        </w:tabs>
      </w:pPr>
      <w:hyperlink w:anchor="_Toc4093" w:history="1">
        <w:r>
          <w:rPr>
            <w:rFonts w:ascii="仿宋" w:eastAsia="仿宋" w:hAnsi="仿宋" w:cs="仿宋" w:hint="eastAsia"/>
            <w:lang w:eastAsia="zh-CN"/>
          </w:rPr>
          <w:t>(二)、H-系列卷材涂料项目法律合规要求</w:t>
        </w:r>
        <w:r>
          <w:tab/>
        </w:r>
        <w:r>
          <w:fldChar w:fldCharType="begin"/>
        </w:r>
        <w:r>
          <w:instrText xml:space="preserve"> PAGEREF _Toc4093 \h </w:instrText>
        </w:r>
        <w:r>
          <w:fldChar w:fldCharType="separate"/>
        </w:r>
        <w:r>
          <w:t>51</w:t>
        </w:r>
        <w:r>
          <w:fldChar w:fldCharType="end"/>
        </w:r>
      </w:hyperlink>
    </w:p>
    <w:p>
      <w:pPr>
        <w:pStyle w:val="TOC2"/>
        <w:tabs>
          <w:tab w:val="right" w:leader="dot" w:pos="8306"/>
        </w:tabs>
      </w:pPr>
      <w:hyperlink w:anchor="_Toc28221" w:history="1">
        <w:r>
          <w:rPr>
            <w:rFonts w:ascii="仿宋" w:eastAsia="仿宋" w:hAnsi="仿宋" w:cs="仿宋" w:hint="eastAsia"/>
            <w:lang w:eastAsia="zh-CN"/>
          </w:rPr>
          <w:t>(三)、H-系列卷材涂料项目合同管理与法律事务</w:t>
        </w:r>
        <w:r>
          <w:tab/>
        </w:r>
        <w:r>
          <w:fldChar w:fldCharType="begin"/>
        </w:r>
        <w:r>
          <w:instrText xml:space="preserve"> PAGEREF _Toc28221 \h </w:instrText>
        </w:r>
        <w:r>
          <w:fldChar w:fldCharType="separate"/>
        </w:r>
        <w:r>
          <w:t>56</w:t>
        </w:r>
        <w:r>
          <w:fldChar w:fldCharType="end"/>
        </w:r>
      </w:hyperlink>
    </w:p>
    <w:p>
      <w:pPr>
        <w:pStyle w:val="TOC2"/>
        <w:tabs>
          <w:tab w:val="right" w:leader="dot" w:pos="8306"/>
        </w:tabs>
      </w:pPr>
      <w:hyperlink w:anchor="_Toc9412" w:history="1">
        <w:r>
          <w:rPr>
            <w:rFonts w:ascii="仿宋" w:eastAsia="仿宋" w:hAnsi="仿宋" w:cs="仿宋" w:hint="eastAsia"/>
            <w:lang w:eastAsia="zh-CN"/>
          </w:rPr>
          <w:t>(四)、H-系列卷材涂料项目知识产权保护策略</w:t>
        </w:r>
        <w:r>
          <w:tab/>
        </w:r>
        <w:r>
          <w:fldChar w:fldCharType="begin"/>
        </w:r>
        <w:r>
          <w:instrText xml:space="preserve"> PAGEREF _Toc9412 \h </w:instrText>
        </w:r>
        <w:r>
          <w:fldChar w:fldCharType="separate"/>
        </w:r>
        <w:r>
          <w:t>62</w:t>
        </w:r>
        <w:r>
          <w:fldChar w:fldCharType="end"/>
        </w:r>
      </w:hyperlink>
    </w:p>
    <w:p>
      <w:pPr>
        <w:pStyle w:val="TOC1"/>
        <w:tabs>
          <w:tab w:val="right" w:leader="dot" w:pos="8306"/>
        </w:tabs>
      </w:pPr>
      <w:hyperlink w:anchor="_Toc2890" w:history="1">
        <w:r>
          <w:rPr>
            <w:rFonts w:ascii="仿宋" w:eastAsia="仿宋" w:hAnsi="仿宋" w:cs="仿宋" w:hint="eastAsia"/>
            <w:lang w:eastAsia="zh-CN"/>
          </w:rPr>
          <w:t>十五、风险识别与分类</w:t>
        </w:r>
        <w:r>
          <w:tab/>
        </w:r>
        <w:r>
          <w:fldChar w:fldCharType="begin"/>
        </w:r>
        <w:r>
          <w:instrText xml:space="preserve"> PAGEREF _Toc2890 \h </w:instrText>
        </w:r>
        <w:r>
          <w:fldChar w:fldCharType="separate"/>
        </w:r>
        <w:r>
          <w:t>65</w:t>
        </w:r>
        <w:r>
          <w:fldChar w:fldCharType="end"/>
        </w:r>
      </w:hyperlink>
    </w:p>
    <w:p>
      <w:pPr>
        <w:pStyle w:val="TOC2"/>
        <w:tabs>
          <w:tab w:val="right" w:leader="dot" w:pos="8306"/>
        </w:tabs>
      </w:pPr>
      <w:hyperlink w:anchor="_Toc32661" w:history="1">
        <w:r>
          <w:rPr>
            <w:rFonts w:ascii="仿宋" w:eastAsia="仿宋" w:hAnsi="仿宋" w:cs="仿宋" w:hint="eastAsia"/>
            <w:lang w:eastAsia="zh-CN"/>
          </w:rPr>
          <w:t>(一)、风险识别</w:t>
        </w:r>
        <w:r>
          <w:tab/>
        </w:r>
        <w:r>
          <w:fldChar w:fldCharType="begin"/>
        </w:r>
        <w:r>
          <w:instrText xml:space="preserve"> PAGEREF _Toc32661 \h </w:instrText>
        </w:r>
        <w:r>
          <w:fldChar w:fldCharType="separate"/>
        </w:r>
        <w:r>
          <w:t>65</w:t>
        </w:r>
        <w:r>
          <w:fldChar w:fldCharType="end"/>
        </w:r>
      </w:hyperlink>
    </w:p>
    <w:p>
      <w:pPr>
        <w:pStyle w:val="TOC2"/>
        <w:tabs>
          <w:tab w:val="right" w:leader="dot" w:pos="8306"/>
        </w:tabs>
      </w:pPr>
      <w:hyperlink w:anchor="_Toc6285" w:history="1">
        <w:r>
          <w:rPr>
            <w:rFonts w:ascii="仿宋" w:eastAsia="仿宋" w:hAnsi="仿宋" w:cs="仿宋" w:hint="eastAsia"/>
            <w:lang w:eastAsia="zh-CN"/>
          </w:rPr>
          <w:t>(二)、风险分类</w:t>
        </w:r>
        <w:r>
          <w:tab/>
        </w:r>
        <w:r>
          <w:fldChar w:fldCharType="begin"/>
        </w:r>
        <w:r>
          <w:instrText xml:space="preserve"> PAGEREF _Toc6285 \h </w:instrText>
        </w:r>
        <w:r>
          <w:fldChar w:fldCharType="separate"/>
        </w:r>
        <w:r>
          <w:t>66</w:t>
        </w:r>
        <w:r>
          <w:fldChar w:fldCharType="end"/>
        </w:r>
      </w:hyperlink>
    </w:p>
    <w:p>
      <w:pPr>
        <w:pStyle w:val="TOC1"/>
        <w:tabs>
          <w:tab w:val="right" w:leader="dot" w:pos="8306"/>
        </w:tabs>
      </w:pPr>
      <w:hyperlink w:anchor="_Toc25543" w:history="1">
        <w:r>
          <w:rPr>
            <w:rFonts w:ascii="仿宋" w:eastAsia="仿宋" w:hAnsi="仿宋" w:cs="仿宋" w:hint="eastAsia"/>
            <w:lang w:eastAsia="zh-CN"/>
          </w:rPr>
          <w:t>十六、H-系列卷材涂料项目治理与监督</w:t>
        </w:r>
        <w:r>
          <w:tab/>
        </w:r>
        <w:r>
          <w:fldChar w:fldCharType="begin"/>
        </w:r>
        <w:r>
          <w:instrText xml:space="preserve"> PAGEREF _Toc25543 \h </w:instrText>
        </w:r>
        <w:r>
          <w:fldChar w:fldCharType="separate"/>
        </w:r>
        <w:r>
          <w:t>68</w:t>
        </w:r>
        <w:r>
          <w:fldChar w:fldCharType="end"/>
        </w:r>
      </w:hyperlink>
    </w:p>
    <w:p>
      <w:pPr>
        <w:pStyle w:val="TOC2"/>
        <w:tabs>
          <w:tab w:val="right" w:leader="dot" w:pos="8306"/>
        </w:tabs>
      </w:pPr>
      <w:hyperlink w:anchor="_Toc6308" w:history="1">
        <w:r>
          <w:rPr>
            <w:rFonts w:ascii="仿宋" w:eastAsia="仿宋" w:hAnsi="仿宋" w:cs="仿宋" w:hint="eastAsia"/>
            <w:lang w:eastAsia="zh-CN"/>
          </w:rPr>
          <w:t>(一)、H-系列卷材涂料项目治理结构</w:t>
        </w:r>
        <w:r>
          <w:tab/>
        </w:r>
        <w:r>
          <w:fldChar w:fldCharType="begin"/>
        </w:r>
        <w:r>
          <w:instrText xml:space="preserve"> PAGEREF _Toc6308 \h </w:instrText>
        </w:r>
        <w:r>
          <w:fldChar w:fldCharType="separate"/>
        </w:r>
        <w:r>
          <w:t>68</w:t>
        </w:r>
        <w:r>
          <w:fldChar w:fldCharType="end"/>
        </w:r>
      </w:hyperlink>
    </w:p>
    <w:p>
      <w:pPr>
        <w:pStyle w:val="TOC2"/>
        <w:tabs>
          <w:tab w:val="right" w:leader="dot" w:pos="8306"/>
        </w:tabs>
      </w:pPr>
      <w:hyperlink w:anchor="_Toc27547" w:history="1">
        <w:r>
          <w:rPr>
            <w:rFonts w:ascii="仿宋" w:eastAsia="仿宋" w:hAnsi="仿宋" w:cs="仿宋" w:hint="eastAsia"/>
            <w:lang w:eastAsia="zh-CN"/>
          </w:rPr>
          <w:t>(二)、监督与审计</w:t>
        </w:r>
        <w:r>
          <w:tab/>
        </w:r>
        <w:r>
          <w:fldChar w:fldCharType="begin"/>
        </w:r>
        <w:r>
          <w:instrText xml:space="preserve"> PAGEREF _Toc27547 \h </w:instrText>
        </w:r>
        <w:r>
          <w:fldChar w:fldCharType="separate"/>
        </w:r>
        <w:r>
          <w:t>70</w:t>
        </w:r>
        <w:r>
          <w:fldChar w:fldCharType="end"/>
        </w:r>
      </w:hyperlink>
    </w:p>
    <w:p>
      <w:pPr>
        <w:pStyle w:val="TOC1"/>
        <w:tabs>
          <w:tab w:val="right" w:leader="dot" w:pos="8306"/>
        </w:tabs>
      </w:pPr>
      <w:hyperlink w:anchor="_Toc15999" w:history="1">
        <w:r>
          <w:rPr>
            <w:rFonts w:ascii="仿宋" w:eastAsia="仿宋" w:hAnsi="仿宋" w:cs="仿宋" w:hint="eastAsia"/>
            <w:lang w:eastAsia="zh-CN"/>
          </w:rPr>
          <w:t>十七、H-系列卷材涂料项目实施时间节点</w:t>
        </w:r>
        <w:r>
          <w:tab/>
        </w:r>
        <w:r>
          <w:fldChar w:fldCharType="begin"/>
        </w:r>
        <w:r>
          <w:instrText xml:space="preserve"> PAGEREF _Toc15999 \h </w:instrText>
        </w:r>
        <w:r>
          <w:fldChar w:fldCharType="separate"/>
        </w:r>
        <w:r>
          <w:t>71</w:t>
        </w:r>
        <w:r>
          <w:fldChar w:fldCharType="end"/>
        </w:r>
      </w:hyperlink>
    </w:p>
    <w:p>
      <w:pPr>
        <w:pStyle w:val="TOC2"/>
        <w:tabs>
          <w:tab w:val="right" w:leader="dot" w:pos="8306"/>
        </w:tabs>
      </w:pPr>
      <w:hyperlink w:anchor="_Toc16683" w:history="1">
        <w:r>
          <w:rPr>
            <w:rFonts w:ascii="仿宋" w:eastAsia="仿宋" w:hAnsi="仿宋" w:cs="仿宋" w:hint="eastAsia"/>
            <w:lang w:eastAsia="zh-CN"/>
          </w:rPr>
          <w:t>(一)、H-系列卷材涂料项目启动阶段时间节点</w:t>
        </w:r>
        <w:r>
          <w:tab/>
        </w:r>
        <w:r>
          <w:fldChar w:fldCharType="begin"/>
        </w:r>
        <w:r>
          <w:instrText xml:space="preserve"> PAGEREF _Toc16683 \h </w:instrText>
        </w:r>
        <w:r>
          <w:fldChar w:fldCharType="separate"/>
        </w:r>
        <w:r>
          <w:t>71</w:t>
        </w:r>
        <w:r>
          <w:fldChar w:fldCharType="end"/>
        </w:r>
      </w:hyperlink>
    </w:p>
    <w:p>
      <w:pPr>
        <w:pStyle w:val="TOC2"/>
        <w:tabs>
          <w:tab w:val="right" w:leader="dot" w:pos="8306"/>
        </w:tabs>
      </w:pPr>
      <w:hyperlink w:anchor="_Toc27407" w:history="1">
        <w:r>
          <w:rPr>
            <w:rFonts w:ascii="仿宋" w:eastAsia="仿宋" w:hAnsi="仿宋" w:cs="仿宋" w:hint="eastAsia"/>
            <w:lang w:eastAsia="zh-CN"/>
          </w:rPr>
          <w:t>(二)、H-系列卷材涂料项目执行阶段时间节点</w:t>
        </w:r>
        <w:r>
          <w:tab/>
        </w:r>
        <w:r>
          <w:fldChar w:fldCharType="begin"/>
        </w:r>
        <w:r>
          <w:instrText xml:space="preserve"> PAGEREF _Toc27407 \h </w:instrText>
        </w:r>
        <w:r>
          <w:fldChar w:fldCharType="separate"/>
        </w:r>
        <w:r>
          <w:t>73</w:t>
        </w:r>
        <w:r>
          <w:fldChar w:fldCharType="end"/>
        </w:r>
      </w:hyperlink>
    </w:p>
    <w:p>
      <w:pPr>
        <w:pStyle w:val="TOC2"/>
        <w:tabs>
          <w:tab w:val="right" w:leader="dot" w:pos="8306"/>
        </w:tabs>
      </w:pPr>
      <w:hyperlink w:anchor="_Toc11229" w:history="1">
        <w:r>
          <w:rPr>
            <w:rFonts w:ascii="仿宋" w:eastAsia="仿宋" w:hAnsi="仿宋" w:cs="仿宋" w:hint="eastAsia"/>
            <w:lang w:eastAsia="zh-CN"/>
          </w:rPr>
          <w:t>(三)、H-系列卷材涂料项目完成阶段时间节点</w:t>
        </w:r>
        <w:r>
          <w:tab/>
        </w:r>
        <w:r>
          <w:fldChar w:fldCharType="begin"/>
        </w:r>
        <w:r>
          <w:instrText xml:space="preserve"> PAGEREF _Toc11229 \h </w:instrText>
        </w:r>
        <w:r>
          <w:fldChar w:fldCharType="separate"/>
        </w:r>
        <w:r>
          <w:t>74</w:t>
        </w:r>
        <w:r>
          <w:fldChar w:fldCharType="end"/>
        </w:r>
      </w:hyperlink>
    </w:p>
    <w:p>
      <w:pPr>
        <w:pStyle w:val="TOC1"/>
        <w:tabs>
          <w:tab w:val="right" w:leader="dot" w:pos="8306"/>
        </w:tabs>
      </w:pPr>
      <w:hyperlink w:anchor="_Toc29043" w:history="1">
        <w:r>
          <w:rPr>
            <w:rFonts w:ascii="仿宋" w:eastAsia="仿宋" w:hAnsi="仿宋" w:cs="仿宋" w:hint="eastAsia"/>
            <w:lang w:eastAsia="zh-CN"/>
          </w:rPr>
          <w:t>十八、利益相关者分析与沟通计划</w:t>
        </w:r>
        <w:r>
          <w:tab/>
        </w:r>
        <w:r>
          <w:fldChar w:fldCharType="begin"/>
        </w:r>
        <w:r>
          <w:instrText xml:space="preserve"> PAGEREF _Toc29043 \h </w:instrText>
        </w:r>
        <w:r>
          <w:fldChar w:fldCharType="separate"/>
        </w:r>
        <w:r>
          <w:t>75</w:t>
        </w:r>
        <w:r>
          <w:fldChar w:fldCharType="end"/>
        </w:r>
      </w:hyperlink>
    </w:p>
    <w:p>
      <w:pPr>
        <w:pStyle w:val="TOC2"/>
        <w:tabs>
          <w:tab w:val="right" w:leader="dot" w:pos="8306"/>
        </w:tabs>
      </w:pPr>
      <w:hyperlink w:anchor="_Toc32350" w:history="1">
        <w:r>
          <w:rPr>
            <w:rFonts w:ascii="仿宋" w:eastAsia="仿宋" w:hAnsi="仿宋" w:cs="仿宋" w:hint="eastAsia"/>
            <w:lang w:eastAsia="zh-CN"/>
          </w:rPr>
          <w:t>(一)、利益相关者分析</w:t>
        </w:r>
        <w:r>
          <w:tab/>
        </w:r>
        <w:r>
          <w:fldChar w:fldCharType="begin"/>
        </w:r>
        <w:r>
          <w:instrText xml:space="preserve"> PAGEREF _Toc32350 \h </w:instrText>
        </w:r>
        <w:r>
          <w:fldChar w:fldCharType="separate"/>
        </w:r>
        <w:r>
          <w:t>75</w:t>
        </w:r>
        <w:r>
          <w:fldChar w:fldCharType="end"/>
        </w:r>
      </w:hyperlink>
    </w:p>
    <w:p>
      <w:pPr>
        <w:pStyle w:val="TOC2"/>
        <w:tabs>
          <w:tab w:val="right" w:leader="dot" w:pos="8306"/>
        </w:tabs>
      </w:pPr>
      <w:hyperlink w:anchor="_Toc7562" w:history="1">
        <w:r>
          <w:rPr>
            <w:rFonts w:ascii="仿宋" w:eastAsia="仿宋" w:hAnsi="仿宋" w:cs="仿宋" w:hint="eastAsia"/>
            <w:lang w:eastAsia="zh-CN"/>
          </w:rPr>
          <w:t>(二)、沟通计划</w:t>
        </w:r>
        <w:r>
          <w:tab/>
        </w:r>
        <w:r>
          <w:fldChar w:fldCharType="begin"/>
        </w:r>
        <w:r>
          <w:instrText xml:space="preserve"> PAGEREF _Toc7562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03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6986"/>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5633"/>
      <w:r>
        <w:rPr>
          <w:rFonts w:ascii="仿宋" w:eastAsia="仿宋" w:hAnsi="仿宋" w:cs="仿宋" w:hint="eastAsia"/>
          <w:lang w:eastAsia="zh-CN"/>
        </w:rPr>
        <w:t>(一)、H-系列卷材涂料行业分析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H-系列卷材涂料行业一直以来都是市场的关注焦点。行业内的发展趋势、竞争态势以及潜在机会都对H-系列卷材涂料项目的推进产生深远的影响。通过深入研究行业的整体概貌，我们将更好地理解行业的核心特征，为H-系列卷材涂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H-系列卷材涂料行业，技术一直是推动创新和发展的关键因素。我们将对当前技术趋势进行详尽分析，包括但不限于人工智能、大数据应用、先进制造技术等。这有助于H-系列卷材涂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H-系列卷材涂料项目成功的基础。我们将对主要竞争对手进行深入研究，包括其市场份额、产品特点、市场定位等。通过全面了解竞争对手的优势和劣势，H-系列卷材涂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9386"/>
      <w:r>
        <w:rPr>
          <w:rFonts w:ascii="仿宋" w:eastAsia="仿宋" w:hAnsi="仿宋" w:cs="仿宋" w:hint="eastAsia"/>
          <w:sz w:val="28"/>
          <w:lang w:eastAsia="zh-CN"/>
        </w:rPr>
        <w:t>(二)、H-系列卷材涂料市场分析预测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H-系列卷材涂料市场未来的增长趋势。这包括市场的整体规模、各细分领域的发展趋势等。H-系列卷材涂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H-系列卷材涂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H-系列卷材涂料项目实施过程中需要充分考虑的因素。我们将对市场风险进行全面评估，包括但不限于政策法规风险、市场竞争风险、技术变革风险等。通过对潜在风险的深入分析，H-系列卷材涂料项目可以制定相应的风险缓解策略，降低不确定性对H-系列卷材涂料项目的影响。</w:t>
      </w:r>
    </w:p>
    <w:p>
      <w:pPr>
        <w:pStyle w:val="Heading1"/>
        <w:ind w:firstLine="560" w:firstLineChars="200"/>
        <w:rPr>
          <w:rFonts w:ascii="仿宋" w:eastAsia="仿宋" w:hAnsi="仿宋" w:cs="仿宋" w:hint="eastAsia"/>
          <w:sz w:val="28"/>
          <w:lang w:eastAsia="zh-CN"/>
        </w:rPr>
      </w:pPr>
      <w:bookmarkStart w:id="5" w:name="_Toc2755"/>
      <w:r>
        <w:rPr>
          <w:rFonts w:ascii="仿宋" w:eastAsia="仿宋" w:hAnsi="仿宋" w:cs="仿宋" w:hint="eastAsia"/>
          <w:sz w:val="28"/>
          <w:lang w:eastAsia="zh-CN"/>
        </w:rPr>
        <w:t>二、H-系列卷材涂料项目建设背景及必要性分析</w:t>
      </w:r>
      <w:bookmarkEnd w:id="5"/>
    </w:p>
    <w:p>
      <w:pPr>
        <w:pStyle w:val="Heading2"/>
        <w:rPr>
          <w:rFonts w:ascii="仿宋" w:eastAsia="仿宋" w:hAnsi="仿宋" w:cs="仿宋" w:hint="eastAsia"/>
          <w:lang w:eastAsia="zh-CN"/>
        </w:rPr>
      </w:pPr>
      <w:bookmarkStart w:id="6" w:name="_Toc21869"/>
      <w:r>
        <w:rPr>
          <w:rFonts w:ascii="仿宋" w:eastAsia="仿宋" w:hAnsi="仿宋" w:cs="仿宋" w:hint="eastAsia"/>
          <w:lang w:eastAsia="zh-CN"/>
        </w:rPr>
        <w:t>(一)、H-系列卷材涂料项目背景分析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H-系列卷材涂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H-系列卷材涂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H-系列卷材涂料项目在这个潮流中的定位。同时，我们将关注行业内涌现的新兴机遇，以便H-系列卷材涂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H-系列卷材涂料项目提供了强大的发展动力。我们将聚焦于行业内最新的技术发展趋势，包括但不限于人工智能、大数据分析、物联网等领域。通过深度的技术研究，我们将确保H-系列卷材涂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H-系列卷材涂料项目发展的源泉。我们将投入更多的精力对市场需求进行深入剖析，超越表面的需求，深入挖掘潜在的市场痛点和机遇。通过对市场需求的细致了解，H-系列卷材涂料项目将更有针对性地设计解决方案，满足市场的多样化需求，从而更好地促进H-系列卷材涂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H-系列卷材涂料项目战略至关重要。我们将对竞争态势进行更为深入的分析，包括但不限于市场份额、产品特点、客户满意度等多个维度。通过深度的竞争分析，H-系列卷材涂料项目将能够更准确地把握市场脉搏，制定具有竞争力的H-系列卷材涂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H-系列卷材涂料项目的发展具有直接的影响。我们将进行更为全面的法规和政策分析，了解行业发展中的潜在法律风险和合规挑战。通过充分了解和遵守相关法规，H-系列卷材涂料项目将确保在法律框架内合法合规运营，为H-系列卷材涂料项目的稳健发展提供有力支持。</w:t>
      </w:r>
    </w:p>
    <w:p>
      <w:pPr>
        <w:pStyle w:val="Heading2"/>
        <w:ind w:firstLine="560" w:firstLineChars="200"/>
        <w:rPr>
          <w:rFonts w:ascii="仿宋" w:eastAsia="仿宋" w:hAnsi="仿宋" w:cs="仿宋" w:hint="eastAsia"/>
          <w:sz w:val="28"/>
          <w:lang w:eastAsia="zh-CN"/>
        </w:rPr>
      </w:pPr>
      <w:bookmarkStart w:id="7" w:name="_Toc9467"/>
      <w:r>
        <w:rPr>
          <w:rFonts w:ascii="仿宋" w:eastAsia="仿宋" w:hAnsi="仿宋" w:cs="仿宋" w:hint="eastAsia"/>
          <w:sz w:val="28"/>
          <w:lang w:eastAsia="zh-CN"/>
        </w:rPr>
        <w:t>(二)、H-系列卷材涂料项目建设必要性分析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H-系列卷材涂料项目建设的迫切性源于对行业发展趋势的深刻洞察。我们正处于一个行业变革的时代，科技创新、数字化转型成为企业发展的关键动力。H-系列卷材涂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H-系列卷材涂料项目建设不仅仅是为了跟上潮流，更是为了通过技术创新推动企业的持续发展。通过引入先进的技术和解决方案，H-系列卷材涂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H-系列卷材涂料项目的建设成为必然选择，通过提高产品质量、拓展服务领域，从而在竞争中获得更多的机会。H-系列卷材涂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H-系列卷材涂料项目建设的必要性体现在对客户需求更精准的满足。通过H-系列卷材涂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H-系列卷材涂料项目建设的背后是对企业持续创新的追求。只有通过不断创新，企业才能在竞争中立于不败之地。H-系列卷材涂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9790"/>
      <w:r>
        <w:rPr>
          <w:rFonts w:ascii="仿宋" w:eastAsia="仿宋" w:hAnsi="仿宋" w:cs="仿宋" w:hint="eastAsia"/>
          <w:sz w:val="28"/>
          <w:lang w:eastAsia="zh-CN"/>
        </w:rPr>
        <w:t>三、H-系列卷材涂料项目建设单位说明</w:t>
      </w:r>
      <w:bookmarkEnd w:id="8"/>
    </w:p>
    <w:p>
      <w:pPr>
        <w:pStyle w:val="Heading2"/>
        <w:rPr>
          <w:rFonts w:ascii="仿宋" w:eastAsia="仿宋" w:hAnsi="仿宋" w:cs="仿宋" w:hint="eastAsia"/>
          <w:lang w:eastAsia="zh-CN"/>
        </w:rPr>
      </w:pPr>
      <w:bookmarkStart w:id="9" w:name="_Toc9725"/>
      <w:r>
        <w:rPr>
          <w:rFonts w:ascii="仿宋" w:eastAsia="仿宋" w:hAnsi="仿宋" w:cs="仿宋" w:hint="eastAsia"/>
          <w:lang w:eastAsia="zh-CN"/>
        </w:rPr>
        <w:t>(一)、H-系列卷材涂料项目承办单位基本情况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5597"/>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作为H-系列卷材涂料项目承办单位的XXXX，我们着眼于实现可持续的经济效益。通过技术创新和解决方案的提供，公司预计在H-系列卷材涂料项目执行期间将获得可观的收入增长。这一收入来源主要包括H-系列卷材涂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同时，我们注重成本控制和效率提升，以确保H-系列卷材涂料项目的可持续盈利。透过精细的管理和资源优化，公司期望实现H-系列卷材涂料项目利润最大化。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H-系列卷材涂料项目实施进行全面的投资评估，包括H-系列卷材涂料项目启动阶段的资金投入和后续运营成本。通过对H-系列卷材涂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H-系列卷材涂料项目实施过程中具备足够的资金流动性，公司将进行详尽的现金流分析。这包括资金需求的合理预测、H-系列卷材涂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3257"/>
      <w:r>
        <w:rPr>
          <w:rFonts w:ascii="仿宋" w:eastAsia="仿宋" w:hAnsi="仿宋" w:cs="仿宋" w:hint="eastAsia"/>
          <w:sz w:val="28"/>
          <w:lang w:eastAsia="zh-CN"/>
        </w:rPr>
        <w:t>四、H-系列卷材涂料项目可持续发展</w:t>
      </w:r>
      <w:bookmarkEnd w:id="11"/>
    </w:p>
    <w:p>
      <w:pPr>
        <w:pStyle w:val="Heading2"/>
        <w:rPr>
          <w:rFonts w:ascii="仿宋" w:eastAsia="仿宋" w:hAnsi="仿宋" w:cs="仿宋" w:hint="eastAsia"/>
          <w:lang w:eastAsia="zh-CN"/>
        </w:rPr>
      </w:pPr>
      <w:bookmarkStart w:id="12" w:name="_Toc10077"/>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H-系列卷材涂料项目中，H-系列卷材涂料项目团队着眼于未来，明确了可持续发展的战略方向。制定的具体可持续发展目标包括降低资源使用、采用环保技术、最大化社会效益等。这一步骤不仅有助于H-系列卷材涂料项目在环保和社会责任方面达到最高标准，也为未来提供了明确的指引，确保H-系列卷材涂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可持续实践的融入H-系列卷材涂料项目管理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H-系列卷材涂料项目管理周期。从H-系列卷材涂料项目规划开始，H-系列卷材涂料项目团队就考虑了环境和社会的因素。在执行阶段，H-系列卷材涂料项目团队积极推动绿色技术的应用，优化资源利用。此外，关注员工的社会责任，通过培训和沟通活动提高员工对可持续发展的认知，使他们能够在日常工作中践行可持续实践。这些举措不仅为H-系列卷材涂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9079"/>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扎根于H-系列卷材涂料项目的可持续发展理念，我们深信环保与社会责任是H-系列卷材涂料项目成功的关键支柱。在H-系列卷材涂料项目的每一步，我们都致力于通过创新和实践，履行对环境和社会的坚定责任。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H-系列卷材涂料项目团队通过引入先进的环保技术、建立高效的废物处理系统以及推动能源节约措施，积极履行环保责任。定期的环保监测和评估确保H-系列卷材涂料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H-系列卷材涂料项目不仅致力于自身可持续发展，还注重对社会的回馈。通过支持社区H-系列卷材涂料项目、参与慈善事业、提供培训机会等方式，H-系列卷材涂料项目积极履行社会责任。与当地社区建立积极互动，关注员工的工作与生活平衡，以及员工的身心健康，是H-系列卷材涂料项目在社会责任层面的关键举措。这样的实践不仅增强了H-系列卷材涂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27494"/>
      <w:r>
        <w:rPr>
          <w:rFonts w:ascii="仿宋" w:eastAsia="仿宋" w:hAnsi="仿宋" w:cs="仿宋" w:hint="eastAsia"/>
          <w:sz w:val="28"/>
          <w:lang w:eastAsia="zh-CN"/>
        </w:rPr>
        <w:t>五、H-系列卷材涂料项目危机管理</w:t>
      </w:r>
      <w:bookmarkEnd w:id="14"/>
    </w:p>
    <w:p>
      <w:pPr>
        <w:pStyle w:val="Heading2"/>
        <w:rPr>
          <w:rFonts w:ascii="仿宋" w:eastAsia="仿宋" w:hAnsi="仿宋" w:cs="仿宋" w:hint="eastAsia"/>
          <w:lang w:eastAsia="zh-CN"/>
        </w:rPr>
      </w:pPr>
      <w:bookmarkStart w:id="15" w:name="_Toc31572"/>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H-系列卷材涂料项目危机管理中，危机预警与识别是确保H-系列卷材涂料项目稳健运行的核心步骤。通过建立全面的监测机制，H-系列卷材涂料项目团队旨在及时发现和理解潜在的风险和危机因素，以便采取及时的预防和应对措施，确保H-系列卷材涂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H-系列卷材涂料项目团队全面分析了整个H-系列卷材涂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H-系列卷材涂料项目团队着重于明确定义H-系列卷材涂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H-系列卷材涂料项目进展的持续监控，团队能够及时发现潜在问题并作出迅速反应。H-系列卷材涂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在这一阶段，团队的专业素养和反应速度将发挥至关重要的作用，以确保潜在危机能够在初期得到有效的处理，最大程度地减轻负面影响。通过危机预警与识别，H-系列卷材涂料项目得以更有序、可控地推进。</w:t>
      </w:r>
    </w:p>
    <w:p>
      <w:pPr>
        <w:pStyle w:val="Heading2"/>
        <w:ind w:firstLine="560" w:firstLineChars="200"/>
        <w:rPr>
          <w:rFonts w:ascii="仿宋" w:eastAsia="仿宋" w:hAnsi="仿宋" w:cs="仿宋" w:hint="eastAsia"/>
          <w:sz w:val="28"/>
          <w:lang w:eastAsia="zh-CN"/>
        </w:rPr>
      </w:pPr>
      <w:bookmarkStart w:id="16" w:name="_Toc32521"/>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在危机发生时，H-系列卷材涂料项目团队立即行动，成立了应急小组。该小组的任务是迅速制定并实施紧急应对措施，以最小化潜在损失。以下是采取的主要措施：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暂停H-系列卷材涂料项目进度：为遏制危机蔓延，H-系列卷材涂料项目暂时停止进行，以便全面评估当前状况。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资源重新分配：重新评估H-系列卷材涂料项目资源的分配，确保最大限度地减小损失。</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实时沟通：与关键利益相关者建立实时沟通机制，向他们传递H-系列卷材涂料项目危机的实际状况，保障H-系列卷材涂料项目核心利益。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在紧急应对的同时，H-系列卷材涂料项目团队强调了团队协作和有效沟通的重要性。以下是团队协作的关键举措：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信息共享机制：建立了信息共享平台，确保团队成员能够及时获取H-系列卷材涂料项目危机的实时信息。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领导者沟通：H-系列卷材涂料项目领导者通过定期会议和即时沟通工具，指导团队应对危机，保持团队稳定运行。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随着危机得到初步控制，H-系列卷材涂料项目团队转向制定恢复计划，以确保H-系列卷材涂料项目能够从中迅速恢复。主要恢复计划包括：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修复受损的进度计划：重新评估H-系列卷材涂料项目进度，制定修复计划，确保H-系列卷材涂料项目尽快回归正常进程。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重新调整资源分配：优化资源分配，确保H-系列卷材涂料项目在有限资源下高效运转。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风险管理机制加强：对H-系列卷材涂料项目风险进行全面评估，制定更强化的风险管理策略，以预防未来可能的危机。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22876"/>
      <w:r>
        <w:rPr>
          <w:rFonts w:ascii="仿宋" w:eastAsia="仿宋" w:hAnsi="仿宋" w:cs="仿宋" w:hint="eastAsia"/>
          <w:sz w:val="28"/>
          <w:lang w:eastAsia="zh-CN"/>
        </w:rPr>
        <w:t>六、产品规划分析</w:t>
      </w:r>
      <w:bookmarkEnd w:id="17"/>
    </w:p>
    <w:p>
      <w:pPr>
        <w:pStyle w:val="Heading2"/>
        <w:rPr>
          <w:rFonts w:ascii="仿宋" w:eastAsia="仿宋" w:hAnsi="仿宋" w:cs="仿宋" w:hint="eastAsia"/>
          <w:lang w:eastAsia="zh-CN"/>
        </w:rPr>
      </w:pPr>
      <w:bookmarkStart w:id="18" w:name="_Toc23101"/>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H-系列卷材涂料项目的主要产品是XXXX，预计年产值为XXX万元。这一产品在市场中占据着重要的地位，其广泛的应用范围使得该H-系列卷材涂料项目的市场前景非常广阔。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H-系列卷材涂料项目的xxx产品作为重要的原材料之一，将在多个领域发挥关键作用。其在建筑、交通、能源等方面的广泛应用将为整个产业链提供强大的支持，形成产业协同效应。H-系列卷材涂料项目的年产值XXX万XXX万XXX万万元不仅反映了其在市场上的巨大潜力，更预示着它对国民经济的积极贡献。这种关联度高、涉及面广的产业关系，使得该H-系列卷材涂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10110"/>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H-系列卷材涂料项目总征地面积为XXXX平方米，相当于约XX.XX亩，其中净用地面积为XXXX平方米，红线范围内相当于约XX.XX亩。这一用地规模充分考虑了H-系列卷材涂料项目的建设需求，保障了H-系列卷材涂料项目在合适的空间内得以充分发展。H-系列卷材涂料项目规划的总建筑面积为XXXX平方米，其中主体工程建设占XXXX平方米，计容建筑面积达XXXX平方米。预计建筑工程的投资将达到XXXX万元，为H-系列卷材涂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H-系列卷材涂料项目计划购置的设备共计XXXX台（套），设备购置费用为XXXX万元。这一设备购置计划充分考虑到H-系列卷材涂料项目的生产需求和技术要求，确保了H-系列卷材涂料项目在生产运营中具备先进的技术装备和高效的生产能力。设备的合理配置将为H-系列卷材涂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H-系列卷材涂料项目计划总投资为XXXX万元，预计年实现营业收入为XXXX万元。这一产能规模的设定旨在确保H-系列卷材涂料项目能够在投资与回报之间取得平衡，实现长期可持续的发展。H-系列卷材涂料项目的总投资充分考虑到各个方面的需求，包括用地建设、设备购置等多个环节，以确保H-系列卷材涂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0" w:name="_Toc4543"/>
      <w:r>
        <w:rPr>
          <w:rFonts w:ascii="仿宋" w:eastAsia="仿宋" w:hAnsi="仿宋" w:cs="仿宋" w:hint="eastAsia"/>
          <w:sz w:val="28"/>
          <w:lang w:eastAsia="zh-CN"/>
        </w:rPr>
        <w:t>七、H-系列卷材涂料项目财务管理</w:t>
      </w:r>
      <w:bookmarkEnd w:id="20"/>
    </w:p>
    <w:p>
      <w:pPr>
        <w:pStyle w:val="Heading2"/>
        <w:rPr>
          <w:rFonts w:ascii="仿宋" w:eastAsia="仿宋" w:hAnsi="仿宋" w:cs="仿宋" w:hint="eastAsia"/>
          <w:lang w:eastAsia="zh-CN"/>
        </w:rPr>
      </w:pPr>
      <w:bookmarkStart w:id="21" w:name="_Toc22501"/>
      <w:r>
        <w:rPr>
          <w:rFonts w:ascii="仿宋" w:eastAsia="仿宋" w:hAnsi="仿宋" w:cs="仿宋" w:hint="eastAsia"/>
          <w:lang w:eastAsia="zh-CN"/>
        </w:rPr>
        <w:t>(一)、资金需求大</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H-系列卷材涂料项目实施中，资金需求的规模是一个复杂而严峻的挑战，直接关系到H-系列卷材涂料项目的顺利进行以及取得可持续成功的能力。对于H-系列卷材涂料项目而言，由于其规模和复杂性，资金需求更是呈现出巨大的特征。本节将深入探讨H-系列卷材涂料项目面临的资金需求大问题，并提出一系列科学合理的财务策略，以确保H-系列卷材涂料项目在资金层面的充足支持和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资金需求分析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应对资金需求大的问题时，首要任务是进行全面的资金需求分析。这需要对H-系列卷材涂料项目的各个方面进行仔细审视，包括但不限于研发、市场推广、人力资源等。通过深入分析不同阶段的资金需求，我们能够更准确地确定H-系列卷材涂料项目整体的融资需求，并为制定有针对性的资金筹措计划奠定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H-系列卷材涂料项目的研发阶段通常是资金需求最大的时期，需要支持创新和技术突破。而在产品上市和市场推广阶段，资金的需求也将随之增加，用于市场营销、渠道建设和品牌推广等方面。通过对不同阶段的资金需求进行精细划分，H-系列卷材涂料项目团队能够更有针对性地采取财务策略，确保每个阶段都有足够的资金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https://d.book118.com/406105121200010102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H-系列卷材涂料项目规划设计方案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H-系列卷材涂料项目规划设计方案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H-系列卷材涂料项目规划设计方案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H-系列卷材涂料项目规划设计方案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H-系列卷材涂料项目规划设计方案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H-系列卷材涂料项目规划设计方案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H-系列卷材涂料项目规划设计方案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H-系列卷材涂料项目规划设计方案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H-系列卷材涂料项目规划设计方案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H-系列卷材涂料项目规划设计方案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H-系列卷材涂料项目规划设计方案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H-系列卷材涂料项目规划设计方案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H-系列卷材涂料项目规划设计方案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H-系列卷材涂料项目规划设计方案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H-系列卷材涂料项目规划设计方案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H-系列卷材涂料项目规划设计方案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H-系列卷材涂料项目规划设计方案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BB4A1B"/>
    <w:rsid w:val="76BB4A1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6105121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2024-03-03T05:58:00Z</dcterms:created>
  <dcterms:modified xsi:type="dcterms:W3CDTF">2024-03-03T05:58:43Z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105D024C3E7F49E6AD9F02D8C7A28520_11</vt:lpwstr>
  </property>
  <property fmtid="{D5CDD505-2E9C-101B-9397-08002B2CF9AE}" pid="3" name="KSOProductBuildVer">
    <vt:lpwstr>2052-12.1.0.16388</vt:lpwstr>
  </property>
</Properties>
</file>