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DIY项目计划设计方案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30" w:history="1">
        <w:r>
          <w:rPr>
            <w:rFonts w:ascii="仿宋" w:eastAsia="仿宋" w:hAnsi="仿宋" w:cs="仿宋" w:hint="eastAsia"/>
            <w:lang w:eastAsia="zh-CN"/>
          </w:rPr>
          <w:t>序言</w:t>
        </w:r>
        <w:r>
          <w:tab/>
        </w:r>
        <w:r>
          <w:fldChar w:fldCharType="begin"/>
        </w:r>
        <w:r>
          <w:instrText xml:space="preserve"> PAGEREF _Toc24230 \h </w:instrText>
        </w:r>
        <w:r>
          <w:fldChar w:fldCharType="separate"/>
        </w:r>
        <w:r>
          <w:t>3</w:t>
        </w:r>
        <w:r>
          <w:fldChar w:fldCharType="end"/>
        </w:r>
      </w:hyperlink>
    </w:p>
    <w:p>
      <w:pPr>
        <w:pStyle w:val="TOC1"/>
        <w:tabs>
          <w:tab w:val="right" w:leader="dot" w:pos="8306"/>
        </w:tabs>
      </w:pPr>
      <w:hyperlink w:anchor="_Toc9319" w:history="1">
        <w:r>
          <w:rPr>
            <w:rFonts w:ascii="仿宋" w:eastAsia="仿宋" w:hAnsi="仿宋" w:cs="仿宋" w:hint="eastAsia"/>
            <w:lang w:eastAsia="zh-CN"/>
          </w:rPr>
          <w:t>一、DIY项目选址可行性分析</w:t>
        </w:r>
        <w:r>
          <w:tab/>
        </w:r>
        <w:r>
          <w:fldChar w:fldCharType="begin"/>
        </w:r>
        <w:r>
          <w:instrText xml:space="preserve"> PAGEREF _Toc9319 \h </w:instrText>
        </w:r>
        <w:r>
          <w:fldChar w:fldCharType="separate"/>
        </w:r>
        <w:r>
          <w:t>3</w:t>
        </w:r>
        <w:r>
          <w:fldChar w:fldCharType="end"/>
        </w:r>
      </w:hyperlink>
    </w:p>
    <w:p>
      <w:pPr>
        <w:pStyle w:val="TOC2"/>
        <w:tabs>
          <w:tab w:val="right" w:leader="dot" w:pos="8306"/>
        </w:tabs>
      </w:pPr>
      <w:hyperlink w:anchor="_Toc9225" w:history="1">
        <w:r>
          <w:rPr>
            <w:rFonts w:ascii="仿宋" w:eastAsia="仿宋" w:hAnsi="仿宋" w:cs="仿宋" w:hint="eastAsia"/>
            <w:lang w:eastAsia="zh-CN"/>
          </w:rPr>
          <w:t>(一)、DIY项目选址</w:t>
        </w:r>
        <w:r>
          <w:tab/>
        </w:r>
        <w:r>
          <w:fldChar w:fldCharType="begin"/>
        </w:r>
        <w:r>
          <w:instrText xml:space="preserve"> PAGEREF _Toc9225 \h </w:instrText>
        </w:r>
        <w:r>
          <w:fldChar w:fldCharType="separate"/>
        </w:r>
        <w:r>
          <w:t>3</w:t>
        </w:r>
        <w:r>
          <w:fldChar w:fldCharType="end"/>
        </w:r>
      </w:hyperlink>
    </w:p>
    <w:p>
      <w:pPr>
        <w:pStyle w:val="TOC2"/>
        <w:tabs>
          <w:tab w:val="right" w:leader="dot" w:pos="8306"/>
        </w:tabs>
      </w:pPr>
      <w:hyperlink w:anchor="_Toc20385" w:history="1">
        <w:r>
          <w:rPr>
            <w:rFonts w:ascii="仿宋" w:eastAsia="仿宋" w:hAnsi="仿宋" w:cs="仿宋" w:hint="eastAsia"/>
            <w:lang w:eastAsia="zh-CN"/>
          </w:rPr>
          <w:t>(二)、用地控制指标</w:t>
        </w:r>
        <w:r>
          <w:tab/>
        </w:r>
        <w:r>
          <w:fldChar w:fldCharType="begin"/>
        </w:r>
        <w:r>
          <w:instrText xml:space="preserve"> PAGEREF _Toc20385 \h </w:instrText>
        </w:r>
        <w:r>
          <w:fldChar w:fldCharType="separate"/>
        </w:r>
        <w:r>
          <w:t>3</w:t>
        </w:r>
        <w:r>
          <w:fldChar w:fldCharType="end"/>
        </w:r>
      </w:hyperlink>
    </w:p>
    <w:p>
      <w:pPr>
        <w:pStyle w:val="TOC2"/>
        <w:tabs>
          <w:tab w:val="right" w:leader="dot" w:pos="8306"/>
        </w:tabs>
      </w:pPr>
      <w:hyperlink w:anchor="_Toc13772" w:history="1">
        <w:r>
          <w:rPr>
            <w:rFonts w:ascii="仿宋" w:eastAsia="仿宋" w:hAnsi="仿宋" w:cs="仿宋" w:hint="eastAsia"/>
            <w:lang w:eastAsia="zh-CN"/>
          </w:rPr>
          <w:t>(三)、节约用地措施</w:t>
        </w:r>
        <w:r>
          <w:tab/>
        </w:r>
        <w:r>
          <w:fldChar w:fldCharType="begin"/>
        </w:r>
        <w:r>
          <w:instrText xml:space="preserve"> PAGEREF _Toc13772 \h </w:instrText>
        </w:r>
        <w:r>
          <w:fldChar w:fldCharType="separate"/>
        </w:r>
        <w:r>
          <w:t>5</w:t>
        </w:r>
        <w:r>
          <w:fldChar w:fldCharType="end"/>
        </w:r>
      </w:hyperlink>
    </w:p>
    <w:p>
      <w:pPr>
        <w:pStyle w:val="TOC2"/>
        <w:tabs>
          <w:tab w:val="right" w:leader="dot" w:pos="8306"/>
        </w:tabs>
      </w:pPr>
      <w:hyperlink w:anchor="_Toc20263" w:history="1">
        <w:r>
          <w:rPr>
            <w:rFonts w:ascii="仿宋" w:eastAsia="仿宋" w:hAnsi="仿宋" w:cs="仿宋" w:hint="eastAsia"/>
            <w:lang w:eastAsia="zh-CN"/>
          </w:rPr>
          <w:t>(四)、总图布置方案</w:t>
        </w:r>
        <w:r>
          <w:tab/>
        </w:r>
        <w:r>
          <w:fldChar w:fldCharType="begin"/>
        </w:r>
        <w:r>
          <w:instrText xml:space="preserve"> PAGEREF _Toc20263 \h </w:instrText>
        </w:r>
        <w:r>
          <w:fldChar w:fldCharType="separate"/>
        </w:r>
        <w:r>
          <w:t>6</w:t>
        </w:r>
        <w:r>
          <w:fldChar w:fldCharType="end"/>
        </w:r>
      </w:hyperlink>
    </w:p>
    <w:p>
      <w:pPr>
        <w:pStyle w:val="TOC2"/>
        <w:tabs>
          <w:tab w:val="right" w:leader="dot" w:pos="8306"/>
        </w:tabs>
      </w:pPr>
      <w:hyperlink w:anchor="_Toc19318" w:history="1">
        <w:r>
          <w:rPr>
            <w:rFonts w:ascii="仿宋" w:eastAsia="仿宋" w:hAnsi="仿宋" w:cs="仿宋" w:hint="eastAsia"/>
            <w:lang w:eastAsia="zh-CN"/>
          </w:rPr>
          <w:t>(五)、选址综合评价</w:t>
        </w:r>
        <w:r>
          <w:tab/>
        </w:r>
        <w:r>
          <w:fldChar w:fldCharType="begin"/>
        </w:r>
        <w:r>
          <w:instrText xml:space="preserve"> PAGEREF _Toc19318 \h </w:instrText>
        </w:r>
        <w:r>
          <w:fldChar w:fldCharType="separate"/>
        </w:r>
        <w:r>
          <w:t>7</w:t>
        </w:r>
        <w:r>
          <w:fldChar w:fldCharType="end"/>
        </w:r>
      </w:hyperlink>
    </w:p>
    <w:p>
      <w:pPr>
        <w:pStyle w:val="TOC1"/>
        <w:tabs>
          <w:tab w:val="right" w:leader="dot" w:pos="8306"/>
        </w:tabs>
      </w:pPr>
      <w:hyperlink w:anchor="_Toc14739" w:history="1">
        <w:r>
          <w:rPr>
            <w:rFonts w:ascii="仿宋" w:eastAsia="仿宋" w:hAnsi="仿宋" w:cs="仿宋" w:hint="eastAsia"/>
            <w:lang w:eastAsia="zh-CN"/>
          </w:rPr>
          <w:t>二、工艺说明</w:t>
        </w:r>
        <w:r>
          <w:tab/>
        </w:r>
        <w:r>
          <w:fldChar w:fldCharType="begin"/>
        </w:r>
        <w:r>
          <w:instrText xml:space="preserve"> PAGEREF _Toc14739 \h </w:instrText>
        </w:r>
        <w:r>
          <w:fldChar w:fldCharType="separate"/>
        </w:r>
        <w:r>
          <w:t>8</w:t>
        </w:r>
        <w:r>
          <w:fldChar w:fldCharType="end"/>
        </w:r>
      </w:hyperlink>
    </w:p>
    <w:p>
      <w:pPr>
        <w:pStyle w:val="TOC2"/>
        <w:tabs>
          <w:tab w:val="right" w:leader="dot" w:pos="8306"/>
        </w:tabs>
      </w:pPr>
      <w:hyperlink w:anchor="_Toc20872" w:history="1">
        <w:r>
          <w:rPr>
            <w:rFonts w:ascii="仿宋" w:eastAsia="仿宋" w:hAnsi="仿宋" w:cs="仿宋" w:hint="eastAsia"/>
            <w:lang w:eastAsia="zh-CN"/>
          </w:rPr>
          <w:t>(一)、技术管理特点</w:t>
        </w:r>
        <w:r>
          <w:tab/>
        </w:r>
        <w:r>
          <w:fldChar w:fldCharType="begin"/>
        </w:r>
        <w:r>
          <w:instrText xml:space="preserve"> PAGEREF _Toc20872 \h </w:instrText>
        </w:r>
        <w:r>
          <w:fldChar w:fldCharType="separate"/>
        </w:r>
        <w:r>
          <w:t>8</w:t>
        </w:r>
        <w:r>
          <w:fldChar w:fldCharType="end"/>
        </w:r>
      </w:hyperlink>
    </w:p>
    <w:p>
      <w:pPr>
        <w:pStyle w:val="TOC2"/>
        <w:tabs>
          <w:tab w:val="right" w:leader="dot" w:pos="8306"/>
        </w:tabs>
      </w:pPr>
      <w:hyperlink w:anchor="_Toc118" w:history="1">
        <w:r>
          <w:rPr>
            <w:rFonts w:ascii="仿宋" w:eastAsia="仿宋" w:hAnsi="仿宋" w:cs="仿宋" w:hint="eastAsia"/>
            <w:lang w:eastAsia="zh-CN"/>
          </w:rPr>
          <w:t>(二)、DIY项目工艺技术设计方案</w:t>
        </w:r>
        <w:r>
          <w:tab/>
        </w:r>
        <w:r>
          <w:fldChar w:fldCharType="begin"/>
        </w:r>
        <w:r>
          <w:instrText xml:space="preserve"> PAGEREF _Toc118 \h </w:instrText>
        </w:r>
        <w:r>
          <w:fldChar w:fldCharType="separate"/>
        </w:r>
        <w:r>
          <w:t>9</w:t>
        </w:r>
        <w:r>
          <w:fldChar w:fldCharType="end"/>
        </w:r>
      </w:hyperlink>
    </w:p>
    <w:p>
      <w:pPr>
        <w:pStyle w:val="TOC2"/>
        <w:tabs>
          <w:tab w:val="right" w:leader="dot" w:pos="8306"/>
        </w:tabs>
      </w:pPr>
      <w:hyperlink w:anchor="_Toc30261" w:history="1">
        <w:r>
          <w:rPr>
            <w:rFonts w:ascii="仿宋" w:eastAsia="仿宋" w:hAnsi="仿宋" w:cs="仿宋" w:hint="eastAsia"/>
            <w:lang w:eastAsia="zh-CN"/>
          </w:rPr>
          <w:t>(三)、设备选型方案</w:t>
        </w:r>
        <w:r>
          <w:tab/>
        </w:r>
        <w:r>
          <w:fldChar w:fldCharType="begin"/>
        </w:r>
        <w:r>
          <w:instrText xml:space="preserve"> PAGEREF _Toc30261 \h </w:instrText>
        </w:r>
        <w:r>
          <w:fldChar w:fldCharType="separate"/>
        </w:r>
        <w:r>
          <w:t>10</w:t>
        </w:r>
        <w:r>
          <w:fldChar w:fldCharType="end"/>
        </w:r>
      </w:hyperlink>
    </w:p>
    <w:p>
      <w:pPr>
        <w:pStyle w:val="TOC1"/>
        <w:tabs>
          <w:tab w:val="right" w:leader="dot" w:pos="8306"/>
        </w:tabs>
      </w:pPr>
      <w:hyperlink w:anchor="_Toc6286" w:history="1">
        <w:r>
          <w:rPr>
            <w:rFonts w:ascii="仿宋" w:eastAsia="仿宋" w:hAnsi="仿宋" w:cs="仿宋" w:hint="eastAsia"/>
            <w:lang w:eastAsia="zh-CN"/>
          </w:rPr>
          <w:t>三、产品规划分析</w:t>
        </w:r>
        <w:r>
          <w:tab/>
        </w:r>
        <w:r>
          <w:fldChar w:fldCharType="begin"/>
        </w:r>
        <w:r>
          <w:instrText xml:space="preserve"> PAGEREF _Toc6286 \h </w:instrText>
        </w:r>
        <w:r>
          <w:fldChar w:fldCharType="separate"/>
        </w:r>
        <w:r>
          <w:t>12</w:t>
        </w:r>
        <w:r>
          <w:fldChar w:fldCharType="end"/>
        </w:r>
      </w:hyperlink>
    </w:p>
    <w:p>
      <w:pPr>
        <w:pStyle w:val="TOC2"/>
        <w:tabs>
          <w:tab w:val="right" w:leader="dot" w:pos="8306"/>
        </w:tabs>
      </w:pPr>
      <w:hyperlink w:anchor="_Toc17718" w:history="1">
        <w:r>
          <w:rPr>
            <w:rFonts w:ascii="仿宋" w:eastAsia="仿宋" w:hAnsi="仿宋" w:cs="仿宋" w:hint="eastAsia"/>
            <w:lang w:eastAsia="zh-CN"/>
          </w:rPr>
          <w:t>(一)、产品规划</w:t>
        </w:r>
        <w:r>
          <w:tab/>
        </w:r>
        <w:r>
          <w:fldChar w:fldCharType="begin"/>
        </w:r>
        <w:r>
          <w:instrText xml:space="preserve"> PAGEREF _Toc17718 \h </w:instrText>
        </w:r>
        <w:r>
          <w:fldChar w:fldCharType="separate"/>
        </w:r>
        <w:r>
          <w:t>12</w:t>
        </w:r>
        <w:r>
          <w:fldChar w:fldCharType="end"/>
        </w:r>
      </w:hyperlink>
    </w:p>
    <w:p>
      <w:pPr>
        <w:pStyle w:val="TOC2"/>
        <w:tabs>
          <w:tab w:val="right" w:leader="dot" w:pos="8306"/>
        </w:tabs>
      </w:pPr>
      <w:hyperlink w:anchor="_Toc26842" w:history="1">
        <w:r>
          <w:rPr>
            <w:rFonts w:ascii="仿宋" w:eastAsia="仿宋" w:hAnsi="仿宋" w:cs="仿宋" w:hint="eastAsia"/>
            <w:lang w:eastAsia="zh-CN"/>
          </w:rPr>
          <w:t>(二)、建设规模</w:t>
        </w:r>
        <w:r>
          <w:tab/>
        </w:r>
        <w:r>
          <w:fldChar w:fldCharType="begin"/>
        </w:r>
        <w:r>
          <w:instrText xml:space="preserve"> PAGEREF _Toc26842 \h </w:instrText>
        </w:r>
        <w:r>
          <w:fldChar w:fldCharType="separate"/>
        </w:r>
        <w:r>
          <w:t>12</w:t>
        </w:r>
        <w:r>
          <w:fldChar w:fldCharType="end"/>
        </w:r>
      </w:hyperlink>
    </w:p>
    <w:p>
      <w:pPr>
        <w:pStyle w:val="TOC1"/>
        <w:tabs>
          <w:tab w:val="right" w:leader="dot" w:pos="8306"/>
        </w:tabs>
      </w:pPr>
      <w:hyperlink w:anchor="_Toc4874" w:history="1">
        <w:r>
          <w:rPr>
            <w:rFonts w:ascii="仿宋" w:eastAsia="仿宋" w:hAnsi="仿宋" w:cs="仿宋" w:hint="eastAsia"/>
            <w:lang w:eastAsia="zh-CN"/>
          </w:rPr>
          <w:t>四、DIY项目概论</w:t>
        </w:r>
        <w:r>
          <w:tab/>
        </w:r>
        <w:r>
          <w:fldChar w:fldCharType="begin"/>
        </w:r>
        <w:r>
          <w:instrText xml:space="preserve"> PAGEREF _Toc4874 \h </w:instrText>
        </w:r>
        <w:r>
          <w:fldChar w:fldCharType="separate"/>
        </w:r>
        <w:r>
          <w:t>14</w:t>
        </w:r>
        <w:r>
          <w:fldChar w:fldCharType="end"/>
        </w:r>
      </w:hyperlink>
    </w:p>
    <w:p>
      <w:pPr>
        <w:pStyle w:val="TOC2"/>
        <w:tabs>
          <w:tab w:val="right" w:leader="dot" w:pos="8306"/>
        </w:tabs>
      </w:pPr>
      <w:hyperlink w:anchor="_Toc24403" w:history="1">
        <w:r>
          <w:rPr>
            <w:rFonts w:ascii="仿宋" w:eastAsia="仿宋" w:hAnsi="仿宋" w:cs="仿宋" w:hint="eastAsia"/>
            <w:lang w:eastAsia="zh-CN"/>
          </w:rPr>
          <w:t>(一)、DIY项目概况</w:t>
        </w:r>
        <w:r>
          <w:tab/>
        </w:r>
        <w:r>
          <w:fldChar w:fldCharType="begin"/>
        </w:r>
        <w:r>
          <w:instrText xml:space="preserve"> PAGEREF _Toc24403 \h </w:instrText>
        </w:r>
        <w:r>
          <w:fldChar w:fldCharType="separate"/>
        </w:r>
        <w:r>
          <w:t>14</w:t>
        </w:r>
        <w:r>
          <w:fldChar w:fldCharType="end"/>
        </w:r>
      </w:hyperlink>
    </w:p>
    <w:p>
      <w:pPr>
        <w:pStyle w:val="TOC2"/>
        <w:tabs>
          <w:tab w:val="right" w:leader="dot" w:pos="8306"/>
        </w:tabs>
      </w:pPr>
      <w:hyperlink w:anchor="_Toc15196" w:history="1">
        <w:r>
          <w:rPr>
            <w:rFonts w:ascii="仿宋" w:eastAsia="仿宋" w:hAnsi="仿宋" w:cs="仿宋" w:hint="eastAsia"/>
            <w:lang w:eastAsia="zh-CN"/>
          </w:rPr>
          <w:t>(二)、DIY项目目标</w:t>
        </w:r>
        <w:r>
          <w:tab/>
        </w:r>
        <w:r>
          <w:fldChar w:fldCharType="begin"/>
        </w:r>
        <w:r>
          <w:instrText xml:space="preserve"> PAGEREF _Toc15196 \h </w:instrText>
        </w:r>
        <w:r>
          <w:fldChar w:fldCharType="separate"/>
        </w:r>
        <w:r>
          <w:t>16</w:t>
        </w:r>
        <w:r>
          <w:fldChar w:fldCharType="end"/>
        </w:r>
      </w:hyperlink>
    </w:p>
    <w:p>
      <w:pPr>
        <w:pStyle w:val="TOC2"/>
        <w:tabs>
          <w:tab w:val="right" w:leader="dot" w:pos="8306"/>
        </w:tabs>
      </w:pPr>
      <w:hyperlink w:anchor="_Toc16455" w:history="1">
        <w:r>
          <w:rPr>
            <w:rFonts w:ascii="仿宋" w:eastAsia="仿宋" w:hAnsi="仿宋" w:cs="仿宋" w:hint="eastAsia"/>
            <w:lang w:eastAsia="zh-CN"/>
          </w:rPr>
          <w:t>(三)、DIY项目提出的理由</w:t>
        </w:r>
        <w:r>
          <w:tab/>
        </w:r>
        <w:r>
          <w:fldChar w:fldCharType="begin"/>
        </w:r>
        <w:r>
          <w:instrText xml:space="preserve"> PAGEREF _Toc16455 \h </w:instrText>
        </w:r>
        <w:r>
          <w:fldChar w:fldCharType="separate"/>
        </w:r>
        <w:r>
          <w:t>17</w:t>
        </w:r>
        <w:r>
          <w:fldChar w:fldCharType="end"/>
        </w:r>
      </w:hyperlink>
    </w:p>
    <w:p>
      <w:pPr>
        <w:pStyle w:val="TOC2"/>
        <w:tabs>
          <w:tab w:val="right" w:leader="dot" w:pos="8306"/>
        </w:tabs>
      </w:pPr>
      <w:hyperlink w:anchor="_Toc4963" w:history="1">
        <w:r>
          <w:rPr>
            <w:rFonts w:ascii="仿宋" w:eastAsia="仿宋" w:hAnsi="仿宋" w:cs="仿宋" w:hint="eastAsia"/>
            <w:lang w:eastAsia="zh-CN"/>
          </w:rPr>
          <w:t>(四)、DIY项目意义</w:t>
        </w:r>
        <w:r>
          <w:tab/>
        </w:r>
        <w:r>
          <w:fldChar w:fldCharType="begin"/>
        </w:r>
        <w:r>
          <w:instrText xml:space="preserve"> PAGEREF _Toc4963 \h </w:instrText>
        </w:r>
        <w:r>
          <w:fldChar w:fldCharType="separate"/>
        </w:r>
        <w:r>
          <w:t>18</w:t>
        </w:r>
        <w:r>
          <w:fldChar w:fldCharType="end"/>
        </w:r>
      </w:hyperlink>
    </w:p>
    <w:p>
      <w:pPr>
        <w:pStyle w:val="TOC2"/>
        <w:tabs>
          <w:tab w:val="right" w:leader="dot" w:pos="8306"/>
        </w:tabs>
      </w:pPr>
      <w:hyperlink w:anchor="_Toc11689" w:history="1">
        <w:r>
          <w:rPr>
            <w:rFonts w:ascii="仿宋" w:eastAsia="仿宋" w:hAnsi="仿宋" w:cs="仿宋" w:hint="eastAsia"/>
            <w:lang w:eastAsia="zh-CN"/>
          </w:rPr>
          <w:t>(五)、DIY项目背景</w:t>
        </w:r>
        <w:r>
          <w:tab/>
        </w:r>
        <w:r>
          <w:fldChar w:fldCharType="begin"/>
        </w:r>
        <w:r>
          <w:instrText xml:space="preserve"> PAGEREF _Toc11689 \h </w:instrText>
        </w:r>
        <w:r>
          <w:fldChar w:fldCharType="separate"/>
        </w:r>
        <w:r>
          <w:t>19</w:t>
        </w:r>
        <w:r>
          <w:fldChar w:fldCharType="end"/>
        </w:r>
      </w:hyperlink>
    </w:p>
    <w:p>
      <w:pPr>
        <w:pStyle w:val="TOC1"/>
        <w:tabs>
          <w:tab w:val="right" w:leader="dot" w:pos="8306"/>
        </w:tabs>
      </w:pPr>
      <w:hyperlink w:anchor="_Toc14455" w:history="1">
        <w:r>
          <w:rPr>
            <w:rFonts w:ascii="仿宋" w:eastAsia="仿宋" w:hAnsi="仿宋" w:cs="仿宋" w:hint="eastAsia"/>
            <w:lang w:eastAsia="zh-CN"/>
          </w:rPr>
          <w:t>五、DIY项目建设单位说明</w:t>
        </w:r>
        <w:r>
          <w:tab/>
        </w:r>
        <w:r>
          <w:fldChar w:fldCharType="begin"/>
        </w:r>
        <w:r>
          <w:instrText xml:space="preserve"> PAGEREF _Toc14455 \h </w:instrText>
        </w:r>
        <w:r>
          <w:fldChar w:fldCharType="separate"/>
        </w:r>
        <w:r>
          <w:t>20</w:t>
        </w:r>
        <w:r>
          <w:fldChar w:fldCharType="end"/>
        </w:r>
      </w:hyperlink>
    </w:p>
    <w:p>
      <w:pPr>
        <w:pStyle w:val="TOC2"/>
        <w:tabs>
          <w:tab w:val="right" w:leader="dot" w:pos="8306"/>
        </w:tabs>
      </w:pPr>
      <w:hyperlink w:anchor="_Toc3546" w:history="1">
        <w:r>
          <w:rPr>
            <w:rFonts w:ascii="仿宋" w:eastAsia="仿宋" w:hAnsi="仿宋" w:cs="仿宋" w:hint="eastAsia"/>
            <w:lang w:eastAsia="zh-CN"/>
          </w:rPr>
          <w:t>(一)、DIY项目承办单位基本情况</w:t>
        </w:r>
        <w:r>
          <w:tab/>
        </w:r>
        <w:r>
          <w:fldChar w:fldCharType="begin"/>
        </w:r>
        <w:r>
          <w:instrText xml:space="preserve"> PAGEREF _Toc3546 \h </w:instrText>
        </w:r>
        <w:r>
          <w:fldChar w:fldCharType="separate"/>
        </w:r>
        <w:r>
          <w:t>20</w:t>
        </w:r>
        <w:r>
          <w:fldChar w:fldCharType="end"/>
        </w:r>
      </w:hyperlink>
    </w:p>
    <w:p>
      <w:pPr>
        <w:pStyle w:val="TOC2"/>
        <w:tabs>
          <w:tab w:val="right" w:leader="dot" w:pos="8306"/>
        </w:tabs>
      </w:pPr>
      <w:hyperlink w:anchor="_Toc25658" w:history="1">
        <w:r>
          <w:rPr>
            <w:rFonts w:ascii="仿宋" w:eastAsia="仿宋" w:hAnsi="仿宋" w:cs="仿宋" w:hint="eastAsia"/>
            <w:lang w:eastAsia="zh-CN"/>
          </w:rPr>
          <w:t>(二)、公司经济效益分析</w:t>
        </w:r>
        <w:r>
          <w:tab/>
        </w:r>
        <w:r>
          <w:fldChar w:fldCharType="begin"/>
        </w:r>
        <w:r>
          <w:instrText xml:space="preserve"> PAGEREF _Toc25658 \h </w:instrText>
        </w:r>
        <w:r>
          <w:fldChar w:fldCharType="separate"/>
        </w:r>
        <w:r>
          <w:t>20</w:t>
        </w:r>
        <w:r>
          <w:fldChar w:fldCharType="end"/>
        </w:r>
      </w:hyperlink>
    </w:p>
    <w:p>
      <w:pPr>
        <w:pStyle w:val="TOC1"/>
        <w:tabs>
          <w:tab w:val="right" w:leader="dot" w:pos="8306"/>
        </w:tabs>
      </w:pPr>
      <w:hyperlink w:anchor="_Toc30128" w:history="1">
        <w:r>
          <w:rPr>
            <w:rFonts w:ascii="仿宋" w:eastAsia="仿宋" w:hAnsi="仿宋" w:cs="仿宋" w:hint="eastAsia"/>
            <w:lang w:eastAsia="zh-CN"/>
          </w:rPr>
          <w:t>六、DIY项目建设背景及必要性分析</w:t>
        </w:r>
        <w:r>
          <w:tab/>
        </w:r>
        <w:r>
          <w:fldChar w:fldCharType="begin"/>
        </w:r>
        <w:r>
          <w:instrText xml:space="preserve"> PAGEREF _Toc30128 \h </w:instrText>
        </w:r>
        <w:r>
          <w:fldChar w:fldCharType="separate"/>
        </w:r>
        <w:r>
          <w:t>21</w:t>
        </w:r>
        <w:r>
          <w:fldChar w:fldCharType="end"/>
        </w:r>
      </w:hyperlink>
    </w:p>
    <w:p>
      <w:pPr>
        <w:pStyle w:val="TOC2"/>
        <w:tabs>
          <w:tab w:val="right" w:leader="dot" w:pos="8306"/>
        </w:tabs>
      </w:pPr>
      <w:hyperlink w:anchor="_Toc31483" w:history="1">
        <w:r>
          <w:rPr>
            <w:rFonts w:ascii="仿宋" w:eastAsia="仿宋" w:hAnsi="仿宋" w:cs="仿宋" w:hint="eastAsia"/>
            <w:lang w:eastAsia="zh-CN"/>
          </w:rPr>
          <w:t>(一)、DIY项目背景分析</w:t>
        </w:r>
        <w:r>
          <w:tab/>
        </w:r>
        <w:r>
          <w:fldChar w:fldCharType="begin"/>
        </w:r>
        <w:r>
          <w:instrText xml:space="preserve"> PAGEREF _Toc31483 \h </w:instrText>
        </w:r>
        <w:r>
          <w:fldChar w:fldCharType="separate"/>
        </w:r>
        <w:r>
          <w:t>21</w:t>
        </w:r>
        <w:r>
          <w:fldChar w:fldCharType="end"/>
        </w:r>
      </w:hyperlink>
    </w:p>
    <w:p>
      <w:pPr>
        <w:pStyle w:val="TOC2"/>
        <w:tabs>
          <w:tab w:val="right" w:leader="dot" w:pos="8306"/>
        </w:tabs>
      </w:pPr>
      <w:hyperlink w:anchor="_Toc6090" w:history="1">
        <w:r>
          <w:rPr>
            <w:rFonts w:ascii="仿宋" w:eastAsia="仿宋" w:hAnsi="仿宋" w:cs="仿宋" w:hint="eastAsia"/>
            <w:lang w:eastAsia="zh-CN"/>
          </w:rPr>
          <w:t>(二)、DIY项目建设必要性分析</w:t>
        </w:r>
        <w:r>
          <w:tab/>
        </w:r>
        <w:r>
          <w:fldChar w:fldCharType="begin"/>
        </w:r>
        <w:r>
          <w:instrText xml:space="preserve"> PAGEREF _Toc6090 \h </w:instrText>
        </w:r>
        <w:r>
          <w:fldChar w:fldCharType="separate"/>
        </w:r>
        <w:r>
          <w:t>23</w:t>
        </w:r>
        <w:r>
          <w:fldChar w:fldCharType="end"/>
        </w:r>
      </w:hyperlink>
    </w:p>
    <w:p>
      <w:pPr>
        <w:pStyle w:val="TOC1"/>
        <w:tabs>
          <w:tab w:val="right" w:leader="dot" w:pos="8306"/>
        </w:tabs>
      </w:pPr>
      <w:hyperlink w:anchor="_Toc28221" w:history="1">
        <w:r>
          <w:rPr>
            <w:rFonts w:ascii="仿宋" w:eastAsia="仿宋" w:hAnsi="仿宋" w:cs="仿宋" w:hint="eastAsia"/>
            <w:lang w:eastAsia="zh-CN"/>
          </w:rPr>
          <w:t>七、DIY项目风险管理</w:t>
        </w:r>
        <w:r>
          <w:tab/>
        </w:r>
        <w:r>
          <w:fldChar w:fldCharType="begin"/>
        </w:r>
        <w:r>
          <w:instrText xml:space="preserve"> PAGEREF _Toc28221 \h </w:instrText>
        </w:r>
        <w:r>
          <w:fldChar w:fldCharType="separate"/>
        </w:r>
        <w:r>
          <w:t>24</w:t>
        </w:r>
        <w:r>
          <w:fldChar w:fldCharType="end"/>
        </w:r>
      </w:hyperlink>
    </w:p>
    <w:p>
      <w:pPr>
        <w:pStyle w:val="TOC2"/>
        <w:tabs>
          <w:tab w:val="right" w:leader="dot" w:pos="8306"/>
        </w:tabs>
      </w:pPr>
      <w:hyperlink w:anchor="_Toc2930" w:history="1">
        <w:r>
          <w:rPr>
            <w:rFonts w:ascii="仿宋" w:eastAsia="仿宋" w:hAnsi="仿宋" w:cs="仿宋" w:hint="eastAsia"/>
            <w:lang w:eastAsia="zh-CN"/>
          </w:rPr>
          <w:t>(一)、风险识别与评估</w:t>
        </w:r>
        <w:r>
          <w:tab/>
        </w:r>
        <w:r>
          <w:fldChar w:fldCharType="begin"/>
        </w:r>
        <w:r>
          <w:instrText xml:space="preserve"> PAGEREF _Toc2930 \h </w:instrText>
        </w:r>
        <w:r>
          <w:fldChar w:fldCharType="separate"/>
        </w:r>
        <w:r>
          <w:t>24</w:t>
        </w:r>
        <w:r>
          <w:fldChar w:fldCharType="end"/>
        </w:r>
      </w:hyperlink>
    </w:p>
    <w:p>
      <w:pPr>
        <w:pStyle w:val="TOC2"/>
        <w:tabs>
          <w:tab w:val="right" w:leader="dot" w:pos="8306"/>
        </w:tabs>
      </w:pPr>
      <w:hyperlink w:anchor="_Toc7317" w:history="1">
        <w:r>
          <w:rPr>
            <w:rFonts w:ascii="仿宋" w:eastAsia="仿宋" w:hAnsi="仿宋" w:cs="仿宋" w:hint="eastAsia"/>
            <w:lang w:eastAsia="zh-CN"/>
          </w:rPr>
          <w:t>(二)、风险应对策略</w:t>
        </w:r>
        <w:r>
          <w:tab/>
        </w:r>
        <w:r>
          <w:fldChar w:fldCharType="begin"/>
        </w:r>
        <w:r>
          <w:instrText xml:space="preserve"> PAGEREF _Toc7317 \h </w:instrText>
        </w:r>
        <w:r>
          <w:fldChar w:fldCharType="separate"/>
        </w:r>
        <w:r>
          <w:t>26</w:t>
        </w:r>
        <w:r>
          <w:fldChar w:fldCharType="end"/>
        </w:r>
      </w:hyperlink>
    </w:p>
    <w:p>
      <w:pPr>
        <w:pStyle w:val="TOC2"/>
        <w:tabs>
          <w:tab w:val="right" w:leader="dot" w:pos="8306"/>
        </w:tabs>
      </w:pPr>
      <w:hyperlink w:anchor="_Toc3995" w:history="1">
        <w:r>
          <w:rPr>
            <w:rFonts w:ascii="仿宋" w:eastAsia="仿宋" w:hAnsi="仿宋" w:cs="仿宋" w:hint="eastAsia"/>
            <w:lang w:eastAsia="zh-CN"/>
          </w:rPr>
          <w:t>(三)、风险监控与控制</w:t>
        </w:r>
        <w:r>
          <w:tab/>
        </w:r>
        <w:r>
          <w:fldChar w:fldCharType="begin"/>
        </w:r>
        <w:r>
          <w:instrText xml:space="preserve"> PAGEREF _Toc3995 \h </w:instrText>
        </w:r>
        <w:r>
          <w:fldChar w:fldCharType="separate"/>
        </w:r>
        <w:r>
          <w:t>27</w:t>
        </w:r>
        <w:r>
          <w:fldChar w:fldCharType="end"/>
        </w:r>
      </w:hyperlink>
    </w:p>
    <w:p>
      <w:pPr>
        <w:pStyle w:val="TOC1"/>
        <w:tabs>
          <w:tab w:val="right" w:leader="dot" w:pos="8306"/>
        </w:tabs>
      </w:pPr>
      <w:hyperlink w:anchor="_Toc24877" w:history="1">
        <w:r>
          <w:rPr>
            <w:rFonts w:ascii="仿宋" w:eastAsia="仿宋" w:hAnsi="仿宋" w:cs="仿宋" w:hint="eastAsia"/>
            <w:lang w:eastAsia="zh-CN"/>
          </w:rPr>
          <w:t>八、DIY项目环境影响分析</w:t>
        </w:r>
        <w:r>
          <w:tab/>
        </w:r>
        <w:r>
          <w:fldChar w:fldCharType="begin"/>
        </w:r>
        <w:r>
          <w:instrText xml:space="preserve"> PAGEREF _Toc24877 \h </w:instrText>
        </w:r>
        <w:r>
          <w:fldChar w:fldCharType="separate"/>
        </w:r>
        <w:r>
          <w:t>28</w:t>
        </w:r>
        <w:r>
          <w:fldChar w:fldCharType="end"/>
        </w:r>
      </w:hyperlink>
    </w:p>
    <w:p>
      <w:pPr>
        <w:pStyle w:val="TOC2"/>
        <w:tabs>
          <w:tab w:val="right" w:leader="dot" w:pos="8306"/>
        </w:tabs>
      </w:pPr>
      <w:hyperlink w:anchor="_Toc21179" w:history="1">
        <w:r>
          <w:rPr>
            <w:rFonts w:ascii="仿宋" w:eastAsia="仿宋" w:hAnsi="仿宋" w:cs="仿宋" w:hint="eastAsia"/>
            <w:lang w:eastAsia="zh-CN"/>
          </w:rPr>
          <w:t>(一)、建设区域环境质量现状</w:t>
        </w:r>
        <w:r>
          <w:tab/>
        </w:r>
        <w:r>
          <w:fldChar w:fldCharType="begin"/>
        </w:r>
        <w:r>
          <w:instrText xml:space="preserve"> PAGEREF _Toc21179 \h </w:instrText>
        </w:r>
        <w:r>
          <w:fldChar w:fldCharType="separate"/>
        </w:r>
        <w:r>
          <w:t>28</w:t>
        </w:r>
        <w:r>
          <w:fldChar w:fldCharType="end"/>
        </w:r>
      </w:hyperlink>
    </w:p>
    <w:p>
      <w:pPr>
        <w:pStyle w:val="TOC2"/>
        <w:tabs>
          <w:tab w:val="right" w:leader="dot" w:pos="8306"/>
        </w:tabs>
      </w:pPr>
      <w:hyperlink w:anchor="_Toc22707" w:history="1">
        <w:r>
          <w:rPr>
            <w:rFonts w:ascii="仿宋" w:eastAsia="仿宋" w:hAnsi="仿宋" w:cs="仿宋" w:hint="eastAsia"/>
            <w:lang w:eastAsia="zh-CN"/>
          </w:rPr>
          <w:t>(二)、建设期环境保护</w:t>
        </w:r>
        <w:r>
          <w:tab/>
        </w:r>
        <w:r>
          <w:fldChar w:fldCharType="begin"/>
        </w:r>
        <w:r>
          <w:instrText xml:space="preserve"> PAGEREF _Toc22707 \h </w:instrText>
        </w:r>
        <w:r>
          <w:fldChar w:fldCharType="separate"/>
        </w:r>
        <w:r>
          <w:t>30</w:t>
        </w:r>
        <w:r>
          <w:fldChar w:fldCharType="end"/>
        </w:r>
      </w:hyperlink>
    </w:p>
    <w:p>
      <w:pPr>
        <w:pStyle w:val="TOC2"/>
        <w:tabs>
          <w:tab w:val="right" w:leader="dot" w:pos="8306"/>
        </w:tabs>
      </w:pPr>
      <w:hyperlink w:anchor="_Toc20116" w:history="1">
        <w:r>
          <w:rPr>
            <w:rFonts w:ascii="仿宋" w:eastAsia="仿宋" w:hAnsi="仿宋" w:cs="仿宋" w:hint="eastAsia"/>
            <w:lang w:eastAsia="zh-CN"/>
          </w:rPr>
          <w:t>(三)、运营期环境保护</w:t>
        </w:r>
        <w:r>
          <w:tab/>
        </w:r>
        <w:r>
          <w:fldChar w:fldCharType="begin"/>
        </w:r>
        <w:r>
          <w:instrText xml:space="preserve"> PAGEREF _Toc20116 \h </w:instrText>
        </w:r>
        <w:r>
          <w:fldChar w:fldCharType="separate"/>
        </w:r>
        <w:r>
          <w:t>31</w:t>
        </w:r>
        <w:r>
          <w:fldChar w:fldCharType="end"/>
        </w:r>
      </w:hyperlink>
    </w:p>
    <w:p>
      <w:pPr>
        <w:pStyle w:val="TOC2"/>
        <w:tabs>
          <w:tab w:val="right" w:leader="dot" w:pos="8306"/>
        </w:tabs>
      </w:pPr>
      <w:hyperlink w:anchor="_Toc20100" w:history="1">
        <w:r>
          <w:rPr>
            <w:rFonts w:ascii="仿宋" w:eastAsia="仿宋" w:hAnsi="仿宋" w:cs="仿宋" w:hint="eastAsia"/>
            <w:lang w:eastAsia="zh-CN"/>
          </w:rPr>
          <w:t>(四)、DIY项目建设对区域经济的影响</w:t>
        </w:r>
        <w:r>
          <w:tab/>
        </w:r>
        <w:r>
          <w:fldChar w:fldCharType="begin"/>
        </w:r>
        <w:r>
          <w:instrText xml:space="preserve"> PAGEREF _Toc20100 \h </w:instrText>
        </w:r>
        <w:r>
          <w:fldChar w:fldCharType="separate"/>
        </w:r>
        <w:r>
          <w:t>32</w:t>
        </w:r>
        <w:r>
          <w:fldChar w:fldCharType="end"/>
        </w:r>
      </w:hyperlink>
    </w:p>
    <w:p>
      <w:pPr>
        <w:pStyle w:val="TOC2"/>
        <w:tabs>
          <w:tab w:val="right" w:leader="dot" w:pos="8306"/>
        </w:tabs>
      </w:pPr>
      <w:hyperlink w:anchor="_Toc32555" w:history="1">
        <w:r>
          <w:rPr>
            <w:rFonts w:ascii="仿宋" w:eastAsia="仿宋" w:hAnsi="仿宋" w:cs="仿宋" w:hint="eastAsia"/>
            <w:lang w:eastAsia="zh-CN"/>
          </w:rPr>
          <w:t>(五)、废弃物处理</w:t>
        </w:r>
        <w:r>
          <w:tab/>
        </w:r>
        <w:r>
          <w:fldChar w:fldCharType="begin"/>
        </w:r>
        <w:r>
          <w:instrText xml:space="preserve"> PAGEREF _Toc32555 \h </w:instrText>
        </w:r>
        <w:r>
          <w:fldChar w:fldCharType="separate"/>
        </w:r>
        <w:r>
          <w:t>34</w:t>
        </w:r>
        <w:r>
          <w:fldChar w:fldCharType="end"/>
        </w:r>
      </w:hyperlink>
    </w:p>
    <w:p>
      <w:pPr>
        <w:pStyle w:val="TOC2"/>
        <w:tabs>
          <w:tab w:val="right" w:leader="dot" w:pos="8306"/>
        </w:tabs>
      </w:pPr>
      <w:hyperlink w:anchor="_Toc7238" w:history="1">
        <w:r>
          <w:rPr>
            <w:rFonts w:ascii="仿宋" w:eastAsia="仿宋" w:hAnsi="仿宋" w:cs="仿宋" w:hint="eastAsia"/>
            <w:lang w:eastAsia="zh-CN"/>
          </w:rPr>
          <w:t>(六)、特殊环境影响分析</w:t>
        </w:r>
        <w:r>
          <w:tab/>
        </w:r>
        <w:r>
          <w:fldChar w:fldCharType="begin"/>
        </w:r>
        <w:r>
          <w:instrText xml:space="preserve"> PAGEREF _Toc7238 \h </w:instrText>
        </w:r>
        <w:r>
          <w:fldChar w:fldCharType="separate"/>
        </w:r>
        <w:r>
          <w:t>35</w:t>
        </w:r>
        <w:r>
          <w:fldChar w:fldCharType="end"/>
        </w:r>
      </w:hyperlink>
    </w:p>
    <w:p>
      <w:pPr>
        <w:pStyle w:val="TOC2"/>
        <w:tabs>
          <w:tab w:val="right" w:leader="dot" w:pos="8306"/>
        </w:tabs>
      </w:pPr>
      <w:hyperlink w:anchor="_Toc13940" w:history="1">
        <w:r>
          <w:rPr>
            <w:rFonts w:ascii="仿宋" w:eastAsia="仿宋" w:hAnsi="仿宋" w:cs="仿宋" w:hint="eastAsia"/>
            <w:lang w:eastAsia="zh-CN"/>
          </w:rPr>
          <w:t>(七)、清洁生产</w:t>
        </w:r>
        <w:r>
          <w:tab/>
        </w:r>
        <w:r>
          <w:fldChar w:fldCharType="begin"/>
        </w:r>
        <w:r>
          <w:instrText xml:space="preserve"> PAGEREF _Toc13940 \h </w:instrText>
        </w:r>
        <w:r>
          <w:fldChar w:fldCharType="separate"/>
        </w:r>
        <w:r>
          <w:t>36</w:t>
        </w:r>
        <w:r>
          <w:fldChar w:fldCharType="end"/>
        </w:r>
      </w:hyperlink>
    </w:p>
    <w:p>
      <w:pPr>
        <w:pStyle w:val="TOC2"/>
        <w:tabs>
          <w:tab w:val="right" w:leader="dot" w:pos="8306"/>
        </w:tabs>
      </w:pPr>
      <w:hyperlink w:anchor="_Toc22362" w:history="1">
        <w:r>
          <w:rPr>
            <w:rFonts w:ascii="仿宋" w:eastAsia="仿宋" w:hAnsi="仿宋" w:cs="仿宋" w:hint="eastAsia"/>
            <w:lang w:eastAsia="zh-CN"/>
          </w:rPr>
          <w:t>(八)、环境保护综合评价</w:t>
        </w:r>
        <w:r>
          <w:tab/>
        </w:r>
        <w:r>
          <w:fldChar w:fldCharType="begin"/>
        </w:r>
        <w:r>
          <w:instrText xml:space="preserve"> PAGEREF _Toc22362 \h </w:instrText>
        </w:r>
        <w:r>
          <w:fldChar w:fldCharType="separate"/>
        </w:r>
        <w:r>
          <w:t>37</w:t>
        </w:r>
        <w:r>
          <w:fldChar w:fldCharType="end"/>
        </w:r>
      </w:hyperlink>
    </w:p>
    <w:p>
      <w:pPr>
        <w:pStyle w:val="TOC1"/>
        <w:tabs>
          <w:tab w:val="right" w:leader="dot" w:pos="8306"/>
        </w:tabs>
      </w:pPr>
      <w:hyperlink w:anchor="_Toc6793" w:history="1">
        <w:r>
          <w:rPr>
            <w:rFonts w:ascii="仿宋" w:eastAsia="仿宋" w:hAnsi="仿宋" w:cs="仿宋" w:hint="eastAsia"/>
            <w:lang w:eastAsia="zh-CN"/>
          </w:rPr>
          <w:t>九、DIY项目人力资源培养与发展</w:t>
        </w:r>
        <w:r>
          <w:tab/>
        </w:r>
        <w:r>
          <w:fldChar w:fldCharType="begin"/>
        </w:r>
        <w:r>
          <w:instrText xml:space="preserve"> PAGEREF _Toc6793 \h </w:instrText>
        </w:r>
        <w:r>
          <w:fldChar w:fldCharType="separate"/>
        </w:r>
        <w:r>
          <w:t>39</w:t>
        </w:r>
        <w:r>
          <w:fldChar w:fldCharType="end"/>
        </w:r>
      </w:hyperlink>
    </w:p>
    <w:p>
      <w:pPr>
        <w:pStyle w:val="TOC2"/>
        <w:tabs>
          <w:tab w:val="right" w:leader="dot" w:pos="8306"/>
        </w:tabs>
      </w:pPr>
      <w:hyperlink w:anchor="_Toc17094" w:history="1">
        <w:r>
          <w:rPr>
            <w:rFonts w:ascii="仿宋" w:eastAsia="仿宋" w:hAnsi="仿宋" w:cs="仿宋" w:hint="eastAsia"/>
            <w:lang w:eastAsia="zh-CN"/>
          </w:rPr>
          <w:t>(一)、人才需求与规划</w:t>
        </w:r>
        <w:r>
          <w:tab/>
        </w:r>
        <w:r>
          <w:fldChar w:fldCharType="begin"/>
        </w:r>
        <w:r>
          <w:instrText xml:space="preserve"> PAGEREF _Toc17094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7" w:history="1">
        <w:r>
          <w:rPr>
            <w:rFonts w:ascii="仿宋" w:eastAsia="仿宋" w:hAnsi="仿宋" w:cs="仿宋" w:hint="eastAsia"/>
            <w:lang w:eastAsia="zh-CN"/>
          </w:rPr>
          <w:t>(二)、培训与发展计划</w:t>
        </w:r>
        <w:r>
          <w:tab/>
        </w:r>
        <w:r>
          <w:fldChar w:fldCharType="begin"/>
        </w:r>
        <w:r>
          <w:instrText xml:space="preserve"> PAGEREF _Toc2657 \h </w:instrText>
        </w:r>
        <w:r>
          <w:fldChar w:fldCharType="separate"/>
        </w:r>
        <w:r>
          <w:t>39</w:t>
        </w:r>
        <w:r>
          <w:fldChar w:fldCharType="end"/>
        </w:r>
      </w:hyperlink>
    </w:p>
    <w:p>
      <w:pPr>
        <w:pStyle w:val="TOC1"/>
        <w:tabs>
          <w:tab w:val="right" w:leader="dot" w:pos="8306"/>
        </w:tabs>
      </w:pPr>
      <w:hyperlink w:anchor="_Toc29065" w:history="1">
        <w:r>
          <w:rPr>
            <w:rFonts w:ascii="仿宋" w:eastAsia="仿宋" w:hAnsi="仿宋" w:cs="仿宋" w:hint="eastAsia"/>
            <w:lang w:eastAsia="zh-CN"/>
          </w:rPr>
          <w:t>十、生产安全保护</w:t>
        </w:r>
        <w:r>
          <w:tab/>
        </w:r>
        <w:r>
          <w:fldChar w:fldCharType="begin"/>
        </w:r>
        <w:r>
          <w:instrText xml:space="preserve"> PAGEREF _Toc29065 \h </w:instrText>
        </w:r>
        <w:r>
          <w:fldChar w:fldCharType="separate"/>
        </w:r>
        <w:r>
          <w:t>40</w:t>
        </w:r>
        <w:r>
          <w:fldChar w:fldCharType="end"/>
        </w:r>
      </w:hyperlink>
    </w:p>
    <w:p>
      <w:pPr>
        <w:pStyle w:val="TOC2"/>
        <w:tabs>
          <w:tab w:val="right" w:leader="dot" w:pos="8306"/>
        </w:tabs>
      </w:pPr>
      <w:hyperlink w:anchor="_Toc17754" w:history="1">
        <w:r>
          <w:rPr>
            <w:rFonts w:ascii="仿宋" w:eastAsia="仿宋" w:hAnsi="仿宋" w:cs="仿宋" w:hint="eastAsia"/>
            <w:lang w:eastAsia="zh-CN"/>
          </w:rPr>
          <w:t>(一)、消防安全</w:t>
        </w:r>
        <w:r>
          <w:tab/>
        </w:r>
        <w:r>
          <w:fldChar w:fldCharType="begin"/>
        </w:r>
        <w:r>
          <w:instrText xml:space="preserve"> PAGEREF _Toc17754 \h </w:instrText>
        </w:r>
        <w:r>
          <w:fldChar w:fldCharType="separate"/>
        </w:r>
        <w:r>
          <w:t>40</w:t>
        </w:r>
        <w:r>
          <w:fldChar w:fldCharType="end"/>
        </w:r>
      </w:hyperlink>
    </w:p>
    <w:p>
      <w:pPr>
        <w:pStyle w:val="TOC2"/>
        <w:tabs>
          <w:tab w:val="right" w:leader="dot" w:pos="8306"/>
        </w:tabs>
      </w:pPr>
      <w:hyperlink w:anchor="_Toc9335" w:history="1">
        <w:r>
          <w:rPr>
            <w:rFonts w:ascii="仿宋" w:eastAsia="仿宋" w:hAnsi="仿宋" w:cs="仿宋" w:hint="eastAsia"/>
            <w:lang w:eastAsia="zh-CN"/>
          </w:rPr>
          <w:t>(二)、防火防爆总图布置措施</w:t>
        </w:r>
        <w:r>
          <w:tab/>
        </w:r>
        <w:r>
          <w:fldChar w:fldCharType="begin"/>
        </w:r>
        <w:r>
          <w:instrText xml:space="preserve"> PAGEREF _Toc9335 \h </w:instrText>
        </w:r>
        <w:r>
          <w:fldChar w:fldCharType="separate"/>
        </w:r>
        <w:r>
          <w:t>41</w:t>
        </w:r>
        <w:r>
          <w:fldChar w:fldCharType="end"/>
        </w:r>
      </w:hyperlink>
    </w:p>
    <w:p>
      <w:pPr>
        <w:pStyle w:val="TOC2"/>
        <w:tabs>
          <w:tab w:val="right" w:leader="dot" w:pos="8306"/>
        </w:tabs>
      </w:pPr>
      <w:hyperlink w:anchor="_Toc21537" w:history="1">
        <w:r>
          <w:rPr>
            <w:rFonts w:ascii="仿宋" w:eastAsia="仿宋" w:hAnsi="仿宋" w:cs="仿宋" w:hint="eastAsia"/>
            <w:lang w:eastAsia="zh-CN"/>
          </w:rPr>
          <w:t>(三)、自然灾害防范措施</w:t>
        </w:r>
        <w:r>
          <w:tab/>
        </w:r>
        <w:r>
          <w:fldChar w:fldCharType="begin"/>
        </w:r>
        <w:r>
          <w:instrText xml:space="preserve"> PAGEREF _Toc21537 \h </w:instrText>
        </w:r>
        <w:r>
          <w:fldChar w:fldCharType="separate"/>
        </w:r>
        <w:r>
          <w:t>42</w:t>
        </w:r>
        <w:r>
          <w:fldChar w:fldCharType="end"/>
        </w:r>
      </w:hyperlink>
    </w:p>
    <w:p>
      <w:pPr>
        <w:pStyle w:val="TOC2"/>
        <w:tabs>
          <w:tab w:val="right" w:leader="dot" w:pos="8306"/>
        </w:tabs>
      </w:pPr>
      <w:hyperlink w:anchor="_Toc2064" w:history="1">
        <w:r>
          <w:rPr>
            <w:rFonts w:ascii="仿宋" w:eastAsia="仿宋" w:hAnsi="仿宋" w:cs="仿宋" w:hint="eastAsia"/>
            <w:lang w:eastAsia="zh-CN"/>
          </w:rPr>
          <w:t>(四)、安全色及安全标志使用要求</w:t>
        </w:r>
        <w:r>
          <w:tab/>
        </w:r>
        <w:r>
          <w:fldChar w:fldCharType="begin"/>
        </w:r>
        <w:r>
          <w:instrText xml:space="preserve"> PAGEREF _Toc2064 \h </w:instrText>
        </w:r>
        <w:r>
          <w:fldChar w:fldCharType="separate"/>
        </w:r>
        <w:r>
          <w:t>43</w:t>
        </w:r>
        <w:r>
          <w:fldChar w:fldCharType="end"/>
        </w:r>
      </w:hyperlink>
    </w:p>
    <w:p>
      <w:pPr>
        <w:pStyle w:val="TOC2"/>
        <w:tabs>
          <w:tab w:val="right" w:leader="dot" w:pos="8306"/>
        </w:tabs>
      </w:pPr>
      <w:hyperlink w:anchor="_Toc26034" w:history="1">
        <w:r>
          <w:rPr>
            <w:rFonts w:ascii="仿宋" w:eastAsia="仿宋" w:hAnsi="仿宋" w:cs="仿宋" w:hint="eastAsia"/>
            <w:lang w:eastAsia="zh-CN"/>
          </w:rPr>
          <w:t>(五)、防尘防毒措施</w:t>
        </w:r>
        <w:r>
          <w:tab/>
        </w:r>
        <w:r>
          <w:fldChar w:fldCharType="begin"/>
        </w:r>
        <w:r>
          <w:instrText xml:space="preserve"> PAGEREF _Toc26034 \h </w:instrText>
        </w:r>
        <w:r>
          <w:fldChar w:fldCharType="separate"/>
        </w:r>
        <w:r>
          <w:t>44</w:t>
        </w:r>
        <w:r>
          <w:fldChar w:fldCharType="end"/>
        </w:r>
      </w:hyperlink>
    </w:p>
    <w:p>
      <w:pPr>
        <w:pStyle w:val="TOC2"/>
        <w:tabs>
          <w:tab w:val="right" w:leader="dot" w:pos="8306"/>
        </w:tabs>
      </w:pPr>
      <w:hyperlink w:anchor="_Toc23020" w:history="1">
        <w:r>
          <w:rPr>
            <w:rFonts w:ascii="仿宋" w:eastAsia="仿宋" w:hAnsi="仿宋" w:cs="仿宋" w:hint="eastAsia"/>
            <w:lang w:eastAsia="zh-CN"/>
          </w:rPr>
          <w:t>(六)、防静电、触电防护及防雷措施</w:t>
        </w:r>
        <w:r>
          <w:tab/>
        </w:r>
        <w:r>
          <w:fldChar w:fldCharType="begin"/>
        </w:r>
        <w:r>
          <w:instrText xml:space="preserve"> PAGEREF _Toc23020 \h </w:instrText>
        </w:r>
        <w:r>
          <w:fldChar w:fldCharType="separate"/>
        </w:r>
        <w:r>
          <w:t>45</w:t>
        </w:r>
        <w:r>
          <w:fldChar w:fldCharType="end"/>
        </w:r>
      </w:hyperlink>
    </w:p>
    <w:p>
      <w:pPr>
        <w:pStyle w:val="TOC2"/>
        <w:tabs>
          <w:tab w:val="right" w:leader="dot" w:pos="8306"/>
        </w:tabs>
      </w:pPr>
      <w:hyperlink w:anchor="_Toc10636" w:history="1">
        <w:r>
          <w:rPr>
            <w:rFonts w:ascii="仿宋" w:eastAsia="仿宋" w:hAnsi="仿宋" w:cs="仿宋" w:hint="eastAsia"/>
            <w:lang w:eastAsia="zh-CN"/>
          </w:rPr>
          <w:t>(七)、机械设备安全保障措施</w:t>
        </w:r>
        <w:r>
          <w:tab/>
        </w:r>
        <w:r>
          <w:fldChar w:fldCharType="begin"/>
        </w:r>
        <w:r>
          <w:instrText xml:space="preserve"> PAGEREF _Toc10636 \h </w:instrText>
        </w:r>
        <w:r>
          <w:fldChar w:fldCharType="separate"/>
        </w:r>
        <w:r>
          <w:t>46</w:t>
        </w:r>
        <w:r>
          <w:fldChar w:fldCharType="end"/>
        </w:r>
      </w:hyperlink>
    </w:p>
    <w:p>
      <w:pPr>
        <w:pStyle w:val="TOC1"/>
        <w:tabs>
          <w:tab w:val="right" w:leader="dot" w:pos="8306"/>
        </w:tabs>
      </w:pPr>
      <w:hyperlink w:anchor="_Toc31413" w:history="1">
        <w:r>
          <w:rPr>
            <w:rFonts w:ascii="仿宋" w:eastAsia="仿宋" w:hAnsi="仿宋" w:cs="仿宋" w:hint="eastAsia"/>
            <w:lang w:eastAsia="zh-CN"/>
          </w:rPr>
          <w:t>十一、DIY项目经营效益</w:t>
        </w:r>
        <w:r>
          <w:tab/>
        </w:r>
        <w:r>
          <w:fldChar w:fldCharType="begin"/>
        </w:r>
        <w:r>
          <w:instrText xml:space="preserve"> PAGEREF _Toc31413 \h </w:instrText>
        </w:r>
        <w:r>
          <w:fldChar w:fldCharType="separate"/>
        </w:r>
        <w:r>
          <w:t>47</w:t>
        </w:r>
        <w:r>
          <w:fldChar w:fldCharType="end"/>
        </w:r>
      </w:hyperlink>
    </w:p>
    <w:p>
      <w:pPr>
        <w:pStyle w:val="TOC2"/>
        <w:tabs>
          <w:tab w:val="right" w:leader="dot" w:pos="8306"/>
        </w:tabs>
      </w:pPr>
      <w:hyperlink w:anchor="_Toc14411" w:history="1">
        <w:r>
          <w:rPr>
            <w:rFonts w:ascii="仿宋" w:eastAsia="仿宋" w:hAnsi="仿宋" w:cs="仿宋" w:hint="eastAsia"/>
            <w:lang w:eastAsia="zh-CN"/>
          </w:rPr>
          <w:t>(一)、经济评价财务测算</w:t>
        </w:r>
        <w:r>
          <w:tab/>
        </w:r>
        <w:r>
          <w:fldChar w:fldCharType="begin"/>
        </w:r>
        <w:r>
          <w:instrText xml:space="preserve"> PAGEREF _Toc14411 \h </w:instrText>
        </w:r>
        <w:r>
          <w:fldChar w:fldCharType="separate"/>
        </w:r>
        <w:r>
          <w:t>47</w:t>
        </w:r>
        <w:r>
          <w:fldChar w:fldCharType="end"/>
        </w:r>
      </w:hyperlink>
    </w:p>
    <w:p>
      <w:pPr>
        <w:pStyle w:val="TOC2"/>
        <w:tabs>
          <w:tab w:val="right" w:leader="dot" w:pos="8306"/>
        </w:tabs>
      </w:pPr>
      <w:hyperlink w:anchor="_Toc22729" w:history="1">
        <w:r>
          <w:rPr>
            <w:rFonts w:ascii="仿宋" w:eastAsia="仿宋" w:hAnsi="仿宋" w:cs="仿宋" w:hint="eastAsia"/>
            <w:lang w:eastAsia="zh-CN"/>
          </w:rPr>
          <w:t>(二)、DIY项目盈利能力分析</w:t>
        </w:r>
        <w:r>
          <w:tab/>
        </w:r>
        <w:r>
          <w:fldChar w:fldCharType="begin"/>
        </w:r>
        <w:r>
          <w:instrText xml:space="preserve"> PAGEREF _Toc22729 \h </w:instrText>
        </w:r>
        <w:r>
          <w:fldChar w:fldCharType="separate"/>
        </w:r>
        <w:r>
          <w:t>49</w:t>
        </w:r>
        <w:r>
          <w:fldChar w:fldCharType="end"/>
        </w:r>
      </w:hyperlink>
    </w:p>
    <w:p>
      <w:pPr>
        <w:pStyle w:val="TOC1"/>
        <w:tabs>
          <w:tab w:val="right" w:leader="dot" w:pos="8306"/>
        </w:tabs>
      </w:pPr>
      <w:hyperlink w:anchor="_Toc26177" w:history="1">
        <w:r>
          <w:rPr>
            <w:rFonts w:ascii="仿宋" w:eastAsia="仿宋" w:hAnsi="仿宋" w:cs="仿宋" w:hint="eastAsia"/>
            <w:lang w:eastAsia="zh-CN"/>
          </w:rPr>
          <w:t>十二、DIY项目财务管理</w:t>
        </w:r>
        <w:r>
          <w:tab/>
        </w:r>
        <w:r>
          <w:fldChar w:fldCharType="begin"/>
        </w:r>
        <w:r>
          <w:instrText xml:space="preserve"> PAGEREF _Toc26177 \h </w:instrText>
        </w:r>
        <w:r>
          <w:fldChar w:fldCharType="separate"/>
        </w:r>
        <w:r>
          <w:t>49</w:t>
        </w:r>
        <w:r>
          <w:fldChar w:fldCharType="end"/>
        </w:r>
      </w:hyperlink>
    </w:p>
    <w:p>
      <w:pPr>
        <w:pStyle w:val="TOC2"/>
        <w:tabs>
          <w:tab w:val="right" w:leader="dot" w:pos="8306"/>
        </w:tabs>
      </w:pPr>
      <w:hyperlink w:anchor="_Toc16623" w:history="1">
        <w:r>
          <w:rPr>
            <w:rFonts w:ascii="仿宋" w:eastAsia="仿宋" w:hAnsi="仿宋" w:cs="仿宋" w:hint="eastAsia"/>
            <w:lang w:eastAsia="zh-CN"/>
          </w:rPr>
          <w:t>(一)、资金需求大</w:t>
        </w:r>
        <w:r>
          <w:tab/>
        </w:r>
        <w:r>
          <w:fldChar w:fldCharType="begin"/>
        </w:r>
        <w:r>
          <w:instrText xml:space="preserve"> PAGEREF _Toc16623 \h </w:instrText>
        </w:r>
        <w:r>
          <w:fldChar w:fldCharType="separate"/>
        </w:r>
        <w:r>
          <w:t>49</w:t>
        </w:r>
        <w:r>
          <w:fldChar w:fldCharType="end"/>
        </w:r>
      </w:hyperlink>
    </w:p>
    <w:p>
      <w:pPr>
        <w:pStyle w:val="TOC2"/>
        <w:tabs>
          <w:tab w:val="right" w:leader="dot" w:pos="8306"/>
        </w:tabs>
      </w:pPr>
      <w:hyperlink w:anchor="_Toc30676" w:history="1">
        <w:r>
          <w:rPr>
            <w:rFonts w:ascii="仿宋" w:eastAsia="仿宋" w:hAnsi="仿宋" w:cs="仿宋" w:hint="eastAsia"/>
            <w:lang w:eastAsia="zh-CN"/>
          </w:rPr>
          <w:t>(二)、研发周期长</w:t>
        </w:r>
        <w:r>
          <w:tab/>
        </w:r>
        <w:r>
          <w:fldChar w:fldCharType="begin"/>
        </w:r>
        <w:r>
          <w:instrText xml:space="preserve"> PAGEREF _Toc30676 \h </w:instrText>
        </w:r>
        <w:r>
          <w:fldChar w:fldCharType="separate"/>
        </w:r>
        <w:r>
          <w:t>50</w:t>
        </w:r>
        <w:r>
          <w:fldChar w:fldCharType="end"/>
        </w:r>
      </w:hyperlink>
    </w:p>
    <w:p>
      <w:pPr>
        <w:pStyle w:val="TOC2"/>
        <w:tabs>
          <w:tab w:val="right" w:leader="dot" w:pos="8306"/>
        </w:tabs>
      </w:pPr>
      <w:hyperlink w:anchor="_Toc19917" w:history="1">
        <w:r>
          <w:rPr>
            <w:rFonts w:ascii="仿宋" w:eastAsia="仿宋" w:hAnsi="仿宋" w:cs="仿宋" w:hint="eastAsia"/>
            <w:lang w:eastAsia="zh-CN"/>
          </w:rPr>
          <w:t>(三)、市场风险大</w:t>
        </w:r>
        <w:r>
          <w:tab/>
        </w:r>
        <w:r>
          <w:fldChar w:fldCharType="begin"/>
        </w:r>
        <w:r>
          <w:instrText xml:space="preserve"> PAGEREF _Toc19917 \h </w:instrText>
        </w:r>
        <w:r>
          <w:fldChar w:fldCharType="separate"/>
        </w:r>
        <w:r>
          <w:t>52</w:t>
        </w:r>
        <w:r>
          <w:fldChar w:fldCharType="end"/>
        </w:r>
      </w:hyperlink>
    </w:p>
    <w:p>
      <w:pPr>
        <w:pStyle w:val="TOC2"/>
        <w:tabs>
          <w:tab w:val="right" w:leader="dot" w:pos="8306"/>
        </w:tabs>
      </w:pPr>
      <w:hyperlink w:anchor="_Toc11673" w:history="1">
        <w:r>
          <w:rPr>
            <w:rFonts w:ascii="仿宋" w:eastAsia="仿宋" w:hAnsi="仿宋" w:cs="仿宋" w:hint="eastAsia"/>
            <w:lang w:eastAsia="zh-CN"/>
          </w:rPr>
          <w:t>(四)、利润率高</w:t>
        </w:r>
        <w:r>
          <w:tab/>
        </w:r>
        <w:r>
          <w:fldChar w:fldCharType="begin"/>
        </w:r>
        <w:r>
          <w:instrText xml:space="preserve"> PAGEREF _Toc11673 \h </w:instrText>
        </w:r>
        <w:r>
          <w:fldChar w:fldCharType="separate"/>
        </w:r>
        <w:r>
          <w:t>54</w:t>
        </w:r>
        <w:r>
          <w:fldChar w:fldCharType="end"/>
        </w:r>
      </w:hyperlink>
    </w:p>
    <w:p>
      <w:pPr>
        <w:pStyle w:val="TOC1"/>
        <w:tabs>
          <w:tab w:val="right" w:leader="dot" w:pos="8306"/>
        </w:tabs>
      </w:pPr>
      <w:hyperlink w:anchor="_Toc13314" w:history="1">
        <w:r>
          <w:rPr>
            <w:rFonts w:ascii="仿宋" w:eastAsia="仿宋" w:hAnsi="仿宋" w:cs="仿宋" w:hint="eastAsia"/>
            <w:lang w:eastAsia="zh-CN"/>
          </w:rPr>
          <w:t>十三、DIY项目治理与监督</w:t>
        </w:r>
        <w:r>
          <w:tab/>
        </w:r>
        <w:r>
          <w:fldChar w:fldCharType="begin"/>
        </w:r>
        <w:r>
          <w:instrText xml:space="preserve"> PAGEREF _Toc13314 \h </w:instrText>
        </w:r>
        <w:r>
          <w:fldChar w:fldCharType="separate"/>
        </w:r>
        <w:r>
          <w:t>56</w:t>
        </w:r>
        <w:r>
          <w:fldChar w:fldCharType="end"/>
        </w:r>
      </w:hyperlink>
    </w:p>
    <w:p>
      <w:pPr>
        <w:pStyle w:val="TOC2"/>
        <w:tabs>
          <w:tab w:val="right" w:leader="dot" w:pos="8306"/>
        </w:tabs>
      </w:pPr>
      <w:hyperlink w:anchor="_Toc3723" w:history="1">
        <w:r>
          <w:rPr>
            <w:rFonts w:ascii="仿宋" w:eastAsia="仿宋" w:hAnsi="仿宋" w:cs="仿宋" w:hint="eastAsia"/>
            <w:lang w:eastAsia="zh-CN"/>
          </w:rPr>
          <w:t>(一)、DIY项目治理结构</w:t>
        </w:r>
        <w:r>
          <w:tab/>
        </w:r>
        <w:r>
          <w:fldChar w:fldCharType="begin"/>
        </w:r>
        <w:r>
          <w:instrText xml:space="preserve"> PAGEREF _Toc3723 \h </w:instrText>
        </w:r>
        <w:r>
          <w:fldChar w:fldCharType="separate"/>
        </w:r>
        <w:r>
          <w:t>56</w:t>
        </w:r>
        <w:r>
          <w:fldChar w:fldCharType="end"/>
        </w:r>
      </w:hyperlink>
    </w:p>
    <w:p>
      <w:pPr>
        <w:pStyle w:val="TOC2"/>
        <w:tabs>
          <w:tab w:val="right" w:leader="dot" w:pos="8306"/>
        </w:tabs>
      </w:pPr>
      <w:hyperlink w:anchor="_Toc22543" w:history="1">
        <w:r>
          <w:rPr>
            <w:rFonts w:ascii="仿宋" w:eastAsia="仿宋" w:hAnsi="仿宋" w:cs="仿宋" w:hint="eastAsia"/>
            <w:lang w:eastAsia="zh-CN"/>
          </w:rPr>
          <w:t>(二)、监督与审计</w:t>
        </w:r>
        <w:r>
          <w:tab/>
        </w:r>
        <w:r>
          <w:fldChar w:fldCharType="begin"/>
        </w:r>
        <w:r>
          <w:instrText xml:space="preserve"> PAGEREF _Toc22543 \h </w:instrText>
        </w:r>
        <w:r>
          <w:fldChar w:fldCharType="separate"/>
        </w:r>
        <w:r>
          <w:t>57</w:t>
        </w:r>
        <w:r>
          <w:fldChar w:fldCharType="end"/>
        </w:r>
      </w:hyperlink>
    </w:p>
    <w:p>
      <w:pPr>
        <w:pStyle w:val="TOC1"/>
        <w:tabs>
          <w:tab w:val="right" w:leader="dot" w:pos="8306"/>
        </w:tabs>
      </w:pPr>
      <w:hyperlink w:anchor="_Toc18649" w:history="1">
        <w:r>
          <w:rPr>
            <w:rFonts w:ascii="仿宋" w:eastAsia="仿宋" w:hAnsi="仿宋" w:cs="仿宋" w:hint="eastAsia"/>
            <w:lang w:eastAsia="zh-CN"/>
          </w:rPr>
          <w:t>十四、DIY项目实施保障措施</w:t>
        </w:r>
        <w:r>
          <w:tab/>
        </w:r>
        <w:r>
          <w:fldChar w:fldCharType="begin"/>
        </w:r>
        <w:r>
          <w:instrText xml:space="preserve"> PAGEREF _Toc18649 \h </w:instrText>
        </w:r>
        <w:r>
          <w:fldChar w:fldCharType="separate"/>
        </w:r>
        <w:r>
          <w:t>59</w:t>
        </w:r>
        <w:r>
          <w:fldChar w:fldCharType="end"/>
        </w:r>
      </w:hyperlink>
    </w:p>
    <w:p>
      <w:pPr>
        <w:pStyle w:val="TOC2"/>
        <w:tabs>
          <w:tab w:val="right" w:leader="dot" w:pos="8306"/>
        </w:tabs>
      </w:pPr>
      <w:hyperlink w:anchor="_Toc17516" w:history="1">
        <w:r>
          <w:rPr>
            <w:rFonts w:ascii="仿宋" w:eastAsia="仿宋" w:hAnsi="仿宋" w:cs="仿宋" w:hint="eastAsia"/>
            <w:lang w:eastAsia="zh-CN"/>
          </w:rPr>
          <w:t>(一)、DIY项目实施保障机制</w:t>
        </w:r>
        <w:r>
          <w:tab/>
        </w:r>
        <w:r>
          <w:fldChar w:fldCharType="begin"/>
        </w:r>
        <w:r>
          <w:instrText xml:space="preserve"> PAGEREF _Toc17516 \h </w:instrText>
        </w:r>
        <w:r>
          <w:fldChar w:fldCharType="separate"/>
        </w:r>
        <w:r>
          <w:t>59</w:t>
        </w:r>
        <w:r>
          <w:fldChar w:fldCharType="end"/>
        </w:r>
      </w:hyperlink>
    </w:p>
    <w:p>
      <w:pPr>
        <w:pStyle w:val="TOC2"/>
        <w:tabs>
          <w:tab w:val="right" w:leader="dot" w:pos="8306"/>
        </w:tabs>
      </w:pPr>
      <w:hyperlink w:anchor="_Toc1550" w:history="1">
        <w:r>
          <w:rPr>
            <w:rFonts w:ascii="仿宋" w:eastAsia="仿宋" w:hAnsi="仿宋" w:cs="仿宋" w:hint="eastAsia"/>
            <w:lang w:eastAsia="zh-CN"/>
          </w:rPr>
          <w:t>(二)、DIY项目法律合规要求</w:t>
        </w:r>
        <w:r>
          <w:tab/>
        </w:r>
        <w:r>
          <w:fldChar w:fldCharType="begin"/>
        </w:r>
        <w:r>
          <w:instrText xml:space="preserve"> PAGEREF _Toc1550 \h </w:instrText>
        </w:r>
        <w:r>
          <w:fldChar w:fldCharType="separate"/>
        </w:r>
        <w:r>
          <w:t>62</w:t>
        </w:r>
        <w:r>
          <w:fldChar w:fldCharType="end"/>
        </w:r>
      </w:hyperlink>
    </w:p>
    <w:p>
      <w:pPr>
        <w:pStyle w:val="TOC2"/>
        <w:tabs>
          <w:tab w:val="right" w:leader="dot" w:pos="8306"/>
        </w:tabs>
      </w:pPr>
      <w:hyperlink w:anchor="_Toc2439" w:history="1">
        <w:r>
          <w:rPr>
            <w:rFonts w:ascii="仿宋" w:eastAsia="仿宋" w:hAnsi="仿宋" w:cs="仿宋" w:hint="eastAsia"/>
            <w:lang w:eastAsia="zh-CN"/>
          </w:rPr>
          <w:t>(三)、DIY项目合同管理与法律事务</w:t>
        </w:r>
        <w:r>
          <w:tab/>
        </w:r>
        <w:r>
          <w:fldChar w:fldCharType="begin"/>
        </w:r>
        <w:r>
          <w:instrText xml:space="preserve"> PAGEREF _Toc2439 \h </w:instrText>
        </w:r>
        <w:r>
          <w:fldChar w:fldCharType="separate"/>
        </w:r>
        <w:r>
          <w:t>66</w:t>
        </w:r>
        <w:r>
          <w:fldChar w:fldCharType="end"/>
        </w:r>
      </w:hyperlink>
    </w:p>
    <w:p>
      <w:pPr>
        <w:pStyle w:val="TOC2"/>
        <w:tabs>
          <w:tab w:val="right" w:leader="dot" w:pos="8306"/>
        </w:tabs>
      </w:pPr>
      <w:hyperlink w:anchor="_Toc13740" w:history="1">
        <w:r>
          <w:rPr>
            <w:rFonts w:ascii="仿宋" w:eastAsia="仿宋" w:hAnsi="仿宋" w:cs="仿宋" w:hint="eastAsia"/>
            <w:lang w:eastAsia="zh-CN"/>
          </w:rPr>
          <w:t>(四)、DIY项目知识产权保护策略</w:t>
        </w:r>
        <w:r>
          <w:tab/>
        </w:r>
        <w:r>
          <w:fldChar w:fldCharType="begin"/>
        </w:r>
        <w:r>
          <w:instrText xml:space="preserve"> PAGEREF _Toc13740 \h </w:instrText>
        </w:r>
        <w:r>
          <w:fldChar w:fldCharType="separate"/>
        </w:r>
        <w:r>
          <w:t>72</w:t>
        </w:r>
        <w:r>
          <w:fldChar w:fldCharType="end"/>
        </w:r>
      </w:hyperlink>
    </w:p>
    <w:p>
      <w:pPr>
        <w:pStyle w:val="TOC1"/>
        <w:tabs>
          <w:tab w:val="right" w:leader="dot" w:pos="8306"/>
        </w:tabs>
      </w:pPr>
      <w:hyperlink w:anchor="_Toc7808" w:history="1">
        <w:r>
          <w:rPr>
            <w:rFonts w:ascii="仿宋" w:eastAsia="仿宋" w:hAnsi="仿宋" w:cs="仿宋" w:hint="eastAsia"/>
            <w:lang w:eastAsia="zh-CN"/>
          </w:rPr>
          <w:t>十五、风险识别与分类</w:t>
        </w:r>
        <w:r>
          <w:tab/>
        </w:r>
        <w:r>
          <w:fldChar w:fldCharType="begin"/>
        </w:r>
        <w:r>
          <w:instrText xml:space="preserve"> PAGEREF _Toc7808 \h </w:instrText>
        </w:r>
        <w:r>
          <w:fldChar w:fldCharType="separate"/>
        </w:r>
        <w:r>
          <w:t>74</w:t>
        </w:r>
        <w:r>
          <w:fldChar w:fldCharType="end"/>
        </w:r>
      </w:hyperlink>
    </w:p>
    <w:p>
      <w:pPr>
        <w:pStyle w:val="TOC2"/>
        <w:tabs>
          <w:tab w:val="right" w:leader="dot" w:pos="8306"/>
        </w:tabs>
      </w:pPr>
      <w:hyperlink w:anchor="_Toc10606" w:history="1">
        <w:r>
          <w:rPr>
            <w:rFonts w:ascii="仿宋" w:eastAsia="仿宋" w:hAnsi="仿宋" w:cs="仿宋" w:hint="eastAsia"/>
            <w:lang w:eastAsia="zh-CN"/>
          </w:rPr>
          <w:t>(一)、风险识别</w:t>
        </w:r>
        <w:r>
          <w:tab/>
        </w:r>
        <w:r>
          <w:fldChar w:fldCharType="begin"/>
        </w:r>
        <w:r>
          <w:instrText xml:space="preserve"> PAGEREF _Toc10606 \h </w:instrText>
        </w:r>
        <w:r>
          <w:fldChar w:fldCharType="separate"/>
        </w:r>
        <w:r>
          <w:t>74</w:t>
        </w:r>
        <w:r>
          <w:fldChar w:fldCharType="end"/>
        </w:r>
      </w:hyperlink>
    </w:p>
    <w:p>
      <w:pPr>
        <w:pStyle w:val="TOC2"/>
        <w:tabs>
          <w:tab w:val="right" w:leader="dot" w:pos="8306"/>
        </w:tabs>
      </w:pPr>
      <w:hyperlink w:anchor="_Toc20689" w:history="1">
        <w:r>
          <w:rPr>
            <w:rFonts w:ascii="仿宋" w:eastAsia="仿宋" w:hAnsi="仿宋" w:cs="仿宋" w:hint="eastAsia"/>
            <w:lang w:eastAsia="zh-CN"/>
          </w:rPr>
          <w:t>(二)、风险分类</w:t>
        </w:r>
        <w:r>
          <w:tab/>
        </w:r>
        <w:r>
          <w:fldChar w:fldCharType="begin"/>
        </w:r>
        <w:r>
          <w:instrText xml:space="preserve"> PAGEREF _Toc20689 \h </w:instrText>
        </w:r>
        <w:r>
          <w:fldChar w:fldCharType="separate"/>
        </w:r>
        <w:r>
          <w:t>75</w:t>
        </w:r>
        <w:r>
          <w:fldChar w:fldCharType="end"/>
        </w:r>
      </w:hyperlink>
    </w:p>
    <w:p>
      <w:pPr>
        <w:pStyle w:val="TOC1"/>
        <w:tabs>
          <w:tab w:val="right" w:leader="dot" w:pos="8306"/>
        </w:tabs>
      </w:pPr>
      <w:hyperlink w:anchor="_Toc30928" w:history="1">
        <w:r>
          <w:rPr>
            <w:rFonts w:ascii="仿宋" w:eastAsia="仿宋" w:hAnsi="仿宋" w:cs="仿宋" w:hint="eastAsia"/>
            <w:lang w:eastAsia="zh-CN"/>
          </w:rPr>
          <w:t>十六、DIY项目变更管理</w:t>
        </w:r>
        <w:r>
          <w:tab/>
        </w:r>
        <w:r>
          <w:fldChar w:fldCharType="begin"/>
        </w:r>
        <w:r>
          <w:instrText xml:space="preserve"> PAGEREF _Toc30928 \h </w:instrText>
        </w:r>
        <w:r>
          <w:fldChar w:fldCharType="separate"/>
        </w:r>
        <w:r>
          <w:t>77</w:t>
        </w:r>
        <w:r>
          <w:fldChar w:fldCharType="end"/>
        </w:r>
      </w:hyperlink>
    </w:p>
    <w:p>
      <w:pPr>
        <w:pStyle w:val="TOC2"/>
        <w:tabs>
          <w:tab w:val="right" w:leader="dot" w:pos="8306"/>
        </w:tabs>
      </w:pPr>
      <w:hyperlink w:anchor="_Toc593" w:history="1">
        <w:r>
          <w:rPr>
            <w:rFonts w:ascii="仿宋" w:eastAsia="仿宋" w:hAnsi="仿宋" w:cs="仿宋" w:hint="eastAsia"/>
            <w:lang w:eastAsia="zh-CN"/>
          </w:rPr>
          <w:t>(一)、变更申请与评估</w:t>
        </w:r>
        <w:r>
          <w:tab/>
        </w:r>
        <w:r>
          <w:fldChar w:fldCharType="begin"/>
        </w:r>
        <w:r>
          <w:instrText xml:space="preserve"> PAGEREF _Toc593 \h </w:instrText>
        </w:r>
        <w:r>
          <w:fldChar w:fldCharType="separate"/>
        </w:r>
        <w:r>
          <w:t>77</w:t>
        </w:r>
        <w:r>
          <w:fldChar w:fldCharType="end"/>
        </w:r>
      </w:hyperlink>
    </w:p>
    <w:p>
      <w:pPr>
        <w:pStyle w:val="TOC2"/>
        <w:tabs>
          <w:tab w:val="right" w:leader="dot" w:pos="8306"/>
        </w:tabs>
      </w:pPr>
      <w:hyperlink w:anchor="_Toc3462" w:history="1">
        <w:r>
          <w:rPr>
            <w:rFonts w:ascii="仿宋" w:eastAsia="仿宋" w:hAnsi="仿宋" w:cs="仿宋" w:hint="eastAsia"/>
            <w:lang w:eastAsia="zh-CN"/>
          </w:rPr>
          <w:t>(二)、变更实施与控制</w:t>
        </w:r>
        <w:r>
          <w:tab/>
        </w:r>
        <w:r>
          <w:fldChar w:fldCharType="begin"/>
        </w:r>
        <w:r>
          <w:instrText xml:space="preserve"> PAGEREF _Toc3462 \h </w:instrText>
        </w:r>
        <w:r>
          <w:fldChar w:fldCharType="separate"/>
        </w:r>
        <w:r>
          <w:t>78</w:t>
        </w:r>
        <w:r>
          <w:fldChar w:fldCharType="end"/>
        </w:r>
      </w:hyperlink>
    </w:p>
    <w:p>
      <w:pPr>
        <w:pStyle w:val="TOC1"/>
        <w:tabs>
          <w:tab w:val="right" w:leader="dot" w:pos="8306"/>
        </w:tabs>
      </w:pPr>
      <w:hyperlink w:anchor="_Toc12334" w:history="1">
        <w:r>
          <w:rPr>
            <w:rFonts w:ascii="仿宋" w:eastAsia="仿宋" w:hAnsi="仿宋" w:cs="仿宋" w:hint="eastAsia"/>
            <w:lang w:eastAsia="zh-CN"/>
          </w:rPr>
          <w:t>十七、营销与推广策略</w:t>
        </w:r>
        <w:r>
          <w:tab/>
        </w:r>
        <w:r>
          <w:fldChar w:fldCharType="begin"/>
        </w:r>
        <w:r>
          <w:instrText xml:space="preserve"> PAGEREF _Toc12334 \h </w:instrText>
        </w:r>
        <w:r>
          <w:fldChar w:fldCharType="separate"/>
        </w:r>
        <w:r>
          <w:t>78</w:t>
        </w:r>
        <w:r>
          <w:fldChar w:fldCharType="end"/>
        </w:r>
      </w:hyperlink>
    </w:p>
    <w:p>
      <w:pPr>
        <w:pStyle w:val="TOC2"/>
        <w:tabs>
          <w:tab w:val="right" w:leader="dot" w:pos="8306"/>
        </w:tabs>
      </w:pPr>
      <w:hyperlink w:anchor="_Toc2319" w:history="1">
        <w:r>
          <w:rPr>
            <w:rFonts w:ascii="仿宋" w:eastAsia="仿宋" w:hAnsi="仿宋" w:cs="仿宋" w:hint="eastAsia"/>
            <w:lang w:eastAsia="zh-CN"/>
          </w:rPr>
          <w:t>(一)、产品/服务定位与特点</w:t>
        </w:r>
        <w:r>
          <w:tab/>
        </w:r>
        <w:r>
          <w:fldChar w:fldCharType="begin"/>
        </w:r>
        <w:r>
          <w:instrText xml:space="preserve"> PAGEREF _Toc2319 \h </w:instrText>
        </w:r>
        <w:r>
          <w:fldChar w:fldCharType="separate"/>
        </w:r>
        <w:r>
          <w:t>78</w:t>
        </w:r>
        <w:r>
          <w:fldChar w:fldCharType="end"/>
        </w:r>
      </w:hyperlink>
    </w:p>
    <w:p>
      <w:pPr>
        <w:pStyle w:val="TOC2"/>
        <w:tabs>
          <w:tab w:val="right" w:leader="dot" w:pos="8306"/>
        </w:tabs>
      </w:pPr>
      <w:hyperlink w:anchor="_Toc21201" w:history="1">
        <w:r>
          <w:rPr>
            <w:rFonts w:ascii="仿宋" w:eastAsia="仿宋" w:hAnsi="仿宋" w:cs="仿宋" w:hint="eastAsia"/>
            <w:lang w:eastAsia="zh-CN"/>
          </w:rPr>
          <w:t>(二)、市场定位与竞争分析</w:t>
        </w:r>
        <w:r>
          <w:tab/>
        </w:r>
        <w:r>
          <w:fldChar w:fldCharType="begin"/>
        </w:r>
        <w:r>
          <w:instrText xml:space="preserve"> PAGEREF _Toc21201 \h </w:instrText>
        </w:r>
        <w:r>
          <w:fldChar w:fldCharType="separate"/>
        </w:r>
        <w:r>
          <w:t>80</w:t>
        </w:r>
        <w:r>
          <w:fldChar w:fldCharType="end"/>
        </w:r>
      </w:hyperlink>
    </w:p>
    <w:p>
      <w:pPr>
        <w:pStyle w:val="TOC2"/>
        <w:tabs>
          <w:tab w:val="right" w:leader="dot" w:pos="8306"/>
        </w:tabs>
      </w:pPr>
      <w:hyperlink w:anchor="_Toc29579" w:history="1">
        <w:r>
          <w:rPr>
            <w:rFonts w:ascii="仿宋" w:eastAsia="仿宋" w:hAnsi="仿宋" w:cs="仿宋" w:hint="eastAsia"/>
            <w:lang w:eastAsia="zh-CN"/>
          </w:rPr>
          <w:t>(三)、营销渠道与策略</w:t>
        </w:r>
        <w:r>
          <w:tab/>
        </w:r>
        <w:r>
          <w:fldChar w:fldCharType="begin"/>
        </w:r>
        <w:r>
          <w:instrText xml:space="preserve"> PAGEREF _Toc29579 \h </w:instrText>
        </w:r>
        <w:r>
          <w:fldChar w:fldCharType="separate"/>
        </w:r>
        <w:r>
          <w:t>81</w:t>
        </w:r>
        <w:r>
          <w:fldChar w:fldCharType="end"/>
        </w:r>
      </w:hyperlink>
    </w:p>
    <w:p>
      <w:pPr>
        <w:pStyle w:val="TOC2"/>
        <w:tabs>
          <w:tab w:val="right" w:leader="dot" w:pos="8306"/>
        </w:tabs>
      </w:pPr>
      <w:hyperlink w:anchor="_Toc26060" w:history="1">
        <w:r>
          <w:rPr>
            <w:rFonts w:ascii="仿宋" w:eastAsia="仿宋" w:hAnsi="仿宋" w:cs="仿宋" w:hint="eastAsia"/>
            <w:lang w:eastAsia="zh-CN"/>
          </w:rPr>
          <w:t>(四)、推广与宣传活动</w:t>
        </w:r>
        <w:r>
          <w:tab/>
        </w:r>
        <w:r>
          <w:fldChar w:fldCharType="begin"/>
        </w:r>
        <w:r>
          <w:instrText xml:space="preserve"> PAGEREF _Toc26060 \h </w:instrText>
        </w:r>
        <w:r>
          <w:fldChar w:fldCharType="separate"/>
        </w:r>
        <w:r>
          <w:t>82</w:t>
        </w:r>
        <w:r>
          <w:fldChar w:fldCharType="end"/>
        </w:r>
      </w:hyperlink>
    </w:p>
    <w:p>
      <w:pPr>
        <w:pStyle w:val="TOC1"/>
        <w:tabs>
          <w:tab w:val="right" w:leader="dot" w:pos="8306"/>
        </w:tabs>
      </w:pPr>
      <w:hyperlink w:anchor="_Toc26225" w:history="1">
        <w:r>
          <w:rPr>
            <w:rFonts w:ascii="仿宋" w:eastAsia="仿宋" w:hAnsi="仿宋" w:cs="仿宋" w:hint="eastAsia"/>
            <w:lang w:eastAsia="zh-CN"/>
          </w:rPr>
          <w:t>十八、利益相关者分析与沟通计划</w:t>
        </w:r>
        <w:r>
          <w:tab/>
        </w:r>
        <w:r>
          <w:fldChar w:fldCharType="begin"/>
        </w:r>
        <w:r>
          <w:instrText xml:space="preserve"> PAGEREF _Toc26225 \h </w:instrText>
        </w:r>
        <w:r>
          <w:fldChar w:fldCharType="separate"/>
        </w:r>
        <w:r>
          <w:t>87</w:t>
        </w:r>
        <w:r>
          <w:fldChar w:fldCharType="end"/>
        </w:r>
      </w:hyperlink>
    </w:p>
    <w:p>
      <w:pPr>
        <w:pStyle w:val="TOC2"/>
        <w:tabs>
          <w:tab w:val="right" w:leader="dot" w:pos="8306"/>
        </w:tabs>
      </w:pPr>
      <w:hyperlink w:anchor="_Toc8250" w:history="1">
        <w:r>
          <w:rPr>
            <w:rFonts w:ascii="仿宋" w:eastAsia="仿宋" w:hAnsi="仿宋" w:cs="仿宋" w:hint="eastAsia"/>
            <w:lang w:eastAsia="zh-CN"/>
          </w:rPr>
          <w:t>(一)、利益相关者分析</w:t>
        </w:r>
        <w:r>
          <w:tab/>
        </w:r>
        <w:r>
          <w:fldChar w:fldCharType="begin"/>
        </w:r>
        <w:r>
          <w:instrText xml:space="preserve"> PAGEREF _Toc8250 \h </w:instrText>
        </w:r>
        <w:r>
          <w:fldChar w:fldCharType="separate"/>
        </w:r>
        <w:r>
          <w:t>87</w:t>
        </w:r>
        <w:r>
          <w:fldChar w:fldCharType="end"/>
        </w:r>
      </w:hyperlink>
    </w:p>
    <w:p>
      <w:pPr>
        <w:pStyle w:val="TOC2"/>
        <w:tabs>
          <w:tab w:val="right" w:leader="dot" w:pos="8306"/>
        </w:tabs>
      </w:pPr>
      <w:hyperlink w:anchor="_Toc14820" w:history="1">
        <w:r>
          <w:rPr>
            <w:rFonts w:ascii="仿宋" w:eastAsia="仿宋" w:hAnsi="仿宋" w:cs="仿宋" w:hint="eastAsia"/>
            <w:lang w:eastAsia="zh-CN"/>
          </w:rPr>
          <w:t>(二)、沟通计划</w:t>
        </w:r>
        <w:r>
          <w:tab/>
        </w:r>
        <w:r>
          <w:fldChar w:fldCharType="begin"/>
        </w:r>
        <w:r>
          <w:instrText xml:space="preserve"> PAGEREF _Toc14820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19"/>
      <w:r>
        <w:rPr>
          <w:rFonts w:ascii="仿宋" w:eastAsia="仿宋" w:hAnsi="仿宋" w:cs="仿宋" w:hint="eastAsia"/>
          <w:sz w:val="28"/>
          <w:lang w:eastAsia="zh-CN"/>
        </w:rPr>
        <w:t>一、DIY项目选址可行性分析</w:t>
      </w:r>
      <w:bookmarkEnd w:id="2"/>
    </w:p>
    <w:p>
      <w:pPr>
        <w:pStyle w:val="Heading2"/>
        <w:rPr>
          <w:rFonts w:ascii="仿宋" w:eastAsia="仿宋" w:hAnsi="仿宋" w:cs="仿宋" w:hint="eastAsia"/>
          <w:lang w:eastAsia="zh-CN"/>
        </w:rPr>
      </w:pPr>
      <w:bookmarkStart w:id="3" w:name="_Toc9225"/>
      <w:r>
        <w:rPr>
          <w:rFonts w:ascii="仿宋" w:eastAsia="仿宋" w:hAnsi="仿宋" w:cs="仿宋" w:hint="eastAsia"/>
          <w:lang w:eastAsia="zh-CN"/>
        </w:rPr>
        <w:t>(一)、DIY项目选址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该DIY项目选址位于XX省XX市XX区XXX街道</w:t>
      </w:r>
    </w:p>
    <w:p>
      <w:pPr>
        <w:pStyle w:val="Heading2"/>
        <w:ind w:firstLine="560" w:firstLineChars="200"/>
        <w:rPr>
          <w:rFonts w:ascii="仿宋" w:eastAsia="仿宋" w:hAnsi="仿宋" w:cs="仿宋" w:hint="eastAsia"/>
          <w:sz w:val="28"/>
          <w:lang w:eastAsia="zh-CN"/>
        </w:rPr>
      </w:pPr>
      <w:bookmarkStart w:id="4" w:name="_Toc2038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DIY项目的征地面积将根据DIY项目的实际规模和需求进行精确规划。具体面积XXX平方米，旨在确保DIY项目不仅能够满足当前的发展需求，还能够预留空间以适应未来的扩展。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净用地面积是在征地面积基础上去除不可利用面积后的实际可开发用地。具体面积XXX平方米，考虑到环保、交通、安全等多方面因素，以确保DIY项目在整体利用效率上达到最优。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DIY项目计划建设的建筑总规模具体面积XXX平方米。这一规模的确定综合考虑了DIY项目的性质、规模，以及城市规划的相关要求，确保建筑布局与周边环境协调一致。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绿地率是DIY项目用地中被规划为绿地的比例。具体面积XXX平方米，旨在通过合理规划绿地，改善DIY项目周边环境，提升居民生活质量，并符合城市整体绿化规划。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容积率是用地上可以建设的建筑总体积与用地面积之比。具体面积XXX，通过合理的容积率规划，确保DIY项目建筑规模与周边环境和谐共生。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确保DIY项目选址与当地城市规划相一致，具体面积XXX平方米。通过与城市规划部门深入沟通，确保DIY项目不仅符合城市的整体发展方向，还能够融入城市的发展布局，为城市的长远发展贡献力量。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充分了解并确保DIY项目选址符合当地产业政策，具体面积XXX平方米。这包括DIY项目对当地经济的促进作用，以及对相关产业的带动效应，确保DIY项目与地方政府的产业政策保持一致，促进共赢合作。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用地总体要求必须符合环保和可持续发展的原则，具体面积XXX平方米。通过采用绿色建筑设计、节能减排等措施，确保DIY项目在建设和运营过程中对环境的影响最小化，达到可持续发展的要求。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确保DIY项目选址具备必要的公共设施配套，具体面积XXX平方米。这包括交通便利性、教育、医疗等基础设施，以提高居民生活品质，使得DIY项目选址更具吸引力。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考虑用地总体要求对当地社会稳定性的影响，具体面积XXX平方米。通过深入了解当地社区反馈，确保DIY项目的选址和建设过程对当地社会和谐稳定产生积极作用。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DIY项目选址不仅符合法规和规划，还在实际操作中具有可行性。这一全面规划将为DIY项目的成功实施提供坚实的基础，确保DIY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77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DIY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DIY项目的设备规划和空间设计中，我们将采取灵活设备布局的措施。设备布局将根据实际需求进行灵活设计，避免不必要的浪费。通过合理规划设备摆放位置，我们将提高设备的利用率，减少设备间距，以确保DIY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DIY项目内部引入共享设施的概念，例如共享会议室、办公区等。通过这种方式，我们可以减少对资源的重复建设，提高资源共享效率，从而减小DIY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2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DIY项目的总图布置中，我们将不同功能区域进行明确的规划，以最大程度满足DIY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3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我们首先关注市场因素，包括潜在客户分布、竞争对手位置、市场需求等。通过深入的市场调研，我们能够更准确地评估选址对于市场开拓和产品销售的影响，确保DIY项目能够在有利的市场环境中蓬勃发展。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DIY项目对环境的影响是综合评价的重要因素之一。我们将详细考虑选址周边的自然环境、生态保护区、水源地等情况，确保DIY项目的建设和运营对环境影响最小化，并符合当地的环保法规标准。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对选址的评价还需充分考虑当地政府的产业政策和法规。我们将详细了解DIY项目所在地的相关政策，确保DIY项目的规划和运营与当地法规相符，降低不必要的法律风险。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考虑到社会稳定性对企业运营的重要性，我们将评估选址地区的社会安全情况、劳工关系、社区反馈等方面，以确保DIY项目的建设和运营不会受到社会稳定性的负面影响。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最后，我们将综合考虑用地成本，包括土地购置费用、土地开发成本等。通过对用地成本的详细评估，我们能够做出更为精确的经济效益分析，为DIY项目的投资决策提供有力支持。</w:t>
      </w:r>
    </w:p>
    <w:p>
      <w:pPr>
        <w:pStyle w:val="Heading1"/>
        <w:ind w:firstLine="560" w:firstLineChars="200"/>
        <w:rPr>
          <w:rFonts w:ascii="仿宋" w:eastAsia="仿宋" w:hAnsi="仿宋" w:cs="仿宋" w:hint="eastAsia"/>
          <w:sz w:val="28"/>
          <w:lang w:eastAsia="zh-CN"/>
        </w:rPr>
      </w:pPr>
      <w:bookmarkStart w:id="8" w:name="_Toc1473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087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DIY项目的技术管理特点体现在其创新导向。通过引入最先进的技术趋势和解决方案，DIY项目致力于提升科技含量、提高质量和效率水平。这意味着我们将采用最新的工具和方法，确保DIY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DIY项目技术管理的显著特征。通过整合不同领域的技术资源，我们实现了跨学科的协同工作。这有助于优化技术架构，提高整体效能。此外，整合性策略还促进了不同技术团队之间的紧密沟通和高效合作，确保DIY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DIY项目所采用的技术。通过不断优化技术方案，DIY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DIY项目团队将在DIY项目初期识别可能的技术风险，并采取相应的预防和应对措施。通过建立健全的风险评估机制，DIY项目能够在实施过程中及时发现并解决潜在的技术问题，保障DIY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通过这些独特的技术管理特点，我们确信在DIY项目中，技术将成为DIY项目成功的有力支持。这一深度剖析揭示了技术管理在DIY项目实施中的关键作用，为DIY项目的技术基础奠定了坚实的基础。</w:t>
      </w:r>
    </w:p>
    <w:p>
      <w:pPr>
        <w:pStyle w:val="Heading2"/>
        <w:ind w:firstLine="560" w:firstLineChars="200"/>
        <w:rPr>
          <w:rFonts w:ascii="仿宋" w:eastAsia="仿宋" w:hAnsi="仿宋" w:cs="仿宋" w:hint="eastAsia"/>
          <w:sz w:val="28"/>
          <w:lang w:eastAsia="zh-CN"/>
        </w:rPr>
      </w:pPr>
      <w:bookmarkStart w:id="10" w:name="_Toc118"/>
      <w:r>
        <w:rPr>
          <w:rFonts w:ascii="仿宋" w:eastAsia="仿宋" w:hAnsi="仿宋" w:cs="仿宋" w:hint="eastAsia"/>
          <w:sz w:val="28"/>
          <w:lang w:eastAsia="zh-CN"/>
        </w:rPr>
        <w:t>(二)、DIY项目工艺技术设计方案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DIY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DIY项目将严格按照相关行业规范要求进行组织。通过有效控制产品质量，DIY项目将致力于为顾客提供优质的DIY项目产品和良好的服务。这体现了DIY项目对于生产活动合规性和质量标准的高度重视，为DIY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DIY项目注重生态效益和清洁生产原则。DIY项目建设将紧密结合地方特色经济发展，与社会经济发展规划和区域环境保护规划方案相协调一致。通过与当地区域自然生态系统的结合，DIY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DIY项目产品具有多样化的客户需求和个性化的特点。因此，DIY项目产品规格品种多样，且单批生产数量较小。为满足这一特点，DIY项目承办单位将建设先进的柔性制造生产线。通过广泛应用柔性制造技术，DIY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总体而言，DIY项目采用的技术具有较高的技术含量和自动化水平，处于国内先进水平。这一技术选用不仅体现了对生产效率、质量和环境友好性的高标准要求，同时为DIY项目的可持续发展奠定了坚实的基础。</w:t>
      </w:r>
    </w:p>
    <w:p>
      <w:pPr>
        <w:pStyle w:val="Heading2"/>
        <w:ind w:firstLine="560" w:firstLineChars="200"/>
        <w:rPr>
          <w:rFonts w:ascii="仿宋" w:eastAsia="仿宋" w:hAnsi="仿宋" w:cs="仿宋" w:hint="eastAsia"/>
          <w:sz w:val="28"/>
          <w:lang w:eastAsia="zh-CN"/>
        </w:rPr>
      </w:pPr>
      <w:bookmarkStart w:id="11" w:name="_Toc3026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为确保DIY项目的高效生产和技术实施，我们制定了一套精心设计的设备选型方案，以满足DIY项目生产、质量和环保的要求。该方案的主要特点如下：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DIY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针对DIY项目产品的多样性和小批量生产的特点，我们将建设柔性制造生产线。通过在设备选型中考虑柔性制造技术，可以灵活应对不同产品规格和生产需求，实现生产线的高度灵活性和适应性。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286"/>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771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DIY项目的主要产品是XXXX，预计年产值为XXX万元。这一产品在市场中占据着重要的地位，其广泛的应用范围使得该DIY项目的市场前景非常广阔。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DIY项目的xxx产品作为重要的原材料之一，将在多个领域发挥关键作用。其在建筑、交通、能源等方面的广泛应用将为整个产业链提供强大的支持，形成产业协同效应。DIY项目的年产值XXX万XXX万XXX万万元不仅反映了其在市场上的巨大潜力，更预示着它对国民经济的积极贡献。这种关联度高、涉及面广的产业关系，使得该DIY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684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总征地面积为XXXX平方米，相当于约XX.XX亩，其中净用地面积为XXXX平方米，红线范围内相当于约XX.XX亩。这一用地规模充分考虑了DIY项目的建设需求，保障了DIY项目在合适的空间内得以充分发展。DIY项目规划的总建筑面积为XXXX平方米，其中主体工程建设占XXXX平方米，计容建筑面积达XXXX平方米。预计建筑工程的投资将达到XXXX万元，为DIY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计划购置的设备共计XXXX台（套），设备购置费用为XXXX万元。这一设备购置计划充分考虑到DIY项目的生产需求和技术要求，确保了DIY项目在生产运营中具备先进的技术装备和高效的生产能力。设备的合理配置将为DIY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DIY项目计划总投资为XXXX万元，预计年实现营业收入为XXXX万元。这一产能规模的设定旨在确保DIY项目能够在投资与回报之间取得平衡，实现长期可持续的发展。DIY项目的总投资充分考虑到各个方面的需求，包括用地建设、设备购置等多个环节，以确保DIY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4874"/>
      <w:r>
        <w:rPr>
          <w:rFonts w:ascii="仿宋" w:eastAsia="仿宋" w:hAnsi="仿宋" w:cs="仿宋" w:hint="eastAsia"/>
          <w:sz w:val="28"/>
          <w:lang w:eastAsia="zh-CN"/>
        </w:rPr>
        <w:t>四、DIY项目概论</w:t>
      </w:r>
      <w:bookmarkEnd w:id="15"/>
    </w:p>
    <w:p>
      <w:pPr>
        <w:pStyle w:val="Heading2"/>
        <w:rPr>
          <w:rFonts w:ascii="仿宋" w:eastAsia="仿宋" w:hAnsi="仿宋" w:cs="仿宋" w:hint="eastAsia"/>
          <w:lang w:eastAsia="zh-CN"/>
        </w:rPr>
      </w:pPr>
      <w:bookmarkStart w:id="16" w:name="_Toc24403"/>
      <w:r>
        <w:rPr>
          <w:rFonts w:ascii="仿宋" w:eastAsia="仿宋" w:hAnsi="仿宋" w:cs="仿宋" w:hint="eastAsia"/>
          <w:lang w:eastAsia="zh-CN"/>
        </w:rPr>
        <w:t>(一)、DIY项目概况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的起源追溯至对市场的深入洞察。市场的不断演变与变革为DIY项目提供了难得的机遇。当前市场存在的需求缺口和变革的大环境共同构成了DIY项目的背景。这个DIY项目旨在充分利用市场机遇，填补行业中尚未满足的需求，为客户提供全新的解决方案。市场的变革和需求的增长使得这个DIY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DIY项目名称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DIY项目正式命名为DIY。这个名称不仅仅是一个标识，更代表了DIY项目的核心理念和愿景。它蕴含着DIY项目所要解决问题的关键字，具有强烈的表达和辨识度，为DIY项目树立了鲜明的品牌形象。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DIY项目目标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的核心目标是提供一种全新、高效的解决方案，满足客户日益增长的需求。DIY项目追求的不仅仅是满足市场需求，更是在市场中获得卓越的竞争优势。通过不断提升产品或服务的质量和创新水平，DIY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DIY项目范围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全面涵盖了产品研发、制造、市场推广和售后服务，确保从产品设计到最终用户体验的全方位关注。这一全面的DIY项目范围是为了确保DIY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DIY项目时间表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DIY项目计划在未来18个月内完成，包括研发、测试、市场试点和正式推出等不同阶段。这个时间表的合理设计是为了确保DIY项目各个阶段的顺利推进，以便按时交付高质量的成果。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DIY项目预算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DIY项目总预算估算为XX百万美元，主要分配在研发、市场推广、人员培训和运营等方面。这一充足的预算为DIY项目提供了充足的资源，确保DIY项目在各个方面都能取得优异的表现。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DIY项目风险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DIY项目可能面临的风险包括市场接受度低、技术难题、竞争激烈等。DIY项目团队已经制定了相应的风险应对计划，通过前瞻性的风险管理，确保DIY项目在面对不确定性时能够迅速做出应对。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DIY项目团队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DIY项目汇聚了一支经验丰富、多领域专业素养的核心团队，确保DIY项目在各个方面都能拥有高水平的执行力。团队的协同作战是DIY项目成功的关键因素之一。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DIY项目背景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DIY项目的背景根植于市场对更高效、创新产品的渴望，同时也受到科技发展对行业格局的深刻改变的影响。这为DIY项目提供了广阔的发展空间和市场需求。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DIY项目现状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截至目前，DIY项目已完成市场调研和技术验证，取得了初步的成功。这为DIY项目在未来的发展奠定了坚实的基础，为更远大的目标打下了坚实的基石。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5196"/>
      <w:r>
        <w:rPr>
          <w:rFonts w:ascii="仿宋" w:eastAsia="仿宋" w:hAnsi="仿宋" w:cs="仿宋" w:hint="eastAsia"/>
          <w:sz w:val="28"/>
          <w:lang w:eastAsia="zh-CN"/>
        </w:rPr>
        <w:t>(二)、DIY项目目标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keyword》DIY项目首要业务目标是在市场中占据有利地位，实现产品/服务的成功推广和销售。通过不断提升产品质量、创新性，DIY项目追求成为行业中的领导者，赢得更多客户的青睐。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在科技迅速发展的时代，DIY项目着眼于技术创新。通过持续的研发和技术升级，DIY项目旨在推出更具创新性的产品或服务，以满足市场对新鲜、先进解决方案的需求。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为了建立可持续的客户关系，DIY项目设定了客户满意度目标。通过提供卓越的产品质量和优质的客户服务，DIY项目追求赢得客户的信任和忠诚度，确保他们的满意度达到行业领先水平。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DIY项目注重社会责任和可持续发展。通过实施环保、社会责任DIY项目，DIY项目致力于在经济发展的同时保护环境，促进社会公平，实现可持续经营。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DIY项目的团队是实现目标的核心驱动力。因此，DIY项目设定了团队发展目标，包括提升团队成员的专业技能、培养领导力，以及搭建协同高效的团队工作氛围。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https://d.book118.com/406130215200010100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DIY项目计划设计方案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40EFE"/>
    <w:rsid w:val="6DE40E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13021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2024-03-04T08:36:00Z</dcterms:created>
  <dcterms:modified xsi:type="dcterms:W3CDTF">2024-03-04T08:36:43Z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55634FD9A5EA467582C9F3CE3B13123C_11</vt:lpwstr>
  </property>
  <property fmtid="{D5CDD505-2E9C-101B-9397-08002B2CF9AE}" pid="3" name="KSOProductBuildVer">
    <vt:lpwstr>2052-12.1.0.16388</vt:lpwstr>
  </property>
</Properties>
</file>