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审记软件项目建设方案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40" w:history="1">
        <w:r>
          <w:rPr>
            <w:rFonts w:ascii="仿宋" w:eastAsia="仿宋" w:hAnsi="仿宋" w:cs="仿宋" w:hint="eastAsia"/>
            <w:lang w:eastAsia="zh-CN"/>
          </w:rPr>
          <w:t>序言</w:t>
        </w:r>
        <w:r>
          <w:tab/>
        </w:r>
        <w:r>
          <w:fldChar w:fldCharType="begin"/>
        </w:r>
        <w:r>
          <w:instrText xml:space="preserve"> PAGEREF _Toc26440 \h </w:instrText>
        </w:r>
        <w:r>
          <w:fldChar w:fldCharType="separate"/>
        </w:r>
        <w:r>
          <w:t>3</w:t>
        </w:r>
        <w:r>
          <w:fldChar w:fldCharType="end"/>
        </w:r>
      </w:hyperlink>
    </w:p>
    <w:p>
      <w:pPr>
        <w:pStyle w:val="TOC1"/>
        <w:tabs>
          <w:tab w:val="right" w:leader="dot" w:pos="8306"/>
        </w:tabs>
      </w:pPr>
      <w:hyperlink w:anchor="_Toc13469" w:history="1">
        <w:r>
          <w:rPr>
            <w:rFonts w:ascii="仿宋" w:eastAsia="仿宋" w:hAnsi="仿宋" w:cs="仿宋" w:hint="eastAsia"/>
            <w:lang w:eastAsia="zh-CN"/>
          </w:rPr>
          <w:t>一、发展规划、产业政策和行业准入分析</w:t>
        </w:r>
        <w:r>
          <w:tab/>
        </w:r>
        <w:r>
          <w:fldChar w:fldCharType="begin"/>
        </w:r>
        <w:r>
          <w:instrText xml:space="preserve"> PAGEREF _Toc13469 \h </w:instrText>
        </w:r>
        <w:r>
          <w:fldChar w:fldCharType="separate"/>
        </w:r>
        <w:r>
          <w:t>3</w:t>
        </w:r>
        <w:r>
          <w:fldChar w:fldCharType="end"/>
        </w:r>
      </w:hyperlink>
    </w:p>
    <w:p>
      <w:pPr>
        <w:pStyle w:val="TOC2"/>
        <w:tabs>
          <w:tab w:val="right" w:leader="dot" w:pos="8306"/>
        </w:tabs>
      </w:pPr>
      <w:hyperlink w:anchor="_Toc28576" w:history="1">
        <w:r>
          <w:rPr>
            <w:rFonts w:ascii="仿宋" w:eastAsia="仿宋" w:hAnsi="仿宋" w:cs="仿宋" w:hint="eastAsia"/>
            <w:lang w:eastAsia="zh-CN"/>
          </w:rPr>
          <w:t>(一)、发展规划分析</w:t>
        </w:r>
        <w:r>
          <w:tab/>
        </w:r>
        <w:r>
          <w:fldChar w:fldCharType="begin"/>
        </w:r>
        <w:r>
          <w:instrText xml:space="preserve"> PAGEREF _Toc28576 \h </w:instrText>
        </w:r>
        <w:r>
          <w:fldChar w:fldCharType="separate"/>
        </w:r>
        <w:r>
          <w:t>3</w:t>
        </w:r>
        <w:r>
          <w:fldChar w:fldCharType="end"/>
        </w:r>
      </w:hyperlink>
    </w:p>
    <w:p>
      <w:pPr>
        <w:pStyle w:val="TOC2"/>
        <w:tabs>
          <w:tab w:val="right" w:leader="dot" w:pos="8306"/>
        </w:tabs>
      </w:pPr>
      <w:hyperlink w:anchor="_Toc18567" w:history="1">
        <w:r>
          <w:rPr>
            <w:rFonts w:ascii="仿宋" w:eastAsia="仿宋" w:hAnsi="仿宋" w:cs="仿宋" w:hint="eastAsia"/>
            <w:lang w:eastAsia="zh-CN"/>
          </w:rPr>
          <w:t>(二)、产业政策分析</w:t>
        </w:r>
        <w:r>
          <w:tab/>
        </w:r>
        <w:r>
          <w:fldChar w:fldCharType="begin"/>
        </w:r>
        <w:r>
          <w:instrText xml:space="preserve"> PAGEREF _Toc18567 \h </w:instrText>
        </w:r>
        <w:r>
          <w:fldChar w:fldCharType="separate"/>
        </w:r>
        <w:r>
          <w:t>5</w:t>
        </w:r>
        <w:r>
          <w:fldChar w:fldCharType="end"/>
        </w:r>
      </w:hyperlink>
    </w:p>
    <w:p>
      <w:pPr>
        <w:pStyle w:val="TOC2"/>
        <w:tabs>
          <w:tab w:val="right" w:leader="dot" w:pos="8306"/>
        </w:tabs>
      </w:pPr>
      <w:hyperlink w:anchor="_Toc1840" w:history="1">
        <w:r>
          <w:rPr>
            <w:rFonts w:ascii="仿宋" w:eastAsia="仿宋" w:hAnsi="仿宋" w:cs="仿宋" w:hint="eastAsia"/>
            <w:lang w:eastAsia="zh-CN"/>
          </w:rPr>
          <w:t>(三)、行业准入分析</w:t>
        </w:r>
        <w:r>
          <w:tab/>
        </w:r>
        <w:r>
          <w:fldChar w:fldCharType="begin"/>
        </w:r>
        <w:r>
          <w:instrText xml:space="preserve"> PAGEREF _Toc1840 \h </w:instrText>
        </w:r>
        <w:r>
          <w:fldChar w:fldCharType="separate"/>
        </w:r>
        <w:r>
          <w:t>6</w:t>
        </w:r>
        <w:r>
          <w:fldChar w:fldCharType="end"/>
        </w:r>
      </w:hyperlink>
    </w:p>
    <w:p>
      <w:pPr>
        <w:pStyle w:val="TOC1"/>
        <w:tabs>
          <w:tab w:val="right" w:leader="dot" w:pos="8306"/>
        </w:tabs>
      </w:pPr>
      <w:hyperlink w:anchor="_Toc31110" w:history="1">
        <w:r>
          <w:rPr>
            <w:rFonts w:ascii="仿宋" w:eastAsia="仿宋" w:hAnsi="仿宋" w:cs="仿宋" w:hint="eastAsia"/>
            <w:lang w:eastAsia="zh-CN"/>
          </w:rPr>
          <w:t>二、经济影响分析</w:t>
        </w:r>
        <w:r>
          <w:tab/>
        </w:r>
        <w:r>
          <w:fldChar w:fldCharType="begin"/>
        </w:r>
        <w:r>
          <w:instrText xml:space="preserve"> PAGEREF _Toc31110 \h </w:instrText>
        </w:r>
        <w:r>
          <w:fldChar w:fldCharType="separate"/>
        </w:r>
        <w:r>
          <w:t>7</w:t>
        </w:r>
        <w:r>
          <w:fldChar w:fldCharType="end"/>
        </w:r>
      </w:hyperlink>
    </w:p>
    <w:p>
      <w:pPr>
        <w:pStyle w:val="TOC2"/>
        <w:tabs>
          <w:tab w:val="right" w:leader="dot" w:pos="8306"/>
        </w:tabs>
      </w:pPr>
      <w:hyperlink w:anchor="_Toc14402" w:history="1">
        <w:r>
          <w:rPr>
            <w:rFonts w:ascii="仿宋" w:eastAsia="仿宋" w:hAnsi="仿宋" w:cs="仿宋" w:hint="eastAsia"/>
            <w:lang w:eastAsia="zh-CN"/>
          </w:rPr>
          <w:t>(一)、经济费用效益或费用效果分析</w:t>
        </w:r>
        <w:r>
          <w:tab/>
        </w:r>
        <w:r>
          <w:fldChar w:fldCharType="begin"/>
        </w:r>
        <w:r>
          <w:instrText xml:space="preserve"> PAGEREF _Toc14402 \h </w:instrText>
        </w:r>
        <w:r>
          <w:fldChar w:fldCharType="separate"/>
        </w:r>
        <w:r>
          <w:t>7</w:t>
        </w:r>
        <w:r>
          <w:fldChar w:fldCharType="end"/>
        </w:r>
      </w:hyperlink>
    </w:p>
    <w:p>
      <w:pPr>
        <w:pStyle w:val="TOC2"/>
        <w:tabs>
          <w:tab w:val="right" w:leader="dot" w:pos="8306"/>
        </w:tabs>
      </w:pPr>
      <w:hyperlink w:anchor="_Toc6340" w:history="1">
        <w:r>
          <w:rPr>
            <w:rFonts w:ascii="仿宋" w:eastAsia="仿宋" w:hAnsi="仿宋" w:cs="仿宋" w:hint="eastAsia"/>
            <w:lang w:eastAsia="zh-CN"/>
          </w:rPr>
          <w:t>(二)、行业影响分析</w:t>
        </w:r>
        <w:r>
          <w:tab/>
        </w:r>
        <w:r>
          <w:fldChar w:fldCharType="begin"/>
        </w:r>
        <w:r>
          <w:instrText xml:space="preserve"> PAGEREF _Toc6340 \h </w:instrText>
        </w:r>
        <w:r>
          <w:fldChar w:fldCharType="separate"/>
        </w:r>
        <w:r>
          <w:t>10</w:t>
        </w:r>
        <w:r>
          <w:fldChar w:fldCharType="end"/>
        </w:r>
      </w:hyperlink>
    </w:p>
    <w:p>
      <w:pPr>
        <w:pStyle w:val="TOC2"/>
        <w:tabs>
          <w:tab w:val="right" w:leader="dot" w:pos="8306"/>
        </w:tabs>
      </w:pPr>
      <w:hyperlink w:anchor="_Toc18257" w:history="1">
        <w:r>
          <w:rPr>
            <w:rFonts w:ascii="仿宋" w:eastAsia="仿宋" w:hAnsi="仿宋" w:cs="仿宋" w:hint="eastAsia"/>
            <w:lang w:eastAsia="zh-CN"/>
          </w:rPr>
          <w:t>(三)、区域经济影响分析</w:t>
        </w:r>
        <w:r>
          <w:tab/>
        </w:r>
        <w:r>
          <w:fldChar w:fldCharType="begin"/>
        </w:r>
        <w:r>
          <w:instrText xml:space="preserve"> PAGEREF _Toc18257 \h </w:instrText>
        </w:r>
        <w:r>
          <w:fldChar w:fldCharType="separate"/>
        </w:r>
        <w:r>
          <w:t>11</w:t>
        </w:r>
        <w:r>
          <w:fldChar w:fldCharType="end"/>
        </w:r>
      </w:hyperlink>
    </w:p>
    <w:p>
      <w:pPr>
        <w:pStyle w:val="TOC2"/>
        <w:tabs>
          <w:tab w:val="right" w:leader="dot" w:pos="8306"/>
        </w:tabs>
      </w:pPr>
      <w:hyperlink w:anchor="_Toc6363" w:history="1">
        <w:r>
          <w:rPr>
            <w:rFonts w:ascii="仿宋" w:eastAsia="仿宋" w:hAnsi="仿宋" w:cs="仿宋" w:hint="eastAsia"/>
            <w:lang w:eastAsia="zh-CN"/>
          </w:rPr>
          <w:t>(四)、宏观经济影响分析</w:t>
        </w:r>
        <w:r>
          <w:tab/>
        </w:r>
        <w:r>
          <w:fldChar w:fldCharType="begin"/>
        </w:r>
        <w:r>
          <w:instrText xml:space="preserve"> PAGEREF _Toc6363 \h </w:instrText>
        </w:r>
        <w:r>
          <w:fldChar w:fldCharType="separate"/>
        </w:r>
        <w:r>
          <w:t>12</w:t>
        </w:r>
        <w:r>
          <w:fldChar w:fldCharType="end"/>
        </w:r>
      </w:hyperlink>
    </w:p>
    <w:p>
      <w:pPr>
        <w:pStyle w:val="TOC1"/>
        <w:tabs>
          <w:tab w:val="right" w:leader="dot" w:pos="8306"/>
        </w:tabs>
      </w:pPr>
      <w:hyperlink w:anchor="_Toc25687" w:history="1">
        <w:r>
          <w:rPr>
            <w:rFonts w:ascii="仿宋" w:eastAsia="仿宋" w:hAnsi="仿宋" w:cs="仿宋" w:hint="eastAsia"/>
            <w:lang w:eastAsia="zh-CN"/>
          </w:rPr>
          <w:t>三、财务管理与成本控制</w:t>
        </w:r>
        <w:r>
          <w:tab/>
        </w:r>
        <w:r>
          <w:fldChar w:fldCharType="begin"/>
        </w:r>
        <w:r>
          <w:instrText xml:space="preserve"> PAGEREF _Toc25687 \h </w:instrText>
        </w:r>
        <w:r>
          <w:fldChar w:fldCharType="separate"/>
        </w:r>
        <w:r>
          <w:t>14</w:t>
        </w:r>
        <w:r>
          <w:fldChar w:fldCharType="end"/>
        </w:r>
      </w:hyperlink>
    </w:p>
    <w:p>
      <w:pPr>
        <w:pStyle w:val="TOC2"/>
        <w:tabs>
          <w:tab w:val="right" w:leader="dot" w:pos="8306"/>
        </w:tabs>
      </w:pPr>
      <w:hyperlink w:anchor="_Toc31367" w:history="1">
        <w:r>
          <w:rPr>
            <w:rFonts w:ascii="仿宋" w:eastAsia="仿宋" w:hAnsi="仿宋" w:cs="仿宋" w:hint="eastAsia"/>
            <w:lang w:eastAsia="zh-CN"/>
          </w:rPr>
          <w:t>(一)、财务管理体系建设</w:t>
        </w:r>
        <w:r>
          <w:tab/>
        </w:r>
        <w:r>
          <w:fldChar w:fldCharType="begin"/>
        </w:r>
        <w:r>
          <w:instrText xml:space="preserve"> PAGEREF _Toc31367 \h </w:instrText>
        </w:r>
        <w:r>
          <w:fldChar w:fldCharType="separate"/>
        </w:r>
        <w:r>
          <w:t>14</w:t>
        </w:r>
        <w:r>
          <w:fldChar w:fldCharType="end"/>
        </w:r>
      </w:hyperlink>
    </w:p>
    <w:p>
      <w:pPr>
        <w:pStyle w:val="TOC2"/>
        <w:tabs>
          <w:tab w:val="right" w:leader="dot" w:pos="8306"/>
        </w:tabs>
      </w:pPr>
      <w:hyperlink w:anchor="_Toc25405" w:history="1">
        <w:r>
          <w:rPr>
            <w:rFonts w:ascii="仿宋" w:eastAsia="仿宋" w:hAnsi="仿宋" w:cs="仿宋" w:hint="eastAsia"/>
            <w:lang w:eastAsia="zh-CN"/>
          </w:rPr>
          <w:t>(二)、成本控制措施</w:t>
        </w:r>
        <w:r>
          <w:tab/>
        </w:r>
        <w:r>
          <w:fldChar w:fldCharType="begin"/>
        </w:r>
        <w:r>
          <w:instrText xml:space="preserve"> PAGEREF _Toc25405 \h </w:instrText>
        </w:r>
        <w:r>
          <w:fldChar w:fldCharType="separate"/>
        </w:r>
        <w:r>
          <w:t>15</w:t>
        </w:r>
        <w:r>
          <w:fldChar w:fldCharType="end"/>
        </w:r>
      </w:hyperlink>
    </w:p>
    <w:p>
      <w:pPr>
        <w:pStyle w:val="TOC1"/>
        <w:tabs>
          <w:tab w:val="right" w:leader="dot" w:pos="8306"/>
        </w:tabs>
      </w:pPr>
      <w:hyperlink w:anchor="_Toc10172" w:history="1">
        <w:r>
          <w:rPr>
            <w:rFonts w:ascii="仿宋" w:eastAsia="仿宋" w:hAnsi="仿宋" w:cs="仿宋" w:hint="eastAsia"/>
            <w:lang w:eastAsia="zh-CN"/>
          </w:rPr>
          <w:t>四、社会影响分析</w:t>
        </w:r>
        <w:r>
          <w:tab/>
        </w:r>
        <w:r>
          <w:fldChar w:fldCharType="begin"/>
        </w:r>
        <w:r>
          <w:instrText xml:space="preserve"> PAGEREF _Toc10172 \h </w:instrText>
        </w:r>
        <w:r>
          <w:fldChar w:fldCharType="separate"/>
        </w:r>
        <w:r>
          <w:t>16</w:t>
        </w:r>
        <w:r>
          <w:fldChar w:fldCharType="end"/>
        </w:r>
      </w:hyperlink>
    </w:p>
    <w:p>
      <w:pPr>
        <w:pStyle w:val="TOC2"/>
        <w:tabs>
          <w:tab w:val="right" w:leader="dot" w:pos="8306"/>
        </w:tabs>
      </w:pPr>
      <w:hyperlink w:anchor="_Toc7438" w:history="1">
        <w:r>
          <w:rPr>
            <w:rFonts w:ascii="仿宋" w:eastAsia="仿宋" w:hAnsi="仿宋" w:cs="仿宋" w:hint="eastAsia"/>
            <w:lang w:eastAsia="zh-CN"/>
          </w:rPr>
          <w:t>(一)、社会影响效果分析</w:t>
        </w:r>
        <w:r>
          <w:tab/>
        </w:r>
        <w:r>
          <w:fldChar w:fldCharType="begin"/>
        </w:r>
        <w:r>
          <w:instrText xml:space="preserve"> PAGEREF _Toc7438 \h </w:instrText>
        </w:r>
        <w:r>
          <w:fldChar w:fldCharType="separate"/>
        </w:r>
        <w:r>
          <w:t>16</w:t>
        </w:r>
        <w:r>
          <w:fldChar w:fldCharType="end"/>
        </w:r>
      </w:hyperlink>
    </w:p>
    <w:p>
      <w:pPr>
        <w:pStyle w:val="TOC2"/>
        <w:tabs>
          <w:tab w:val="right" w:leader="dot" w:pos="8306"/>
        </w:tabs>
      </w:pPr>
      <w:hyperlink w:anchor="_Toc30873" w:history="1">
        <w:r>
          <w:rPr>
            <w:rFonts w:ascii="仿宋" w:eastAsia="仿宋" w:hAnsi="仿宋" w:cs="仿宋" w:hint="eastAsia"/>
            <w:lang w:eastAsia="zh-CN"/>
          </w:rPr>
          <w:t>(二)、社会适应性分析</w:t>
        </w:r>
        <w:r>
          <w:tab/>
        </w:r>
        <w:r>
          <w:fldChar w:fldCharType="begin"/>
        </w:r>
        <w:r>
          <w:instrText xml:space="preserve"> PAGEREF _Toc30873 \h </w:instrText>
        </w:r>
        <w:r>
          <w:fldChar w:fldCharType="separate"/>
        </w:r>
        <w:r>
          <w:t>19</w:t>
        </w:r>
        <w:r>
          <w:fldChar w:fldCharType="end"/>
        </w:r>
      </w:hyperlink>
    </w:p>
    <w:p>
      <w:pPr>
        <w:pStyle w:val="TOC2"/>
        <w:tabs>
          <w:tab w:val="right" w:leader="dot" w:pos="8306"/>
        </w:tabs>
      </w:pPr>
      <w:hyperlink w:anchor="_Toc26537" w:history="1">
        <w:r>
          <w:rPr>
            <w:rFonts w:ascii="仿宋" w:eastAsia="仿宋" w:hAnsi="仿宋" w:cs="仿宋" w:hint="eastAsia"/>
            <w:lang w:eastAsia="zh-CN"/>
          </w:rPr>
          <w:t>(三)、社会风险及对策分析</w:t>
        </w:r>
        <w:r>
          <w:tab/>
        </w:r>
        <w:r>
          <w:fldChar w:fldCharType="begin"/>
        </w:r>
        <w:r>
          <w:instrText xml:space="preserve"> PAGEREF _Toc26537 \h </w:instrText>
        </w:r>
        <w:r>
          <w:fldChar w:fldCharType="separate"/>
        </w:r>
        <w:r>
          <w:t>20</w:t>
        </w:r>
        <w:r>
          <w:fldChar w:fldCharType="end"/>
        </w:r>
      </w:hyperlink>
    </w:p>
    <w:p>
      <w:pPr>
        <w:pStyle w:val="TOC1"/>
        <w:tabs>
          <w:tab w:val="right" w:leader="dot" w:pos="8306"/>
        </w:tabs>
      </w:pPr>
      <w:hyperlink w:anchor="_Toc14545" w:history="1">
        <w:r>
          <w:rPr>
            <w:rFonts w:ascii="仿宋" w:eastAsia="仿宋" w:hAnsi="仿宋" w:cs="仿宋" w:hint="eastAsia"/>
            <w:lang w:eastAsia="zh-CN"/>
          </w:rPr>
          <w:t>五、环境和生态影响分析</w:t>
        </w:r>
        <w:r>
          <w:tab/>
        </w:r>
        <w:r>
          <w:fldChar w:fldCharType="begin"/>
        </w:r>
        <w:r>
          <w:instrText xml:space="preserve"> PAGEREF _Toc14545 \h </w:instrText>
        </w:r>
        <w:r>
          <w:fldChar w:fldCharType="separate"/>
        </w:r>
        <w:r>
          <w:t>24</w:t>
        </w:r>
        <w:r>
          <w:fldChar w:fldCharType="end"/>
        </w:r>
      </w:hyperlink>
    </w:p>
    <w:p>
      <w:pPr>
        <w:pStyle w:val="TOC2"/>
        <w:tabs>
          <w:tab w:val="right" w:leader="dot" w:pos="8306"/>
        </w:tabs>
      </w:pPr>
      <w:hyperlink w:anchor="_Toc16380" w:history="1">
        <w:r>
          <w:rPr>
            <w:rFonts w:ascii="仿宋" w:eastAsia="仿宋" w:hAnsi="仿宋" w:cs="仿宋" w:hint="eastAsia"/>
            <w:lang w:eastAsia="zh-CN"/>
          </w:rPr>
          <w:t>(一)、环境和生态现状</w:t>
        </w:r>
        <w:r>
          <w:tab/>
        </w:r>
        <w:r>
          <w:fldChar w:fldCharType="begin"/>
        </w:r>
        <w:r>
          <w:instrText xml:space="preserve"> PAGEREF _Toc16380 \h </w:instrText>
        </w:r>
        <w:r>
          <w:fldChar w:fldCharType="separate"/>
        </w:r>
        <w:r>
          <w:t>24</w:t>
        </w:r>
        <w:r>
          <w:fldChar w:fldCharType="end"/>
        </w:r>
      </w:hyperlink>
    </w:p>
    <w:p>
      <w:pPr>
        <w:pStyle w:val="TOC2"/>
        <w:tabs>
          <w:tab w:val="right" w:leader="dot" w:pos="8306"/>
        </w:tabs>
      </w:pPr>
      <w:hyperlink w:anchor="_Toc31106" w:history="1">
        <w:r>
          <w:rPr>
            <w:rFonts w:ascii="仿宋" w:eastAsia="仿宋" w:hAnsi="仿宋" w:cs="仿宋" w:hint="eastAsia"/>
            <w:lang w:eastAsia="zh-CN"/>
          </w:rPr>
          <w:t>(二)、生态环境影响分析</w:t>
        </w:r>
        <w:r>
          <w:tab/>
        </w:r>
        <w:r>
          <w:fldChar w:fldCharType="begin"/>
        </w:r>
        <w:r>
          <w:instrText xml:space="preserve"> PAGEREF _Toc31106 \h </w:instrText>
        </w:r>
        <w:r>
          <w:fldChar w:fldCharType="separate"/>
        </w:r>
        <w:r>
          <w:t>25</w:t>
        </w:r>
        <w:r>
          <w:fldChar w:fldCharType="end"/>
        </w:r>
      </w:hyperlink>
    </w:p>
    <w:p>
      <w:pPr>
        <w:pStyle w:val="TOC2"/>
        <w:tabs>
          <w:tab w:val="right" w:leader="dot" w:pos="8306"/>
        </w:tabs>
      </w:pPr>
      <w:hyperlink w:anchor="_Toc25356" w:history="1">
        <w:r>
          <w:rPr>
            <w:rFonts w:ascii="仿宋" w:eastAsia="仿宋" w:hAnsi="仿宋" w:cs="仿宋" w:hint="eastAsia"/>
            <w:lang w:eastAsia="zh-CN"/>
          </w:rPr>
          <w:t>(三)、生态环境保护措施</w:t>
        </w:r>
        <w:r>
          <w:tab/>
        </w:r>
        <w:r>
          <w:fldChar w:fldCharType="begin"/>
        </w:r>
        <w:r>
          <w:instrText xml:space="preserve"> PAGEREF _Toc25356 \h </w:instrText>
        </w:r>
        <w:r>
          <w:fldChar w:fldCharType="separate"/>
        </w:r>
        <w:r>
          <w:t>26</w:t>
        </w:r>
        <w:r>
          <w:fldChar w:fldCharType="end"/>
        </w:r>
      </w:hyperlink>
    </w:p>
    <w:p>
      <w:pPr>
        <w:pStyle w:val="TOC2"/>
        <w:tabs>
          <w:tab w:val="right" w:leader="dot" w:pos="8306"/>
        </w:tabs>
      </w:pPr>
      <w:hyperlink w:anchor="_Toc6798" w:history="1">
        <w:r>
          <w:rPr>
            <w:rFonts w:ascii="仿宋" w:eastAsia="仿宋" w:hAnsi="仿宋" w:cs="仿宋" w:hint="eastAsia"/>
            <w:lang w:eastAsia="zh-CN"/>
          </w:rPr>
          <w:t>(四)、地质灾害影响分析</w:t>
        </w:r>
        <w:r>
          <w:tab/>
        </w:r>
        <w:r>
          <w:fldChar w:fldCharType="begin"/>
        </w:r>
        <w:r>
          <w:instrText xml:space="preserve"> PAGEREF _Toc6798 \h </w:instrText>
        </w:r>
        <w:r>
          <w:fldChar w:fldCharType="separate"/>
        </w:r>
        <w:r>
          <w:t>28</w:t>
        </w:r>
        <w:r>
          <w:fldChar w:fldCharType="end"/>
        </w:r>
      </w:hyperlink>
    </w:p>
    <w:p>
      <w:pPr>
        <w:pStyle w:val="TOC2"/>
        <w:tabs>
          <w:tab w:val="right" w:leader="dot" w:pos="8306"/>
        </w:tabs>
      </w:pPr>
      <w:hyperlink w:anchor="_Toc13401" w:history="1">
        <w:r>
          <w:rPr>
            <w:rFonts w:ascii="仿宋" w:eastAsia="仿宋" w:hAnsi="仿宋" w:cs="仿宋" w:hint="eastAsia"/>
            <w:lang w:eastAsia="zh-CN"/>
          </w:rPr>
          <w:t>(五)、特殊环境影响</w:t>
        </w:r>
        <w:r>
          <w:tab/>
        </w:r>
        <w:r>
          <w:fldChar w:fldCharType="begin"/>
        </w:r>
        <w:r>
          <w:instrText xml:space="preserve"> PAGEREF _Toc13401 \h </w:instrText>
        </w:r>
        <w:r>
          <w:fldChar w:fldCharType="separate"/>
        </w:r>
        <w:r>
          <w:t>30</w:t>
        </w:r>
        <w:r>
          <w:fldChar w:fldCharType="end"/>
        </w:r>
      </w:hyperlink>
    </w:p>
    <w:p>
      <w:pPr>
        <w:pStyle w:val="TOC1"/>
        <w:tabs>
          <w:tab w:val="right" w:leader="dot" w:pos="8306"/>
        </w:tabs>
      </w:pPr>
      <w:hyperlink w:anchor="_Toc4082" w:history="1">
        <w:r>
          <w:rPr>
            <w:rFonts w:ascii="仿宋" w:eastAsia="仿宋" w:hAnsi="仿宋" w:cs="仿宋" w:hint="eastAsia"/>
            <w:lang w:eastAsia="zh-CN"/>
          </w:rPr>
          <w:t>六、项目监理与质量保证</w:t>
        </w:r>
        <w:r>
          <w:tab/>
        </w:r>
        <w:r>
          <w:fldChar w:fldCharType="begin"/>
        </w:r>
        <w:r>
          <w:instrText xml:space="preserve"> PAGEREF _Toc4082 \h </w:instrText>
        </w:r>
        <w:r>
          <w:fldChar w:fldCharType="separate"/>
        </w:r>
        <w:r>
          <w:t>31</w:t>
        </w:r>
        <w:r>
          <w:fldChar w:fldCharType="end"/>
        </w:r>
      </w:hyperlink>
    </w:p>
    <w:p>
      <w:pPr>
        <w:pStyle w:val="TOC2"/>
        <w:tabs>
          <w:tab w:val="right" w:leader="dot" w:pos="8306"/>
        </w:tabs>
      </w:pPr>
      <w:hyperlink w:anchor="_Toc1129" w:history="1">
        <w:r>
          <w:rPr>
            <w:rFonts w:ascii="仿宋" w:eastAsia="仿宋" w:hAnsi="仿宋" w:cs="仿宋" w:hint="eastAsia"/>
            <w:lang w:eastAsia="zh-CN"/>
          </w:rPr>
          <w:t>(一)、监理体系构建</w:t>
        </w:r>
        <w:r>
          <w:tab/>
        </w:r>
        <w:r>
          <w:fldChar w:fldCharType="begin"/>
        </w:r>
        <w:r>
          <w:instrText xml:space="preserve"> PAGEREF _Toc1129 \h </w:instrText>
        </w:r>
        <w:r>
          <w:fldChar w:fldCharType="separate"/>
        </w:r>
        <w:r>
          <w:t>31</w:t>
        </w:r>
        <w:r>
          <w:fldChar w:fldCharType="end"/>
        </w:r>
      </w:hyperlink>
    </w:p>
    <w:p>
      <w:pPr>
        <w:pStyle w:val="TOC2"/>
        <w:tabs>
          <w:tab w:val="right" w:leader="dot" w:pos="8306"/>
        </w:tabs>
      </w:pPr>
      <w:hyperlink w:anchor="_Toc19125" w:history="1">
        <w:r>
          <w:rPr>
            <w:rFonts w:ascii="仿宋" w:eastAsia="仿宋" w:hAnsi="仿宋" w:cs="仿宋" w:hint="eastAsia"/>
            <w:lang w:eastAsia="zh-CN"/>
          </w:rPr>
          <w:t>(二)、质量保证体系实施</w:t>
        </w:r>
        <w:r>
          <w:tab/>
        </w:r>
        <w:r>
          <w:fldChar w:fldCharType="begin"/>
        </w:r>
        <w:r>
          <w:instrText xml:space="preserve"> PAGEREF _Toc19125 \h </w:instrText>
        </w:r>
        <w:r>
          <w:fldChar w:fldCharType="separate"/>
        </w:r>
        <w:r>
          <w:t>31</w:t>
        </w:r>
        <w:r>
          <w:fldChar w:fldCharType="end"/>
        </w:r>
      </w:hyperlink>
    </w:p>
    <w:p>
      <w:pPr>
        <w:pStyle w:val="TOC2"/>
        <w:tabs>
          <w:tab w:val="right" w:leader="dot" w:pos="8306"/>
        </w:tabs>
      </w:pPr>
      <w:hyperlink w:anchor="_Toc8301" w:history="1">
        <w:r>
          <w:rPr>
            <w:rFonts w:ascii="仿宋" w:eastAsia="仿宋" w:hAnsi="仿宋" w:cs="仿宋" w:hint="eastAsia"/>
            <w:lang w:eastAsia="zh-CN"/>
          </w:rPr>
          <w:t>(三)、监理与质量控制流程</w:t>
        </w:r>
        <w:r>
          <w:tab/>
        </w:r>
        <w:r>
          <w:fldChar w:fldCharType="begin"/>
        </w:r>
        <w:r>
          <w:instrText xml:space="preserve"> PAGEREF _Toc8301 \h </w:instrText>
        </w:r>
        <w:r>
          <w:fldChar w:fldCharType="separate"/>
        </w:r>
        <w:r>
          <w:t>32</w:t>
        </w:r>
        <w:r>
          <w:fldChar w:fldCharType="end"/>
        </w:r>
      </w:hyperlink>
    </w:p>
    <w:p>
      <w:pPr>
        <w:pStyle w:val="TOC1"/>
        <w:tabs>
          <w:tab w:val="right" w:leader="dot" w:pos="8306"/>
        </w:tabs>
      </w:pPr>
      <w:hyperlink w:anchor="_Toc10847" w:history="1">
        <w:r>
          <w:rPr>
            <w:rFonts w:ascii="仿宋" w:eastAsia="仿宋" w:hAnsi="仿宋" w:cs="仿宋" w:hint="eastAsia"/>
            <w:lang w:eastAsia="zh-CN"/>
          </w:rPr>
          <w:t>七、客户关系管理与市场拓展</w:t>
        </w:r>
        <w:r>
          <w:tab/>
        </w:r>
        <w:r>
          <w:fldChar w:fldCharType="begin"/>
        </w:r>
        <w:r>
          <w:instrText xml:space="preserve"> PAGEREF _Toc10847 \h </w:instrText>
        </w:r>
        <w:r>
          <w:fldChar w:fldCharType="separate"/>
        </w:r>
        <w:r>
          <w:t>33</w:t>
        </w:r>
        <w:r>
          <w:fldChar w:fldCharType="end"/>
        </w:r>
      </w:hyperlink>
    </w:p>
    <w:p>
      <w:pPr>
        <w:pStyle w:val="TOC2"/>
        <w:tabs>
          <w:tab w:val="right" w:leader="dot" w:pos="8306"/>
        </w:tabs>
      </w:pPr>
      <w:hyperlink w:anchor="_Toc7272" w:history="1">
        <w:r>
          <w:rPr>
            <w:rFonts w:ascii="仿宋" w:eastAsia="仿宋" w:hAnsi="仿宋" w:cs="仿宋" w:hint="eastAsia"/>
            <w:lang w:eastAsia="zh-CN"/>
          </w:rPr>
          <w:t>(一)、客户关系管理策略</w:t>
        </w:r>
        <w:r>
          <w:tab/>
        </w:r>
        <w:r>
          <w:fldChar w:fldCharType="begin"/>
        </w:r>
        <w:r>
          <w:instrText xml:space="preserve"> PAGEREF _Toc7272 \h </w:instrText>
        </w:r>
        <w:r>
          <w:fldChar w:fldCharType="separate"/>
        </w:r>
        <w:r>
          <w:t>33</w:t>
        </w:r>
        <w:r>
          <w:fldChar w:fldCharType="end"/>
        </w:r>
      </w:hyperlink>
    </w:p>
    <w:p>
      <w:pPr>
        <w:pStyle w:val="TOC2"/>
        <w:tabs>
          <w:tab w:val="right" w:leader="dot" w:pos="8306"/>
        </w:tabs>
      </w:pPr>
      <w:hyperlink w:anchor="_Toc17180" w:history="1">
        <w:r>
          <w:rPr>
            <w:rFonts w:ascii="仿宋" w:eastAsia="仿宋" w:hAnsi="仿宋" w:cs="仿宋" w:hint="eastAsia"/>
            <w:lang w:eastAsia="zh-CN"/>
          </w:rPr>
          <w:t>(二)、市场拓展方案</w:t>
        </w:r>
        <w:r>
          <w:tab/>
        </w:r>
        <w:r>
          <w:fldChar w:fldCharType="begin"/>
        </w:r>
        <w:r>
          <w:instrText xml:space="preserve"> PAGEREF _Toc17180 \h </w:instrText>
        </w:r>
        <w:r>
          <w:fldChar w:fldCharType="separate"/>
        </w:r>
        <w:r>
          <w:t>34</w:t>
        </w:r>
        <w:r>
          <w:fldChar w:fldCharType="end"/>
        </w:r>
      </w:hyperlink>
    </w:p>
    <w:p>
      <w:pPr>
        <w:pStyle w:val="TOC1"/>
        <w:tabs>
          <w:tab w:val="right" w:leader="dot" w:pos="8306"/>
        </w:tabs>
      </w:pPr>
      <w:hyperlink w:anchor="_Toc4933" w:history="1">
        <w:r>
          <w:rPr>
            <w:rFonts w:ascii="仿宋" w:eastAsia="仿宋" w:hAnsi="仿宋" w:cs="仿宋" w:hint="eastAsia"/>
            <w:lang w:eastAsia="zh-CN"/>
          </w:rPr>
          <w:t>八、环境保护与治理方案</w:t>
        </w:r>
        <w:r>
          <w:tab/>
        </w:r>
        <w:r>
          <w:fldChar w:fldCharType="begin"/>
        </w:r>
        <w:r>
          <w:instrText xml:space="preserve"> PAGEREF _Toc4933 \h </w:instrText>
        </w:r>
        <w:r>
          <w:fldChar w:fldCharType="separate"/>
        </w:r>
        <w:r>
          <w:t>35</w:t>
        </w:r>
        <w:r>
          <w:fldChar w:fldCharType="end"/>
        </w:r>
      </w:hyperlink>
    </w:p>
    <w:p>
      <w:pPr>
        <w:pStyle w:val="TOC2"/>
        <w:tabs>
          <w:tab w:val="right" w:leader="dot" w:pos="8306"/>
        </w:tabs>
      </w:pPr>
      <w:hyperlink w:anchor="_Toc26096" w:history="1">
        <w:r>
          <w:rPr>
            <w:rFonts w:ascii="仿宋" w:eastAsia="仿宋" w:hAnsi="仿宋" w:cs="仿宋" w:hint="eastAsia"/>
            <w:lang w:eastAsia="zh-CN"/>
          </w:rPr>
          <w:t>(一)、项目环境影响评估</w:t>
        </w:r>
        <w:r>
          <w:tab/>
        </w:r>
        <w:r>
          <w:fldChar w:fldCharType="begin"/>
        </w:r>
        <w:r>
          <w:instrText xml:space="preserve"> PAGEREF _Toc26096 \h </w:instrText>
        </w:r>
        <w:r>
          <w:fldChar w:fldCharType="separate"/>
        </w:r>
        <w:r>
          <w:t>35</w:t>
        </w:r>
        <w:r>
          <w:fldChar w:fldCharType="end"/>
        </w:r>
      </w:hyperlink>
    </w:p>
    <w:p>
      <w:pPr>
        <w:pStyle w:val="TOC2"/>
        <w:tabs>
          <w:tab w:val="right" w:leader="dot" w:pos="8306"/>
        </w:tabs>
      </w:pPr>
      <w:hyperlink w:anchor="_Toc13484" w:history="1">
        <w:r>
          <w:rPr>
            <w:rFonts w:ascii="仿宋" w:eastAsia="仿宋" w:hAnsi="仿宋" w:cs="仿宋" w:hint="eastAsia"/>
            <w:lang w:eastAsia="zh-CN"/>
          </w:rPr>
          <w:t>(二)、环境保护措施与治理方案</w:t>
        </w:r>
        <w:r>
          <w:tab/>
        </w:r>
        <w:r>
          <w:fldChar w:fldCharType="begin"/>
        </w:r>
        <w:r>
          <w:instrText xml:space="preserve"> PAGEREF _Toc13484 \h </w:instrText>
        </w:r>
        <w:r>
          <w:fldChar w:fldCharType="separate"/>
        </w:r>
        <w:r>
          <w:t>35</w:t>
        </w:r>
        <w:r>
          <w:fldChar w:fldCharType="end"/>
        </w:r>
      </w:hyperlink>
    </w:p>
    <w:p>
      <w:pPr>
        <w:pStyle w:val="TOC1"/>
        <w:tabs>
          <w:tab w:val="right" w:leader="dot" w:pos="8306"/>
        </w:tabs>
      </w:pPr>
      <w:hyperlink w:anchor="_Toc944" w:history="1">
        <w:r>
          <w:rPr>
            <w:rFonts w:ascii="仿宋" w:eastAsia="仿宋" w:hAnsi="仿宋" w:cs="仿宋" w:hint="eastAsia"/>
            <w:lang w:eastAsia="zh-CN"/>
          </w:rPr>
          <w:t>九、技术创新与产业升级</w:t>
        </w:r>
        <w:r>
          <w:tab/>
        </w:r>
        <w:r>
          <w:fldChar w:fldCharType="begin"/>
        </w:r>
        <w:r>
          <w:instrText xml:space="preserve"> PAGEREF _Toc944 \h </w:instrText>
        </w:r>
        <w:r>
          <w:fldChar w:fldCharType="separate"/>
        </w:r>
        <w:r>
          <w:t>36</w:t>
        </w:r>
        <w:r>
          <w:fldChar w:fldCharType="end"/>
        </w:r>
      </w:hyperlink>
    </w:p>
    <w:p>
      <w:pPr>
        <w:pStyle w:val="TOC2"/>
        <w:tabs>
          <w:tab w:val="right" w:leader="dot" w:pos="8306"/>
        </w:tabs>
      </w:pPr>
      <w:hyperlink w:anchor="_Toc30378" w:history="1">
        <w:r>
          <w:rPr>
            <w:rFonts w:ascii="仿宋" w:eastAsia="仿宋" w:hAnsi="仿宋" w:cs="仿宋" w:hint="eastAsia"/>
            <w:lang w:eastAsia="zh-CN"/>
          </w:rPr>
          <w:t>(一)、技术创新方向与目标</w:t>
        </w:r>
        <w:r>
          <w:tab/>
        </w:r>
        <w:r>
          <w:fldChar w:fldCharType="begin"/>
        </w:r>
        <w:r>
          <w:instrText xml:space="preserve"> PAGEREF _Toc30378 \h </w:instrText>
        </w:r>
        <w:r>
          <w:fldChar w:fldCharType="separate"/>
        </w:r>
        <w:r>
          <w:t>36</w:t>
        </w:r>
        <w:r>
          <w:fldChar w:fldCharType="end"/>
        </w:r>
      </w:hyperlink>
    </w:p>
    <w:p>
      <w:pPr>
        <w:pStyle w:val="TOC2"/>
        <w:tabs>
          <w:tab w:val="right" w:leader="dot" w:pos="8306"/>
        </w:tabs>
      </w:pPr>
      <w:hyperlink w:anchor="_Toc2202" w:history="1">
        <w:r>
          <w:rPr>
            <w:rFonts w:ascii="仿宋" w:eastAsia="仿宋" w:hAnsi="仿宋" w:cs="仿宋" w:hint="eastAsia"/>
            <w:lang w:eastAsia="zh-CN"/>
          </w:rPr>
          <w:t>(二)、产业升级路径与措施</w:t>
        </w:r>
        <w:r>
          <w:tab/>
        </w:r>
        <w:r>
          <w:fldChar w:fldCharType="begin"/>
        </w:r>
        <w:r>
          <w:instrText xml:space="preserve"> PAGEREF _Toc2202 \h </w:instrText>
        </w:r>
        <w:r>
          <w:fldChar w:fldCharType="separate"/>
        </w:r>
        <w:r>
          <w:t>37</w:t>
        </w:r>
        <w:r>
          <w:fldChar w:fldCharType="end"/>
        </w:r>
      </w:hyperlink>
    </w:p>
    <w:p>
      <w:pPr>
        <w:pStyle w:val="TOC1"/>
        <w:tabs>
          <w:tab w:val="right" w:leader="dot" w:pos="8306"/>
        </w:tabs>
      </w:pPr>
      <w:hyperlink w:anchor="_Toc12641" w:history="1">
        <w:r>
          <w:rPr>
            <w:rFonts w:ascii="仿宋" w:eastAsia="仿宋" w:hAnsi="仿宋" w:cs="仿宋" w:hint="eastAsia"/>
            <w:lang w:eastAsia="zh-CN"/>
          </w:rPr>
          <w:t>十、资金管理与财务规划</w:t>
        </w:r>
        <w:r>
          <w:tab/>
        </w:r>
        <w:r>
          <w:fldChar w:fldCharType="begin"/>
        </w:r>
        <w:r>
          <w:instrText xml:space="preserve"> PAGEREF _Toc12641 \h </w:instrText>
        </w:r>
        <w:r>
          <w:fldChar w:fldCharType="separate"/>
        </w:r>
        <w:r>
          <w:t>39</w:t>
        </w:r>
        <w:r>
          <w:fldChar w:fldCharType="end"/>
        </w:r>
      </w:hyperlink>
    </w:p>
    <w:p>
      <w:pPr>
        <w:pStyle w:val="TOC2"/>
        <w:tabs>
          <w:tab w:val="right" w:leader="dot" w:pos="8306"/>
        </w:tabs>
      </w:pPr>
      <w:hyperlink w:anchor="_Toc32186" w:history="1">
        <w:r>
          <w:rPr>
            <w:rFonts w:ascii="仿宋" w:eastAsia="仿宋" w:hAnsi="仿宋" w:cs="仿宋" w:hint="eastAsia"/>
            <w:lang w:eastAsia="zh-CN"/>
          </w:rPr>
          <w:t>(一)、项目资金来源与筹措</w:t>
        </w:r>
        <w:r>
          <w:tab/>
        </w:r>
        <w:r>
          <w:fldChar w:fldCharType="begin"/>
        </w:r>
        <w:r>
          <w:instrText xml:space="preserve"> PAGEREF _Toc32186 \h </w:instrText>
        </w:r>
        <w:r>
          <w:fldChar w:fldCharType="separate"/>
        </w:r>
        <w:r>
          <w:t>39</w:t>
        </w:r>
        <w:r>
          <w:fldChar w:fldCharType="end"/>
        </w:r>
      </w:hyperlink>
    </w:p>
    <w:p>
      <w:pPr>
        <w:pStyle w:val="TOC2"/>
        <w:tabs>
          <w:tab w:val="right" w:leader="dot" w:pos="8306"/>
        </w:tabs>
      </w:pPr>
      <w:hyperlink w:anchor="_Toc23892" w:history="1">
        <w:r>
          <w:rPr>
            <w:rFonts w:ascii="仿宋" w:eastAsia="仿宋" w:hAnsi="仿宋" w:cs="仿宋" w:hint="eastAsia"/>
            <w:lang w:eastAsia="zh-CN"/>
          </w:rPr>
          <w:t>(二)、资金使用与监管</w:t>
        </w:r>
        <w:r>
          <w:tab/>
        </w:r>
        <w:r>
          <w:fldChar w:fldCharType="begin"/>
        </w:r>
        <w:r>
          <w:instrText xml:space="preserve"> PAGEREF _Toc23892 \h </w:instrText>
        </w:r>
        <w:r>
          <w:fldChar w:fldCharType="separate"/>
        </w:r>
        <w:r>
          <w:t>40</w:t>
        </w:r>
        <w:r>
          <w:fldChar w:fldCharType="end"/>
        </w:r>
      </w:hyperlink>
    </w:p>
    <w:p>
      <w:pPr>
        <w:pStyle w:val="TOC2"/>
        <w:tabs>
          <w:tab w:val="right" w:leader="dot" w:pos="8306"/>
        </w:tabs>
      </w:pPr>
      <w:hyperlink w:anchor="_Toc26249" w:history="1">
        <w:r>
          <w:rPr>
            <w:rFonts w:ascii="仿宋" w:eastAsia="仿宋" w:hAnsi="仿宋" w:cs="仿宋" w:hint="eastAsia"/>
            <w:lang w:eastAsia="zh-CN"/>
          </w:rPr>
          <w:t>(三)、财务规划与预测</w:t>
        </w:r>
        <w:r>
          <w:tab/>
        </w:r>
        <w:r>
          <w:fldChar w:fldCharType="begin"/>
        </w:r>
        <w:r>
          <w:instrText xml:space="preserve"> PAGEREF _Toc26249 \h </w:instrText>
        </w:r>
        <w:r>
          <w:fldChar w:fldCharType="separate"/>
        </w:r>
        <w:r>
          <w:t>41</w:t>
        </w:r>
        <w:r>
          <w:fldChar w:fldCharType="end"/>
        </w:r>
      </w:hyperlink>
    </w:p>
    <w:p>
      <w:pPr>
        <w:pStyle w:val="TOC1"/>
        <w:tabs>
          <w:tab w:val="right" w:leader="dot" w:pos="8306"/>
        </w:tabs>
      </w:pPr>
      <w:hyperlink w:anchor="_Toc12564" w:history="1">
        <w:r>
          <w:rPr>
            <w:rFonts w:ascii="仿宋" w:eastAsia="仿宋" w:hAnsi="仿宋" w:cs="仿宋" w:hint="eastAsia"/>
            <w:lang w:eastAsia="zh-CN"/>
          </w:rPr>
          <w:t>十一、项目实施与管理方案</w:t>
        </w:r>
        <w:r>
          <w:tab/>
        </w:r>
        <w:r>
          <w:fldChar w:fldCharType="begin"/>
        </w:r>
        <w:r>
          <w:instrText xml:space="preserve"> PAGEREF _Toc12564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05" w:history="1">
        <w:r>
          <w:rPr>
            <w:rFonts w:ascii="仿宋" w:eastAsia="仿宋" w:hAnsi="仿宋" w:cs="仿宋" w:hint="eastAsia"/>
            <w:lang w:eastAsia="zh-CN"/>
          </w:rPr>
          <w:t>(一)、项目实施计划</w:t>
        </w:r>
        <w:r>
          <w:tab/>
        </w:r>
        <w:r>
          <w:fldChar w:fldCharType="begin"/>
        </w:r>
        <w:r>
          <w:instrText xml:space="preserve"> PAGEREF _Toc17505 \h </w:instrText>
        </w:r>
        <w:r>
          <w:fldChar w:fldCharType="separate"/>
        </w:r>
        <w:r>
          <w:t>42</w:t>
        </w:r>
        <w:r>
          <w:fldChar w:fldCharType="end"/>
        </w:r>
      </w:hyperlink>
    </w:p>
    <w:p>
      <w:pPr>
        <w:pStyle w:val="TOC2"/>
        <w:tabs>
          <w:tab w:val="right" w:leader="dot" w:pos="8306"/>
        </w:tabs>
      </w:pPr>
      <w:hyperlink w:anchor="_Toc346" w:history="1">
        <w:r>
          <w:rPr>
            <w:rFonts w:ascii="仿宋" w:eastAsia="仿宋" w:hAnsi="仿宋" w:cs="仿宋" w:hint="eastAsia"/>
            <w:lang w:eastAsia="zh-CN"/>
          </w:rPr>
          <w:t>(二)、项目组织机构与职责</w:t>
        </w:r>
        <w:r>
          <w:tab/>
        </w:r>
        <w:r>
          <w:fldChar w:fldCharType="begin"/>
        </w:r>
        <w:r>
          <w:instrText xml:space="preserve"> PAGEREF _Toc346 \h </w:instrText>
        </w:r>
        <w:r>
          <w:fldChar w:fldCharType="separate"/>
        </w:r>
        <w:r>
          <w:t>44</w:t>
        </w:r>
        <w:r>
          <w:fldChar w:fldCharType="end"/>
        </w:r>
      </w:hyperlink>
    </w:p>
    <w:p>
      <w:pPr>
        <w:pStyle w:val="TOC2"/>
        <w:tabs>
          <w:tab w:val="right" w:leader="dot" w:pos="8306"/>
        </w:tabs>
      </w:pPr>
      <w:hyperlink w:anchor="_Toc14017" w:history="1">
        <w:r>
          <w:rPr>
            <w:rFonts w:ascii="仿宋" w:eastAsia="仿宋" w:hAnsi="仿宋" w:cs="仿宋" w:hint="eastAsia"/>
            <w:lang w:eastAsia="zh-CN"/>
          </w:rPr>
          <w:t>(三)、项目管理与监控体系</w:t>
        </w:r>
        <w:r>
          <w:tab/>
        </w:r>
        <w:r>
          <w:fldChar w:fldCharType="begin"/>
        </w:r>
        <w:r>
          <w:instrText xml:space="preserve"> PAGEREF _Toc14017 \h </w:instrText>
        </w:r>
        <w:r>
          <w:fldChar w:fldCharType="separate"/>
        </w:r>
        <w:r>
          <w:t>46</w:t>
        </w:r>
        <w:r>
          <w:fldChar w:fldCharType="end"/>
        </w:r>
      </w:hyperlink>
    </w:p>
    <w:p>
      <w:pPr>
        <w:pStyle w:val="TOC1"/>
        <w:tabs>
          <w:tab w:val="right" w:leader="dot" w:pos="8306"/>
        </w:tabs>
      </w:pPr>
      <w:hyperlink w:anchor="_Toc7880" w:history="1">
        <w:r>
          <w:rPr>
            <w:rFonts w:ascii="仿宋" w:eastAsia="仿宋" w:hAnsi="仿宋" w:cs="仿宋" w:hint="eastAsia"/>
            <w:lang w:eastAsia="zh-CN"/>
          </w:rPr>
          <w:t>十二、项目进度计划</w:t>
        </w:r>
        <w:r>
          <w:tab/>
        </w:r>
        <w:r>
          <w:fldChar w:fldCharType="begin"/>
        </w:r>
        <w:r>
          <w:instrText xml:space="preserve"> PAGEREF _Toc7880 \h </w:instrText>
        </w:r>
        <w:r>
          <w:fldChar w:fldCharType="separate"/>
        </w:r>
        <w:r>
          <w:t>48</w:t>
        </w:r>
        <w:r>
          <w:fldChar w:fldCharType="end"/>
        </w:r>
      </w:hyperlink>
    </w:p>
    <w:p>
      <w:pPr>
        <w:pStyle w:val="TOC2"/>
        <w:tabs>
          <w:tab w:val="right" w:leader="dot" w:pos="8306"/>
        </w:tabs>
      </w:pPr>
      <w:hyperlink w:anchor="_Toc9840" w:history="1">
        <w:r>
          <w:rPr>
            <w:rFonts w:ascii="仿宋" w:eastAsia="仿宋" w:hAnsi="仿宋" w:cs="仿宋" w:hint="eastAsia"/>
            <w:lang w:eastAsia="zh-CN"/>
          </w:rPr>
          <w:t>(一)、建设周期</w:t>
        </w:r>
        <w:r>
          <w:tab/>
        </w:r>
        <w:r>
          <w:fldChar w:fldCharType="begin"/>
        </w:r>
        <w:r>
          <w:instrText xml:space="preserve"> PAGEREF _Toc9840 \h </w:instrText>
        </w:r>
        <w:r>
          <w:fldChar w:fldCharType="separate"/>
        </w:r>
        <w:r>
          <w:t>48</w:t>
        </w:r>
        <w:r>
          <w:fldChar w:fldCharType="end"/>
        </w:r>
      </w:hyperlink>
    </w:p>
    <w:p>
      <w:pPr>
        <w:pStyle w:val="TOC2"/>
        <w:tabs>
          <w:tab w:val="right" w:leader="dot" w:pos="8306"/>
        </w:tabs>
      </w:pPr>
      <w:hyperlink w:anchor="_Toc1773" w:history="1">
        <w:r>
          <w:rPr>
            <w:rFonts w:ascii="仿宋" w:eastAsia="仿宋" w:hAnsi="仿宋" w:cs="仿宋" w:hint="eastAsia"/>
            <w:lang w:eastAsia="zh-CN"/>
          </w:rPr>
          <w:t>(二)、建设进度</w:t>
        </w:r>
        <w:r>
          <w:tab/>
        </w:r>
        <w:r>
          <w:fldChar w:fldCharType="begin"/>
        </w:r>
        <w:r>
          <w:instrText xml:space="preserve"> PAGEREF _Toc1773 \h </w:instrText>
        </w:r>
        <w:r>
          <w:fldChar w:fldCharType="separate"/>
        </w:r>
        <w:r>
          <w:t>48</w:t>
        </w:r>
        <w:r>
          <w:fldChar w:fldCharType="end"/>
        </w:r>
      </w:hyperlink>
    </w:p>
    <w:p>
      <w:pPr>
        <w:pStyle w:val="TOC2"/>
        <w:tabs>
          <w:tab w:val="right" w:leader="dot" w:pos="8306"/>
        </w:tabs>
      </w:pPr>
      <w:hyperlink w:anchor="_Toc6917" w:history="1">
        <w:r>
          <w:rPr>
            <w:rFonts w:ascii="仿宋" w:eastAsia="仿宋" w:hAnsi="仿宋" w:cs="仿宋" w:hint="eastAsia"/>
            <w:lang w:eastAsia="zh-CN"/>
          </w:rPr>
          <w:t>(三)、进度安排注意事项</w:t>
        </w:r>
        <w:r>
          <w:tab/>
        </w:r>
        <w:r>
          <w:fldChar w:fldCharType="begin"/>
        </w:r>
        <w:r>
          <w:instrText xml:space="preserve"> PAGEREF _Toc6917 \h </w:instrText>
        </w:r>
        <w:r>
          <w:fldChar w:fldCharType="separate"/>
        </w:r>
        <w:r>
          <w:t>50</w:t>
        </w:r>
        <w:r>
          <w:fldChar w:fldCharType="end"/>
        </w:r>
      </w:hyperlink>
    </w:p>
    <w:p>
      <w:pPr>
        <w:pStyle w:val="TOC2"/>
        <w:tabs>
          <w:tab w:val="right" w:leader="dot" w:pos="8306"/>
        </w:tabs>
      </w:pPr>
      <w:hyperlink w:anchor="_Toc10822" w:history="1">
        <w:r>
          <w:rPr>
            <w:rFonts w:ascii="仿宋" w:eastAsia="仿宋" w:hAnsi="仿宋" w:cs="仿宋" w:hint="eastAsia"/>
            <w:lang w:eastAsia="zh-CN"/>
          </w:rPr>
          <w:t>(四)、人力资源配置</w:t>
        </w:r>
        <w:r>
          <w:tab/>
        </w:r>
        <w:r>
          <w:fldChar w:fldCharType="begin"/>
        </w:r>
        <w:r>
          <w:instrText xml:space="preserve"> PAGEREF _Toc10822 \h </w:instrText>
        </w:r>
        <w:r>
          <w:fldChar w:fldCharType="separate"/>
        </w:r>
        <w:r>
          <w:t>50</w:t>
        </w:r>
        <w:r>
          <w:fldChar w:fldCharType="end"/>
        </w:r>
      </w:hyperlink>
    </w:p>
    <w:p>
      <w:pPr>
        <w:pStyle w:val="TOC2"/>
        <w:tabs>
          <w:tab w:val="right" w:leader="dot" w:pos="8306"/>
        </w:tabs>
      </w:pPr>
      <w:hyperlink w:anchor="_Toc5466" w:history="1">
        <w:r>
          <w:rPr>
            <w:rFonts w:ascii="仿宋" w:eastAsia="仿宋" w:hAnsi="仿宋" w:cs="仿宋" w:hint="eastAsia"/>
            <w:lang w:eastAsia="zh-CN"/>
          </w:rPr>
          <w:t>(五)、员工培训</w:t>
        </w:r>
        <w:r>
          <w:tab/>
        </w:r>
        <w:r>
          <w:fldChar w:fldCharType="begin"/>
        </w:r>
        <w:r>
          <w:instrText xml:space="preserve"> PAGEREF _Toc5466 \h </w:instrText>
        </w:r>
        <w:r>
          <w:fldChar w:fldCharType="separate"/>
        </w:r>
        <w:r>
          <w:t>52</w:t>
        </w:r>
        <w:r>
          <w:fldChar w:fldCharType="end"/>
        </w:r>
      </w:hyperlink>
    </w:p>
    <w:p>
      <w:pPr>
        <w:pStyle w:val="TOC2"/>
        <w:tabs>
          <w:tab w:val="right" w:leader="dot" w:pos="8306"/>
        </w:tabs>
      </w:pPr>
      <w:hyperlink w:anchor="_Toc22342" w:history="1">
        <w:r>
          <w:rPr>
            <w:rFonts w:ascii="仿宋" w:eastAsia="仿宋" w:hAnsi="仿宋" w:cs="仿宋" w:hint="eastAsia"/>
            <w:lang w:eastAsia="zh-CN"/>
          </w:rPr>
          <w:t>(六)、项目实施保障</w:t>
        </w:r>
        <w:r>
          <w:tab/>
        </w:r>
        <w:r>
          <w:fldChar w:fldCharType="begin"/>
        </w:r>
        <w:r>
          <w:instrText xml:space="preserve"> PAGEREF _Toc22342 \h </w:instrText>
        </w:r>
        <w:r>
          <w:fldChar w:fldCharType="separate"/>
        </w:r>
        <w:r>
          <w:t>53</w:t>
        </w:r>
        <w:r>
          <w:fldChar w:fldCharType="end"/>
        </w:r>
      </w:hyperlink>
    </w:p>
    <w:p>
      <w:pPr>
        <w:pStyle w:val="TOC2"/>
        <w:tabs>
          <w:tab w:val="right" w:leader="dot" w:pos="8306"/>
        </w:tabs>
      </w:pPr>
      <w:hyperlink w:anchor="_Toc24311" w:history="1">
        <w:r>
          <w:rPr>
            <w:rFonts w:ascii="仿宋" w:eastAsia="仿宋" w:hAnsi="仿宋" w:cs="仿宋" w:hint="eastAsia"/>
            <w:lang w:eastAsia="zh-CN"/>
          </w:rPr>
          <w:t>(七)、安全规范管理</w:t>
        </w:r>
        <w:r>
          <w:tab/>
        </w:r>
        <w:r>
          <w:fldChar w:fldCharType="begin"/>
        </w:r>
        <w:r>
          <w:instrText xml:space="preserve"> PAGEREF _Toc24311 \h </w:instrText>
        </w:r>
        <w:r>
          <w:fldChar w:fldCharType="separate"/>
        </w:r>
        <w:r>
          <w:t>54</w:t>
        </w:r>
        <w:r>
          <w:fldChar w:fldCharType="end"/>
        </w:r>
      </w:hyperlink>
    </w:p>
    <w:p>
      <w:pPr>
        <w:pStyle w:val="TOC1"/>
        <w:tabs>
          <w:tab w:val="right" w:leader="dot" w:pos="8306"/>
        </w:tabs>
      </w:pPr>
      <w:hyperlink w:anchor="_Toc6836" w:history="1">
        <w:r>
          <w:rPr>
            <w:rFonts w:ascii="仿宋" w:eastAsia="仿宋" w:hAnsi="仿宋" w:cs="仿宋" w:hint="eastAsia"/>
            <w:lang w:eastAsia="zh-CN"/>
          </w:rPr>
          <w:t>十三、设施与设备管理</w:t>
        </w:r>
        <w:r>
          <w:tab/>
        </w:r>
        <w:r>
          <w:fldChar w:fldCharType="begin"/>
        </w:r>
        <w:r>
          <w:instrText xml:space="preserve"> PAGEREF _Toc6836 \h </w:instrText>
        </w:r>
        <w:r>
          <w:fldChar w:fldCharType="separate"/>
        </w:r>
        <w:r>
          <w:t>56</w:t>
        </w:r>
        <w:r>
          <w:fldChar w:fldCharType="end"/>
        </w:r>
      </w:hyperlink>
    </w:p>
    <w:p>
      <w:pPr>
        <w:pStyle w:val="TOC2"/>
        <w:tabs>
          <w:tab w:val="right" w:leader="dot" w:pos="8306"/>
        </w:tabs>
      </w:pPr>
      <w:hyperlink w:anchor="_Toc32124" w:history="1">
        <w:r>
          <w:rPr>
            <w:rFonts w:ascii="仿宋" w:eastAsia="仿宋" w:hAnsi="仿宋" w:cs="仿宋" w:hint="eastAsia"/>
            <w:lang w:eastAsia="zh-CN"/>
          </w:rPr>
          <w:t>(一)、设施规划与配置</w:t>
        </w:r>
        <w:r>
          <w:tab/>
        </w:r>
        <w:r>
          <w:fldChar w:fldCharType="begin"/>
        </w:r>
        <w:r>
          <w:instrText xml:space="preserve"> PAGEREF _Toc32124 \h </w:instrText>
        </w:r>
        <w:r>
          <w:fldChar w:fldCharType="separate"/>
        </w:r>
        <w:r>
          <w:t>56</w:t>
        </w:r>
        <w:r>
          <w:fldChar w:fldCharType="end"/>
        </w:r>
      </w:hyperlink>
    </w:p>
    <w:p>
      <w:pPr>
        <w:pStyle w:val="TOC2"/>
        <w:tabs>
          <w:tab w:val="right" w:leader="dot" w:pos="8306"/>
        </w:tabs>
      </w:pPr>
      <w:hyperlink w:anchor="_Toc10205" w:history="1">
        <w:r>
          <w:rPr>
            <w:rFonts w:ascii="仿宋" w:eastAsia="仿宋" w:hAnsi="仿宋" w:cs="仿宋" w:hint="eastAsia"/>
            <w:lang w:eastAsia="zh-CN"/>
          </w:rPr>
          <w:t>(二)、设备采购与维护管理</w:t>
        </w:r>
        <w:r>
          <w:tab/>
        </w:r>
        <w:r>
          <w:fldChar w:fldCharType="begin"/>
        </w:r>
        <w:r>
          <w:instrText xml:space="preserve"> PAGEREF _Toc10205 \h </w:instrText>
        </w:r>
        <w:r>
          <w:fldChar w:fldCharType="separate"/>
        </w:r>
        <w:r>
          <w:t>56</w:t>
        </w:r>
        <w:r>
          <w:fldChar w:fldCharType="end"/>
        </w:r>
      </w:hyperlink>
    </w:p>
    <w:p>
      <w:pPr>
        <w:pStyle w:val="TOC2"/>
        <w:tabs>
          <w:tab w:val="right" w:leader="dot" w:pos="8306"/>
        </w:tabs>
      </w:pPr>
      <w:hyperlink w:anchor="_Toc12930" w:history="1">
        <w:r>
          <w:rPr>
            <w:rFonts w:ascii="仿宋" w:eastAsia="仿宋" w:hAnsi="仿宋" w:cs="仿宋" w:hint="eastAsia"/>
            <w:lang w:eastAsia="zh-CN"/>
          </w:rPr>
          <w:t>(三)、设施设备升级策略</w:t>
        </w:r>
        <w:r>
          <w:tab/>
        </w:r>
        <w:r>
          <w:fldChar w:fldCharType="begin"/>
        </w:r>
        <w:r>
          <w:instrText xml:space="preserve"> PAGEREF _Toc12930 \h </w:instrText>
        </w:r>
        <w:r>
          <w:fldChar w:fldCharType="separate"/>
        </w:r>
        <w:r>
          <w:t>57</w:t>
        </w:r>
        <w:r>
          <w:fldChar w:fldCharType="end"/>
        </w:r>
      </w:hyperlink>
    </w:p>
    <w:p>
      <w:pPr>
        <w:pStyle w:val="TOC1"/>
        <w:tabs>
          <w:tab w:val="right" w:leader="dot" w:pos="8306"/>
        </w:tabs>
      </w:pPr>
      <w:hyperlink w:anchor="_Toc12137" w:history="1">
        <w:r>
          <w:rPr>
            <w:rFonts w:ascii="仿宋" w:eastAsia="仿宋" w:hAnsi="仿宋" w:cs="仿宋" w:hint="eastAsia"/>
            <w:lang w:eastAsia="zh-CN"/>
          </w:rPr>
          <w:t>十四、项目施工方案</w:t>
        </w:r>
        <w:r>
          <w:tab/>
        </w:r>
        <w:r>
          <w:fldChar w:fldCharType="begin"/>
        </w:r>
        <w:r>
          <w:instrText xml:space="preserve"> PAGEREF _Toc12137 \h </w:instrText>
        </w:r>
        <w:r>
          <w:fldChar w:fldCharType="separate"/>
        </w:r>
        <w:r>
          <w:t>58</w:t>
        </w:r>
        <w:r>
          <w:fldChar w:fldCharType="end"/>
        </w:r>
      </w:hyperlink>
    </w:p>
    <w:p>
      <w:pPr>
        <w:pStyle w:val="TOC2"/>
        <w:tabs>
          <w:tab w:val="right" w:leader="dot" w:pos="8306"/>
        </w:tabs>
      </w:pPr>
      <w:hyperlink w:anchor="_Toc29601" w:history="1">
        <w:r>
          <w:rPr>
            <w:rFonts w:ascii="仿宋" w:eastAsia="仿宋" w:hAnsi="仿宋" w:cs="仿宋" w:hint="eastAsia"/>
            <w:lang w:eastAsia="zh-CN"/>
          </w:rPr>
          <w:t>(一)、施工组织设计</w:t>
        </w:r>
        <w:r>
          <w:tab/>
        </w:r>
        <w:r>
          <w:fldChar w:fldCharType="begin"/>
        </w:r>
        <w:r>
          <w:instrText xml:space="preserve"> PAGEREF _Toc29601 \h </w:instrText>
        </w:r>
        <w:r>
          <w:fldChar w:fldCharType="separate"/>
        </w:r>
        <w:r>
          <w:t>58</w:t>
        </w:r>
        <w:r>
          <w:fldChar w:fldCharType="end"/>
        </w:r>
      </w:hyperlink>
    </w:p>
    <w:p>
      <w:pPr>
        <w:pStyle w:val="TOC2"/>
        <w:tabs>
          <w:tab w:val="right" w:leader="dot" w:pos="8306"/>
        </w:tabs>
      </w:pPr>
      <w:hyperlink w:anchor="_Toc476" w:history="1">
        <w:r>
          <w:rPr>
            <w:rFonts w:ascii="仿宋" w:eastAsia="仿宋" w:hAnsi="仿宋" w:cs="仿宋" w:hint="eastAsia"/>
            <w:lang w:eastAsia="zh-CN"/>
          </w:rPr>
          <w:t>(二)、施工工艺与技术路线</w:t>
        </w:r>
        <w:r>
          <w:tab/>
        </w:r>
        <w:r>
          <w:fldChar w:fldCharType="begin"/>
        </w:r>
        <w:r>
          <w:instrText xml:space="preserve"> PAGEREF _Toc476 \h </w:instrText>
        </w:r>
        <w:r>
          <w:fldChar w:fldCharType="separate"/>
        </w:r>
        <w:r>
          <w:t>59</w:t>
        </w:r>
        <w:r>
          <w:fldChar w:fldCharType="end"/>
        </w:r>
      </w:hyperlink>
    </w:p>
    <w:p>
      <w:pPr>
        <w:pStyle w:val="TOC2"/>
        <w:tabs>
          <w:tab w:val="right" w:leader="dot" w:pos="8306"/>
        </w:tabs>
      </w:pPr>
      <w:hyperlink w:anchor="_Toc25461" w:history="1">
        <w:r>
          <w:rPr>
            <w:rFonts w:ascii="仿宋" w:eastAsia="仿宋" w:hAnsi="仿宋" w:cs="仿宋" w:hint="eastAsia"/>
            <w:lang w:eastAsia="zh-CN"/>
          </w:rPr>
          <w:t>(三)、关键节点施工计划</w:t>
        </w:r>
        <w:r>
          <w:tab/>
        </w:r>
        <w:r>
          <w:fldChar w:fldCharType="begin"/>
        </w:r>
        <w:r>
          <w:instrText xml:space="preserve"> PAGEREF _Toc25461 \h </w:instrText>
        </w:r>
        <w:r>
          <w:fldChar w:fldCharType="separate"/>
        </w:r>
        <w:r>
          <w:t>61</w:t>
        </w:r>
        <w:r>
          <w:fldChar w:fldCharType="end"/>
        </w:r>
      </w:hyperlink>
    </w:p>
    <w:p>
      <w:pPr>
        <w:pStyle w:val="TOC2"/>
        <w:tabs>
          <w:tab w:val="right" w:leader="dot" w:pos="8306"/>
        </w:tabs>
      </w:pPr>
      <w:hyperlink w:anchor="_Toc768" w:history="1">
        <w:r>
          <w:rPr>
            <w:rFonts w:ascii="仿宋" w:eastAsia="仿宋" w:hAnsi="仿宋" w:cs="仿宋" w:hint="eastAsia"/>
            <w:lang w:eastAsia="zh-CN"/>
          </w:rPr>
          <w:t>(四)、施工现场管理</w:t>
        </w:r>
        <w:r>
          <w:tab/>
        </w:r>
        <w:r>
          <w:fldChar w:fldCharType="begin"/>
        </w:r>
        <w:r>
          <w:instrText xml:space="preserve"> PAGEREF _Toc768 \h </w:instrText>
        </w:r>
        <w:r>
          <w:fldChar w:fldCharType="separate"/>
        </w:r>
        <w:r>
          <w:t>62</w:t>
        </w:r>
        <w:r>
          <w:fldChar w:fldCharType="end"/>
        </w:r>
      </w:hyperlink>
    </w:p>
    <w:p>
      <w:pPr>
        <w:pStyle w:val="TOC1"/>
        <w:tabs>
          <w:tab w:val="right" w:leader="dot" w:pos="8306"/>
        </w:tabs>
      </w:pPr>
      <w:hyperlink w:anchor="_Toc23499" w:history="1">
        <w:r>
          <w:rPr>
            <w:rFonts w:ascii="仿宋" w:eastAsia="仿宋" w:hAnsi="仿宋" w:cs="仿宋" w:hint="eastAsia"/>
            <w:lang w:eastAsia="zh-CN"/>
          </w:rPr>
          <w:t>十五、企业合规与伦理</w:t>
        </w:r>
        <w:r>
          <w:tab/>
        </w:r>
        <w:r>
          <w:fldChar w:fldCharType="begin"/>
        </w:r>
        <w:r>
          <w:instrText xml:space="preserve"> PAGEREF _Toc23499 \h </w:instrText>
        </w:r>
        <w:r>
          <w:fldChar w:fldCharType="separate"/>
        </w:r>
        <w:r>
          <w:t>64</w:t>
        </w:r>
        <w:r>
          <w:fldChar w:fldCharType="end"/>
        </w:r>
      </w:hyperlink>
    </w:p>
    <w:p>
      <w:pPr>
        <w:pStyle w:val="TOC2"/>
        <w:tabs>
          <w:tab w:val="right" w:leader="dot" w:pos="8306"/>
        </w:tabs>
      </w:pPr>
      <w:hyperlink w:anchor="_Toc24019" w:history="1">
        <w:r>
          <w:rPr>
            <w:rFonts w:ascii="仿宋" w:eastAsia="仿宋" w:hAnsi="仿宋" w:cs="仿宋" w:hint="eastAsia"/>
            <w:lang w:eastAsia="zh-CN"/>
          </w:rPr>
          <w:t>(一)、合规政策与程序</w:t>
        </w:r>
        <w:r>
          <w:tab/>
        </w:r>
        <w:r>
          <w:fldChar w:fldCharType="begin"/>
        </w:r>
        <w:r>
          <w:instrText xml:space="preserve"> PAGEREF _Toc24019 \h </w:instrText>
        </w:r>
        <w:r>
          <w:fldChar w:fldCharType="separate"/>
        </w:r>
        <w:r>
          <w:t>64</w:t>
        </w:r>
        <w:r>
          <w:fldChar w:fldCharType="end"/>
        </w:r>
      </w:hyperlink>
    </w:p>
    <w:p>
      <w:pPr>
        <w:pStyle w:val="TOC2"/>
        <w:tabs>
          <w:tab w:val="right" w:leader="dot" w:pos="8306"/>
        </w:tabs>
      </w:pPr>
      <w:hyperlink w:anchor="_Toc23152" w:history="1">
        <w:r>
          <w:rPr>
            <w:rFonts w:ascii="仿宋" w:eastAsia="仿宋" w:hAnsi="仿宋" w:cs="仿宋" w:hint="eastAsia"/>
            <w:lang w:eastAsia="zh-CN"/>
          </w:rPr>
          <w:t>(二)、伦理规范与培训</w:t>
        </w:r>
        <w:r>
          <w:tab/>
        </w:r>
        <w:r>
          <w:fldChar w:fldCharType="begin"/>
        </w:r>
        <w:r>
          <w:instrText xml:space="preserve"> PAGEREF _Toc23152 \h </w:instrText>
        </w:r>
        <w:r>
          <w:fldChar w:fldCharType="separate"/>
        </w:r>
        <w:r>
          <w:t>65</w:t>
        </w:r>
        <w:r>
          <w:fldChar w:fldCharType="end"/>
        </w:r>
      </w:hyperlink>
    </w:p>
    <w:p>
      <w:pPr>
        <w:pStyle w:val="TOC2"/>
        <w:tabs>
          <w:tab w:val="right" w:leader="dot" w:pos="8306"/>
        </w:tabs>
      </w:pPr>
      <w:hyperlink w:anchor="_Toc9387" w:history="1">
        <w:r>
          <w:rPr>
            <w:rFonts w:ascii="仿宋" w:eastAsia="仿宋" w:hAnsi="仿宋" w:cs="仿宋" w:hint="eastAsia"/>
            <w:lang w:eastAsia="zh-CN"/>
          </w:rPr>
          <w:t>(三)、合规风险评估</w:t>
        </w:r>
        <w:r>
          <w:tab/>
        </w:r>
        <w:r>
          <w:fldChar w:fldCharType="begin"/>
        </w:r>
        <w:r>
          <w:instrText xml:space="preserve"> PAGEREF _Toc9387 \h </w:instrText>
        </w:r>
        <w:r>
          <w:fldChar w:fldCharType="separate"/>
        </w:r>
        <w:r>
          <w:t>66</w:t>
        </w:r>
        <w:r>
          <w:fldChar w:fldCharType="end"/>
        </w:r>
      </w:hyperlink>
    </w:p>
    <w:p>
      <w:pPr>
        <w:pStyle w:val="TOC2"/>
        <w:tabs>
          <w:tab w:val="right" w:leader="dot" w:pos="8306"/>
        </w:tabs>
      </w:pPr>
      <w:hyperlink w:anchor="_Toc27953" w:history="1">
        <w:r>
          <w:rPr>
            <w:rFonts w:ascii="仿宋" w:eastAsia="仿宋" w:hAnsi="仿宋" w:cs="仿宋" w:hint="eastAsia"/>
            <w:lang w:eastAsia="zh-CN"/>
          </w:rPr>
          <w:t>(四)、合规监督与执行</w:t>
        </w:r>
        <w:r>
          <w:tab/>
        </w:r>
        <w:r>
          <w:fldChar w:fldCharType="begin"/>
        </w:r>
        <w:r>
          <w:instrText xml:space="preserve"> PAGEREF _Toc27953 \h </w:instrText>
        </w:r>
        <w:r>
          <w:fldChar w:fldCharType="separate"/>
        </w:r>
        <w:r>
          <w:t>68</w:t>
        </w:r>
        <w:r>
          <w:fldChar w:fldCharType="end"/>
        </w:r>
      </w:hyperlink>
    </w:p>
    <w:p>
      <w:pPr>
        <w:pStyle w:val="TOC1"/>
        <w:tabs>
          <w:tab w:val="right" w:leader="dot" w:pos="8306"/>
        </w:tabs>
      </w:pPr>
      <w:hyperlink w:anchor="_Toc10157" w:history="1">
        <w:r>
          <w:rPr>
            <w:rFonts w:ascii="仿宋" w:eastAsia="仿宋" w:hAnsi="仿宋" w:cs="仿宋" w:hint="eastAsia"/>
            <w:lang w:eastAsia="zh-CN"/>
          </w:rPr>
          <w:t>十六、质量管理与控制</w:t>
        </w:r>
        <w:r>
          <w:tab/>
        </w:r>
        <w:r>
          <w:fldChar w:fldCharType="begin"/>
        </w:r>
        <w:r>
          <w:instrText xml:space="preserve"> PAGEREF _Toc10157 \h </w:instrText>
        </w:r>
        <w:r>
          <w:fldChar w:fldCharType="separate"/>
        </w:r>
        <w:r>
          <w:t>68</w:t>
        </w:r>
        <w:r>
          <w:fldChar w:fldCharType="end"/>
        </w:r>
      </w:hyperlink>
    </w:p>
    <w:p>
      <w:pPr>
        <w:pStyle w:val="TOC2"/>
        <w:tabs>
          <w:tab w:val="right" w:leader="dot" w:pos="8306"/>
        </w:tabs>
      </w:pPr>
      <w:hyperlink w:anchor="_Toc24324" w:history="1">
        <w:r>
          <w:rPr>
            <w:rFonts w:ascii="仿宋" w:eastAsia="仿宋" w:hAnsi="仿宋" w:cs="仿宋" w:hint="eastAsia"/>
            <w:lang w:eastAsia="zh-CN"/>
          </w:rPr>
          <w:t>(一)、质量管理体系建设</w:t>
        </w:r>
        <w:r>
          <w:tab/>
        </w:r>
        <w:r>
          <w:fldChar w:fldCharType="begin"/>
        </w:r>
        <w:r>
          <w:instrText xml:space="preserve"> PAGEREF _Toc24324 \h </w:instrText>
        </w:r>
        <w:r>
          <w:fldChar w:fldCharType="separate"/>
        </w:r>
        <w:r>
          <w:t>68</w:t>
        </w:r>
        <w:r>
          <w:fldChar w:fldCharType="end"/>
        </w:r>
      </w:hyperlink>
    </w:p>
    <w:p>
      <w:pPr>
        <w:pStyle w:val="TOC2"/>
        <w:tabs>
          <w:tab w:val="right" w:leader="dot" w:pos="8306"/>
        </w:tabs>
      </w:pPr>
      <w:hyperlink w:anchor="_Toc23498" w:history="1">
        <w:r>
          <w:rPr>
            <w:rFonts w:ascii="仿宋" w:eastAsia="仿宋" w:hAnsi="仿宋" w:cs="仿宋" w:hint="eastAsia"/>
            <w:lang w:eastAsia="zh-CN"/>
          </w:rPr>
          <w:t>(二)、质量控制措施</w:t>
        </w:r>
        <w:r>
          <w:tab/>
        </w:r>
        <w:r>
          <w:fldChar w:fldCharType="begin"/>
        </w:r>
        <w:r>
          <w:instrText xml:space="preserve"> PAGEREF _Toc23498 \h </w:instrText>
        </w:r>
        <w:r>
          <w:fldChar w:fldCharType="separate"/>
        </w:r>
        <w:r>
          <w:t>70</w:t>
        </w:r>
        <w:r>
          <w:fldChar w:fldCharType="end"/>
        </w:r>
      </w:hyperlink>
    </w:p>
    <w:p>
      <w:pPr>
        <w:pStyle w:val="TOC1"/>
        <w:tabs>
          <w:tab w:val="right" w:leader="dot" w:pos="8306"/>
        </w:tabs>
      </w:pPr>
      <w:hyperlink w:anchor="_Toc14212" w:history="1">
        <w:r>
          <w:rPr>
            <w:rFonts w:ascii="仿宋" w:eastAsia="仿宋" w:hAnsi="仿宋" w:cs="仿宋" w:hint="eastAsia"/>
            <w:lang w:eastAsia="zh-CN"/>
          </w:rPr>
          <w:t>十七、成果转化与推广应用</w:t>
        </w:r>
        <w:r>
          <w:tab/>
        </w:r>
        <w:r>
          <w:fldChar w:fldCharType="begin"/>
        </w:r>
        <w:r>
          <w:instrText xml:space="preserve"> PAGEREF _Toc14212 \h </w:instrText>
        </w:r>
        <w:r>
          <w:fldChar w:fldCharType="separate"/>
        </w:r>
        <w:r>
          <w:t>71</w:t>
        </w:r>
        <w:r>
          <w:fldChar w:fldCharType="end"/>
        </w:r>
      </w:hyperlink>
    </w:p>
    <w:p>
      <w:pPr>
        <w:pStyle w:val="TOC2"/>
        <w:tabs>
          <w:tab w:val="right" w:leader="dot" w:pos="8306"/>
        </w:tabs>
      </w:pPr>
      <w:hyperlink w:anchor="_Toc16099" w:history="1">
        <w:r>
          <w:rPr>
            <w:rFonts w:ascii="仿宋" w:eastAsia="仿宋" w:hAnsi="仿宋" w:cs="仿宋" w:hint="eastAsia"/>
            <w:lang w:eastAsia="zh-CN"/>
          </w:rPr>
          <w:t>(一)、成果转化策略制定</w:t>
        </w:r>
        <w:r>
          <w:tab/>
        </w:r>
        <w:r>
          <w:fldChar w:fldCharType="begin"/>
        </w:r>
        <w:r>
          <w:instrText xml:space="preserve"> PAGEREF _Toc16099 \h </w:instrText>
        </w:r>
        <w:r>
          <w:fldChar w:fldCharType="separate"/>
        </w:r>
        <w:r>
          <w:t>71</w:t>
        </w:r>
        <w:r>
          <w:fldChar w:fldCharType="end"/>
        </w:r>
      </w:hyperlink>
    </w:p>
    <w:p>
      <w:pPr>
        <w:pStyle w:val="TOC2"/>
        <w:tabs>
          <w:tab w:val="right" w:leader="dot" w:pos="8306"/>
        </w:tabs>
      </w:pPr>
      <w:hyperlink w:anchor="_Toc26390" w:history="1">
        <w:r>
          <w:rPr>
            <w:rFonts w:ascii="仿宋" w:eastAsia="仿宋" w:hAnsi="仿宋" w:cs="仿宋" w:hint="eastAsia"/>
            <w:lang w:eastAsia="zh-CN"/>
          </w:rPr>
          <w:t>(二)、成果推广应用方案</w:t>
        </w:r>
        <w:r>
          <w:tab/>
        </w:r>
        <w:r>
          <w:fldChar w:fldCharType="begin"/>
        </w:r>
        <w:r>
          <w:instrText xml:space="preserve"> PAGEREF _Toc26390 \h </w:instrText>
        </w:r>
        <w:r>
          <w:fldChar w:fldCharType="separate"/>
        </w:r>
        <w:r>
          <w:t>72</w:t>
        </w:r>
        <w:r>
          <w:fldChar w:fldCharType="end"/>
        </w:r>
      </w:hyperlink>
    </w:p>
    <w:p>
      <w:pPr>
        <w:pStyle w:val="TOC1"/>
        <w:tabs>
          <w:tab w:val="right" w:leader="dot" w:pos="8306"/>
        </w:tabs>
      </w:pPr>
      <w:hyperlink w:anchor="_Toc18877" w:history="1">
        <w:r>
          <w:rPr>
            <w:rFonts w:ascii="仿宋" w:eastAsia="仿宋" w:hAnsi="仿宋" w:cs="仿宋" w:hint="eastAsia"/>
            <w:lang w:eastAsia="zh-CN"/>
          </w:rPr>
          <w:t>十八、产业协同与集群发展</w:t>
        </w:r>
        <w:r>
          <w:tab/>
        </w:r>
        <w:r>
          <w:fldChar w:fldCharType="begin"/>
        </w:r>
        <w:r>
          <w:instrText xml:space="preserve"> PAGEREF _Toc18877 \h </w:instrText>
        </w:r>
        <w:r>
          <w:fldChar w:fldCharType="separate"/>
        </w:r>
        <w:r>
          <w:t>74</w:t>
        </w:r>
        <w:r>
          <w:fldChar w:fldCharType="end"/>
        </w:r>
      </w:hyperlink>
    </w:p>
    <w:p>
      <w:pPr>
        <w:pStyle w:val="TOC2"/>
        <w:tabs>
          <w:tab w:val="right" w:leader="dot" w:pos="8306"/>
        </w:tabs>
      </w:pPr>
      <w:hyperlink w:anchor="_Toc3446" w:history="1">
        <w:r>
          <w:rPr>
            <w:rFonts w:ascii="仿宋" w:eastAsia="仿宋" w:hAnsi="仿宋" w:cs="仿宋" w:hint="eastAsia"/>
            <w:lang w:eastAsia="zh-CN"/>
          </w:rPr>
          <w:t>(一)、产业协同机制建设</w:t>
        </w:r>
        <w:r>
          <w:tab/>
        </w:r>
        <w:r>
          <w:fldChar w:fldCharType="begin"/>
        </w:r>
        <w:r>
          <w:instrText xml:space="preserve"> PAGEREF _Toc3446 \h </w:instrText>
        </w:r>
        <w:r>
          <w:fldChar w:fldCharType="separate"/>
        </w:r>
        <w:r>
          <w:t>74</w:t>
        </w:r>
        <w:r>
          <w:fldChar w:fldCharType="end"/>
        </w:r>
      </w:hyperlink>
    </w:p>
    <w:p>
      <w:pPr>
        <w:pStyle w:val="TOC2"/>
        <w:tabs>
          <w:tab w:val="right" w:leader="dot" w:pos="8306"/>
        </w:tabs>
      </w:pPr>
      <w:hyperlink w:anchor="_Toc18159" w:history="1">
        <w:r>
          <w:rPr>
            <w:rFonts w:ascii="仿宋" w:eastAsia="仿宋" w:hAnsi="仿宋" w:cs="仿宋" w:hint="eastAsia"/>
            <w:lang w:eastAsia="zh-CN"/>
          </w:rPr>
          <w:t>(二)、产业集群培育与发展</w:t>
        </w:r>
        <w:r>
          <w:tab/>
        </w:r>
        <w:r>
          <w:fldChar w:fldCharType="begin"/>
        </w:r>
        <w:r>
          <w:instrText xml:space="preserve"> PAGEREF _Toc18159 \h </w:instrText>
        </w:r>
        <w:r>
          <w:fldChar w:fldCharType="separate"/>
        </w:r>
        <w:r>
          <w:t>75</w:t>
        </w:r>
        <w:r>
          <w:fldChar w:fldCharType="end"/>
        </w:r>
      </w:hyperlink>
    </w:p>
    <w:p>
      <w:pPr>
        <w:pStyle w:val="TOC1"/>
        <w:tabs>
          <w:tab w:val="right" w:leader="dot" w:pos="8306"/>
        </w:tabs>
      </w:pPr>
      <w:hyperlink w:anchor="_Toc30084" w:history="1">
        <w:r>
          <w:rPr>
            <w:rFonts w:ascii="仿宋" w:eastAsia="仿宋" w:hAnsi="仿宋" w:cs="仿宋" w:hint="eastAsia"/>
            <w:lang w:eastAsia="zh-CN"/>
          </w:rPr>
          <w:t>十九、合作与交流机制建立</w:t>
        </w:r>
        <w:r>
          <w:tab/>
        </w:r>
        <w:r>
          <w:fldChar w:fldCharType="begin"/>
        </w:r>
        <w:r>
          <w:instrText xml:space="preserve"> PAGEREF _Toc30084 \h </w:instrText>
        </w:r>
        <w:r>
          <w:fldChar w:fldCharType="separate"/>
        </w:r>
        <w:r>
          <w:t>76</w:t>
        </w:r>
        <w:r>
          <w:fldChar w:fldCharType="end"/>
        </w:r>
      </w:hyperlink>
    </w:p>
    <w:p>
      <w:pPr>
        <w:pStyle w:val="TOC2"/>
        <w:tabs>
          <w:tab w:val="right" w:leader="dot" w:pos="8306"/>
        </w:tabs>
      </w:pPr>
      <w:hyperlink w:anchor="_Toc24054" w:history="1">
        <w:r>
          <w:rPr>
            <w:rFonts w:ascii="仿宋" w:eastAsia="仿宋" w:hAnsi="仿宋" w:cs="仿宋" w:hint="eastAsia"/>
            <w:lang w:eastAsia="zh-CN"/>
          </w:rPr>
          <w:t>(一)、合作伙伴选择与合作方式</w:t>
        </w:r>
        <w:r>
          <w:tab/>
        </w:r>
        <w:r>
          <w:fldChar w:fldCharType="begin"/>
        </w:r>
        <w:r>
          <w:instrText xml:space="preserve"> PAGEREF _Toc24054 \h </w:instrText>
        </w:r>
        <w:r>
          <w:fldChar w:fldCharType="separate"/>
        </w:r>
        <w:r>
          <w:t>76</w:t>
        </w:r>
        <w:r>
          <w:fldChar w:fldCharType="end"/>
        </w:r>
      </w:hyperlink>
    </w:p>
    <w:p>
      <w:pPr>
        <w:pStyle w:val="TOC2"/>
        <w:tabs>
          <w:tab w:val="right" w:leader="dot" w:pos="8306"/>
        </w:tabs>
      </w:pPr>
      <w:hyperlink w:anchor="_Toc30845" w:history="1">
        <w:r>
          <w:rPr>
            <w:rFonts w:ascii="仿宋" w:eastAsia="仿宋" w:hAnsi="仿宋" w:cs="仿宋" w:hint="eastAsia"/>
            <w:lang w:eastAsia="zh-CN"/>
          </w:rPr>
          <w:t>(二)、交流与合作平台搭建</w:t>
        </w:r>
        <w:r>
          <w:tab/>
        </w:r>
        <w:r>
          <w:fldChar w:fldCharType="begin"/>
        </w:r>
        <w:r>
          <w:instrText xml:space="preserve"> PAGEREF _Toc30845 \h </w:instrText>
        </w:r>
        <w:r>
          <w:fldChar w:fldCharType="separate"/>
        </w:r>
        <w:r>
          <w:t>77</w:t>
        </w:r>
        <w:r>
          <w:fldChar w:fldCharType="end"/>
        </w:r>
      </w:hyperlink>
    </w:p>
    <w:p>
      <w:pPr>
        <w:pStyle w:val="TOC1"/>
        <w:tabs>
          <w:tab w:val="right" w:leader="dot" w:pos="8306"/>
        </w:tabs>
      </w:pPr>
      <w:hyperlink w:anchor="_Toc23556" w:history="1">
        <w:r>
          <w:rPr>
            <w:rFonts w:ascii="仿宋" w:eastAsia="仿宋" w:hAnsi="仿宋" w:cs="仿宋" w:hint="eastAsia"/>
            <w:lang w:eastAsia="zh-CN"/>
          </w:rPr>
          <w:t>二十、创新驱动与持续发展</w:t>
        </w:r>
        <w:r>
          <w:tab/>
        </w:r>
        <w:r>
          <w:fldChar w:fldCharType="begin"/>
        </w:r>
        <w:r>
          <w:instrText xml:space="preserve"> PAGEREF _Toc23556 \h </w:instrText>
        </w:r>
        <w:r>
          <w:fldChar w:fldCharType="separate"/>
        </w:r>
        <w:r>
          <w:t>79</w:t>
        </w:r>
        <w:r>
          <w:fldChar w:fldCharType="end"/>
        </w:r>
      </w:hyperlink>
    </w:p>
    <w:p>
      <w:pPr>
        <w:pStyle w:val="TOC2"/>
        <w:tabs>
          <w:tab w:val="right" w:leader="dot" w:pos="8306"/>
        </w:tabs>
      </w:pPr>
      <w:hyperlink w:anchor="_Toc19468" w:history="1">
        <w:r>
          <w:rPr>
            <w:rFonts w:ascii="仿宋" w:eastAsia="仿宋" w:hAnsi="仿宋" w:cs="仿宋" w:hint="eastAsia"/>
            <w:lang w:eastAsia="zh-CN"/>
          </w:rPr>
          <w:t>(一)、创新驱动战略实施</w:t>
        </w:r>
        <w:r>
          <w:tab/>
        </w:r>
        <w:r>
          <w:fldChar w:fldCharType="begin"/>
        </w:r>
        <w:r>
          <w:instrText xml:space="preserve"> PAGEREF _Toc19468 \h </w:instrText>
        </w:r>
        <w:r>
          <w:fldChar w:fldCharType="separate"/>
        </w:r>
        <w:r>
          <w:t>79</w:t>
        </w:r>
        <w:r>
          <w:fldChar w:fldCharType="end"/>
        </w:r>
      </w:hyperlink>
    </w:p>
    <w:p>
      <w:pPr>
        <w:pStyle w:val="TOC2"/>
        <w:tabs>
          <w:tab w:val="right" w:leader="dot" w:pos="8306"/>
        </w:tabs>
      </w:pPr>
      <w:hyperlink w:anchor="_Toc20562" w:history="1">
        <w:r>
          <w:rPr>
            <w:rFonts w:ascii="仿宋" w:eastAsia="仿宋" w:hAnsi="仿宋" w:cs="仿宋" w:hint="eastAsia"/>
            <w:lang w:eastAsia="zh-CN"/>
          </w:rPr>
          <w:t>(二)、持续发展路径探索</w:t>
        </w:r>
        <w:r>
          <w:tab/>
        </w:r>
        <w:r>
          <w:fldChar w:fldCharType="begin"/>
        </w:r>
        <w:r>
          <w:instrText xml:space="preserve"> PAGEREF _Toc20562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6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857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856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84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一、审记软件项目的市场准入条件分析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审记软件项目而言，市场准入条件首先取决于政策法规环境。政府对于[行业名称]领域的法规，如环保标准、税收政策、和技术使用规范，直接影响审记软件项目的运营和成本结构。例如，若政府针对使用可再生能源的企业提供税收优惠，这将对审记软件项目的财务规划产生重要影响。同时，考虑经济环境和消费者偏好的变化对审记软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二、审记软件项目的行业规范与合规性要求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审记软件项目来说，遵守行业规范和合规性要求是确保项目顺利进行的基础。这包括遵循质量控制标准、安全规定、数据保护法规等。例如，若审记软件项目涉及数据处理，须严格遵守相关的数据保护法规。此外，行业内部的自律规范，如产品标准和服务流程，也对于提升审记软件项目在行业内的认可度和竞争力至关重要。项目管理团队必须不断更新策略，以应对行业规范和法规的变化，确保审记软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三、审记软件项目的竞争格局和战略定位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审记软件项目的发展规划中，理解行业的竞争格局对于制定有效的市场策略极为关键。这包括分析主要竞争对手的市场地位、优势及其业务模式。审记软件项目面临的竞争对手可能包括大型成熟企业和创新型初创公司，各自采取不同的市场策略。因此，审记软件项目需精确地定位自己的市场策略，如专注于产品创新、客户服务或成本效率，以在竞争中占据优势。通过深入的市场和竞争分析，审记软件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111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440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直接收益：假设审记软件项目的产品或服务年销售收入为XX万元。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6340"/>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若审记软件项目成功推广新型环保产品，比如采用可回收材料的包装，可能会激发消费者对可持续产品的需求。这种需求的增长可能迫使整个行业转向更环保的产品设计和生产方法。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8257"/>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https://d.book118.com/406132023010010040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466D54"/>
    <w:rsid w:val="0F466D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613202301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2024-01-16T17:59:00Z</dcterms:created>
  <dcterms:modified xsi:type="dcterms:W3CDTF">2024-01-16T17:59:54Z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BD2432F0F571486AAC2485D0721A3C8C_11</vt:lpwstr>
  </property>
  <property fmtid="{D5CDD505-2E9C-101B-9397-08002B2CF9AE}" pid="3" name="KSOProductBuildVer">
    <vt:lpwstr>2052-12.1.0.16120</vt:lpwstr>
  </property>
</Properties>
</file>