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8" w:history="1">
        <w:r>
          <w:rPr>
            <w:rFonts w:ascii="仿宋" w:eastAsia="仿宋" w:hAnsi="仿宋" w:cs="仿宋" w:hint="eastAsia"/>
            <w:lang w:eastAsia="zh-CN"/>
          </w:rPr>
          <w:t>前言</w:t>
        </w:r>
        <w:r>
          <w:tab/>
        </w:r>
        <w:r>
          <w:fldChar w:fldCharType="begin"/>
        </w:r>
        <w:r>
          <w:instrText xml:space="preserve"> PAGEREF _Toc14968 \h </w:instrText>
        </w:r>
        <w:r>
          <w:fldChar w:fldCharType="separate"/>
        </w:r>
        <w:r>
          <w:t>3</w:t>
        </w:r>
        <w:r>
          <w:fldChar w:fldCharType="end"/>
        </w:r>
      </w:hyperlink>
    </w:p>
    <w:p>
      <w:pPr>
        <w:pStyle w:val="TOC1"/>
        <w:tabs>
          <w:tab w:val="right" w:leader="dot" w:pos="8306"/>
        </w:tabs>
      </w:pPr>
      <w:hyperlink w:anchor="_Toc17841" w:history="1">
        <w:r>
          <w:rPr>
            <w:rFonts w:ascii="仿宋" w:eastAsia="仿宋" w:hAnsi="仿宋" w:cs="仿宋" w:hint="eastAsia"/>
            <w:lang w:eastAsia="zh-CN"/>
          </w:rPr>
          <w:t>一、经济影响分析</w:t>
        </w:r>
        <w:r>
          <w:tab/>
        </w:r>
        <w:r>
          <w:fldChar w:fldCharType="begin"/>
        </w:r>
        <w:r>
          <w:instrText xml:space="preserve"> PAGEREF _Toc17841 \h </w:instrText>
        </w:r>
        <w:r>
          <w:fldChar w:fldCharType="separate"/>
        </w:r>
        <w:r>
          <w:t>3</w:t>
        </w:r>
        <w:r>
          <w:fldChar w:fldCharType="end"/>
        </w:r>
      </w:hyperlink>
    </w:p>
    <w:p>
      <w:pPr>
        <w:pStyle w:val="TOC2"/>
        <w:tabs>
          <w:tab w:val="right" w:leader="dot" w:pos="8306"/>
        </w:tabs>
      </w:pPr>
      <w:hyperlink w:anchor="_Toc20744" w:history="1">
        <w:r>
          <w:rPr>
            <w:rFonts w:ascii="仿宋" w:eastAsia="仿宋" w:hAnsi="仿宋" w:cs="仿宋" w:hint="eastAsia"/>
            <w:lang w:eastAsia="zh-CN"/>
          </w:rPr>
          <w:t>(一)、经济费用效益或费用效果分析</w:t>
        </w:r>
        <w:r>
          <w:tab/>
        </w:r>
        <w:r>
          <w:fldChar w:fldCharType="begin"/>
        </w:r>
        <w:r>
          <w:instrText xml:space="preserve"> PAGEREF _Toc20744 \h </w:instrText>
        </w:r>
        <w:r>
          <w:fldChar w:fldCharType="separate"/>
        </w:r>
        <w:r>
          <w:t>3</w:t>
        </w:r>
        <w:r>
          <w:fldChar w:fldCharType="end"/>
        </w:r>
      </w:hyperlink>
    </w:p>
    <w:p>
      <w:pPr>
        <w:pStyle w:val="TOC2"/>
        <w:tabs>
          <w:tab w:val="right" w:leader="dot" w:pos="8306"/>
        </w:tabs>
      </w:pPr>
      <w:hyperlink w:anchor="_Toc2226" w:history="1">
        <w:r>
          <w:rPr>
            <w:rFonts w:ascii="仿宋" w:eastAsia="仿宋" w:hAnsi="仿宋" w:cs="仿宋" w:hint="eastAsia"/>
            <w:lang w:eastAsia="zh-CN"/>
          </w:rPr>
          <w:t>(二)、行业影响分析</w:t>
        </w:r>
        <w:r>
          <w:tab/>
        </w:r>
        <w:r>
          <w:fldChar w:fldCharType="begin"/>
        </w:r>
        <w:r>
          <w:instrText xml:space="preserve"> PAGEREF _Toc2226 \h </w:instrText>
        </w:r>
        <w:r>
          <w:fldChar w:fldCharType="separate"/>
        </w:r>
        <w:r>
          <w:t>5</w:t>
        </w:r>
        <w:r>
          <w:fldChar w:fldCharType="end"/>
        </w:r>
      </w:hyperlink>
    </w:p>
    <w:p>
      <w:pPr>
        <w:pStyle w:val="TOC2"/>
        <w:tabs>
          <w:tab w:val="right" w:leader="dot" w:pos="8306"/>
        </w:tabs>
      </w:pPr>
      <w:hyperlink w:anchor="_Toc29335" w:history="1">
        <w:r>
          <w:rPr>
            <w:rFonts w:ascii="仿宋" w:eastAsia="仿宋" w:hAnsi="仿宋" w:cs="仿宋" w:hint="eastAsia"/>
            <w:lang w:eastAsia="zh-CN"/>
          </w:rPr>
          <w:t>(三)、区域经济影响分析</w:t>
        </w:r>
        <w:r>
          <w:tab/>
        </w:r>
        <w:r>
          <w:fldChar w:fldCharType="begin"/>
        </w:r>
        <w:r>
          <w:instrText xml:space="preserve"> PAGEREF _Toc29335 \h </w:instrText>
        </w:r>
        <w:r>
          <w:fldChar w:fldCharType="separate"/>
        </w:r>
        <w:r>
          <w:t>7</w:t>
        </w:r>
        <w:r>
          <w:fldChar w:fldCharType="end"/>
        </w:r>
      </w:hyperlink>
    </w:p>
    <w:p>
      <w:pPr>
        <w:pStyle w:val="TOC2"/>
        <w:tabs>
          <w:tab w:val="right" w:leader="dot" w:pos="8306"/>
        </w:tabs>
      </w:pPr>
      <w:hyperlink w:anchor="_Toc26734" w:history="1">
        <w:r>
          <w:rPr>
            <w:rFonts w:ascii="仿宋" w:eastAsia="仿宋" w:hAnsi="仿宋" w:cs="仿宋" w:hint="eastAsia"/>
            <w:lang w:eastAsia="zh-CN"/>
          </w:rPr>
          <w:t>(四)、宏观经济影响分析</w:t>
        </w:r>
        <w:r>
          <w:tab/>
        </w:r>
        <w:r>
          <w:fldChar w:fldCharType="begin"/>
        </w:r>
        <w:r>
          <w:instrText xml:space="preserve"> PAGEREF _Toc26734 \h </w:instrText>
        </w:r>
        <w:r>
          <w:fldChar w:fldCharType="separate"/>
        </w:r>
        <w:r>
          <w:t>8</w:t>
        </w:r>
        <w:r>
          <w:fldChar w:fldCharType="end"/>
        </w:r>
      </w:hyperlink>
    </w:p>
    <w:p>
      <w:pPr>
        <w:pStyle w:val="TOC1"/>
        <w:tabs>
          <w:tab w:val="right" w:leader="dot" w:pos="8306"/>
        </w:tabs>
      </w:pPr>
      <w:hyperlink w:anchor="_Toc31179" w:history="1">
        <w:r>
          <w:rPr>
            <w:rFonts w:ascii="仿宋" w:eastAsia="仿宋" w:hAnsi="仿宋" w:cs="仿宋" w:hint="eastAsia"/>
            <w:lang w:eastAsia="zh-CN"/>
          </w:rPr>
          <w:t>二、环境和生态影响分析</w:t>
        </w:r>
        <w:r>
          <w:tab/>
        </w:r>
        <w:r>
          <w:fldChar w:fldCharType="begin"/>
        </w:r>
        <w:r>
          <w:instrText xml:space="preserve"> PAGEREF _Toc31179 \h </w:instrText>
        </w:r>
        <w:r>
          <w:fldChar w:fldCharType="separate"/>
        </w:r>
        <w:r>
          <w:t>9</w:t>
        </w:r>
        <w:r>
          <w:fldChar w:fldCharType="end"/>
        </w:r>
      </w:hyperlink>
    </w:p>
    <w:p>
      <w:pPr>
        <w:pStyle w:val="TOC2"/>
        <w:tabs>
          <w:tab w:val="right" w:leader="dot" w:pos="8306"/>
        </w:tabs>
      </w:pPr>
      <w:hyperlink w:anchor="_Toc1213" w:history="1">
        <w:r>
          <w:rPr>
            <w:rFonts w:ascii="仿宋" w:eastAsia="仿宋" w:hAnsi="仿宋" w:cs="仿宋" w:hint="eastAsia"/>
            <w:lang w:eastAsia="zh-CN"/>
          </w:rPr>
          <w:t>(一)、环境和生态现状</w:t>
        </w:r>
        <w:r>
          <w:tab/>
        </w:r>
        <w:r>
          <w:fldChar w:fldCharType="begin"/>
        </w:r>
        <w:r>
          <w:instrText xml:space="preserve"> PAGEREF _Toc1213 \h </w:instrText>
        </w:r>
        <w:r>
          <w:fldChar w:fldCharType="separate"/>
        </w:r>
        <w:r>
          <w:t>9</w:t>
        </w:r>
        <w:r>
          <w:fldChar w:fldCharType="end"/>
        </w:r>
      </w:hyperlink>
    </w:p>
    <w:p>
      <w:pPr>
        <w:pStyle w:val="TOC2"/>
        <w:tabs>
          <w:tab w:val="right" w:leader="dot" w:pos="8306"/>
        </w:tabs>
      </w:pPr>
      <w:hyperlink w:anchor="_Toc8120" w:history="1">
        <w:r>
          <w:rPr>
            <w:rFonts w:ascii="仿宋" w:eastAsia="仿宋" w:hAnsi="仿宋" w:cs="仿宋" w:hint="eastAsia"/>
            <w:lang w:eastAsia="zh-CN"/>
          </w:rPr>
          <w:t>(二)、生态环境影响分析</w:t>
        </w:r>
        <w:r>
          <w:tab/>
        </w:r>
        <w:r>
          <w:fldChar w:fldCharType="begin"/>
        </w:r>
        <w:r>
          <w:instrText xml:space="preserve"> PAGEREF _Toc8120 \h </w:instrText>
        </w:r>
        <w:r>
          <w:fldChar w:fldCharType="separate"/>
        </w:r>
        <w:r>
          <w:t>11</w:t>
        </w:r>
        <w:r>
          <w:fldChar w:fldCharType="end"/>
        </w:r>
      </w:hyperlink>
    </w:p>
    <w:p>
      <w:pPr>
        <w:pStyle w:val="TOC2"/>
        <w:tabs>
          <w:tab w:val="right" w:leader="dot" w:pos="8306"/>
        </w:tabs>
      </w:pPr>
      <w:hyperlink w:anchor="_Toc28797" w:history="1">
        <w:r>
          <w:rPr>
            <w:rFonts w:ascii="仿宋" w:eastAsia="仿宋" w:hAnsi="仿宋" w:cs="仿宋" w:hint="eastAsia"/>
            <w:lang w:eastAsia="zh-CN"/>
          </w:rPr>
          <w:t>(三)、生态环境保护措施</w:t>
        </w:r>
        <w:r>
          <w:tab/>
        </w:r>
        <w:r>
          <w:fldChar w:fldCharType="begin"/>
        </w:r>
        <w:r>
          <w:instrText xml:space="preserve"> PAGEREF _Toc28797 \h </w:instrText>
        </w:r>
        <w:r>
          <w:fldChar w:fldCharType="separate"/>
        </w:r>
        <w:r>
          <w:t>12</w:t>
        </w:r>
        <w:r>
          <w:fldChar w:fldCharType="end"/>
        </w:r>
      </w:hyperlink>
    </w:p>
    <w:p>
      <w:pPr>
        <w:pStyle w:val="TOC2"/>
        <w:tabs>
          <w:tab w:val="right" w:leader="dot" w:pos="8306"/>
        </w:tabs>
      </w:pPr>
      <w:hyperlink w:anchor="_Toc22910" w:history="1">
        <w:r>
          <w:rPr>
            <w:rFonts w:ascii="仿宋" w:eastAsia="仿宋" w:hAnsi="仿宋" w:cs="仿宋" w:hint="eastAsia"/>
            <w:lang w:eastAsia="zh-CN"/>
          </w:rPr>
          <w:t>(四)、地质灾害影响分析</w:t>
        </w:r>
        <w:r>
          <w:tab/>
        </w:r>
        <w:r>
          <w:fldChar w:fldCharType="begin"/>
        </w:r>
        <w:r>
          <w:instrText xml:space="preserve"> PAGEREF _Toc22910 \h </w:instrText>
        </w:r>
        <w:r>
          <w:fldChar w:fldCharType="separate"/>
        </w:r>
        <w:r>
          <w:t>14</w:t>
        </w:r>
        <w:r>
          <w:fldChar w:fldCharType="end"/>
        </w:r>
      </w:hyperlink>
    </w:p>
    <w:p>
      <w:pPr>
        <w:pStyle w:val="TOC2"/>
        <w:tabs>
          <w:tab w:val="right" w:leader="dot" w:pos="8306"/>
        </w:tabs>
      </w:pPr>
      <w:hyperlink w:anchor="_Toc2875" w:history="1">
        <w:r>
          <w:rPr>
            <w:rFonts w:ascii="仿宋" w:eastAsia="仿宋" w:hAnsi="仿宋" w:cs="仿宋" w:hint="eastAsia"/>
            <w:lang w:eastAsia="zh-CN"/>
          </w:rPr>
          <w:t>(五)、特殊环境影响</w:t>
        </w:r>
        <w:r>
          <w:tab/>
        </w:r>
        <w:r>
          <w:fldChar w:fldCharType="begin"/>
        </w:r>
        <w:r>
          <w:instrText xml:space="preserve"> PAGEREF _Toc2875 \h </w:instrText>
        </w:r>
        <w:r>
          <w:fldChar w:fldCharType="separate"/>
        </w:r>
        <w:r>
          <w:t>15</w:t>
        </w:r>
        <w:r>
          <w:fldChar w:fldCharType="end"/>
        </w:r>
      </w:hyperlink>
    </w:p>
    <w:p>
      <w:pPr>
        <w:pStyle w:val="TOC1"/>
        <w:tabs>
          <w:tab w:val="right" w:leader="dot" w:pos="8306"/>
        </w:tabs>
      </w:pPr>
      <w:hyperlink w:anchor="_Toc29621" w:history="1">
        <w:r>
          <w:rPr>
            <w:rFonts w:ascii="仿宋" w:eastAsia="仿宋" w:hAnsi="仿宋" w:cs="仿宋" w:hint="eastAsia"/>
            <w:lang w:eastAsia="zh-CN"/>
          </w:rPr>
          <w:t>三、建设风险评估分析</w:t>
        </w:r>
        <w:r>
          <w:tab/>
        </w:r>
        <w:r>
          <w:fldChar w:fldCharType="begin"/>
        </w:r>
        <w:r>
          <w:instrText xml:space="preserve"> PAGEREF _Toc29621 \h </w:instrText>
        </w:r>
        <w:r>
          <w:fldChar w:fldCharType="separate"/>
        </w:r>
        <w:r>
          <w:t>16</w:t>
        </w:r>
        <w:r>
          <w:fldChar w:fldCharType="end"/>
        </w:r>
      </w:hyperlink>
    </w:p>
    <w:p>
      <w:pPr>
        <w:pStyle w:val="TOC2"/>
        <w:tabs>
          <w:tab w:val="right" w:leader="dot" w:pos="8306"/>
        </w:tabs>
      </w:pPr>
      <w:hyperlink w:anchor="_Toc13671" w:history="1">
        <w:r>
          <w:rPr>
            <w:rFonts w:ascii="仿宋" w:eastAsia="仿宋" w:hAnsi="仿宋" w:cs="仿宋" w:hint="eastAsia"/>
            <w:lang w:eastAsia="zh-CN"/>
          </w:rPr>
          <w:t>(一)、政策风险分析</w:t>
        </w:r>
        <w:r>
          <w:tab/>
        </w:r>
        <w:r>
          <w:fldChar w:fldCharType="begin"/>
        </w:r>
        <w:r>
          <w:instrText xml:space="preserve"> PAGEREF _Toc13671 \h </w:instrText>
        </w:r>
        <w:r>
          <w:fldChar w:fldCharType="separate"/>
        </w:r>
        <w:r>
          <w:t>16</w:t>
        </w:r>
        <w:r>
          <w:fldChar w:fldCharType="end"/>
        </w:r>
      </w:hyperlink>
    </w:p>
    <w:p>
      <w:pPr>
        <w:pStyle w:val="TOC2"/>
        <w:tabs>
          <w:tab w:val="right" w:leader="dot" w:pos="8306"/>
        </w:tabs>
      </w:pPr>
      <w:hyperlink w:anchor="_Toc25180" w:history="1">
        <w:r>
          <w:rPr>
            <w:rFonts w:ascii="仿宋" w:eastAsia="仿宋" w:hAnsi="仿宋" w:cs="仿宋" w:hint="eastAsia"/>
            <w:lang w:eastAsia="zh-CN"/>
          </w:rPr>
          <w:t>(二)、社会风险分析</w:t>
        </w:r>
        <w:r>
          <w:tab/>
        </w:r>
        <w:r>
          <w:fldChar w:fldCharType="begin"/>
        </w:r>
        <w:r>
          <w:instrText xml:space="preserve"> PAGEREF _Toc25180 \h </w:instrText>
        </w:r>
        <w:r>
          <w:fldChar w:fldCharType="separate"/>
        </w:r>
        <w:r>
          <w:t>17</w:t>
        </w:r>
        <w:r>
          <w:fldChar w:fldCharType="end"/>
        </w:r>
      </w:hyperlink>
    </w:p>
    <w:p>
      <w:pPr>
        <w:pStyle w:val="TOC2"/>
        <w:tabs>
          <w:tab w:val="right" w:leader="dot" w:pos="8306"/>
        </w:tabs>
      </w:pPr>
      <w:hyperlink w:anchor="_Toc6929" w:history="1">
        <w:r>
          <w:rPr>
            <w:rFonts w:ascii="仿宋" w:eastAsia="仿宋" w:hAnsi="仿宋" w:cs="仿宋" w:hint="eastAsia"/>
            <w:lang w:eastAsia="zh-CN"/>
          </w:rPr>
          <w:t>(三)、市场风险分析</w:t>
        </w:r>
        <w:r>
          <w:tab/>
        </w:r>
        <w:r>
          <w:fldChar w:fldCharType="begin"/>
        </w:r>
        <w:r>
          <w:instrText xml:space="preserve"> PAGEREF _Toc6929 \h </w:instrText>
        </w:r>
        <w:r>
          <w:fldChar w:fldCharType="separate"/>
        </w:r>
        <w:r>
          <w:t>19</w:t>
        </w:r>
        <w:r>
          <w:fldChar w:fldCharType="end"/>
        </w:r>
      </w:hyperlink>
    </w:p>
    <w:p>
      <w:pPr>
        <w:pStyle w:val="TOC2"/>
        <w:tabs>
          <w:tab w:val="right" w:leader="dot" w:pos="8306"/>
        </w:tabs>
      </w:pPr>
      <w:hyperlink w:anchor="_Toc12583" w:history="1">
        <w:r>
          <w:rPr>
            <w:rFonts w:ascii="仿宋" w:eastAsia="仿宋" w:hAnsi="仿宋" w:cs="仿宋" w:hint="eastAsia"/>
            <w:lang w:eastAsia="zh-CN"/>
          </w:rPr>
          <w:t>(四)、资金风险分析</w:t>
        </w:r>
        <w:r>
          <w:tab/>
        </w:r>
        <w:r>
          <w:fldChar w:fldCharType="begin"/>
        </w:r>
        <w:r>
          <w:instrText xml:space="preserve"> PAGEREF _Toc12583 \h </w:instrText>
        </w:r>
        <w:r>
          <w:fldChar w:fldCharType="separate"/>
        </w:r>
        <w:r>
          <w:t>20</w:t>
        </w:r>
        <w:r>
          <w:fldChar w:fldCharType="end"/>
        </w:r>
      </w:hyperlink>
    </w:p>
    <w:p>
      <w:pPr>
        <w:pStyle w:val="TOC2"/>
        <w:tabs>
          <w:tab w:val="right" w:leader="dot" w:pos="8306"/>
        </w:tabs>
      </w:pPr>
      <w:hyperlink w:anchor="_Toc29040" w:history="1">
        <w:r>
          <w:rPr>
            <w:rFonts w:ascii="仿宋" w:eastAsia="仿宋" w:hAnsi="仿宋" w:cs="仿宋" w:hint="eastAsia"/>
            <w:lang w:eastAsia="zh-CN"/>
          </w:rPr>
          <w:t>(五)、技术风险分析</w:t>
        </w:r>
        <w:r>
          <w:tab/>
        </w:r>
        <w:r>
          <w:fldChar w:fldCharType="begin"/>
        </w:r>
        <w:r>
          <w:instrText xml:space="preserve"> PAGEREF _Toc29040 \h </w:instrText>
        </w:r>
        <w:r>
          <w:fldChar w:fldCharType="separate"/>
        </w:r>
        <w:r>
          <w:t>21</w:t>
        </w:r>
        <w:r>
          <w:fldChar w:fldCharType="end"/>
        </w:r>
      </w:hyperlink>
    </w:p>
    <w:p>
      <w:pPr>
        <w:pStyle w:val="TOC2"/>
        <w:tabs>
          <w:tab w:val="right" w:leader="dot" w:pos="8306"/>
        </w:tabs>
      </w:pPr>
      <w:hyperlink w:anchor="_Toc8037" w:history="1">
        <w:r>
          <w:rPr>
            <w:rFonts w:ascii="仿宋" w:eastAsia="仿宋" w:hAnsi="仿宋" w:cs="仿宋" w:hint="eastAsia"/>
            <w:lang w:eastAsia="zh-CN"/>
          </w:rPr>
          <w:t>(六)、财务风险分析</w:t>
        </w:r>
        <w:r>
          <w:tab/>
        </w:r>
        <w:r>
          <w:fldChar w:fldCharType="begin"/>
        </w:r>
        <w:r>
          <w:instrText xml:space="preserve"> PAGEREF _Toc8037 \h </w:instrText>
        </w:r>
        <w:r>
          <w:fldChar w:fldCharType="separate"/>
        </w:r>
        <w:r>
          <w:t>22</w:t>
        </w:r>
        <w:r>
          <w:fldChar w:fldCharType="end"/>
        </w:r>
      </w:hyperlink>
    </w:p>
    <w:p>
      <w:pPr>
        <w:pStyle w:val="TOC2"/>
        <w:tabs>
          <w:tab w:val="right" w:leader="dot" w:pos="8306"/>
        </w:tabs>
      </w:pPr>
      <w:hyperlink w:anchor="_Toc9671" w:history="1">
        <w:r>
          <w:rPr>
            <w:rFonts w:ascii="仿宋" w:eastAsia="仿宋" w:hAnsi="仿宋" w:cs="仿宋" w:hint="eastAsia"/>
            <w:lang w:eastAsia="zh-CN"/>
          </w:rPr>
          <w:t>(七)、管理风险分析</w:t>
        </w:r>
        <w:r>
          <w:tab/>
        </w:r>
        <w:r>
          <w:fldChar w:fldCharType="begin"/>
        </w:r>
        <w:r>
          <w:instrText xml:space="preserve"> PAGEREF _Toc9671 \h </w:instrText>
        </w:r>
        <w:r>
          <w:fldChar w:fldCharType="separate"/>
        </w:r>
        <w:r>
          <w:t>24</w:t>
        </w:r>
        <w:r>
          <w:fldChar w:fldCharType="end"/>
        </w:r>
      </w:hyperlink>
    </w:p>
    <w:p>
      <w:pPr>
        <w:pStyle w:val="TOC2"/>
        <w:tabs>
          <w:tab w:val="right" w:leader="dot" w:pos="8306"/>
        </w:tabs>
      </w:pPr>
      <w:hyperlink w:anchor="_Toc3020" w:history="1">
        <w:r>
          <w:rPr>
            <w:rFonts w:ascii="仿宋" w:eastAsia="仿宋" w:hAnsi="仿宋" w:cs="仿宋" w:hint="eastAsia"/>
            <w:lang w:eastAsia="zh-CN"/>
          </w:rPr>
          <w:t>(八)、其它风险分析</w:t>
        </w:r>
        <w:r>
          <w:tab/>
        </w:r>
        <w:r>
          <w:fldChar w:fldCharType="begin"/>
        </w:r>
        <w:r>
          <w:instrText xml:space="preserve"> PAGEREF _Toc3020 \h </w:instrText>
        </w:r>
        <w:r>
          <w:fldChar w:fldCharType="separate"/>
        </w:r>
        <w:r>
          <w:t>25</w:t>
        </w:r>
        <w:r>
          <w:fldChar w:fldCharType="end"/>
        </w:r>
      </w:hyperlink>
    </w:p>
    <w:p>
      <w:pPr>
        <w:pStyle w:val="TOC2"/>
        <w:tabs>
          <w:tab w:val="right" w:leader="dot" w:pos="8306"/>
        </w:tabs>
      </w:pPr>
      <w:hyperlink w:anchor="_Toc12396" w:history="1">
        <w:r>
          <w:rPr>
            <w:rFonts w:ascii="仿宋" w:eastAsia="仿宋" w:hAnsi="仿宋" w:cs="仿宋" w:hint="eastAsia"/>
            <w:lang w:eastAsia="zh-CN"/>
          </w:rPr>
          <w:t>(九)、社会影响评估</w:t>
        </w:r>
        <w:r>
          <w:tab/>
        </w:r>
        <w:r>
          <w:fldChar w:fldCharType="begin"/>
        </w:r>
        <w:r>
          <w:instrText xml:space="preserve"> PAGEREF _Toc12396 \h </w:instrText>
        </w:r>
        <w:r>
          <w:fldChar w:fldCharType="separate"/>
        </w:r>
        <w:r>
          <w:t>27</w:t>
        </w:r>
        <w:r>
          <w:fldChar w:fldCharType="end"/>
        </w:r>
      </w:hyperlink>
    </w:p>
    <w:p>
      <w:pPr>
        <w:pStyle w:val="TOC1"/>
        <w:tabs>
          <w:tab w:val="right" w:leader="dot" w:pos="8306"/>
        </w:tabs>
      </w:pPr>
      <w:hyperlink w:anchor="_Toc14318" w:history="1">
        <w:r>
          <w:rPr>
            <w:rFonts w:ascii="仿宋" w:eastAsia="仿宋" w:hAnsi="仿宋" w:cs="仿宋" w:hint="eastAsia"/>
            <w:lang w:eastAsia="zh-CN"/>
          </w:rPr>
          <w:t>四、项目选址研究</w:t>
        </w:r>
        <w:r>
          <w:tab/>
        </w:r>
        <w:r>
          <w:fldChar w:fldCharType="begin"/>
        </w:r>
        <w:r>
          <w:instrText xml:space="preserve"> PAGEREF _Toc14318 \h </w:instrText>
        </w:r>
        <w:r>
          <w:fldChar w:fldCharType="separate"/>
        </w:r>
        <w:r>
          <w:t>29</w:t>
        </w:r>
        <w:r>
          <w:fldChar w:fldCharType="end"/>
        </w:r>
      </w:hyperlink>
    </w:p>
    <w:p>
      <w:pPr>
        <w:pStyle w:val="TOC2"/>
        <w:tabs>
          <w:tab w:val="right" w:leader="dot" w:pos="8306"/>
        </w:tabs>
      </w:pPr>
      <w:hyperlink w:anchor="_Toc5364" w:history="1">
        <w:r>
          <w:rPr>
            <w:rFonts w:ascii="仿宋" w:eastAsia="仿宋" w:hAnsi="仿宋" w:cs="仿宋" w:hint="eastAsia"/>
            <w:lang w:eastAsia="zh-CN"/>
          </w:rPr>
          <w:t>(一)、项目选址原则</w:t>
        </w:r>
        <w:r>
          <w:tab/>
        </w:r>
        <w:r>
          <w:fldChar w:fldCharType="begin"/>
        </w:r>
        <w:r>
          <w:instrText xml:space="preserve"> PAGEREF _Toc5364 \h </w:instrText>
        </w:r>
        <w:r>
          <w:fldChar w:fldCharType="separate"/>
        </w:r>
        <w:r>
          <w:t>29</w:t>
        </w:r>
        <w:r>
          <w:fldChar w:fldCharType="end"/>
        </w:r>
      </w:hyperlink>
    </w:p>
    <w:p>
      <w:pPr>
        <w:pStyle w:val="TOC2"/>
        <w:tabs>
          <w:tab w:val="right" w:leader="dot" w:pos="8306"/>
        </w:tabs>
      </w:pPr>
      <w:hyperlink w:anchor="_Toc26669" w:history="1">
        <w:r>
          <w:rPr>
            <w:rFonts w:ascii="仿宋" w:eastAsia="仿宋" w:hAnsi="仿宋" w:cs="仿宋" w:hint="eastAsia"/>
            <w:lang w:eastAsia="zh-CN"/>
          </w:rPr>
          <w:t>(二)、项目选址</w:t>
        </w:r>
        <w:r>
          <w:tab/>
        </w:r>
        <w:r>
          <w:fldChar w:fldCharType="begin"/>
        </w:r>
        <w:r>
          <w:instrText xml:space="preserve"> PAGEREF _Toc26669 \h </w:instrText>
        </w:r>
        <w:r>
          <w:fldChar w:fldCharType="separate"/>
        </w:r>
        <w:r>
          <w:t>32</w:t>
        </w:r>
        <w:r>
          <w:fldChar w:fldCharType="end"/>
        </w:r>
      </w:hyperlink>
    </w:p>
    <w:p>
      <w:pPr>
        <w:pStyle w:val="TOC2"/>
        <w:tabs>
          <w:tab w:val="right" w:leader="dot" w:pos="8306"/>
        </w:tabs>
      </w:pPr>
      <w:hyperlink w:anchor="_Toc8404" w:history="1">
        <w:r>
          <w:rPr>
            <w:rFonts w:ascii="仿宋" w:eastAsia="仿宋" w:hAnsi="仿宋" w:cs="仿宋" w:hint="eastAsia"/>
            <w:lang w:eastAsia="zh-CN"/>
          </w:rPr>
          <w:t>(三)、建设条件分析</w:t>
        </w:r>
        <w:r>
          <w:tab/>
        </w:r>
        <w:r>
          <w:fldChar w:fldCharType="begin"/>
        </w:r>
        <w:r>
          <w:instrText xml:space="preserve"> PAGEREF _Toc8404 \h </w:instrText>
        </w:r>
        <w:r>
          <w:fldChar w:fldCharType="separate"/>
        </w:r>
        <w:r>
          <w:t>34</w:t>
        </w:r>
        <w:r>
          <w:fldChar w:fldCharType="end"/>
        </w:r>
      </w:hyperlink>
    </w:p>
    <w:p>
      <w:pPr>
        <w:pStyle w:val="TOC2"/>
        <w:tabs>
          <w:tab w:val="right" w:leader="dot" w:pos="8306"/>
        </w:tabs>
      </w:pPr>
      <w:hyperlink w:anchor="_Toc19548" w:history="1">
        <w:r>
          <w:rPr>
            <w:rFonts w:ascii="仿宋" w:eastAsia="仿宋" w:hAnsi="仿宋" w:cs="仿宋" w:hint="eastAsia"/>
            <w:lang w:eastAsia="zh-CN"/>
          </w:rPr>
          <w:t>(四)、用地控制指标</w:t>
        </w:r>
        <w:r>
          <w:tab/>
        </w:r>
        <w:r>
          <w:fldChar w:fldCharType="begin"/>
        </w:r>
        <w:r>
          <w:instrText xml:space="preserve"> PAGEREF _Toc19548 \h </w:instrText>
        </w:r>
        <w:r>
          <w:fldChar w:fldCharType="separate"/>
        </w:r>
        <w:r>
          <w:t>35</w:t>
        </w:r>
        <w:r>
          <w:fldChar w:fldCharType="end"/>
        </w:r>
      </w:hyperlink>
    </w:p>
    <w:p>
      <w:pPr>
        <w:pStyle w:val="TOC2"/>
        <w:tabs>
          <w:tab w:val="right" w:leader="dot" w:pos="8306"/>
        </w:tabs>
      </w:pPr>
      <w:hyperlink w:anchor="_Toc17399" w:history="1">
        <w:r>
          <w:rPr>
            <w:rFonts w:ascii="仿宋" w:eastAsia="仿宋" w:hAnsi="仿宋" w:cs="仿宋" w:hint="eastAsia"/>
            <w:lang w:eastAsia="zh-CN"/>
          </w:rPr>
          <w:t>(五)、地总体要求</w:t>
        </w:r>
        <w:r>
          <w:tab/>
        </w:r>
        <w:r>
          <w:fldChar w:fldCharType="begin"/>
        </w:r>
        <w:r>
          <w:instrText xml:space="preserve"> PAGEREF _Toc17399 \h </w:instrText>
        </w:r>
        <w:r>
          <w:fldChar w:fldCharType="separate"/>
        </w:r>
        <w:r>
          <w:t>36</w:t>
        </w:r>
        <w:r>
          <w:fldChar w:fldCharType="end"/>
        </w:r>
      </w:hyperlink>
    </w:p>
    <w:p>
      <w:pPr>
        <w:pStyle w:val="TOC2"/>
        <w:tabs>
          <w:tab w:val="right" w:leader="dot" w:pos="8306"/>
        </w:tabs>
      </w:pPr>
      <w:hyperlink w:anchor="_Toc15997" w:history="1">
        <w:r>
          <w:rPr>
            <w:rFonts w:ascii="仿宋" w:eastAsia="仿宋" w:hAnsi="仿宋" w:cs="仿宋" w:hint="eastAsia"/>
            <w:lang w:eastAsia="zh-CN"/>
          </w:rPr>
          <w:t>(六)、节约用地措施</w:t>
        </w:r>
        <w:r>
          <w:tab/>
        </w:r>
        <w:r>
          <w:fldChar w:fldCharType="begin"/>
        </w:r>
        <w:r>
          <w:instrText xml:space="preserve"> PAGEREF _Toc15997 \h </w:instrText>
        </w:r>
        <w:r>
          <w:fldChar w:fldCharType="separate"/>
        </w:r>
        <w:r>
          <w:t>38</w:t>
        </w:r>
        <w:r>
          <w:fldChar w:fldCharType="end"/>
        </w:r>
      </w:hyperlink>
    </w:p>
    <w:p>
      <w:pPr>
        <w:pStyle w:val="TOC2"/>
        <w:tabs>
          <w:tab w:val="right" w:leader="dot" w:pos="8306"/>
        </w:tabs>
      </w:pPr>
      <w:hyperlink w:anchor="_Toc31513" w:history="1">
        <w:r>
          <w:rPr>
            <w:rFonts w:ascii="仿宋" w:eastAsia="仿宋" w:hAnsi="仿宋" w:cs="仿宋" w:hint="eastAsia"/>
            <w:lang w:eastAsia="zh-CN"/>
          </w:rPr>
          <w:t>(七)、选址综合评价</w:t>
        </w:r>
        <w:r>
          <w:tab/>
        </w:r>
        <w:r>
          <w:fldChar w:fldCharType="begin"/>
        </w:r>
        <w:r>
          <w:instrText xml:space="preserve"> PAGEREF _Toc31513 \h </w:instrText>
        </w:r>
        <w:r>
          <w:fldChar w:fldCharType="separate"/>
        </w:r>
        <w:r>
          <w:t>39</w:t>
        </w:r>
        <w:r>
          <w:fldChar w:fldCharType="end"/>
        </w:r>
      </w:hyperlink>
    </w:p>
    <w:p>
      <w:pPr>
        <w:pStyle w:val="TOC1"/>
        <w:tabs>
          <w:tab w:val="right" w:leader="dot" w:pos="8306"/>
        </w:tabs>
      </w:pPr>
      <w:hyperlink w:anchor="_Toc4141" w:history="1">
        <w:r>
          <w:rPr>
            <w:rFonts w:ascii="仿宋" w:eastAsia="仿宋" w:hAnsi="仿宋" w:cs="仿宋" w:hint="eastAsia"/>
            <w:lang w:eastAsia="zh-CN"/>
          </w:rPr>
          <w:t>五、财务管理与成本控制</w:t>
        </w:r>
        <w:r>
          <w:tab/>
        </w:r>
        <w:r>
          <w:fldChar w:fldCharType="begin"/>
        </w:r>
        <w:r>
          <w:instrText xml:space="preserve"> PAGEREF _Toc4141 \h </w:instrText>
        </w:r>
        <w:r>
          <w:fldChar w:fldCharType="separate"/>
        </w:r>
        <w:r>
          <w:t>40</w:t>
        </w:r>
        <w:r>
          <w:fldChar w:fldCharType="end"/>
        </w:r>
      </w:hyperlink>
    </w:p>
    <w:p>
      <w:pPr>
        <w:pStyle w:val="TOC2"/>
        <w:tabs>
          <w:tab w:val="right" w:leader="dot" w:pos="8306"/>
        </w:tabs>
      </w:pPr>
      <w:hyperlink w:anchor="_Toc16872" w:history="1">
        <w:r>
          <w:rPr>
            <w:rFonts w:ascii="仿宋" w:eastAsia="仿宋" w:hAnsi="仿宋" w:cs="仿宋" w:hint="eastAsia"/>
            <w:lang w:eastAsia="zh-CN"/>
          </w:rPr>
          <w:t>(一)、财务管理体系建设</w:t>
        </w:r>
        <w:r>
          <w:tab/>
        </w:r>
        <w:r>
          <w:fldChar w:fldCharType="begin"/>
        </w:r>
        <w:r>
          <w:instrText xml:space="preserve"> PAGEREF _Toc16872 \h </w:instrText>
        </w:r>
        <w:r>
          <w:fldChar w:fldCharType="separate"/>
        </w:r>
        <w:r>
          <w:t>40</w:t>
        </w:r>
        <w:r>
          <w:fldChar w:fldCharType="end"/>
        </w:r>
      </w:hyperlink>
    </w:p>
    <w:p>
      <w:pPr>
        <w:pStyle w:val="TOC2"/>
        <w:tabs>
          <w:tab w:val="right" w:leader="dot" w:pos="8306"/>
        </w:tabs>
      </w:pPr>
      <w:hyperlink w:anchor="_Toc9411" w:history="1">
        <w:r>
          <w:rPr>
            <w:rFonts w:ascii="仿宋" w:eastAsia="仿宋" w:hAnsi="仿宋" w:cs="仿宋" w:hint="eastAsia"/>
            <w:lang w:eastAsia="zh-CN"/>
          </w:rPr>
          <w:t>(二)、成本控制措施</w:t>
        </w:r>
        <w:r>
          <w:tab/>
        </w:r>
        <w:r>
          <w:fldChar w:fldCharType="begin"/>
        </w:r>
        <w:r>
          <w:instrText xml:space="preserve"> PAGEREF _Toc9411 \h </w:instrText>
        </w:r>
        <w:r>
          <w:fldChar w:fldCharType="separate"/>
        </w:r>
        <w:r>
          <w:t>41</w:t>
        </w:r>
        <w:r>
          <w:fldChar w:fldCharType="end"/>
        </w:r>
      </w:hyperlink>
    </w:p>
    <w:p>
      <w:pPr>
        <w:pStyle w:val="TOC1"/>
        <w:tabs>
          <w:tab w:val="right" w:leader="dot" w:pos="8306"/>
        </w:tabs>
      </w:pPr>
      <w:hyperlink w:anchor="_Toc29496" w:history="1">
        <w:r>
          <w:rPr>
            <w:rFonts w:ascii="仿宋" w:eastAsia="仿宋" w:hAnsi="仿宋" w:cs="仿宋" w:hint="eastAsia"/>
            <w:lang w:eastAsia="zh-CN"/>
          </w:rPr>
          <w:t>六、项目监理与质量保证</w:t>
        </w:r>
        <w:r>
          <w:tab/>
        </w:r>
        <w:r>
          <w:fldChar w:fldCharType="begin"/>
        </w:r>
        <w:r>
          <w:instrText xml:space="preserve"> PAGEREF _Toc29496 \h </w:instrText>
        </w:r>
        <w:r>
          <w:fldChar w:fldCharType="separate"/>
        </w:r>
        <w:r>
          <w:t>43</w:t>
        </w:r>
        <w:r>
          <w:fldChar w:fldCharType="end"/>
        </w:r>
      </w:hyperlink>
    </w:p>
    <w:p>
      <w:pPr>
        <w:pStyle w:val="TOC2"/>
        <w:tabs>
          <w:tab w:val="right" w:leader="dot" w:pos="8306"/>
        </w:tabs>
      </w:pPr>
      <w:hyperlink w:anchor="_Toc17720" w:history="1">
        <w:r>
          <w:rPr>
            <w:rFonts w:ascii="仿宋" w:eastAsia="仿宋" w:hAnsi="仿宋" w:cs="仿宋" w:hint="eastAsia"/>
            <w:lang w:eastAsia="zh-CN"/>
          </w:rPr>
          <w:t>(一)、监理体系构建</w:t>
        </w:r>
        <w:r>
          <w:tab/>
        </w:r>
        <w:r>
          <w:fldChar w:fldCharType="begin"/>
        </w:r>
        <w:r>
          <w:instrText xml:space="preserve"> PAGEREF _Toc17720 \h </w:instrText>
        </w:r>
        <w:r>
          <w:fldChar w:fldCharType="separate"/>
        </w:r>
        <w:r>
          <w:t>43</w:t>
        </w:r>
        <w:r>
          <w:fldChar w:fldCharType="end"/>
        </w:r>
      </w:hyperlink>
    </w:p>
    <w:p>
      <w:pPr>
        <w:pStyle w:val="TOC2"/>
        <w:tabs>
          <w:tab w:val="right" w:leader="dot" w:pos="8306"/>
        </w:tabs>
      </w:pPr>
      <w:hyperlink w:anchor="_Toc28623" w:history="1">
        <w:r>
          <w:rPr>
            <w:rFonts w:ascii="仿宋" w:eastAsia="仿宋" w:hAnsi="仿宋" w:cs="仿宋" w:hint="eastAsia"/>
            <w:lang w:eastAsia="zh-CN"/>
          </w:rPr>
          <w:t>(二)、质量保证体系实施</w:t>
        </w:r>
        <w:r>
          <w:tab/>
        </w:r>
        <w:r>
          <w:fldChar w:fldCharType="begin"/>
        </w:r>
        <w:r>
          <w:instrText xml:space="preserve"> PAGEREF _Toc28623 \h </w:instrText>
        </w:r>
        <w:r>
          <w:fldChar w:fldCharType="separate"/>
        </w:r>
        <w:r>
          <w:t>43</w:t>
        </w:r>
        <w:r>
          <w:fldChar w:fldCharType="end"/>
        </w:r>
      </w:hyperlink>
    </w:p>
    <w:p>
      <w:pPr>
        <w:pStyle w:val="TOC2"/>
        <w:tabs>
          <w:tab w:val="right" w:leader="dot" w:pos="8306"/>
        </w:tabs>
      </w:pPr>
      <w:hyperlink w:anchor="_Toc17468" w:history="1">
        <w:r>
          <w:rPr>
            <w:rFonts w:ascii="仿宋" w:eastAsia="仿宋" w:hAnsi="仿宋" w:cs="仿宋" w:hint="eastAsia"/>
            <w:lang w:eastAsia="zh-CN"/>
          </w:rPr>
          <w:t>(三)、监理与质量控制流程</w:t>
        </w:r>
        <w:r>
          <w:tab/>
        </w:r>
        <w:r>
          <w:fldChar w:fldCharType="begin"/>
        </w:r>
        <w:r>
          <w:instrText xml:space="preserve"> PAGEREF _Toc17468 \h </w:instrText>
        </w:r>
        <w:r>
          <w:fldChar w:fldCharType="separate"/>
        </w:r>
        <w:r>
          <w:t>44</w:t>
        </w:r>
        <w:r>
          <w:fldChar w:fldCharType="end"/>
        </w:r>
      </w:hyperlink>
    </w:p>
    <w:p>
      <w:pPr>
        <w:pStyle w:val="TOC1"/>
        <w:tabs>
          <w:tab w:val="right" w:leader="dot" w:pos="8306"/>
        </w:tabs>
      </w:pPr>
      <w:hyperlink w:anchor="_Toc26767" w:history="1">
        <w:r>
          <w:rPr>
            <w:rFonts w:ascii="仿宋" w:eastAsia="仿宋" w:hAnsi="仿宋" w:cs="仿宋" w:hint="eastAsia"/>
            <w:lang w:eastAsia="zh-CN"/>
          </w:rPr>
          <w:t>七、项目进度计划</w:t>
        </w:r>
        <w:r>
          <w:tab/>
        </w:r>
        <w:r>
          <w:fldChar w:fldCharType="begin"/>
        </w:r>
        <w:r>
          <w:instrText xml:space="preserve"> PAGEREF _Toc26767 \h </w:instrText>
        </w:r>
        <w:r>
          <w:fldChar w:fldCharType="separate"/>
        </w:r>
        <w:r>
          <w:t>45</w:t>
        </w:r>
        <w:r>
          <w:fldChar w:fldCharType="end"/>
        </w:r>
      </w:hyperlink>
    </w:p>
    <w:p>
      <w:pPr>
        <w:pStyle w:val="TOC2"/>
        <w:tabs>
          <w:tab w:val="right" w:leader="dot" w:pos="8306"/>
        </w:tabs>
      </w:pPr>
      <w:hyperlink w:anchor="_Toc31797" w:history="1">
        <w:r>
          <w:rPr>
            <w:rFonts w:ascii="仿宋" w:eastAsia="仿宋" w:hAnsi="仿宋" w:cs="仿宋" w:hint="eastAsia"/>
            <w:lang w:eastAsia="zh-CN"/>
          </w:rPr>
          <w:t>(一)、建设周期</w:t>
        </w:r>
        <w:r>
          <w:tab/>
        </w:r>
        <w:r>
          <w:fldChar w:fldCharType="begin"/>
        </w:r>
        <w:r>
          <w:instrText xml:space="preserve"> PAGEREF _Toc31797 \h </w:instrText>
        </w:r>
        <w:r>
          <w:fldChar w:fldCharType="separate"/>
        </w:r>
        <w:r>
          <w:t>45</w:t>
        </w:r>
        <w:r>
          <w:fldChar w:fldCharType="end"/>
        </w:r>
      </w:hyperlink>
    </w:p>
    <w:p>
      <w:pPr>
        <w:pStyle w:val="TOC2"/>
        <w:tabs>
          <w:tab w:val="right" w:leader="dot" w:pos="8306"/>
        </w:tabs>
      </w:pPr>
      <w:hyperlink w:anchor="_Toc20243" w:history="1">
        <w:r>
          <w:rPr>
            <w:rFonts w:ascii="仿宋" w:eastAsia="仿宋" w:hAnsi="仿宋" w:cs="仿宋" w:hint="eastAsia"/>
            <w:lang w:eastAsia="zh-CN"/>
          </w:rPr>
          <w:t>(二)、建设进度</w:t>
        </w:r>
        <w:r>
          <w:tab/>
        </w:r>
        <w:r>
          <w:fldChar w:fldCharType="begin"/>
        </w:r>
        <w:r>
          <w:instrText xml:space="preserve"> PAGEREF _Toc20243 \h </w:instrText>
        </w:r>
        <w:r>
          <w:fldChar w:fldCharType="separate"/>
        </w:r>
        <w:r>
          <w:t>45</w:t>
        </w:r>
        <w:r>
          <w:fldChar w:fldCharType="end"/>
        </w:r>
      </w:hyperlink>
    </w:p>
    <w:p>
      <w:pPr>
        <w:pStyle w:val="TOC2"/>
        <w:tabs>
          <w:tab w:val="right" w:leader="dot" w:pos="8306"/>
        </w:tabs>
      </w:pPr>
      <w:hyperlink w:anchor="_Toc15866" w:history="1">
        <w:r>
          <w:rPr>
            <w:rFonts w:ascii="仿宋" w:eastAsia="仿宋" w:hAnsi="仿宋" w:cs="仿宋" w:hint="eastAsia"/>
            <w:lang w:eastAsia="zh-CN"/>
          </w:rPr>
          <w:t>(三)、进度安排注意事项</w:t>
        </w:r>
        <w:r>
          <w:tab/>
        </w:r>
        <w:r>
          <w:fldChar w:fldCharType="begin"/>
        </w:r>
        <w:r>
          <w:instrText xml:space="preserve"> PAGEREF _Toc15866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5" w:history="1">
        <w:r>
          <w:rPr>
            <w:rFonts w:ascii="仿宋" w:eastAsia="仿宋" w:hAnsi="仿宋" w:cs="仿宋" w:hint="eastAsia"/>
            <w:lang w:eastAsia="zh-CN"/>
          </w:rPr>
          <w:t>(四)、人力资源配置</w:t>
        </w:r>
        <w:r>
          <w:tab/>
        </w:r>
        <w:r>
          <w:fldChar w:fldCharType="begin"/>
        </w:r>
        <w:r>
          <w:instrText xml:space="preserve"> PAGEREF _Toc18415 \h </w:instrText>
        </w:r>
        <w:r>
          <w:fldChar w:fldCharType="separate"/>
        </w:r>
        <w:r>
          <w:t>47</w:t>
        </w:r>
        <w:r>
          <w:fldChar w:fldCharType="end"/>
        </w:r>
      </w:hyperlink>
    </w:p>
    <w:p>
      <w:pPr>
        <w:pStyle w:val="TOC2"/>
        <w:tabs>
          <w:tab w:val="right" w:leader="dot" w:pos="8306"/>
        </w:tabs>
      </w:pPr>
      <w:hyperlink w:anchor="_Toc15999" w:history="1">
        <w:r>
          <w:rPr>
            <w:rFonts w:ascii="仿宋" w:eastAsia="仿宋" w:hAnsi="仿宋" w:cs="仿宋" w:hint="eastAsia"/>
            <w:lang w:eastAsia="zh-CN"/>
          </w:rPr>
          <w:t>(五)、员工培训</w:t>
        </w:r>
        <w:r>
          <w:tab/>
        </w:r>
        <w:r>
          <w:fldChar w:fldCharType="begin"/>
        </w:r>
        <w:r>
          <w:instrText xml:space="preserve"> PAGEREF _Toc15999 \h </w:instrText>
        </w:r>
        <w:r>
          <w:fldChar w:fldCharType="separate"/>
        </w:r>
        <w:r>
          <w:t>49</w:t>
        </w:r>
        <w:r>
          <w:fldChar w:fldCharType="end"/>
        </w:r>
      </w:hyperlink>
    </w:p>
    <w:p>
      <w:pPr>
        <w:pStyle w:val="TOC2"/>
        <w:tabs>
          <w:tab w:val="right" w:leader="dot" w:pos="8306"/>
        </w:tabs>
      </w:pPr>
      <w:hyperlink w:anchor="_Toc5173" w:history="1">
        <w:r>
          <w:rPr>
            <w:rFonts w:ascii="仿宋" w:eastAsia="仿宋" w:hAnsi="仿宋" w:cs="仿宋" w:hint="eastAsia"/>
            <w:lang w:eastAsia="zh-CN"/>
          </w:rPr>
          <w:t>(六)、项目实施保障</w:t>
        </w:r>
        <w:r>
          <w:tab/>
        </w:r>
        <w:r>
          <w:fldChar w:fldCharType="begin"/>
        </w:r>
        <w:r>
          <w:instrText xml:space="preserve"> PAGEREF _Toc5173 \h </w:instrText>
        </w:r>
        <w:r>
          <w:fldChar w:fldCharType="separate"/>
        </w:r>
        <w:r>
          <w:t>50</w:t>
        </w:r>
        <w:r>
          <w:fldChar w:fldCharType="end"/>
        </w:r>
      </w:hyperlink>
    </w:p>
    <w:p>
      <w:pPr>
        <w:pStyle w:val="TOC2"/>
        <w:tabs>
          <w:tab w:val="right" w:leader="dot" w:pos="8306"/>
        </w:tabs>
      </w:pPr>
      <w:hyperlink w:anchor="_Toc17106" w:history="1">
        <w:r>
          <w:rPr>
            <w:rFonts w:ascii="仿宋" w:eastAsia="仿宋" w:hAnsi="仿宋" w:cs="仿宋" w:hint="eastAsia"/>
            <w:lang w:eastAsia="zh-CN"/>
          </w:rPr>
          <w:t>(七)、安全规范管理</w:t>
        </w:r>
        <w:r>
          <w:tab/>
        </w:r>
        <w:r>
          <w:fldChar w:fldCharType="begin"/>
        </w:r>
        <w:r>
          <w:instrText xml:space="preserve"> PAGEREF _Toc17106 \h </w:instrText>
        </w:r>
        <w:r>
          <w:fldChar w:fldCharType="separate"/>
        </w:r>
        <w:r>
          <w:t>51</w:t>
        </w:r>
        <w:r>
          <w:fldChar w:fldCharType="end"/>
        </w:r>
      </w:hyperlink>
    </w:p>
    <w:p>
      <w:pPr>
        <w:pStyle w:val="TOC1"/>
        <w:tabs>
          <w:tab w:val="right" w:leader="dot" w:pos="8306"/>
        </w:tabs>
      </w:pPr>
      <w:hyperlink w:anchor="_Toc21490" w:history="1">
        <w:r>
          <w:rPr>
            <w:rFonts w:ascii="仿宋" w:eastAsia="仿宋" w:hAnsi="仿宋" w:cs="仿宋" w:hint="eastAsia"/>
            <w:lang w:eastAsia="zh-CN"/>
          </w:rPr>
          <w:t>八、项目变更管理</w:t>
        </w:r>
        <w:r>
          <w:tab/>
        </w:r>
        <w:r>
          <w:fldChar w:fldCharType="begin"/>
        </w:r>
        <w:r>
          <w:instrText xml:space="preserve"> PAGEREF _Toc21490 \h </w:instrText>
        </w:r>
        <w:r>
          <w:fldChar w:fldCharType="separate"/>
        </w:r>
        <w:r>
          <w:t>52</w:t>
        </w:r>
        <w:r>
          <w:fldChar w:fldCharType="end"/>
        </w:r>
      </w:hyperlink>
    </w:p>
    <w:p>
      <w:pPr>
        <w:pStyle w:val="TOC2"/>
        <w:tabs>
          <w:tab w:val="right" w:leader="dot" w:pos="8306"/>
        </w:tabs>
      </w:pPr>
      <w:hyperlink w:anchor="_Toc1305" w:history="1">
        <w:r>
          <w:rPr>
            <w:rFonts w:ascii="仿宋" w:eastAsia="仿宋" w:hAnsi="仿宋" w:cs="仿宋" w:hint="eastAsia"/>
            <w:lang w:eastAsia="zh-CN"/>
          </w:rPr>
          <w:t>(一)、变更控制流程</w:t>
        </w:r>
        <w:r>
          <w:tab/>
        </w:r>
        <w:r>
          <w:fldChar w:fldCharType="begin"/>
        </w:r>
        <w:r>
          <w:instrText xml:space="preserve"> PAGEREF _Toc1305 \h </w:instrText>
        </w:r>
        <w:r>
          <w:fldChar w:fldCharType="separate"/>
        </w:r>
        <w:r>
          <w:t>52</w:t>
        </w:r>
        <w:r>
          <w:fldChar w:fldCharType="end"/>
        </w:r>
      </w:hyperlink>
    </w:p>
    <w:p>
      <w:pPr>
        <w:pStyle w:val="TOC2"/>
        <w:tabs>
          <w:tab w:val="right" w:leader="dot" w:pos="8306"/>
        </w:tabs>
      </w:pPr>
      <w:hyperlink w:anchor="_Toc20925" w:history="1">
        <w:r>
          <w:rPr>
            <w:rFonts w:ascii="仿宋" w:eastAsia="仿宋" w:hAnsi="仿宋" w:cs="仿宋" w:hint="eastAsia"/>
            <w:lang w:eastAsia="zh-CN"/>
          </w:rPr>
          <w:t>(二)、影响评估与处理</w:t>
        </w:r>
        <w:r>
          <w:tab/>
        </w:r>
        <w:r>
          <w:fldChar w:fldCharType="begin"/>
        </w:r>
        <w:r>
          <w:instrText xml:space="preserve"> PAGEREF _Toc20925 \h </w:instrText>
        </w:r>
        <w:r>
          <w:fldChar w:fldCharType="separate"/>
        </w:r>
        <w:r>
          <w:t>53</w:t>
        </w:r>
        <w:r>
          <w:fldChar w:fldCharType="end"/>
        </w:r>
      </w:hyperlink>
    </w:p>
    <w:p>
      <w:pPr>
        <w:pStyle w:val="TOC2"/>
        <w:tabs>
          <w:tab w:val="right" w:leader="dot" w:pos="8306"/>
        </w:tabs>
      </w:pPr>
      <w:hyperlink w:anchor="_Toc25205" w:history="1">
        <w:r>
          <w:rPr>
            <w:rFonts w:ascii="仿宋" w:eastAsia="仿宋" w:hAnsi="仿宋" w:cs="仿宋" w:hint="eastAsia"/>
            <w:lang w:eastAsia="zh-CN"/>
          </w:rPr>
          <w:t>(三)、变更记录与追踪</w:t>
        </w:r>
        <w:r>
          <w:tab/>
        </w:r>
        <w:r>
          <w:fldChar w:fldCharType="begin"/>
        </w:r>
        <w:r>
          <w:instrText xml:space="preserve"> PAGEREF _Toc25205 \h </w:instrText>
        </w:r>
        <w:r>
          <w:fldChar w:fldCharType="separate"/>
        </w:r>
        <w:r>
          <w:t>55</w:t>
        </w:r>
        <w:r>
          <w:fldChar w:fldCharType="end"/>
        </w:r>
      </w:hyperlink>
    </w:p>
    <w:p>
      <w:pPr>
        <w:pStyle w:val="TOC2"/>
        <w:tabs>
          <w:tab w:val="right" w:leader="dot" w:pos="8306"/>
        </w:tabs>
      </w:pPr>
      <w:hyperlink w:anchor="_Toc18319" w:history="1">
        <w:r>
          <w:rPr>
            <w:rFonts w:ascii="仿宋" w:eastAsia="仿宋" w:hAnsi="仿宋" w:cs="仿宋" w:hint="eastAsia"/>
            <w:lang w:eastAsia="zh-CN"/>
          </w:rPr>
          <w:t>(四)、变更管理策略</w:t>
        </w:r>
        <w:r>
          <w:tab/>
        </w:r>
        <w:r>
          <w:fldChar w:fldCharType="begin"/>
        </w:r>
        <w:r>
          <w:instrText xml:space="preserve"> PAGEREF _Toc18319 \h </w:instrText>
        </w:r>
        <w:r>
          <w:fldChar w:fldCharType="separate"/>
        </w:r>
        <w:r>
          <w:t>56</w:t>
        </w:r>
        <w:r>
          <w:fldChar w:fldCharType="end"/>
        </w:r>
      </w:hyperlink>
    </w:p>
    <w:p>
      <w:pPr>
        <w:pStyle w:val="TOC1"/>
        <w:tabs>
          <w:tab w:val="right" w:leader="dot" w:pos="8306"/>
        </w:tabs>
      </w:pPr>
      <w:hyperlink w:anchor="_Toc8431" w:history="1">
        <w:r>
          <w:rPr>
            <w:rFonts w:ascii="仿宋" w:eastAsia="仿宋" w:hAnsi="仿宋" w:cs="仿宋" w:hint="eastAsia"/>
            <w:lang w:eastAsia="zh-CN"/>
          </w:rPr>
          <w:t>九、资金管理与财务规划</w:t>
        </w:r>
        <w:r>
          <w:tab/>
        </w:r>
        <w:r>
          <w:fldChar w:fldCharType="begin"/>
        </w:r>
        <w:r>
          <w:instrText xml:space="preserve"> PAGEREF _Toc8431 \h </w:instrText>
        </w:r>
        <w:r>
          <w:fldChar w:fldCharType="separate"/>
        </w:r>
        <w:r>
          <w:t>58</w:t>
        </w:r>
        <w:r>
          <w:fldChar w:fldCharType="end"/>
        </w:r>
      </w:hyperlink>
    </w:p>
    <w:p>
      <w:pPr>
        <w:pStyle w:val="TOC2"/>
        <w:tabs>
          <w:tab w:val="right" w:leader="dot" w:pos="8306"/>
        </w:tabs>
      </w:pPr>
      <w:hyperlink w:anchor="_Toc20341" w:history="1">
        <w:r>
          <w:rPr>
            <w:rFonts w:ascii="仿宋" w:eastAsia="仿宋" w:hAnsi="仿宋" w:cs="仿宋" w:hint="eastAsia"/>
            <w:lang w:eastAsia="zh-CN"/>
          </w:rPr>
          <w:t>(一)、项目资金来源与筹措</w:t>
        </w:r>
        <w:r>
          <w:tab/>
        </w:r>
        <w:r>
          <w:fldChar w:fldCharType="begin"/>
        </w:r>
        <w:r>
          <w:instrText xml:space="preserve"> PAGEREF _Toc20341 \h </w:instrText>
        </w:r>
        <w:r>
          <w:fldChar w:fldCharType="separate"/>
        </w:r>
        <w:r>
          <w:t>58</w:t>
        </w:r>
        <w:r>
          <w:fldChar w:fldCharType="end"/>
        </w:r>
      </w:hyperlink>
    </w:p>
    <w:p>
      <w:pPr>
        <w:pStyle w:val="TOC2"/>
        <w:tabs>
          <w:tab w:val="right" w:leader="dot" w:pos="8306"/>
        </w:tabs>
      </w:pPr>
      <w:hyperlink w:anchor="_Toc21981" w:history="1">
        <w:r>
          <w:rPr>
            <w:rFonts w:ascii="仿宋" w:eastAsia="仿宋" w:hAnsi="仿宋" w:cs="仿宋" w:hint="eastAsia"/>
            <w:lang w:eastAsia="zh-CN"/>
          </w:rPr>
          <w:t>(二)、资金使用与监管</w:t>
        </w:r>
        <w:r>
          <w:tab/>
        </w:r>
        <w:r>
          <w:fldChar w:fldCharType="begin"/>
        </w:r>
        <w:r>
          <w:instrText xml:space="preserve"> PAGEREF _Toc21981 \h </w:instrText>
        </w:r>
        <w:r>
          <w:fldChar w:fldCharType="separate"/>
        </w:r>
        <w:r>
          <w:t>59</w:t>
        </w:r>
        <w:r>
          <w:fldChar w:fldCharType="end"/>
        </w:r>
      </w:hyperlink>
    </w:p>
    <w:p>
      <w:pPr>
        <w:pStyle w:val="TOC2"/>
        <w:tabs>
          <w:tab w:val="right" w:leader="dot" w:pos="8306"/>
        </w:tabs>
      </w:pPr>
      <w:hyperlink w:anchor="_Toc1771" w:history="1">
        <w:r>
          <w:rPr>
            <w:rFonts w:ascii="仿宋" w:eastAsia="仿宋" w:hAnsi="仿宋" w:cs="仿宋" w:hint="eastAsia"/>
            <w:lang w:eastAsia="zh-CN"/>
          </w:rPr>
          <w:t>(三)、财务规划与预测</w:t>
        </w:r>
        <w:r>
          <w:tab/>
        </w:r>
        <w:r>
          <w:fldChar w:fldCharType="begin"/>
        </w:r>
        <w:r>
          <w:instrText xml:space="preserve"> PAGEREF _Toc1771 \h </w:instrText>
        </w:r>
        <w:r>
          <w:fldChar w:fldCharType="separate"/>
        </w:r>
        <w:r>
          <w:t>61</w:t>
        </w:r>
        <w:r>
          <w:fldChar w:fldCharType="end"/>
        </w:r>
      </w:hyperlink>
    </w:p>
    <w:p>
      <w:pPr>
        <w:pStyle w:val="TOC1"/>
        <w:tabs>
          <w:tab w:val="right" w:leader="dot" w:pos="8306"/>
        </w:tabs>
      </w:pPr>
      <w:hyperlink w:anchor="_Toc30815" w:history="1">
        <w:r>
          <w:rPr>
            <w:rFonts w:ascii="仿宋" w:eastAsia="仿宋" w:hAnsi="仿宋" w:cs="仿宋" w:hint="eastAsia"/>
            <w:lang w:eastAsia="zh-CN"/>
          </w:rPr>
          <w:t>十、环境保护与治理方案</w:t>
        </w:r>
        <w:r>
          <w:tab/>
        </w:r>
        <w:r>
          <w:fldChar w:fldCharType="begin"/>
        </w:r>
        <w:r>
          <w:instrText xml:space="preserve"> PAGEREF _Toc30815 \h </w:instrText>
        </w:r>
        <w:r>
          <w:fldChar w:fldCharType="separate"/>
        </w:r>
        <w:r>
          <w:t>62</w:t>
        </w:r>
        <w:r>
          <w:fldChar w:fldCharType="end"/>
        </w:r>
      </w:hyperlink>
    </w:p>
    <w:p>
      <w:pPr>
        <w:pStyle w:val="TOC2"/>
        <w:tabs>
          <w:tab w:val="right" w:leader="dot" w:pos="8306"/>
        </w:tabs>
      </w:pPr>
      <w:hyperlink w:anchor="_Toc25046" w:history="1">
        <w:r>
          <w:rPr>
            <w:rFonts w:ascii="仿宋" w:eastAsia="仿宋" w:hAnsi="仿宋" w:cs="仿宋" w:hint="eastAsia"/>
            <w:lang w:eastAsia="zh-CN"/>
          </w:rPr>
          <w:t>(一)、项目环境影响评估</w:t>
        </w:r>
        <w:r>
          <w:tab/>
        </w:r>
        <w:r>
          <w:fldChar w:fldCharType="begin"/>
        </w:r>
        <w:r>
          <w:instrText xml:space="preserve"> PAGEREF _Toc25046 \h </w:instrText>
        </w:r>
        <w:r>
          <w:fldChar w:fldCharType="separate"/>
        </w:r>
        <w:r>
          <w:t>62</w:t>
        </w:r>
        <w:r>
          <w:fldChar w:fldCharType="end"/>
        </w:r>
      </w:hyperlink>
    </w:p>
    <w:p>
      <w:pPr>
        <w:pStyle w:val="TOC2"/>
        <w:tabs>
          <w:tab w:val="right" w:leader="dot" w:pos="8306"/>
        </w:tabs>
      </w:pPr>
      <w:hyperlink w:anchor="_Toc18667" w:history="1">
        <w:r>
          <w:rPr>
            <w:rFonts w:ascii="仿宋" w:eastAsia="仿宋" w:hAnsi="仿宋" w:cs="仿宋" w:hint="eastAsia"/>
            <w:lang w:eastAsia="zh-CN"/>
          </w:rPr>
          <w:t>(二)、环境保护措施与治理方案</w:t>
        </w:r>
        <w:r>
          <w:tab/>
        </w:r>
        <w:r>
          <w:fldChar w:fldCharType="begin"/>
        </w:r>
        <w:r>
          <w:instrText xml:space="preserve"> PAGEREF _Toc18667 \h </w:instrText>
        </w:r>
        <w:r>
          <w:fldChar w:fldCharType="separate"/>
        </w:r>
        <w:r>
          <w:t>62</w:t>
        </w:r>
        <w:r>
          <w:fldChar w:fldCharType="end"/>
        </w:r>
      </w:hyperlink>
    </w:p>
    <w:p>
      <w:pPr>
        <w:pStyle w:val="TOC1"/>
        <w:tabs>
          <w:tab w:val="right" w:leader="dot" w:pos="8306"/>
        </w:tabs>
      </w:pPr>
      <w:hyperlink w:anchor="_Toc21106" w:history="1">
        <w:r>
          <w:rPr>
            <w:rFonts w:ascii="仿宋" w:eastAsia="仿宋" w:hAnsi="仿宋" w:cs="仿宋" w:hint="eastAsia"/>
            <w:lang w:eastAsia="zh-CN"/>
          </w:rPr>
          <w:t>十一、经济效益与社会效益优化</w:t>
        </w:r>
        <w:r>
          <w:tab/>
        </w:r>
        <w:r>
          <w:fldChar w:fldCharType="begin"/>
        </w:r>
        <w:r>
          <w:instrText xml:space="preserve"> PAGEREF _Toc21106 \h </w:instrText>
        </w:r>
        <w:r>
          <w:fldChar w:fldCharType="separate"/>
        </w:r>
        <w:r>
          <w:t>63</w:t>
        </w:r>
        <w:r>
          <w:fldChar w:fldCharType="end"/>
        </w:r>
      </w:hyperlink>
    </w:p>
    <w:p>
      <w:pPr>
        <w:pStyle w:val="TOC2"/>
        <w:tabs>
          <w:tab w:val="right" w:leader="dot" w:pos="8306"/>
        </w:tabs>
      </w:pPr>
      <w:hyperlink w:anchor="_Toc15864" w:history="1">
        <w:r>
          <w:rPr>
            <w:rFonts w:ascii="仿宋" w:eastAsia="仿宋" w:hAnsi="仿宋" w:cs="仿宋" w:hint="eastAsia"/>
            <w:lang w:eastAsia="zh-CN"/>
          </w:rPr>
          <w:t>(一)、经济效益提升策略</w:t>
        </w:r>
        <w:r>
          <w:tab/>
        </w:r>
        <w:r>
          <w:fldChar w:fldCharType="begin"/>
        </w:r>
        <w:r>
          <w:instrText xml:space="preserve"> PAGEREF _Toc15864 \h </w:instrText>
        </w:r>
        <w:r>
          <w:fldChar w:fldCharType="separate"/>
        </w:r>
        <w:r>
          <w:t>63</w:t>
        </w:r>
        <w:r>
          <w:fldChar w:fldCharType="end"/>
        </w:r>
      </w:hyperlink>
    </w:p>
    <w:p>
      <w:pPr>
        <w:pStyle w:val="TOC2"/>
        <w:tabs>
          <w:tab w:val="right" w:leader="dot" w:pos="8306"/>
        </w:tabs>
      </w:pPr>
      <w:hyperlink w:anchor="_Toc21952" w:history="1">
        <w:r>
          <w:rPr>
            <w:rFonts w:ascii="仿宋" w:eastAsia="仿宋" w:hAnsi="仿宋" w:cs="仿宋" w:hint="eastAsia"/>
            <w:lang w:eastAsia="zh-CN"/>
          </w:rPr>
          <w:t>(二)、社会效益增强方案</w:t>
        </w:r>
        <w:r>
          <w:tab/>
        </w:r>
        <w:r>
          <w:fldChar w:fldCharType="begin"/>
        </w:r>
        <w:r>
          <w:instrText xml:space="preserve"> PAGEREF _Toc21952 \h </w:instrText>
        </w:r>
        <w:r>
          <w:fldChar w:fldCharType="separate"/>
        </w:r>
        <w:r>
          <w:t>64</w:t>
        </w:r>
        <w:r>
          <w:fldChar w:fldCharType="end"/>
        </w:r>
      </w:hyperlink>
    </w:p>
    <w:p>
      <w:pPr>
        <w:pStyle w:val="TOC1"/>
        <w:tabs>
          <w:tab w:val="right" w:leader="dot" w:pos="8306"/>
        </w:tabs>
      </w:pPr>
      <w:hyperlink w:anchor="_Toc26446" w:history="1">
        <w:r>
          <w:rPr>
            <w:rFonts w:ascii="仿宋" w:eastAsia="仿宋" w:hAnsi="仿宋" w:cs="仿宋" w:hint="eastAsia"/>
            <w:lang w:eastAsia="zh-CN"/>
          </w:rPr>
          <w:t>十二、技术创新与产业升级</w:t>
        </w:r>
        <w:r>
          <w:tab/>
        </w:r>
        <w:r>
          <w:fldChar w:fldCharType="begin"/>
        </w:r>
        <w:r>
          <w:instrText xml:space="preserve"> PAGEREF _Toc26446 \h </w:instrText>
        </w:r>
        <w:r>
          <w:fldChar w:fldCharType="separate"/>
        </w:r>
        <w:r>
          <w:t>65</w:t>
        </w:r>
        <w:r>
          <w:fldChar w:fldCharType="end"/>
        </w:r>
      </w:hyperlink>
    </w:p>
    <w:p>
      <w:pPr>
        <w:pStyle w:val="TOC2"/>
        <w:tabs>
          <w:tab w:val="right" w:leader="dot" w:pos="8306"/>
        </w:tabs>
      </w:pPr>
      <w:hyperlink w:anchor="_Toc12327" w:history="1">
        <w:r>
          <w:rPr>
            <w:rFonts w:ascii="仿宋" w:eastAsia="仿宋" w:hAnsi="仿宋" w:cs="仿宋" w:hint="eastAsia"/>
            <w:lang w:eastAsia="zh-CN"/>
          </w:rPr>
          <w:t>(一)、技术创新方向与目标</w:t>
        </w:r>
        <w:r>
          <w:tab/>
        </w:r>
        <w:r>
          <w:fldChar w:fldCharType="begin"/>
        </w:r>
        <w:r>
          <w:instrText xml:space="preserve"> PAGEREF _Toc12327 \h </w:instrText>
        </w:r>
        <w:r>
          <w:fldChar w:fldCharType="separate"/>
        </w:r>
        <w:r>
          <w:t>65</w:t>
        </w:r>
        <w:r>
          <w:fldChar w:fldCharType="end"/>
        </w:r>
      </w:hyperlink>
    </w:p>
    <w:p>
      <w:pPr>
        <w:pStyle w:val="TOC2"/>
        <w:tabs>
          <w:tab w:val="right" w:leader="dot" w:pos="8306"/>
        </w:tabs>
      </w:pPr>
      <w:hyperlink w:anchor="_Toc1154" w:history="1">
        <w:r>
          <w:rPr>
            <w:rFonts w:ascii="仿宋" w:eastAsia="仿宋" w:hAnsi="仿宋" w:cs="仿宋" w:hint="eastAsia"/>
            <w:lang w:eastAsia="zh-CN"/>
          </w:rPr>
          <w:t>(二)、产业升级路径与措施</w:t>
        </w:r>
        <w:r>
          <w:tab/>
        </w:r>
        <w:r>
          <w:fldChar w:fldCharType="begin"/>
        </w:r>
        <w:r>
          <w:instrText xml:space="preserve"> PAGEREF _Toc1154 \h </w:instrText>
        </w:r>
        <w:r>
          <w:fldChar w:fldCharType="separate"/>
        </w:r>
        <w:r>
          <w:t>66</w:t>
        </w:r>
        <w:r>
          <w:fldChar w:fldCharType="end"/>
        </w:r>
      </w:hyperlink>
    </w:p>
    <w:p>
      <w:pPr>
        <w:pStyle w:val="TOC1"/>
        <w:tabs>
          <w:tab w:val="right" w:leader="dot" w:pos="8306"/>
        </w:tabs>
      </w:pPr>
      <w:hyperlink w:anchor="_Toc17518" w:history="1">
        <w:r>
          <w:rPr>
            <w:rFonts w:ascii="仿宋" w:eastAsia="仿宋" w:hAnsi="仿宋" w:cs="仿宋" w:hint="eastAsia"/>
            <w:lang w:eastAsia="zh-CN"/>
          </w:rPr>
          <w:t>十三、知识产权管理与保护</w:t>
        </w:r>
        <w:r>
          <w:tab/>
        </w:r>
        <w:r>
          <w:fldChar w:fldCharType="begin"/>
        </w:r>
        <w:r>
          <w:instrText xml:space="preserve"> PAGEREF _Toc17518 \h </w:instrText>
        </w:r>
        <w:r>
          <w:fldChar w:fldCharType="separate"/>
        </w:r>
        <w:r>
          <w:t>67</w:t>
        </w:r>
        <w:r>
          <w:fldChar w:fldCharType="end"/>
        </w:r>
      </w:hyperlink>
    </w:p>
    <w:p>
      <w:pPr>
        <w:pStyle w:val="TOC2"/>
        <w:tabs>
          <w:tab w:val="right" w:leader="dot" w:pos="8306"/>
        </w:tabs>
      </w:pPr>
      <w:hyperlink w:anchor="_Toc12454" w:history="1">
        <w:r>
          <w:rPr>
            <w:rFonts w:ascii="仿宋" w:eastAsia="仿宋" w:hAnsi="仿宋" w:cs="仿宋" w:hint="eastAsia"/>
            <w:lang w:eastAsia="zh-CN"/>
          </w:rPr>
          <w:t>(一)、知识产权管理体系建设</w:t>
        </w:r>
        <w:r>
          <w:tab/>
        </w:r>
        <w:r>
          <w:fldChar w:fldCharType="begin"/>
        </w:r>
        <w:r>
          <w:instrText xml:space="preserve"> PAGEREF _Toc12454 \h </w:instrText>
        </w:r>
        <w:r>
          <w:fldChar w:fldCharType="separate"/>
        </w:r>
        <w:r>
          <w:t>67</w:t>
        </w:r>
        <w:r>
          <w:fldChar w:fldCharType="end"/>
        </w:r>
      </w:hyperlink>
    </w:p>
    <w:p>
      <w:pPr>
        <w:pStyle w:val="TOC2"/>
        <w:tabs>
          <w:tab w:val="right" w:leader="dot" w:pos="8306"/>
        </w:tabs>
      </w:pPr>
      <w:hyperlink w:anchor="_Toc32568" w:history="1">
        <w:r>
          <w:rPr>
            <w:rFonts w:ascii="仿宋" w:eastAsia="仿宋" w:hAnsi="仿宋" w:cs="仿宋" w:hint="eastAsia"/>
            <w:lang w:eastAsia="zh-CN"/>
          </w:rPr>
          <w:t>(二)、知识产权保护措施</w:t>
        </w:r>
        <w:r>
          <w:tab/>
        </w:r>
        <w:r>
          <w:fldChar w:fldCharType="begin"/>
        </w:r>
        <w:r>
          <w:instrText xml:space="preserve"> PAGEREF _Toc32568 \h </w:instrText>
        </w:r>
        <w:r>
          <w:fldChar w:fldCharType="separate"/>
        </w:r>
        <w:r>
          <w:t>68</w:t>
        </w:r>
        <w:r>
          <w:fldChar w:fldCharType="end"/>
        </w:r>
      </w:hyperlink>
    </w:p>
    <w:p>
      <w:pPr>
        <w:pStyle w:val="TOC1"/>
        <w:tabs>
          <w:tab w:val="right" w:leader="dot" w:pos="8306"/>
        </w:tabs>
      </w:pPr>
      <w:hyperlink w:anchor="_Toc21566" w:history="1">
        <w:r>
          <w:rPr>
            <w:rFonts w:ascii="仿宋" w:eastAsia="仿宋" w:hAnsi="仿宋" w:cs="仿宋" w:hint="eastAsia"/>
            <w:lang w:eastAsia="zh-CN"/>
          </w:rPr>
          <w:t>十四、法律法规与政策遵循</w:t>
        </w:r>
        <w:r>
          <w:tab/>
        </w:r>
        <w:r>
          <w:fldChar w:fldCharType="begin"/>
        </w:r>
        <w:r>
          <w:instrText xml:space="preserve"> PAGEREF _Toc21566 \h </w:instrText>
        </w:r>
        <w:r>
          <w:fldChar w:fldCharType="separate"/>
        </w:r>
        <w:r>
          <w:t>70</w:t>
        </w:r>
        <w:r>
          <w:fldChar w:fldCharType="end"/>
        </w:r>
      </w:hyperlink>
    </w:p>
    <w:p>
      <w:pPr>
        <w:pStyle w:val="TOC2"/>
        <w:tabs>
          <w:tab w:val="right" w:leader="dot" w:pos="8306"/>
        </w:tabs>
      </w:pPr>
      <w:hyperlink w:anchor="_Toc25512" w:history="1">
        <w:r>
          <w:rPr>
            <w:rFonts w:ascii="仿宋" w:eastAsia="仿宋" w:hAnsi="仿宋" w:cs="仿宋" w:hint="eastAsia"/>
            <w:lang w:eastAsia="zh-CN"/>
          </w:rPr>
          <w:t>(一)、法律法规遵守</w:t>
        </w:r>
        <w:r>
          <w:tab/>
        </w:r>
        <w:r>
          <w:fldChar w:fldCharType="begin"/>
        </w:r>
        <w:r>
          <w:instrText xml:space="preserve"> PAGEREF _Toc25512 \h </w:instrText>
        </w:r>
        <w:r>
          <w:fldChar w:fldCharType="separate"/>
        </w:r>
        <w:r>
          <w:t>70</w:t>
        </w:r>
        <w:r>
          <w:fldChar w:fldCharType="end"/>
        </w:r>
      </w:hyperlink>
    </w:p>
    <w:p>
      <w:pPr>
        <w:pStyle w:val="TOC2"/>
        <w:tabs>
          <w:tab w:val="right" w:leader="dot" w:pos="8306"/>
        </w:tabs>
      </w:pPr>
      <w:hyperlink w:anchor="_Toc22505" w:history="1">
        <w:r>
          <w:rPr>
            <w:rFonts w:ascii="仿宋" w:eastAsia="仿宋" w:hAnsi="仿宋" w:cs="仿宋" w:hint="eastAsia"/>
            <w:lang w:eastAsia="zh-CN"/>
          </w:rPr>
          <w:t>(二)、政策导向与利用</w:t>
        </w:r>
        <w:r>
          <w:tab/>
        </w:r>
        <w:r>
          <w:fldChar w:fldCharType="begin"/>
        </w:r>
        <w:r>
          <w:instrText xml:space="preserve"> PAGEREF _Toc22505 \h </w:instrText>
        </w:r>
        <w:r>
          <w:fldChar w:fldCharType="separate"/>
        </w:r>
        <w:r>
          <w:t>71</w:t>
        </w:r>
        <w:r>
          <w:fldChar w:fldCharType="end"/>
        </w:r>
      </w:hyperlink>
    </w:p>
    <w:p>
      <w:pPr>
        <w:pStyle w:val="TOC1"/>
        <w:tabs>
          <w:tab w:val="right" w:leader="dot" w:pos="8306"/>
        </w:tabs>
      </w:pPr>
      <w:hyperlink w:anchor="_Toc27094" w:history="1">
        <w:r>
          <w:rPr>
            <w:rFonts w:ascii="仿宋" w:eastAsia="仿宋" w:hAnsi="仿宋" w:cs="仿宋" w:hint="eastAsia"/>
            <w:lang w:eastAsia="zh-CN"/>
          </w:rPr>
          <w:t>十五、设施与设备管理</w:t>
        </w:r>
        <w:r>
          <w:tab/>
        </w:r>
        <w:r>
          <w:fldChar w:fldCharType="begin"/>
        </w:r>
        <w:r>
          <w:instrText xml:space="preserve"> PAGEREF _Toc27094 \h </w:instrText>
        </w:r>
        <w:r>
          <w:fldChar w:fldCharType="separate"/>
        </w:r>
        <w:r>
          <w:t>72</w:t>
        </w:r>
        <w:r>
          <w:fldChar w:fldCharType="end"/>
        </w:r>
      </w:hyperlink>
    </w:p>
    <w:p>
      <w:pPr>
        <w:pStyle w:val="TOC2"/>
        <w:tabs>
          <w:tab w:val="right" w:leader="dot" w:pos="8306"/>
        </w:tabs>
      </w:pPr>
      <w:hyperlink w:anchor="_Toc9583" w:history="1">
        <w:r>
          <w:rPr>
            <w:rFonts w:ascii="仿宋" w:eastAsia="仿宋" w:hAnsi="仿宋" w:cs="仿宋" w:hint="eastAsia"/>
            <w:lang w:eastAsia="zh-CN"/>
          </w:rPr>
          <w:t>(一)、设施规划与配置</w:t>
        </w:r>
        <w:r>
          <w:tab/>
        </w:r>
        <w:r>
          <w:fldChar w:fldCharType="begin"/>
        </w:r>
        <w:r>
          <w:instrText xml:space="preserve"> PAGEREF _Toc9583 \h </w:instrText>
        </w:r>
        <w:r>
          <w:fldChar w:fldCharType="separate"/>
        </w:r>
        <w:r>
          <w:t>72</w:t>
        </w:r>
        <w:r>
          <w:fldChar w:fldCharType="end"/>
        </w:r>
      </w:hyperlink>
    </w:p>
    <w:p>
      <w:pPr>
        <w:pStyle w:val="TOC2"/>
        <w:tabs>
          <w:tab w:val="right" w:leader="dot" w:pos="8306"/>
        </w:tabs>
      </w:pPr>
      <w:hyperlink w:anchor="_Toc9786" w:history="1">
        <w:r>
          <w:rPr>
            <w:rFonts w:ascii="仿宋" w:eastAsia="仿宋" w:hAnsi="仿宋" w:cs="仿宋" w:hint="eastAsia"/>
            <w:lang w:eastAsia="zh-CN"/>
          </w:rPr>
          <w:t>(二)、设备采购与维护管理</w:t>
        </w:r>
        <w:r>
          <w:tab/>
        </w:r>
        <w:r>
          <w:fldChar w:fldCharType="begin"/>
        </w:r>
        <w:r>
          <w:instrText xml:space="preserve"> PAGEREF _Toc9786 \h </w:instrText>
        </w:r>
        <w:r>
          <w:fldChar w:fldCharType="separate"/>
        </w:r>
        <w:r>
          <w:t>72</w:t>
        </w:r>
        <w:r>
          <w:fldChar w:fldCharType="end"/>
        </w:r>
      </w:hyperlink>
    </w:p>
    <w:p>
      <w:pPr>
        <w:pStyle w:val="TOC2"/>
        <w:tabs>
          <w:tab w:val="right" w:leader="dot" w:pos="8306"/>
        </w:tabs>
      </w:pPr>
      <w:hyperlink w:anchor="_Toc12806" w:history="1">
        <w:r>
          <w:rPr>
            <w:rFonts w:ascii="仿宋" w:eastAsia="仿宋" w:hAnsi="仿宋" w:cs="仿宋" w:hint="eastAsia"/>
            <w:lang w:eastAsia="zh-CN"/>
          </w:rPr>
          <w:t>(三)、设施设备升级策略</w:t>
        </w:r>
        <w:r>
          <w:tab/>
        </w:r>
        <w:r>
          <w:fldChar w:fldCharType="begin"/>
        </w:r>
        <w:r>
          <w:instrText xml:space="preserve"> PAGEREF _Toc12806 \h </w:instrText>
        </w:r>
        <w:r>
          <w:fldChar w:fldCharType="separate"/>
        </w:r>
        <w:r>
          <w:t>73</w:t>
        </w:r>
        <w:r>
          <w:fldChar w:fldCharType="end"/>
        </w:r>
      </w:hyperlink>
    </w:p>
    <w:p>
      <w:pPr>
        <w:pStyle w:val="TOC1"/>
        <w:tabs>
          <w:tab w:val="right" w:leader="dot" w:pos="8306"/>
        </w:tabs>
      </w:pPr>
      <w:hyperlink w:anchor="_Toc10563" w:history="1">
        <w:r>
          <w:rPr>
            <w:rFonts w:ascii="仿宋" w:eastAsia="仿宋" w:hAnsi="仿宋" w:cs="仿宋" w:hint="eastAsia"/>
            <w:lang w:eastAsia="zh-CN"/>
          </w:rPr>
          <w:t>十六、创新驱动与持续发展</w:t>
        </w:r>
        <w:r>
          <w:tab/>
        </w:r>
        <w:r>
          <w:fldChar w:fldCharType="begin"/>
        </w:r>
        <w:r>
          <w:instrText xml:space="preserve"> PAGEREF _Toc10563 \h </w:instrText>
        </w:r>
        <w:r>
          <w:fldChar w:fldCharType="separate"/>
        </w:r>
        <w:r>
          <w:t>74</w:t>
        </w:r>
        <w:r>
          <w:fldChar w:fldCharType="end"/>
        </w:r>
      </w:hyperlink>
    </w:p>
    <w:p>
      <w:pPr>
        <w:pStyle w:val="TOC2"/>
        <w:tabs>
          <w:tab w:val="right" w:leader="dot" w:pos="8306"/>
        </w:tabs>
      </w:pPr>
      <w:hyperlink w:anchor="_Toc25624" w:history="1">
        <w:r>
          <w:rPr>
            <w:rFonts w:ascii="仿宋" w:eastAsia="仿宋" w:hAnsi="仿宋" w:cs="仿宋" w:hint="eastAsia"/>
            <w:lang w:eastAsia="zh-CN"/>
          </w:rPr>
          <w:t>(一)、创新驱动战略实施</w:t>
        </w:r>
        <w:r>
          <w:tab/>
        </w:r>
        <w:r>
          <w:fldChar w:fldCharType="begin"/>
        </w:r>
        <w:r>
          <w:instrText xml:space="preserve"> PAGEREF _Toc25624 \h </w:instrText>
        </w:r>
        <w:r>
          <w:fldChar w:fldCharType="separate"/>
        </w:r>
        <w:r>
          <w:t>74</w:t>
        </w:r>
        <w:r>
          <w:fldChar w:fldCharType="end"/>
        </w:r>
      </w:hyperlink>
    </w:p>
    <w:p>
      <w:pPr>
        <w:pStyle w:val="TOC2"/>
        <w:tabs>
          <w:tab w:val="right" w:leader="dot" w:pos="8306"/>
        </w:tabs>
      </w:pPr>
      <w:hyperlink w:anchor="_Toc16550" w:history="1">
        <w:r>
          <w:rPr>
            <w:rFonts w:ascii="仿宋" w:eastAsia="仿宋" w:hAnsi="仿宋" w:cs="仿宋" w:hint="eastAsia"/>
            <w:lang w:eastAsia="zh-CN"/>
          </w:rPr>
          <w:t>(二)、持续发展路径探索</w:t>
        </w:r>
        <w:r>
          <w:tab/>
        </w:r>
        <w:r>
          <w:fldChar w:fldCharType="begin"/>
        </w:r>
        <w:r>
          <w:instrText xml:space="preserve"> PAGEREF _Toc16550 \h </w:instrText>
        </w:r>
        <w:r>
          <w:fldChar w:fldCharType="separate"/>
        </w:r>
        <w:r>
          <w:t>75</w:t>
        </w:r>
        <w:r>
          <w:fldChar w:fldCharType="end"/>
        </w:r>
      </w:hyperlink>
    </w:p>
    <w:p>
      <w:pPr>
        <w:pStyle w:val="TOC1"/>
        <w:tabs>
          <w:tab w:val="right" w:leader="dot" w:pos="8306"/>
        </w:tabs>
      </w:pPr>
      <w:hyperlink w:anchor="_Toc30665" w:history="1">
        <w:r>
          <w:rPr>
            <w:rFonts w:ascii="仿宋" w:eastAsia="仿宋" w:hAnsi="仿宋" w:cs="仿宋" w:hint="eastAsia"/>
            <w:lang w:eastAsia="zh-CN"/>
          </w:rPr>
          <w:t>十七、质量管理与控制</w:t>
        </w:r>
        <w:r>
          <w:tab/>
        </w:r>
        <w:r>
          <w:fldChar w:fldCharType="begin"/>
        </w:r>
        <w:r>
          <w:instrText xml:space="preserve"> PAGEREF _Toc30665 \h </w:instrText>
        </w:r>
        <w:r>
          <w:fldChar w:fldCharType="separate"/>
        </w:r>
        <w:r>
          <w:t>79</w:t>
        </w:r>
        <w:r>
          <w:fldChar w:fldCharType="end"/>
        </w:r>
      </w:hyperlink>
    </w:p>
    <w:p>
      <w:pPr>
        <w:pStyle w:val="TOC2"/>
        <w:tabs>
          <w:tab w:val="right" w:leader="dot" w:pos="8306"/>
        </w:tabs>
      </w:pPr>
      <w:hyperlink w:anchor="_Toc20525" w:history="1">
        <w:r>
          <w:rPr>
            <w:rFonts w:ascii="仿宋" w:eastAsia="仿宋" w:hAnsi="仿宋" w:cs="仿宋" w:hint="eastAsia"/>
            <w:lang w:eastAsia="zh-CN"/>
          </w:rPr>
          <w:t>(一)、质量管理体系建设</w:t>
        </w:r>
        <w:r>
          <w:tab/>
        </w:r>
        <w:r>
          <w:fldChar w:fldCharType="begin"/>
        </w:r>
        <w:r>
          <w:instrText xml:space="preserve"> PAGEREF _Toc20525 \h </w:instrText>
        </w:r>
        <w:r>
          <w:fldChar w:fldCharType="separate"/>
        </w:r>
        <w:r>
          <w:t>79</w:t>
        </w:r>
        <w:r>
          <w:fldChar w:fldCharType="end"/>
        </w:r>
      </w:hyperlink>
    </w:p>
    <w:p>
      <w:pPr>
        <w:pStyle w:val="TOC2"/>
        <w:tabs>
          <w:tab w:val="right" w:leader="dot" w:pos="8306"/>
        </w:tabs>
      </w:pPr>
      <w:hyperlink w:anchor="_Toc24840" w:history="1">
        <w:r>
          <w:rPr>
            <w:rFonts w:ascii="仿宋" w:eastAsia="仿宋" w:hAnsi="仿宋" w:cs="仿宋" w:hint="eastAsia"/>
            <w:lang w:eastAsia="zh-CN"/>
          </w:rPr>
          <w:t>(二)、质量控制措施</w:t>
        </w:r>
        <w:r>
          <w:tab/>
        </w:r>
        <w:r>
          <w:fldChar w:fldCharType="begin"/>
        </w:r>
        <w:r>
          <w:instrText xml:space="preserve"> PAGEREF _Toc24840 \h </w:instrText>
        </w:r>
        <w:r>
          <w:fldChar w:fldCharType="separate"/>
        </w:r>
        <w:r>
          <w:t>81</w:t>
        </w:r>
        <w:r>
          <w:fldChar w:fldCharType="end"/>
        </w:r>
      </w:hyperlink>
    </w:p>
    <w:p>
      <w:pPr>
        <w:pStyle w:val="TOC1"/>
        <w:tabs>
          <w:tab w:val="right" w:leader="dot" w:pos="8306"/>
        </w:tabs>
      </w:pPr>
      <w:hyperlink w:anchor="_Toc26134" w:history="1">
        <w:r>
          <w:rPr>
            <w:rFonts w:ascii="仿宋" w:eastAsia="仿宋" w:hAnsi="仿宋" w:cs="仿宋" w:hint="eastAsia"/>
            <w:lang w:eastAsia="zh-CN"/>
          </w:rPr>
          <w:t>十八、项目施工方案</w:t>
        </w:r>
        <w:r>
          <w:tab/>
        </w:r>
        <w:r>
          <w:fldChar w:fldCharType="begin"/>
        </w:r>
        <w:r>
          <w:instrText xml:space="preserve"> PAGEREF _Toc26134 \h </w:instrText>
        </w:r>
        <w:r>
          <w:fldChar w:fldCharType="separate"/>
        </w:r>
        <w:r>
          <w:t>82</w:t>
        </w:r>
        <w:r>
          <w:fldChar w:fldCharType="end"/>
        </w:r>
      </w:hyperlink>
    </w:p>
    <w:p>
      <w:pPr>
        <w:pStyle w:val="TOC2"/>
        <w:tabs>
          <w:tab w:val="right" w:leader="dot" w:pos="8306"/>
        </w:tabs>
      </w:pPr>
      <w:hyperlink w:anchor="_Toc24319" w:history="1">
        <w:r>
          <w:rPr>
            <w:rFonts w:ascii="仿宋" w:eastAsia="仿宋" w:hAnsi="仿宋" w:cs="仿宋" w:hint="eastAsia"/>
            <w:lang w:eastAsia="zh-CN"/>
          </w:rPr>
          <w:t>(一)、施工组织设计</w:t>
        </w:r>
        <w:r>
          <w:tab/>
        </w:r>
        <w:r>
          <w:fldChar w:fldCharType="begin"/>
        </w:r>
        <w:r>
          <w:instrText xml:space="preserve"> PAGEREF _Toc24319 \h </w:instrText>
        </w:r>
        <w:r>
          <w:fldChar w:fldCharType="separate"/>
        </w:r>
        <w:r>
          <w:t>82</w:t>
        </w:r>
        <w:r>
          <w:fldChar w:fldCharType="end"/>
        </w:r>
      </w:hyperlink>
    </w:p>
    <w:p>
      <w:pPr>
        <w:pStyle w:val="TOC2"/>
        <w:tabs>
          <w:tab w:val="right" w:leader="dot" w:pos="8306"/>
        </w:tabs>
      </w:pPr>
      <w:hyperlink w:anchor="_Toc3898" w:history="1">
        <w:r>
          <w:rPr>
            <w:rFonts w:ascii="仿宋" w:eastAsia="仿宋" w:hAnsi="仿宋" w:cs="仿宋" w:hint="eastAsia"/>
            <w:lang w:eastAsia="zh-CN"/>
          </w:rPr>
          <w:t>(二)、施工工艺与技术路线</w:t>
        </w:r>
        <w:r>
          <w:tab/>
        </w:r>
        <w:r>
          <w:fldChar w:fldCharType="begin"/>
        </w:r>
        <w:r>
          <w:instrText xml:space="preserve"> PAGEREF _Toc3898 \h </w:instrText>
        </w:r>
        <w:r>
          <w:fldChar w:fldCharType="separate"/>
        </w:r>
        <w:r>
          <w:t>84</w:t>
        </w:r>
        <w:r>
          <w:fldChar w:fldCharType="end"/>
        </w:r>
      </w:hyperlink>
    </w:p>
    <w:p>
      <w:pPr>
        <w:pStyle w:val="TOC2"/>
        <w:tabs>
          <w:tab w:val="right" w:leader="dot" w:pos="8306"/>
        </w:tabs>
      </w:pPr>
      <w:hyperlink w:anchor="_Toc21524" w:history="1">
        <w:r>
          <w:rPr>
            <w:rFonts w:ascii="仿宋" w:eastAsia="仿宋" w:hAnsi="仿宋" w:cs="仿宋" w:hint="eastAsia"/>
            <w:lang w:eastAsia="zh-CN"/>
          </w:rPr>
          <w:t>(三)、关键节点施工计划</w:t>
        </w:r>
        <w:r>
          <w:tab/>
        </w:r>
        <w:r>
          <w:fldChar w:fldCharType="begin"/>
        </w:r>
        <w:r>
          <w:instrText xml:space="preserve"> PAGEREF _Toc21524 \h </w:instrText>
        </w:r>
        <w:r>
          <w:fldChar w:fldCharType="separate"/>
        </w:r>
        <w:r>
          <w:t>85</w:t>
        </w:r>
        <w:r>
          <w:fldChar w:fldCharType="end"/>
        </w:r>
      </w:hyperlink>
    </w:p>
    <w:p>
      <w:pPr>
        <w:pStyle w:val="TOC2"/>
        <w:tabs>
          <w:tab w:val="right" w:leader="dot" w:pos="8306"/>
        </w:tabs>
      </w:pPr>
      <w:hyperlink w:anchor="_Toc20884" w:history="1">
        <w:r>
          <w:rPr>
            <w:rFonts w:ascii="仿宋" w:eastAsia="仿宋" w:hAnsi="仿宋" w:cs="仿宋" w:hint="eastAsia"/>
            <w:lang w:eastAsia="zh-CN"/>
          </w:rPr>
          <w:t>(四)、施工现场管理</w:t>
        </w:r>
        <w:r>
          <w:tab/>
        </w:r>
        <w:r>
          <w:fldChar w:fldCharType="begin"/>
        </w:r>
        <w:r>
          <w:instrText xml:space="preserve"> PAGEREF _Toc20884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7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3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7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17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21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812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https://d.book118.com/406144115223010034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92740"/>
    <w:rsid w:val="01892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4411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2024-01-08T08:19:00Z</dcterms:created>
  <dcterms:modified xsi:type="dcterms:W3CDTF">2024-01-08T08:20:15Z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50C0AA0CA91A40ECB206C776054F8851_11</vt:lpwstr>
  </property>
  <property fmtid="{D5CDD505-2E9C-101B-9397-08002B2CF9AE}" pid="3" name="KSOProductBuildVer">
    <vt:lpwstr>2052-12.1.0.16120</vt:lpwstr>
  </property>
</Properties>
</file>