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咖啡机项目规划设计蓝图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45" w:history="1">
        <w:r>
          <w:rPr>
            <w:rFonts w:ascii="仿宋" w:eastAsia="仿宋" w:hAnsi="仿宋" w:cs="仿宋" w:hint="eastAsia"/>
            <w:lang w:eastAsia="zh-CN"/>
          </w:rPr>
          <w:t>序言</w:t>
        </w:r>
        <w:r>
          <w:tab/>
        </w:r>
        <w:r>
          <w:fldChar w:fldCharType="begin"/>
        </w:r>
        <w:r>
          <w:instrText xml:space="preserve"> PAGEREF _Toc7445 \h </w:instrText>
        </w:r>
        <w:r>
          <w:fldChar w:fldCharType="separate"/>
        </w:r>
        <w:r>
          <w:t>3</w:t>
        </w:r>
        <w:r>
          <w:fldChar w:fldCharType="end"/>
        </w:r>
      </w:hyperlink>
    </w:p>
    <w:p>
      <w:pPr>
        <w:pStyle w:val="TOC1"/>
        <w:tabs>
          <w:tab w:val="right" w:leader="dot" w:pos="8306"/>
        </w:tabs>
      </w:pPr>
      <w:hyperlink w:anchor="_Toc22843" w:history="1">
        <w:r>
          <w:rPr>
            <w:rFonts w:ascii="仿宋" w:eastAsia="仿宋" w:hAnsi="仿宋" w:cs="仿宋" w:hint="eastAsia"/>
            <w:lang w:eastAsia="zh-CN"/>
          </w:rPr>
          <w:t>一、咖啡机项目选址可行性分析</w:t>
        </w:r>
        <w:r>
          <w:tab/>
        </w:r>
        <w:r>
          <w:fldChar w:fldCharType="begin"/>
        </w:r>
        <w:r>
          <w:instrText xml:space="preserve"> PAGEREF _Toc22843 \h </w:instrText>
        </w:r>
        <w:r>
          <w:fldChar w:fldCharType="separate"/>
        </w:r>
        <w:r>
          <w:t>3</w:t>
        </w:r>
        <w:r>
          <w:fldChar w:fldCharType="end"/>
        </w:r>
      </w:hyperlink>
    </w:p>
    <w:p>
      <w:pPr>
        <w:pStyle w:val="TOC2"/>
        <w:tabs>
          <w:tab w:val="right" w:leader="dot" w:pos="8306"/>
        </w:tabs>
      </w:pPr>
      <w:hyperlink w:anchor="_Toc13642" w:history="1">
        <w:r>
          <w:rPr>
            <w:rFonts w:ascii="仿宋" w:eastAsia="仿宋" w:hAnsi="仿宋" w:cs="仿宋" w:hint="eastAsia"/>
            <w:lang w:eastAsia="zh-CN"/>
          </w:rPr>
          <w:t>(一)、咖啡机项目选址</w:t>
        </w:r>
        <w:r>
          <w:tab/>
        </w:r>
        <w:r>
          <w:fldChar w:fldCharType="begin"/>
        </w:r>
        <w:r>
          <w:instrText xml:space="preserve"> PAGEREF _Toc13642 \h </w:instrText>
        </w:r>
        <w:r>
          <w:fldChar w:fldCharType="separate"/>
        </w:r>
        <w:r>
          <w:t>3</w:t>
        </w:r>
        <w:r>
          <w:fldChar w:fldCharType="end"/>
        </w:r>
      </w:hyperlink>
    </w:p>
    <w:p>
      <w:pPr>
        <w:pStyle w:val="TOC2"/>
        <w:tabs>
          <w:tab w:val="right" w:leader="dot" w:pos="8306"/>
        </w:tabs>
      </w:pPr>
      <w:hyperlink w:anchor="_Toc3150" w:history="1">
        <w:r>
          <w:rPr>
            <w:rFonts w:ascii="仿宋" w:eastAsia="仿宋" w:hAnsi="仿宋" w:cs="仿宋" w:hint="eastAsia"/>
            <w:lang w:eastAsia="zh-CN"/>
          </w:rPr>
          <w:t>(二)、用地控制指标</w:t>
        </w:r>
        <w:r>
          <w:tab/>
        </w:r>
        <w:r>
          <w:fldChar w:fldCharType="begin"/>
        </w:r>
        <w:r>
          <w:instrText xml:space="preserve"> PAGEREF _Toc3150 \h </w:instrText>
        </w:r>
        <w:r>
          <w:fldChar w:fldCharType="separate"/>
        </w:r>
        <w:r>
          <w:t>3</w:t>
        </w:r>
        <w:r>
          <w:fldChar w:fldCharType="end"/>
        </w:r>
      </w:hyperlink>
    </w:p>
    <w:p>
      <w:pPr>
        <w:pStyle w:val="TOC2"/>
        <w:tabs>
          <w:tab w:val="right" w:leader="dot" w:pos="8306"/>
        </w:tabs>
      </w:pPr>
      <w:hyperlink w:anchor="_Toc12189" w:history="1">
        <w:r>
          <w:rPr>
            <w:rFonts w:ascii="仿宋" w:eastAsia="仿宋" w:hAnsi="仿宋" w:cs="仿宋" w:hint="eastAsia"/>
            <w:lang w:eastAsia="zh-CN"/>
          </w:rPr>
          <w:t>(三)、节约用地措施</w:t>
        </w:r>
        <w:r>
          <w:tab/>
        </w:r>
        <w:r>
          <w:fldChar w:fldCharType="begin"/>
        </w:r>
        <w:r>
          <w:instrText xml:space="preserve"> PAGEREF _Toc12189 \h </w:instrText>
        </w:r>
        <w:r>
          <w:fldChar w:fldCharType="separate"/>
        </w:r>
        <w:r>
          <w:t>5</w:t>
        </w:r>
        <w:r>
          <w:fldChar w:fldCharType="end"/>
        </w:r>
      </w:hyperlink>
    </w:p>
    <w:p>
      <w:pPr>
        <w:pStyle w:val="TOC2"/>
        <w:tabs>
          <w:tab w:val="right" w:leader="dot" w:pos="8306"/>
        </w:tabs>
      </w:pPr>
      <w:hyperlink w:anchor="_Toc20175" w:history="1">
        <w:r>
          <w:rPr>
            <w:rFonts w:ascii="仿宋" w:eastAsia="仿宋" w:hAnsi="仿宋" w:cs="仿宋" w:hint="eastAsia"/>
            <w:lang w:eastAsia="zh-CN"/>
          </w:rPr>
          <w:t>(四)、总图布置方案</w:t>
        </w:r>
        <w:r>
          <w:tab/>
        </w:r>
        <w:r>
          <w:fldChar w:fldCharType="begin"/>
        </w:r>
        <w:r>
          <w:instrText xml:space="preserve"> PAGEREF _Toc20175 \h </w:instrText>
        </w:r>
        <w:r>
          <w:fldChar w:fldCharType="separate"/>
        </w:r>
        <w:r>
          <w:t>6</w:t>
        </w:r>
        <w:r>
          <w:fldChar w:fldCharType="end"/>
        </w:r>
      </w:hyperlink>
    </w:p>
    <w:p>
      <w:pPr>
        <w:pStyle w:val="TOC2"/>
        <w:tabs>
          <w:tab w:val="right" w:leader="dot" w:pos="8306"/>
        </w:tabs>
      </w:pPr>
      <w:hyperlink w:anchor="_Toc3914" w:history="1">
        <w:r>
          <w:rPr>
            <w:rFonts w:ascii="仿宋" w:eastAsia="仿宋" w:hAnsi="仿宋" w:cs="仿宋" w:hint="eastAsia"/>
            <w:lang w:eastAsia="zh-CN"/>
          </w:rPr>
          <w:t>(五)、选址综合评价</w:t>
        </w:r>
        <w:r>
          <w:tab/>
        </w:r>
        <w:r>
          <w:fldChar w:fldCharType="begin"/>
        </w:r>
        <w:r>
          <w:instrText xml:space="preserve"> PAGEREF _Toc3914 \h </w:instrText>
        </w:r>
        <w:r>
          <w:fldChar w:fldCharType="separate"/>
        </w:r>
        <w:r>
          <w:t>7</w:t>
        </w:r>
        <w:r>
          <w:fldChar w:fldCharType="end"/>
        </w:r>
      </w:hyperlink>
    </w:p>
    <w:p>
      <w:pPr>
        <w:pStyle w:val="TOC1"/>
        <w:tabs>
          <w:tab w:val="right" w:leader="dot" w:pos="8306"/>
        </w:tabs>
      </w:pPr>
      <w:hyperlink w:anchor="_Toc1878" w:history="1">
        <w:r>
          <w:rPr>
            <w:rFonts w:ascii="仿宋" w:eastAsia="仿宋" w:hAnsi="仿宋" w:cs="仿宋" w:hint="eastAsia"/>
            <w:lang w:eastAsia="zh-CN"/>
          </w:rPr>
          <w:t>二、咖啡机项目绩效评估</w:t>
        </w:r>
        <w:r>
          <w:tab/>
        </w:r>
        <w:r>
          <w:fldChar w:fldCharType="begin"/>
        </w:r>
        <w:r>
          <w:instrText xml:space="preserve"> PAGEREF _Toc1878 \h </w:instrText>
        </w:r>
        <w:r>
          <w:fldChar w:fldCharType="separate"/>
        </w:r>
        <w:r>
          <w:t>8</w:t>
        </w:r>
        <w:r>
          <w:fldChar w:fldCharType="end"/>
        </w:r>
      </w:hyperlink>
    </w:p>
    <w:p>
      <w:pPr>
        <w:pStyle w:val="TOC2"/>
        <w:tabs>
          <w:tab w:val="right" w:leader="dot" w:pos="8306"/>
        </w:tabs>
      </w:pPr>
      <w:hyperlink w:anchor="_Toc30637" w:history="1">
        <w:r>
          <w:rPr>
            <w:rFonts w:ascii="仿宋" w:eastAsia="仿宋" w:hAnsi="仿宋" w:cs="仿宋" w:hint="eastAsia"/>
            <w:lang w:eastAsia="zh-CN"/>
          </w:rPr>
          <w:t>(一)、绩效评估指标</w:t>
        </w:r>
        <w:r>
          <w:tab/>
        </w:r>
        <w:r>
          <w:fldChar w:fldCharType="begin"/>
        </w:r>
        <w:r>
          <w:instrText xml:space="preserve"> PAGEREF _Toc30637 \h </w:instrText>
        </w:r>
        <w:r>
          <w:fldChar w:fldCharType="separate"/>
        </w:r>
        <w:r>
          <w:t>8</w:t>
        </w:r>
        <w:r>
          <w:fldChar w:fldCharType="end"/>
        </w:r>
      </w:hyperlink>
    </w:p>
    <w:p>
      <w:pPr>
        <w:pStyle w:val="TOC2"/>
        <w:tabs>
          <w:tab w:val="right" w:leader="dot" w:pos="8306"/>
        </w:tabs>
      </w:pPr>
      <w:hyperlink w:anchor="_Toc20072" w:history="1">
        <w:r>
          <w:rPr>
            <w:rFonts w:ascii="仿宋" w:eastAsia="仿宋" w:hAnsi="仿宋" w:cs="仿宋" w:hint="eastAsia"/>
            <w:lang w:eastAsia="zh-CN"/>
          </w:rPr>
          <w:t>(二)、绩效评估方法</w:t>
        </w:r>
        <w:r>
          <w:tab/>
        </w:r>
        <w:r>
          <w:fldChar w:fldCharType="begin"/>
        </w:r>
        <w:r>
          <w:instrText xml:space="preserve"> PAGEREF _Toc20072 \h </w:instrText>
        </w:r>
        <w:r>
          <w:fldChar w:fldCharType="separate"/>
        </w:r>
        <w:r>
          <w:t>9</w:t>
        </w:r>
        <w:r>
          <w:fldChar w:fldCharType="end"/>
        </w:r>
      </w:hyperlink>
    </w:p>
    <w:p>
      <w:pPr>
        <w:pStyle w:val="TOC2"/>
        <w:tabs>
          <w:tab w:val="right" w:leader="dot" w:pos="8306"/>
        </w:tabs>
      </w:pPr>
      <w:hyperlink w:anchor="_Toc32612" w:history="1">
        <w:r>
          <w:rPr>
            <w:rFonts w:ascii="仿宋" w:eastAsia="仿宋" w:hAnsi="仿宋" w:cs="仿宋" w:hint="eastAsia"/>
            <w:lang w:eastAsia="zh-CN"/>
          </w:rPr>
          <w:t>(三)、绩效评估周期</w:t>
        </w:r>
        <w:r>
          <w:tab/>
        </w:r>
        <w:r>
          <w:fldChar w:fldCharType="begin"/>
        </w:r>
        <w:r>
          <w:instrText xml:space="preserve"> PAGEREF _Toc32612 \h </w:instrText>
        </w:r>
        <w:r>
          <w:fldChar w:fldCharType="separate"/>
        </w:r>
        <w:r>
          <w:t>10</w:t>
        </w:r>
        <w:r>
          <w:fldChar w:fldCharType="end"/>
        </w:r>
      </w:hyperlink>
    </w:p>
    <w:p>
      <w:pPr>
        <w:pStyle w:val="TOC1"/>
        <w:tabs>
          <w:tab w:val="right" w:leader="dot" w:pos="8306"/>
        </w:tabs>
      </w:pPr>
      <w:hyperlink w:anchor="_Toc1940" w:history="1">
        <w:r>
          <w:rPr>
            <w:rFonts w:ascii="仿宋" w:eastAsia="仿宋" w:hAnsi="仿宋" w:cs="仿宋" w:hint="eastAsia"/>
            <w:lang w:eastAsia="zh-CN"/>
          </w:rPr>
          <w:t>三、产品规划分析</w:t>
        </w:r>
        <w:r>
          <w:tab/>
        </w:r>
        <w:r>
          <w:fldChar w:fldCharType="begin"/>
        </w:r>
        <w:r>
          <w:instrText xml:space="preserve"> PAGEREF _Toc1940 \h </w:instrText>
        </w:r>
        <w:r>
          <w:fldChar w:fldCharType="separate"/>
        </w:r>
        <w:r>
          <w:t>11</w:t>
        </w:r>
        <w:r>
          <w:fldChar w:fldCharType="end"/>
        </w:r>
      </w:hyperlink>
    </w:p>
    <w:p>
      <w:pPr>
        <w:pStyle w:val="TOC2"/>
        <w:tabs>
          <w:tab w:val="right" w:leader="dot" w:pos="8306"/>
        </w:tabs>
      </w:pPr>
      <w:hyperlink w:anchor="_Toc11657" w:history="1">
        <w:r>
          <w:rPr>
            <w:rFonts w:ascii="仿宋" w:eastAsia="仿宋" w:hAnsi="仿宋" w:cs="仿宋" w:hint="eastAsia"/>
            <w:lang w:eastAsia="zh-CN"/>
          </w:rPr>
          <w:t>(一)、产品规划</w:t>
        </w:r>
        <w:r>
          <w:tab/>
        </w:r>
        <w:r>
          <w:fldChar w:fldCharType="begin"/>
        </w:r>
        <w:r>
          <w:instrText xml:space="preserve"> PAGEREF _Toc11657 \h </w:instrText>
        </w:r>
        <w:r>
          <w:fldChar w:fldCharType="separate"/>
        </w:r>
        <w:r>
          <w:t>11</w:t>
        </w:r>
        <w:r>
          <w:fldChar w:fldCharType="end"/>
        </w:r>
      </w:hyperlink>
    </w:p>
    <w:p>
      <w:pPr>
        <w:pStyle w:val="TOC2"/>
        <w:tabs>
          <w:tab w:val="right" w:leader="dot" w:pos="8306"/>
        </w:tabs>
      </w:pPr>
      <w:hyperlink w:anchor="_Toc4168" w:history="1">
        <w:r>
          <w:rPr>
            <w:rFonts w:ascii="仿宋" w:eastAsia="仿宋" w:hAnsi="仿宋" w:cs="仿宋" w:hint="eastAsia"/>
            <w:lang w:eastAsia="zh-CN"/>
          </w:rPr>
          <w:t>(二)、建设规模</w:t>
        </w:r>
        <w:r>
          <w:tab/>
        </w:r>
        <w:r>
          <w:fldChar w:fldCharType="begin"/>
        </w:r>
        <w:r>
          <w:instrText xml:space="preserve"> PAGEREF _Toc4168 \h </w:instrText>
        </w:r>
        <w:r>
          <w:fldChar w:fldCharType="separate"/>
        </w:r>
        <w:r>
          <w:t>12</w:t>
        </w:r>
        <w:r>
          <w:fldChar w:fldCharType="end"/>
        </w:r>
      </w:hyperlink>
    </w:p>
    <w:p>
      <w:pPr>
        <w:pStyle w:val="TOC1"/>
        <w:tabs>
          <w:tab w:val="right" w:leader="dot" w:pos="8306"/>
        </w:tabs>
      </w:pPr>
      <w:hyperlink w:anchor="_Toc31141" w:history="1">
        <w:r>
          <w:rPr>
            <w:rFonts w:ascii="仿宋" w:eastAsia="仿宋" w:hAnsi="仿宋" w:cs="仿宋" w:hint="eastAsia"/>
            <w:lang w:eastAsia="zh-CN"/>
          </w:rPr>
          <w:t>四、咖啡机项目文档管理</w:t>
        </w:r>
        <w:r>
          <w:tab/>
        </w:r>
        <w:r>
          <w:fldChar w:fldCharType="begin"/>
        </w:r>
        <w:r>
          <w:instrText xml:space="preserve"> PAGEREF _Toc31141 \h </w:instrText>
        </w:r>
        <w:r>
          <w:fldChar w:fldCharType="separate"/>
        </w:r>
        <w:r>
          <w:t>13</w:t>
        </w:r>
        <w:r>
          <w:fldChar w:fldCharType="end"/>
        </w:r>
      </w:hyperlink>
    </w:p>
    <w:p>
      <w:pPr>
        <w:pStyle w:val="TOC2"/>
        <w:tabs>
          <w:tab w:val="right" w:leader="dot" w:pos="8306"/>
        </w:tabs>
      </w:pPr>
      <w:hyperlink w:anchor="_Toc6770" w:history="1">
        <w:r>
          <w:rPr>
            <w:rFonts w:ascii="仿宋" w:eastAsia="仿宋" w:hAnsi="仿宋" w:cs="仿宋" w:hint="eastAsia"/>
            <w:lang w:eastAsia="zh-CN"/>
          </w:rPr>
          <w:t>(一)、文档编制与审查</w:t>
        </w:r>
        <w:r>
          <w:tab/>
        </w:r>
        <w:r>
          <w:fldChar w:fldCharType="begin"/>
        </w:r>
        <w:r>
          <w:instrText xml:space="preserve"> PAGEREF _Toc6770 \h </w:instrText>
        </w:r>
        <w:r>
          <w:fldChar w:fldCharType="separate"/>
        </w:r>
        <w:r>
          <w:t>13</w:t>
        </w:r>
        <w:r>
          <w:fldChar w:fldCharType="end"/>
        </w:r>
      </w:hyperlink>
    </w:p>
    <w:p>
      <w:pPr>
        <w:pStyle w:val="TOC2"/>
        <w:tabs>
          <w:tab w:val="right" w:leader="dot" w:pos="8306"/>
        </w:tabs>
      </w:pPr>
      <w:hyperlink w:anchor="_Toc11337" w:history="1">
        <w:r>
          <w:rPr>
            <w:rFonts w:ascii="仿宋" w:eastAsia="仿宋" w:hAnsi="仿宋" w:cs="仿宋" w:hint="eastAsia"/>
            <w:lang w:eastAsia="zh-CN"/>
          </w:rPr>
          <w:t>(二)、文档发布与分发</w:t>
        </w:r>
        <w:r>
          <w:tab/>
        </w:r>
        <w:r>
          <w:fldChar w:fldCharType="begin"/>
        </w:r>
        <w:r>
          <w:instrText xml:space="preserve"> PAGEREF _Toc11337 \h </w:instrText>
        </w:r>
        <w:r>
          <w:fldChar w:fldCharType="separate"/>
        </w:r>
        <w:r>
          <w:t>14</w:t>
        </w:r>
        <w:r>
          <w:fldChar w:fldCharType="end"/>
        </w:r>
      </w:hyperlink>
    </w:p>
    <w:p>
      <w:pPr>
        <w:pStyle w:val="TOC2"/>
        <w:tabs>
          <w:tab w:val="right" w:leader="dot" w:pos="8306"/>
        </w:tabs>
      </w:pPr>
      <w:hyperlink w:anchor="_Toc14650" w:history="1">
        <w:r>
          <w:rPr>
            <w:rFonts w:ascii="仿宋" w:eastAsia="仿宋" w:hAnsi="仿宋" w:cs="仿宋" w:hint="eastAsia"/>
            <w:lang w:eastAsia="zh-CN"/>
          </w:rPr>
          <w:t>(三)、文档存档与归档</w:t>
        </w:r>
        <w:r>
          <w:tab/>
        </w:r>
        <w:r>
          <w:fldChar w:fldCharType="begin"/>
        </w:r>
        <w:r>
          <w:instrText xml:space="preserve"> PAGEREF _Toc14650 \h </w:instrText>
        </w:r>
        <w:r>
          <w:fldChar w:fldCharType="separate"/>
        </w:r>
        <w:r>
          <w:t>15</w:t>
        </w:r>
        <w:r>
          <w:fldChar w:fldCharType="end"/>
        </w:r>
      </w:hyperlink>
    </w:p>
    <w:p>
      <w:pPr>
        <w:pStyle w:val="TOC1"/>
        <w:tabs>
          <w:tab w:val="right" w:leader="dot" w:pos="8306"/>
        </w:tabs>
      </w:pPr>
      <w:hyperlink w:anchor="_Toc11638" w:history="1">
        <w:r>
          <w:rPr>
            <w:rFonts w:ascii="仿宋" w:eastAsia="仿宋" w:hAnsi="仿宋" w:cs="仿宋" w:hint="eastAsia"/>
            <w:lang w:eastAsia="zh-CN"/>
          </w:rPr>
          <w:t>五、咖啡机项目土建工程</w:t>
        </w:r>
        <w:r>
          <w:tab/>
        </w:r>
        <w:r>
          <w:fldChar w:fldCharType="begin"/>
        </w:r>
        <w:r>
          <w:instrText xml:space="preserve"> PAGEREF _Toc11638 \h </w:instrText>
        </w:r>
        <w:r>
          <w:fldChar w:fldCharType="separate"/>
        </w:r>
        <w:r>
          <w:t>16</w:t>
        </w:r>
        <w:r>
          <w:fldChar w:fldCharType="end"/>
        </w:r>
      </w:hyperlink>
    </w:p>
    <w:p>
      <w:pPr>
        <w:pStyle w:val="TOC2"/>
        <w:tabs>
          <w:tab w:val="right" w:leader="dot" w:pos="8306"/>
        </w:tabs>
      </w:pPr>
      <w:hyperlink w:anchor="_Toc6214" w:history="1">
        <w:r>
          <w:rPr>
            <w:rFonts w:ascii="仿宋" w:eastAsia="仿宋" w:hAnsi="仿宋" w:cs="仿宋" w:hint="eastAsia"/>
            <w:lang w:eastAsia="zh-CN"/>
          </w:rPr>
          <w:t>(一)、建筑工程设计原则</w:t>
        </w:r>
        <w:r>
          <w:tab/>
        </w:r>
        <w:r>
          <w:fldChar w:fldCharType="begin"/>
        </w:r>
        <w:r>
          <w:instrText xml:space="preserve"> PAGEREF _Toc6214 \h </w:instrText>
        </w:r>
        <w:r>
          <w:fldChar w:fldCharType="separate"/>
        </w:r>
        <w:r>
          <w:t>16</w:t>
        </w:r>
        <w:r>
          <w:fldChar w:fldCharType="end"/>
        </w:r>
      </w:hyperlink>
    </w:p>
    <w:p>
      <w:pPr>
        <w:pStyle w:val="TOC2"/>
        <w:tabs>
          <w:tab w:val="right" w:leader="dot" w:pos="8306"/>
        </w:tabs>
      </w:pPr>
      <w:hyperlink w:anchor="_Toc30520" w:history="1">
        <w:r>
          <w:rPr>
            <w:rFonts w:ascii="仿宋" w:eastAsia="仿宋" w:hAnsi="仿宋" w:cs="仿宋" w:hint="eastAsia"/>
            <w:lang w:eastAsia="zh-CN"/>
          </w:rPr>
          <w:t>(二)、土建工程设计年限及安全等级</w:t>
        </w:r>
        <w:r>
          <w:tab/>
        </w:r>
        <w:r>
          <w:fldChar w:fldCharType="begin"/>
        </w:r>
        <w:r>
          <w:instrText xml:space="preserve"> PAGEREF _Toc30520 \h </w:instrText>
        </w:r>
        <w:r>
          <w:fldChar w:fldCharType="separate"/>
        </w:r>
        <w:r>
          <w:t>18</w:t>
        </w:r>
        <w:r>
          <w:fldChar w:fldCharType="end"/>
        </w:r>
      </w:hyperlink>
    </w:p>
    <w:p>
      <w:pPr>
        <w:pStyle w:val="TOC2"/>
        <w:tabs>
          <w:tab w:val="right" w:leader="dot" w:pos="8306"/>
        </w:tabs>
      </w:pPr>
      <w:hyperlink w:anchor="_Toc23149" w:history="1">
        <w:r>
          <w:rPr>
            <w:rFonts w:ascii="仿宋" w:eastAsia="仿宋" w:hAnsi="仿宋" w:cs="仿宋" w:hint="eastAsia"/>
            <w:lang w:eastAsia="zh-CN"/>
          </w:rPr>
          <w:t>(三)、建筑工程设计总体要求</w:t>
        </w:r>
        <w:r>
          <w:tab/>
        </w:r>
        <w:r>
          <w:fldChar w:fldCharType="begin"/>
        </w:r>
        <w:r>
          <w:instrText xml:space="preserve"> PAGEREF _Toc23149 \h </w:instrText>
        </w:r>
        <w:r>
          <w:fldChar w:fldCharType="separate"/>
        </w:r>
        <w:r>
          <w:t>19</w:t>
        </w:r>
        <w:r>
          <w:fldChar w:fldCharType="end"/>
        </w:r>
      </w:hyperlink>
    </w:p>
    <w:p>
      <w:pPr>
        <w:pStyle w:val="TOC2"/>
        <w:tabs>
          <w:tab w:val="right" w:leader="dot" w:pos="8306"/>
        </w:tabs>
      </w:pPr>
      <w:hyperlink w:anchor="_Toc22047" w:history="1">
        <w:r>
          <w:rPr>
            <w:rFonts w:ascii="仿宋" w:eastAsia="仿宋" w:hAnsi="仿宋" w:cs="仿宋" w:hint="eastAsia"/>
            <w:lang w:eastAsia="zh-CN"/>
          </w:rPr>
          <w:t>(四)、土建工程建设指标</w:t>
        </w:r>
        <w:r>
          <w:tab/>
        </w:r>
        <w:r>
          <w:fldChar w:fldCharType="begin"/>
        </w:r>
        <w:r>
          <w:instrText xml:space="preserve"> PAGEREF _Toc22047 \h </w:instrText>
        </w:r>
        <w:r>
          <w:fldChar w:fldCharType="separate"/>
        </w:r>
        <w:r>
          <w:t>19</w:t>
        </w:r>
        <w:r>
          <w:fldChar w:fldCharType="end"/>
        </w:r>
      </w:hyperlink>
    </w:p>
    <w:p>
      <w:pPr>
        <w:pStyle w:val="TOC1"/>
        <w:tabs>
          <w:tab w:val="right" w:leader="dot" w:pos="8306"/>
        </w:tabs>
      </w:pPr>
      <w:hyperlink w:anchor="_Toc17097" w:history="1">
        <w:r>
          <w:rPr>
            <w:rFonts w:ascii="仿宋" w:eastAsia="仿宋" w:hAnsi="仿宋" w:cs="仿宋" w:hint="eastAsia"/>
            <w:lang w:eastAsia="zh-CN"/>
          </w:rPr>
          <w:t>六、市场分析、调研</w:t>
        </w:r>
        <w:r>
          <w:tab/>
        </w:r>
        <w:r>
          <w:fldChar w:fldCharType="begin"/>
        </w:r>
        <w:r>
          <w:instrText xml:space="preserve"> PAGEREF _Toc17097 \h </w:instrText>
        </w:r>
        <w:r>
          <w:fldChar w:fldCharType="separate"/>
        </w:r>
        <w:r>
          <w:t>20</w:t>
        </w:r>
        <w:r>
          <w:fldChar w:fldCharType="end"/>
        </w:r>
      </w:hyperlink>
    </w:p>
    <w:p>
      <w:pPr>
        <w:pStyle w:val="TOC2"/>
        <w:tabs>
          <w:tab w:val="right" w:leader="dot" w:pos="8306"/>
        </w:tabs>
      </w:pPr>
      <w:hyperlink w:anchor="_Toc11899" w:history="1">
        <w:r>
          <w:rPr>
            <w:rFonts w:ascii="仿宋" w:eastAsia="仿宋" w:hAnsi="仿宋" w:cs="仿宋" w:hint="eastAsia"/>
            <w:lang w:eastAsia="zh-CN"/>
          </w:rPr>
          <w:t>(一)、咖啡机行业分析</w:t>
        </w:r>
        <w:r>
          <w:tab/>
        </w:r>
        <w:r>
          <w:fldChar w:fldCharType="begin"/>
        </w:r>
        <w:r>
          <w:instrText xml:space="preserve"> PAGEREF _Toc11899 \h </w:instrText>
        </w:r>
        <w:r>
          <w:fldChar w:fldCharType="separate"/>
        </w:r>
        <w:r>
          <w:t>20</w:t>
        </w:r>
        <w:r>
          <w:fldChar w:fldCharType="end"/>
        </w:r>
      </w:hyperlink>
    </w:p>
    <w:p>
      <w:pPr>
        <w:pStyle w:val="TOC2"/>
        <w:tabs>
          <w:tab w:val="right" w:leader="dot" w:pos="8306"/>
        </w:tabs>
      </w:pPr>
      <w:hyperlink w:anchor="_Toc9090" w:history="1">
        <w:r>
          <w:rPr>
            <w:rFonts w:ascii="仿宋" w:eastAsia="仿宋" w:hAnsi="仿宋" w:cs="仿宋" w:hint="eastAsia"/>
            <w:lang w:eastAsia="zh-CN"/>
          </w:rPr>
          <w:t>(二)、咖啡机市场分析预测</w:t>
        </w:r>
        <w:r>
          <w:tab/>
        </w:r>
        <w:r>
          <w:fldChar w:fldCharType="begin"/>
        </w:r>
        <w:r>
          <w:instrText xml:space="preserve"> PAGEREF _Toc9090 \h </w:instrText>
        </w:r>
        <w:r>
          <w:fldChar w:fldCharType="separate"/>
        </w:r>
        <w:r>
          <w:t>20</w:t>
        </w:r>
        <w:r>
          <w:fldChar w:fldCharType="end"/>
        </w:r>
      </w:hyperlink>
    </w:p>
    <w:p>
      <w:pPr>
        <w:pStyle w:val="TOC1"/>
        <w:tabs>
          <w:tab w:val="right" w:leader="dot" w:pos="8306"/>
        </w:tabs>
      </w:pPr>
      <w:hyperlink w:anchor="_Toc29833" w:history="1">
        <w:r>
          <w:rPr>
            <w:rFonts w:ascii="仿宋" w:eastAsia="仿宋" w:hAnsi="仿宋" w:cs="仿宋" w:hint="eastAsia"/>
            <w:lang w:eastAsia="zh-CN"/>
          </w:rPr>
          <w:t>七、咖啡机项目财务管理</w:t>
        </w:r>
        <w:r>
          <w:tab/>
        </w:r>
        <w:r>
          <w:fldChar w:fldCharType="begin"/>
        </w:r>
        <w:r>
          <w:instrText xml:space="preserve"> PAGEREF _Toc29833 \h </w:instrText>
        </w:r>
        <w:r>
          <w:fldChar w:fldCharType="separate"/>
        </w:r>
        <w:r>
          <w:t>21</w:t>
        </w:r>
        <w:r>
          <w:fldChar w:fldCharType="end"/>
        </w:r>
      </w:hyperlink>
    </w:p>
    <w:p>
      <w:pPr>
        <w:pStyle w:val="TOC2"/>
        <w:tabs>
          <w:tab w:val="right" w:leader="dot" w:pos="8306"/>
        </w:tabs>
      </w:pPr>
      <w:hyperlink w:anchor="_Toc10187" w:history="1">
        <w:r>
          <w:rPr>
            <w:rFonts w:ascii="仿宋" w:eastAsia="仿宋" w:hAnsi="仿宋" w:cs="仿宋" w:hint="eastAsia"/>
            <w:lang w:eastAsia="zh-CN"/>
          </w:rPr>
          <w:t>(一)、资金需求大</w:t>
        </w:r>
        <w:r>
          <w:tab/>
        </w:r>
        <w:r>
          <w:fldChar w:fldCharType="begin"/>
        </w:r>
        <w:r>
          <w:instrText xml:space="preserve"> PAGEREF _Toc10187 \h </w:instrText>
        </w:r>
        <w:r>
          <w:fldChar w:fldCharType="separate"/>
        </w:r>
        <w:r>
          <w:t>21</w:t>
        </w:r>
        <w:r>
          <w:fldChar w:fldCharType="end"/>
        </w:r>
      </w:hyperlink>
    </w:p>
    <w:p>
      <w:pPr>
        <w:pStyle w:val="TOC2"/>
        <w:tabs>
          <w:tab w:val="right" w:leader="dot" w:pos="8306"/>
        </w:tabs>
      </w:pPr>
      <w:hyperlink w:anchor="_Toc14067" w:history="1">
        <w:r>
          <w:rPr>
            <w:rFonts w:ascii="仿宋" w:eastAsia="仿宋" w:hAnsi="仿宋" w:cs="仿宋" w:hint="eastAsia"/>
            <w:lang w:eastAsia="zh-CN"/>
          </w:rPr>
          <w:t>(二)、研发周期长</w:t>
        </w:r>
        <w:r>
          <w:tab/>
        </w:r>
        <w:r>
          <w:fldChar w:fldCharType="begin"/>
        </w:r>
        <w:r>
          <w:instrText xml:space="preserve"> PAGEREF _Toc14067 \h </w:instrText>
        </w:r>
        <w:r>
          <w:fldChar w:fldCharType="separate"/>
        </w:r>
        <w:r>
          <w:t>22</w:t>
        </w:r>
        <w:r>
          <w:fldChar w:fldCharType="end"/>
        </w:r>
      </w:hyperlink>
    </w:p>
    <w:p>
      <w:pPr>
        <w:pStyle w:val="TOC2"/>
        <w:tabs>
          <w:tab w:val="right" w:leader="dot" w:pos="8306"/>
        </w:tabs>
      </w:pPr>
      <w:hyperlink w:anchor="_Toc31460" w:history="1">
        <w:r>
          <w:rPr>
            <w:rFonts w:ascii="仿宋" w:eastAsia="仿宋" w:hAnsi="仿宋" w:cs="仿宋" w:hint="eastAsia"/>
            <w:lang w:eastAsia="zh-CN"/>
          </w:rPr>
          <w:t>(三)、市场风险大</w:t>
        </w:r>
        <w:r>
          <w:tab/>
        </w:r>
        <w:r>
          <w:fldChar w:fldCharType="begin"/>
        </w:r>
        <w:r>
          <w:instrText xml:space="preserve"> PAGEREF _Toc31460 \h </w:instrText>
        </w:r>
        <w:r>
          <w:fldChar w:fldCharType="separate"/>
        </w:r>
        <w:r>
          <w:t>24</w:t>
        </w:r>
        <w:r>
          <w:fldChar w:fldCharType="end"/>
        </w:r>
      </w:hyperlink>
    </w:p>
    <w:p>
      <w:pPr>
        <w:pStyle w:val="TOC2"/>
        <w:tabs>
          <w:tab w:val="right" w:leader="dot" w:pos="8306"/>
        </w:tabs>
      </w:pPr>
      <w:hyperlink w:anchor="_Toc22088" w:history="1">
        <w:r>
          <w:rPr>
            <w:rFonts w:ascii="仿宋" w:eastAsia="仿宋" w:hAnsi="仿宋" w:cs="仿宋" w:hint="eastAsia"/>
            <w:lang w:eastAsia="zh-CN"/>
          </w:rPr>
          <w:t>(四)、利润率高</w:t>
        </w:r>
        <w:r>
          <w:tab/>
        </w:r>
        <w:r>
          <w:fldChar w:fldCharType="begin"/>
        </w:r>
        <w:r>
          <w:instrText xml:space="preserve"> PAGEREF _Toc22088 \h </w:instrText>
        </w:r>
        <w:r>
          <w:fldChar w:fldCharType="separate"/>
        </w:r>
        <w:r>
          <w:t>26</w:t>
        </w:r>
        <w:r>
          <w:fldChar w:fldCharType="end"/>
        </w:r>
      </w:hyperlink>
    </w:p>
    <w:p>
      <w:pPr>
        <w:pStyle w:val="TOC1"/>
        <w:tabs>
          <w:tab w:val="right" w:leader="dot" w:pos="8306"/>
        </w:tabs>
      </w:pPr>
      <w:hyperlink w:anchor="_Toc7205" w:history="1">
        <w:r>
          <w:rPr>
            <w:rFonts w:ascii="仿宋" w:eastAsia="仿宋" w:hAnsi="仿宋" w:cs="仿宋" w:hint="eastAsia"/>
            <w:lang w:eastAsia="zh-CN"/>
          </w:rPr>
          <w:t>八、咖啡机项目风险管理</w:t>
        </w:r>
        <w:r>
          <w:tab/>
        </w:r>
        <w:r>
          <w:fldChar w:fldCharType="begin"/>
        </w:r>
        <w:r>
          <w:instrText xml:space="preserve"> PAGEREF _Toc7205 \h </w:instrText>
        </w:r>
        <w:r>
          <w:fldChar w:fldCharType="separate"/>
        </w:r>
        <w:r>
          <w:t>28</w:t>
        </w:r>
        <w:r>
          <w:fldChar w:fldCharType="end"/>
        </w:r>
      </w:hyperlink>
    </w:p>
    <w:p>
      <w:pPr>
        <w:pStyle w:val="TOC2"/>
        <w:tabs>
          <w:tab w:val="right" w:leader="dot" w:pos="8306"/>
        </w:tabs>
      </w:pPr>
      <w:hyperlink w:anchor="_Toc6500" w:history="1">
        <w:r>
          <w:rPr>
            <w:rFonts w:ascii="仿宋" w:eastAsia="仿宋" w:hAnsi="仿宋" w:cs="仿宋" w:hint="eastAsia"/>
            <w:lang w:eastAsia="zh-CN"/>
          </w:rPr>
          <w:t>(一)、风险识别与评估</w:t>
        </w:r>
        <w:r>
          <w:tab/>
        </w:r>
        <w:r>
          <w:fldChar w:fldCharType="begin"/>
        </w:r>
        <w:r>
          <w:instrText xml:space="preserve"> PAGEREF _Toc6500 \h </w:instrText>
        </w:r>
        <w:r>
          <w:fldChar w:fldCharType="separate"/>
        </w:r>
        <w:r>
          <w:t>28</w:t>
        </w:r>
        <w:r>
          <w:fldChar w:fldCharType="end"/>
        </w:r>
      </w:hyperlink>
    </w:p>
    <w:p>
      <w:pPr>
        <w:pStyle w:val="TOC2"/>
        <w:tabs>
          <w:tab w:val="right" w:leader="dot" w:pos="8306"/>
        </w:tabs>
      </w:pPr>
      <w:hyperlink w:anchor="_Toc28760" w:history="1">
        <w:r>
          <w:rPr>
            <w:rFonts w:ascii="仿宋" w:eastAsia="仿宋" w:hAnsi="仿宋" w:cs="仿宋" w:hint="eastAsia"/>
            <w:lang w:eastAsia="zh-CN"/>
          </w:rPr>
          <w:t>(二)、风险应对策略</w:t>
        </w:r>
        <w:r>
          <w:tab/>
        </w:r>
        <w:r>
          <w:fldChar w:fldCharType="begin"/>
        </w:r>
        <w:r>
          <w:instrText xml:space="preserve"> PAGEREF _Toc28760 \h </w:instrText>
        </w:r>
        <w:r>
          <w:fldChar w:fldCharType="separate"/>
        </w:r>
        <w:r>
          <w:t>29</w:t>
        </w:r>
        <w:r>
          <w:fldChar w:fldCharType="end"/>
        </w:r>
      </w:hyperlink>
    </w:p>
    <w:p>
      <w:pPr>
        <w:pStyle w:val="TOC2"/>
        <w:tabs>
          <w:tab w:val="right" w:leader="dot" w:pos="8306"/>
        </w:tabs>
      </w:pPr>
      <w:hyperlink w:anchor="_Toc3544" w:history="1">
        <w:r>
          <w:rPr>
            <w:rFonts w:ascii="仿宋" w:eastAsia="仿宋" w:hAnsi="仿宋" w:cs="仿宋" w:hint="eastAsia"/>
            <w:lang w:eastAsia="zh-CN"/>
          </w:rPr>
          <w:t>(三)、风险监控与控制</w:t>
        </w:r>
        <w:r>
          <w:tab/>
        </w:r>
        <w:r>
          <w:fldChar w:fldCharType="begin"/>
        </w:r>
        <w:r>
          <w:instrText xml:space="preserve"> PAGEREF _Toc3544 \h </w:instrText>
        </w:r>
        <w:r>
          <w:fldChar w:fldCharType="separate"/>
        </w:r>
        <w:r>
          <w:t>31</w:t>
        </w:r>
        <w:r>
          <w:fldChar w:fldCharType="end"/>
        </w:r>
      </w:hyperlink>
    </w:p>
    <w:p>
      <w:pPr>
        <w:pStyle w:val="TOC1"/>
        <w:tabs>
          <w:tab w:val="right" w:leader="dot" w:pos="8306"/>
        </w:tabs>
      </w:pPr>
      <w:hyperlink w:anchor="_Toc25326" w:history="1">
        <w:r>
          <w:rPr>
            <w:rFonts w:ascii="仿宋" w:eastAsia="仿宋" w:hAnsi="仿宋" w:cs="仿宋" w:hint="eastAsia"/>
            <w:lang w:eastAsia="zh-CN"/>
          </w:rPr>
          <w:t>九、咖啡机项目社会影响</w:t>
        </w:r>
        <w:r>
          <w:tab/>
        </w:r>
        <w:r>
          <w:fldChar w:fldCharType="begin"/>
        </w:r>
        <w:r>
          <w:instrText xml:space="preserve"> PAGEREF _Toc25326 \h </w:instrText>
        </w:r>
        <w:r>
          <w:fldChar w:fldCharType="separate"/>
        </w:r>
        <w:r>
          <w:t>32</w:t>
        </w:r>
        <w:r>
          <w:fldChar w:fldCharType="end"/>
        </w:r>
      </w:hyperlink>
    </w:p>
    <w:p>
      <w:pPr>
        <w:pStyle w:val="TOC2"/>
        <w:tabs>
          <w:tab w:val="right" w:leader="dot" w:pos="8306"/>
        </w:tabs>
      </w:pPr>
      <w:hyperlink w:anchor="_Toc23766" w:history="1">
        <w:r>
          <w:rPr>
            <w:rFonts w:ascii="仿宋" w:eastAsia="仿宋" w:hAnsi="仿宋" w:cs="仿宋" w:hint="eastAsia"/>
            <w:lang w:eastAsia="zh-CN"/>
          </w:rPr>
          <w:t>(一)、社会责任与义务</w:t>
        </w:r>
        <w:r>
          <w:tab/>
        </w:r>
        <w:r>
          <w:fldChar w:fldCharType="begin"/>
        </w:r>
        <w:r>
          <w:instrText xml:space="preserve"> PAGEREF _Toc23766 \h </w:instrText>
        </w:r>
        <w:r>
          <w:fldChar w:fldCharType="separate"/>
        </w:r>
        <w:r>
          <w:t>32</w:t>
        </w:r>
        <w:r>
          <w:fldChar w:fldCharType="end"/>
        </w:r>
      </w:hyperlink>
    </w:p>
    <w:p>
      <w:pPr>
        <w:pStyle w:val="TOC2"/>
        <w:tabs>
          <w:tab w:val="right" w:leader="dot" w:pos="8306"/>
        </w:tabs>
      </w:pPr>
      <w:hyperlink w:anchor="_Toc15829" w:history="1">
        <w:r>
          <w:rPr>
            <w:rFonts w:ascii="仿宋" w:eastAsia="仿宋" w:hAnsi="仿宋" w:cs="仿宋" w:hint="eastAsia"/>
            <w:lang w:eastAsia="zh-CN"/>
          </w:rPr>
          <w:t>(二)、社会参与与沟通</w:t>
        </w:r>
        <w:r>
          <w:tab/>
        </w:r>
        <w:r>
          <w:fldChar w:fldCharType="begin"/>
        </w:r>
        <w:r>
          <w:instrText xml:space="preserve"> PAGEREF _Toc15829 \h </w:instrText>
        </w:r>
        <w:r>
          <w:fldChar w:fldCharType="separate"/>
        </w:r>
        <w:r>
          <w:t>33</w:t>
        </w:r>
        <w:r>
          <w:fldChar w:fldCharType="end"/>
        </w:r>
      </w:hyperlink>
    </w:p>
    <w:p>
      <w:pPr>
        <w:pStyle w:val="TOC1"/>
        <w:tabs>
          <w:tab w:val="right" w:leader="dot" w:pos="8306"/>
        </w:tabs>
      </w:pPr>
      <w:hyperlink w:anchor="_Toc16423" w:history="1">
        <w:r>
          <w:rPr>
            <w:rFonts w:ascii="仿宋" w:eastAsia="仿宋" w:hAnsi="仿宋" w:cs="仿宋" w:hint="eastAsia"/>
            <w:lang w:eastAsia="zh-CN"/>
          </w:rPr>
          <w:t>十、咖啡机项目经营效益</w:t>
        </w:r>
        <w:r>
          <w:tab/>
        </w:r>
        <w:r>
          <w:fldChar w:fldCharType="begin"/>
        </w:r>
        <w:r>
          <w:instrText xml:space="preserve"> PAGEREF _Toc16423 \h </w:instrText>
        </w:r>
        <w:r>
          <w:fldChar w:fldCharType="separate"/>
        </w:r>
        <w:r>
          <w:t>34</w:t>
        </w:r>
        <w:r>
          <w:fldChar w:fldCharType="end"/>
        </w:r>
      </w:hyperlink>
    </w:p>
    <w:p>
      <w:pPr>
        <w:pStyle w:val="TOC2"/>
        <w:tabs>
          <w:tab w:val="right" w:leader="dot" w:pos="8306"/>
        </w:tabs>
      </w:pPr>
      <w:hyperlink w:anchor="_Toc21746" w:history="1">
        <w:r>
          <w:rPr>
            <w:rFonts w:ascii="仿宋" w:eastAsia="仿宋" w:hAnsi="仿宋" w:cs="仿宋" w:hint="eastAsia"/>
            <w:lang w:eastAsia="zh-CN"/>
          </w:rPr>
          <w:t>(一)、经济评价财务测算</w:t>
        </w:r>
        <w:r>
          <w:tab/>
        </w:r>
        <w:r>
          <w:fldChar w:fldCharType="begin"/>
        </w:r>
        <w:r>
          <w:instrText xml:space="preserve"> PAGEREF _Toc21746 \h </w:instrText>
        </w:r>
        <w:r>
          <w:fldChar w:fldCharType="separate"/>
        </w:r>
        <w:r>
          <w:t>34</w:t>
        </w:r>
        <w:r>
          <w:fldChar w:fldCharType="end"/>
        </w:r>
      </w:hyperlink>
    </w:p>
    <w:p>
      <w:pPr>
        <w:pStyle w:val="TOC2"/>
        <w:tabs>
          <w:tab w:val="right" w:leader="dot" w:pos="8306"/>
        </w:tabs>
      </w:pPr>
      <w:hyperlink w:anchor="_Toc24635" w:history="1">
        <w:r>
          <w:rPr>
            <w:rFonts w:ascii="仿宋" w:eastAsia="仿宋" w:hAnsi="仿宋" w:cs="仿宋" w:hint="eastAsia"/>
            <w:lang w:eastAsia="zh-CN"/>
          </w:rPr>
          <w:t>(二)、咖啡机项目盈利能力分析</w:t>
        </w:r>
        <w:r>
          <w:tab/>
        </w:r>
        <w:r>
          <w:fldChar w:fldCharType="begin"/>
        </w:r>
        <w:r>
          <w:instrText xml:space="preserve"> PAGEREF _Toc24635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93" w:history="1">
        <w:r>
          <w:rPr>
            <w:rFonts w:ascii="仿宋" w:eastAsia="仿宋" w:hAnsi="仿宋" w:cs="仿宋" w:hint="eastAsia"/>
            <w:lang w:eastAsia="zh-CN"/>
          </w:rPr>
          <w:t>十一、咖啡机项目环境影响分析</w:t>
        </w:r>
        <w:r>
          <w:tab/>
        </w:r>
        <w:r>
          <w:fldChar w:fldCharType="begin"/>
        </w:r>
        <w:r>
          <w:instrText xml:space="preserve"> PAGEREF _Toc19093 \h </w:instrText>
        </w:r>
        <w:r>
          <w:fldChar w:fldCharType="separate"/>
        </w:r>
        <w:r>
          <w:t>36</w:t>
        </w:r>
        <w:r>
          <w:fldChar w:fldCharType="end"/>
        </w:r>
      </w:hyperlink>
    </w:p>
    <w:p>
      <w:pPr>
        <w:pStyle w:val="TOC2"/>
        <w:tabs>
          <w:tab w:val="right" w:leader="dot" w:pos="8306"/>
        </w:tabs>
      </w:pPr>
      <w:hyperlink w:anchor="_Toc27476" w:history="1">
        <w:r>
          <w:rPr>
            <w:rFonts w:ascii="仿宋" w:eastAsia="仿宋" w:hAnsi="仿宋" w:cs="仿宋" w:hint="eastAsia"/>
            <w:lang w:eastAsia="zh-CN"/>
          </w:rPr>
          <w:t>(一)、建设区域环境质量现状</w:t>
        </w:r>
        <w:r>
          <w:tab/>
        </w:r>
        <w:r>
          <w:fldChar w:fldCharType="begin"/>
        </w:r>
        <w:r>
          <w:instrText xml:space="preserve"> PAGEREF _Toc27476 \h </w:instrText>
        </w:r>
        <w:r>
          <w:fldChar w:fldCharType="separate"/>
        </w:r>
        <w:r>
          <w:t>36</w:t>
        </w:r>
        <w:r>
          <w:fldChar w:fldCharType="end"/>
        </w:r>
      </w:hyperlink>
    </w:p>
    <w:p>
      <w:pPr>
        <w:pStyle w:val="TOC2"/>
        <w:tabs>
          <w:tab w:val="right" w:leader="dot" w:pos="8306"/>
        </w:tabs>
      </w:pPr>
      <w:hyperlink w:anchor="_Toc7263" w:history="1">
        <w:r>
          <w:rPr>
            <w:rFonts w:ascii="仿宋" w:eastAsia="仿宋" w:hAnsi="仿宋" w:cs="仿宋" w:hint="eastAsia"/>
            <w:lang w:eastAsia="zh-CN"/>
          </w:rPr>
          <w:t>(二)、建设期环境保护</w:t>
        </w:r>
        <w:r>
          <w:tab/>
        </w:r>
        <w:r>
          <w:fldChar w:fldCharType="begin"/>
        </w:r>
        <w:r>
          <w:instrText xml:space="preserve"> PAGEREF _Toc7263 \h </w:instrText>
        </w:r>
        <w:r>
          <w:fldChar w:fldCharType="separate"/>
        </w:r>
        <w:r>
          <w:t>37</w:t>
        </w:r>
        <w:r>
          <w:fldChar w:fldCharType="end"/>
        </w:r>
      </w:hyperlink>
    </w:p>
    <w:p>
      <w:pPr>
        <w:pStyle w:val="TOC2"/>
        <w:tabs>
          <w:tab w:val="right" w:leader="dot" w:pos="8306"/>
        </w:tabs>
      </w:pPr>
      <w:hyperlink w:anchor="_Toc30547" w:history="1">
        <w:r>
          <w:rPr>
            <w:rFonts w:ascii="仿宋" w:eastAsia="仿宋" w:hAnsi="仿宋" w:cs="仿宋" w:hint="eastAsia"/>
            <w:lang w:eastAsia="zh-CN"/>
          </w:rPr>
          <w:t>(三)、运营期环境保护</w:t>
        </w:r>
        <w:r>
          <w:tab/>
        </w:r>
        <w:r>
          <w:fldChar w:fldCharType="begin"/>
        </w:r>
        <w:r>
          <w:instrText xml:space="preserve"> PAGEREF _Toc30547 \h </w:instrText>
        </w:r>
        <w:r>
          <w:fldChar w:fldCharType="separate"/>
        </w:r>
        <w:r>
          <w:t>39</w:t>
        </w:r>
        <w:r>
          <w:fldChar w:fldCharType="end"/>
        </w:r>
      </w:hyperlink>
    </w:p>
    <w:p>
      <w:pPr>
        <w:pStyle w:val="TOC2"/>
        <w:tabs>
          <w:tab w:val="right" w:leader="dot" w:pos="8306"/>
        </w:tabs>
      </w:pPr>
      <w:hyperlink w:anchor="_Toc25708" w:history="1">
        <w:r>
          <w:rPr>
            <w:rFonts w:ascii="仿宋" w:eastAsia="仿宋" w:hAnsi="仿宋" w:cs="仿宋" w:hint="eastAsia"/>
            <w:lang w:eastAsia="zh-CN"/>
          </w:rPr>
          <w:t>(四)、咖啡机项目建设对区域经济的影响</w:t>
        </w:r>
        <w:r>
          <w:tab/>
        </w:r>
        <w:r>
          <w:fldChar w:fldCharType="begin"/>
        </w:r>
        <w:r>
          <w:instrText xml:space="preserve"> PAGEREF _Toc25708 \h </w:instrText>
        </w:r>
        <w:r>
          <w:fldChar w:fldCharType="separate"/>
        </w:r>
        <w:r>
          <w:t>40</w:t>
        </w:r>
        <w:r>
          <w:fldChar w:fldCharType="end"/>
        </w:r>
      </w:hyperlink>
    </w:p>
    <w:p>
      <w:pPr>
        <w:pStyle w:val="TOC2"/>
        <w:tabs>
          <w:tab w:val="right" w:leader="dot" w:pos="8306"/>
        </w:tabs>
      </w:pPr>
      <w:hyperlink w:anchor="_Toc2743" w:history="1">
        <w:r>
          <w:rPr>
            <w:rFonts w:ascii="仿宋" w:eastAsia="仿宋" w:hAnsi="仿宋" w:cs="仿宋" w:hint="eastAsia"/>
            <w:lang w:eastAsia="zh-CN"/>
          </w:rPr>
          <w:t>(五)、废弃物处理</w:t>
        </w:r>
        <w:r>
          <w:tab/>
        </w:r>
        <w:r>
          <w:fldChar w:fldCharType="begin"/>
        </w:r>
        <w:r>
          <w:instrText xml:space="preserve"> PAGEREF _Toc2743 \h </w:instrText>
        </w:r>
        <w:r>
          <w:fldChar w:fldCharType="separate"/>
        </w:r>
        <w:r>
          <w:t>42</w:t>
        </w:r>
        <w:r>
          <w:fldChar w:fldCharType="end"/>
        </w:r>
      </w:hyperlink>
    </w:p>
    <w:p>
      <w:pPr>
        <w:pStyle w:val="TOC2"/>
        <w:tabs>
          <w:tab w:val="right" w:leader="dot" w:pos="8306"/>
        </w:tabs>
      </w:pPr>
      <w:hyperlink w:anchor="_Toc22722" w:history="1">
        <w:r>
          <w:rPr>
            <w:rFonts w:ascii="仿宋" w:eastAsia="仿宋" w:hAnsi="仿宋" w:cs="仿宋" w:hint="eastAsia"/>
            <w:lang w:eastAsia="zh-CN"/>
          </w:rPr>
          <w:t>(六)、特殊环境影响分析</w:t>
        </w:r>
        <w:r>
          <w:tab/>
        </w:r>
        <w:r>
          <w:fldChar w:fldCharType="begin"/>
        </w:r>
        <w:r>
          <w:instrText xml:space="preserve"> PAGEREF _Toc22722 \h </w:instrText>
        </w:r>
        <w:r>
          <w:fldChar w:fldCharType="separate"/>
        </w:r>
        <w:r>
          <w:t>43</w:t>
        </w:r>
        <w:r>
          <w:fldChar w:fldCharType="end"/>
        </w:r>
      </w:hyperlink>
    </w:p>
    <w:p>
      <w:pPr>
        <w:pStyle w:val="TOC2"/>
        <w:tabs>
          <w:tab w:val="right" w:leader="dot" w:pos="8306"/>
        </w:tabs>
      </w:pPr>
      <w:hyperlink w:anchor="_Toc20173" w:history="1">
        <w:r>
          <w:rPr>
            <w:rFonts w:ascii="仿宋" w:eastAsia="仿宋" w:hAnsi="仿宋" w:cs="仿宋" w:hint="eastAsia"/>
            <w:lang w:eastAsia="zh-CN"/>
          </w:rPr>
          <w:t>(七)、清洁生产</w:t>
        </w:r>
        <w:r>
          <w:tab/>
        </w:r>
        <w:r>
          <w:fldChar w:fldCharType="begin"/>
        </w:r>
        <w:r>
          <w:instrText xml:space="preserve"> PAGEREF _Toc20173 \h </w:instrText>
        </w:r>
        <w:r>
          <w:fldChar w:fldCharType="separate"/>
        </w:r>
        <w:r>
          <w:t>44</w:t>
        </w:r>
        <w:r>
          <w:fldChar w:fldCharType="end"/>
        </w:r>
      </w:hyperlink>
    </w:p>
    <w:p>
      <w:pPr>
        <w:pStyle w:val="TOC2"/>
        <w:tabs>
          <w:tab w:val="right" w:leader="dot" w:pos="8306"/>
        </w:tabs>
      </w:pPr>
      <w:hyperlink w:anchor="_Toc9049" w:history="1">
        <w:r>
          <w:rPr>
            <w:rFonts w:ascii="仿宋" w:eastAsia="仿宋" w:hAnsi="仿宋" w:cs="仿宋" w:hint="eastAsia"/>
            <w:lang w:eastAsia="zh-CN"/>
          </w:rPr>
          <w:t>(八)、环境保护综合评价</w:t>
        </w:r>
        <w:r>
          <w:tab/>
        </w:r>
        <w:r>
          <w:fldChar w:fldCharType="begin"/>
        </w:r>
        <w:r>
          <w:instrText xml:space="preserve"> PAGEREF _Toc9049 \h </w:instrText>
        </w:r>
        <w:r>
          <w:fldChar w:fldCharType="separate"/>
        </w:r>
        <w:r>
          <w:t>45</w:t>
        </w:r>
        <w:r>
          <w:fldChar w:fldCharType="end"/>
        </w:r>
      </w:hyperlink>
    </w:p>
    <w:p>
      <w:pPr>
        <w:pStyle w:val="TOC1"/>
        <w:tabs>
          <w:tab w:val="right" w:leader="dot" w:pos="8306"/>
        </w:tabs>
      </w:pPr>
      <w:hyperlink w:anchor="_Toc15393" w:history="1">
        <w:r>
          <w:rPr>
            <w:rFonts w:ascii="仿宋" w:eastAsia="仿宋" w:hAnsi="仿宋" w:cs="仿宋" w:hint="eastAsia"/>
            <w:lang w:eastAsia="zh-CN"/>
          </w:rPr>
          <w:t>十二、咖啡机项目技术管理</w:t>
        </w:r>
        <w:r>
          <w:tab/>
        </w:r>
        <w:r>
          <w:fldChar w:fldCharType="begin"/>
        </w:r>
        <w:r>
          <w:instrText xml:space="preserve"> PAGEREF _Toc15393 \h </w:instrText>
        </w:r>
        <w:r>
          <w:fldChar w:fldCharType="separate"/>
        </w:r>
        <w:r>
          <w:t>46</w:t>
        </w:r>
        <w:r>
          <w:fldChar w:fldCharType="end"/>
        </w:r>
      </w:hyperlink>
    </w:p>
    <w:p>
      <w:pPr>
        <w:pStyle w:val="TOC2"/>
        <w:tabs>
          <w:tab w:val="right" w:leader="dot" w:pos="8306"/>
        </w:tabs>
      </w:pPr>
      <w:hyperlink w:anchor="_Toc16178" w:history="1">
        <w:r>
          <w:rPr>
            <w:rFonts w:ascii="仿宋" w:eastAsia="仿宋" w:hAnsi="仿宋" w:cs="仿宋" w:hint="eastAsia"/>
            <w:lang w:eastAsia="zh-CN"/>
          </w:rPr>
          <w:t>(一)、技术方案选用方向</w:t>
        </w:r>
        <w:r>
          <w:tab/>
        </w:r>
        <w:r>
          <w:fldChar w:fldCharType="begin"/>
        </w:r>
        <w:r>
          <w:instrText xml:space="preserve"> PAGEREF _Toc16178 \h </w:instrText>
        </w:r>
        <w:r>
          <w:fldChar w:fldCharType="separate"/>
        </w:r>
        <w:r>
          <w:t>46</w:t>
        </w:r>
        <w:r>
          <w:fldChar w:fldCharType="end"/>
        </w:r>
      </w:hyperlink>
    </w:p>
    <w:p>
      <w:pPr>
        <w:pStyle w:val="TOC2"/>
        <w:tabs>
          <w:tab w:val="right" w:leader="dot" w:pos="8306"/>
        </w:tabs>
      </w:pPr>
      <w:hyperlink w:anchor="_Toc23471" w:history="1">
        <w:r>
          <w:rPr>
            <w:rFonts w:ascii="仿宋" w:eastAsia="仿宋" w:hAnsi="仿宋" w:cs="仿宋" w:hint="eastAsia"/>
            <w:lang w:eastAsia="zh-CN"/>
          </w:rPr>
          <w:t>(二)、工艺技术方案选用原则</w:t>
        </w:r>
        <w:r>
          <w:tab/>
        </w:r>
        <w:r>
          <w:fldChar w:fldCharType="begin"/>
        </w:r>
        <w:r>
          <w:instrText xml:space="preserve"> PAGEREF _Toc23471 \h </w:instrText>
        </w:r>
        <w:r>
          <w:fldChar w:fldCharType="separate"/>
        </w:r>
        <w:r>
          <w:t>48</w:t>
        </w:r>
        <w:r>
          <w:fldChar w:fldCharType="end"/>
        </w:r>
      </w:hyperlink>
    </w:p>
    <w:p>
      <w:pPr>
        <w:pStyle w:val="TOC2"/>
        <w:tabs>
          <w:tab w:val="right" w:leader="dot" w:pos="8306"/>
        </w:tabs>
      </w:pPr>
      <w:hyperlink w:anchor="_Toc11099" w:history="1">
        <w:r>
          <w:rPr>
            <w:rFonts w:ascii="仿宋" w:eastAsia="仿宋" w:hAnsi="仿宋" w:cs="仿宋" w:hint="eastAsia"/>
            <w:lang w:eastAsia="zh-CN"/>
          </w:rPr>
          <w:t>(三)、工艺技术方案要求</w:t>
        </w:r>
        <w:r>
          <w:tab/>
        </w:r>
        <w:r>
          <w:fldChar w:fldCharType="begin"/>
        </w:r>
        <w:r>
          <w:instrText xml:space="preserve"> PAGEREF _Toc11099 \h </w:instrText>
        </w:r>
        <w:r>
          <w:fldChar w:fldCharType="separate"/>
        </w:r>
        <w:r>
          <w:t>50</w:t>
        </w:r>
        <w:r>
          <w:fldChar w:fldCharType="end"/>
        </w:r>
      </w:hyperlink>
    </w:p>
    <w:p>
      <w:pPr>
        <w:pStyle w:val="TOC1"/>
        <w:tabs>
          <w:tab w:val="right" w:leader="dot" w:pos="8306"/>
        </w:tabs>
      </w:pPr>
      <w:hyperlink w:anchor="_Toc19045" w:history="1">
        <w:r>
          <w:rPr>
            <w:rFonts w:ascii="仿宋" w:eastAsia="仿宋" w:hAnsi="仿宋" w:cs="仿宋" w:hint="eastAsia"/>
            <w:lang w:eastAsia="zh-CN"/>
          </w:rPr>
          <w:t>十三、质量管理体系</w:t>
        </w:r>
        <w:r>
          <w:tab/>
        </w:r>
        <w:r>
          <w:fldChar w:fldCharType="begin"/>
        </w:r>
        <w:r>
          <w:instrText xml:space="preserve"> PAGEREF _Toc19045 \h </w:instrText>
        </w:r>
        <w:r>
          <w:fldChar w:fldCharType="separate"/>
        </w:r>
        <w:r>
          <w:t>52</w:t>
        </w:r>
        <w:r>
          <w:fldChar w:fldCharType="end"/>
        </w:r>
      </w:hyperlink>
    </w:p>
    <w:p>
      <w:pPr>
        <w:pStyle w:val="TOC2"/>
        <w:tabs>
          <w:tab w:val="right" w:leader="dot" w:pos="8306"/>
        </w:tabs>
      </w:pPr>
      <w:hyperlink w:anchor="_Toc2763" w:history="1">
        <w:r>
          <w:rPr>
            <w:rFonts w:ascii="仿宋" w:eastAsia="仿宋" w:hAnsi="仿宋" w:cs="仿宋" w:hint="eastAsia"/>
            <w:lang w:eastAsia="zh-CN"/>
          </w:rPr>
          <w:t>(一)、质量目标与方针</w:t>
        </w:r>
        <w:r>
          <w:tab/>
        </w:r>
        <w:r>
          <w:fldChar w:fldCharType="begin"/>
        </w:r>
        <w:r>
          <w:instrText xml:space="preserve"> PAGEREF _Toc2763 \h </w:instrText>
        </w:r>
        <w:r>
          <w:fldChar w:fldCharType="separate"/>
        </w:r>
        <w:r>
          <w:t>52</w:t>
        </w:r>
        <w:r>
          <w:fldChar w:fldCharType="end"/>
        </w:r>
      </w:hyperlink>
    </w:p>
    <w:p>
      <w:pPr>
        <w:pStyle w:val="TOC2"/>
        <w:tabs>
          <w:tab w:val="right" w:leader="dot" w:pos="8306"/>
        </w:tabs>
      </w:pPr>
      <w:hyperlink w:anchor="_Toc23031" w:history="1">
        <w:r>
          <w:rPr>
            <w:rFonts w:ascii="仿宋" w:eastAsia="仿宋" w:hAnsi="仿宋" w:cs="仿宋" w:hint="eastAsia"/>
            <w:lang w:eastAsia="zh-CN"/>
          </w:rPr>
          <w:t>(二)、质量管理责任</w:t>
        </w:r>
        <w:r>
          <w:tab/>
        </w:r>
        <w:r>
          <w:fldChar w:fldCharType="begin"/>
        </w:r>
        <w:r>
          <w:instrText xml:space="preserve"> PAGEREF _Toc23031 \h </w:instrText>
        </w:r>
        <w:r>
          <w:fldChar w:fldCharType="separate"/>
        </w:r>
        <w:r>
          <w:t>53</w:t>
        </w:r>
        <w:r>
          <w:fldChar w:fldCharType="end"/>
        </w:r>
      </w:hyperlink>
    </w:p>
    <w:p>
      <w:pPr>
        <w:pStyle w:val="TOC2"/>
        <w:tabs>
          <w:tab w:val="right" w:leader="dot" w:pos="8306"/>
        </w:tabs>
      </w:pPr>
      <w:hyperlink w:anchor="_Toc16517" w:history="1">
        <w:r>
          <w:rPr>
            <w:rFonts w:ascii="仿宋" w:eastAsia="仿宋" w:hAnsi="仿宋" w:cs="仿宋" w:hint="eastAsia"/>
            <w:lang w:eastAsia="zh-CN"/>
          </w:rPr>
          <w:t>(三)、质量管理体系文件</w:t>
        </w:r>
        <w:r>
          <w:tab/>
        </w:r>
        <w:r>
          <w:fldChar w:fldCharType="begin"/>
        </w:r>
        <w:r>
          <w:instrText xml:space="preserve"> PAGEREF _Toc16517 \h </w:instrText>
        </w:r>
        <w:r>
          <w:fldChar w:fldCharType="separate"/>
        </w:r>
        <w:r>
          <w:t>55</w:t>
        </w:r>
        <w:r>
          <w:fldChar w:fldCharType="end"/>
        </w:r>
      </w:hyperlink>
    </w:p>
    <w:p>
      <w:pPr>
        <w:pStyle w:val="TOC2"/>
        <w:tabs>
          <w:tab w:val="right" w:leader="dot" w:pos="8306"/>
        </w:tabs>
      </w:pPr>
      <w:hyperlink w:anchor="_Toc16663" w:history="1">
        <w:r>
          <w:rPr>
            <w:rFonts w:ascii="仿宋" w:eastAsia="仿宋" w:hAnsi="仿宋" w:cs="仿宋" w:hint="eastAsia"/>
            <w:lang w:eastAsia="zh-CN"/>
          </w:rPr>
          <w:t>(四)、质量培训与教育</w:t>
        </w:r>
        <w:r>
          <w:tab/>
        </w:r>
        <w:r>
          <w:fldChar w:fldCharType="begin"/>
        </w:r>
        <w:r>
          <w:instrText xml:space="preserve"> PAGEREF _Toc16663 \h </w:instrText>
        </w:r>
        <w:r>
          <w:fldChar w:fldCharType="separate"/>
        </w:r>
        <w:r>
          <w:t>57</w:t>
        </w:r>
        <w:r>
          <w:fldChar w:fldCharType="end"/>
        </w:r>
      </w:hyperlink>
    </w:p>
    <w:p>
      <w:pPr>
        <w:pStyle w:val="TOC2"/>
        <w:tabs>
          <w:tab w:val="right" w:leader="dot" w:pos="8306"/>
        </w:tabs>
      </w:pPr>
      <w:hyperlink w:anchor="_Toc20831" w:history="1">
        <w:r>
          <w:rPr>
            <w:rFonts w:ascii="仿宋" w:eastAsia="仿宋" w:hAnsi="仿宋" w:cs="仿宋" w:hint="eastAsia"/>
            <w:lang w:eastAsia="zh-CN"/>
          </w:rPr>
          <w:t>(五)、质量审核与评价</w:t>
        </w:r>
        <w:r>
          <w:tab/>
        </w:r>
        <w:r>
          <w:fldChar w:fldCharType="begin"/>
        </w:r>
        <w:r>
          <w:instrText xml:space="preserve"> PAGEREF _Toc20831 \h </w:instrText>
        </w:r>
        <w:r>
          <w:fldChar w:fldCharType="separate"/>
        </w:r>
        <w:r>
          <w:t>58</w:t>
        </w:r>
        <w:r>
          <w:fldChar w:fldCharType="end"/>
        </w:r>
      </w:hyperlink>
    </w:p>
    <w:p>
      <w:pPr>
        <w:pStyle w:val="TOC2"/>
        <w:tabs>
          <w:tab w:val="right" w:leader="dot" w:pos="8306"/>
        </w:tabs>
      </w:pPr>
      <w:hyperlink w:anchor="_Toc7810" w:history="1">
        <w:r>
          <w:rPr>
            <w:rFonts w:ascii="仿宋" w:eastAsia="仿宋" w:hAnsi="仿宋" w:cs="仿宋" w:hint="eastAsia"/>
            <w:lang w:eastAsia="zh-CN"/>
          </w:rPr>
          <w:t>(六)、不符合与纠正措施</w:t>
        </w:r>
        <w:r>
          <w:tab/>
        </w:r>
        <w:r>
          <w:fldChar w:fldCharType="begin"/>
        </w:r>
        <w:r>
          <w:instrText xml:space="preserve"> PAGEREF _Toc7810 \h </w:instrText>
        </w:r>
        <w:r>
          <w:fldChar w:fldCharType="separate"/>
        </w:r>
        <w:r>
          <w:t>59</w:t>
        </w:r>
        <w:r>
          <w:fldChar w:fldCharType="end"/>
        </w:r>
      </w:hyperlink>
    </w:p>
    <w:p>
      <w:pPr>
        <w:pStyle w:val="TOC1"/>
        <w:tabs>
          <w:tab w:val="right" w:leader="dot" w:pos="8306"/>
        </w:tabs>
      </w:pPr>
      <w:hyperlink w:anchor="_Toc24917" w:history="1">
        <w:r>
          <w:rPr>
            <w:rFonts w:ascii="仿宋" w:eastAsia="仿宋" w:hAnsi="仿宋" w:cs="仿宋" w:hint="eastAsia"/>
            <w:lang w:eastAsia="zh-CN"/>
          </w:rPr>
          <w:t>十四、风险识别与分类</w:t>
        </w:r>
        <w:r>
          <w:tab/>
        </w:r>
        <w:r>
          <w:fldChar w:fldCharType="begin"/>
        </w:r>
        <w:r>
          <w:instrText xml:space="preserve"> PAGEREF _Toc24917 \h </w:instrText>
        </w:r>
        <w:r>
          <w:fldChar w:fldCharType="separate"/>
        </w:r>
        <w:r>
          <w:t>60</w:t>
        </w:r>
        <w:r>
          <w:fldChar w:fldCharType="end"/>
        </w:r>
      </w:hyperlink>
    </w:p>
    <w:p>
      <w:pPr>
        <w:pStyle w:val="TOC2"/>
        <w:tabs>
          <w:tab w:val="right" w:leader="dot" w:pos="8306"/>
        </w:tabs>
      </w:pPr>
      <w:hyperlink w:anchor="_Toc28051" w:history="1">
        <w:r>
          <w:rPr>
            <w:rFonts w:ascii="仿宋" w:eastAsia="仿宋" w:hAnsi="仿宋" w:cs="仿宋" w:hint="eastAsia"/>
            <w:lang w:eastAsia="zh-CN"/>
          </w:rPr>
          <w:t>(一)、风险识别</w:t>
        </w:r>
        <w:r>
          <w:tab/>
        </w:r>
        <w:r>
          <w:fldChar w:fldCharType="begin"/>
        </w:r>
        <w:r>
          <w:instrText xml:space="preserve"> PAGEREF _Toc28051 \h </w:instrText>
        </w:r>
        <w:r>
          <w:fldChar w:fldCharType="separate"/>
        </w:r>
        <w:r>
          <w:t>60</w:t>
        </w:r>
        <w:r>
          <w:fldChar w:fldCharType="end"/>
        </w:r>
      </w:hyperlink>
    </w:p>
    <w:p>
      <w:pPr>
        <w:pStyle w:val="TOC2"/>
        <w:tabs>
          <w:tab w:val="right" w:leader="dot" w:pos="8306"/>
        </w:tabs>
      </w:pPr>
      <w:hyperlink w:anchor="_Toc4199" w:history="1">
        <w:r>
          <w:rPr>
            <w:rFonts w:ascii="仿宋" w:eastAsia="仿宋" w:hAnsi="仿宋" w:cs="仿宋" w:hint="eastAsia"/>
            <w:lang w:eastAsia="zh-CN"/>
          </w:rPr>
          <w:t>(二)、风险分类</w:t>
        </w:r>
        <w:r>
          <w:tab/>
        </w:r>
        <w:r>
          <w:fldChar w:fldCharType="begin"/>
        </w:r>
        <w:r>
          <w:instrText xml:space="preserve"> PAGEREF _Toc4199 \h </w:instrText>
        </w:r>
        <w:r>
          <w:fldChar w:fldCharType="separate"/>
        </w:r>
        <w:r>
          <w:t>61</w:t>
        </w:r>
        <w:r>
          <w:fldChar w:fldCharType="end"/>
        </w:r>
      </w:hyperlink>
    </w:p>
    <w:p>
      <w:pPr>
        <w:pStyle w:val="TOC1"/>
        <w:tabs>
          <w:tab w:val="right" w:leader="dot" w:pos="8306"/>
        </w:tabs>
      </w:pPr>
      <w:hyperlink w:anchor="_Toc16430" w:history="1">
        <w:r>
          <w:rPr>
            <w:rFonts w:ascii="仿宋" w:eastAsia="仿宋" w:hAnsi="仿宋" w:cs="仿宋" w:hint="eastAsia"/>
            <w:lang w:eastAsia="zh-CN"/>
          </w:rPr>
          <w:t>十五、供应链管理</w:t>
        </w:r>
        <w:r>
          <w:tab/>
        </w:r>
        <w:r>
          <w:fldChar w:fldCharType="begin"/>
        </w:r>
        <w:r>
          <w:instrText xml:space="preserve"> PAGEREF _Toc16430 \h </w:instrText>
        </w:r>
        <w:r>
          <w:fldChar w:fldCharType="separate"/>
        </w:r>
        <w:r>
          <w:t>63</w:t>
        </w:r>
        <w:r>
          <w:fldChar w:fldCharType="end"/>
        </w:r>
      </w:hyperlink>
    </w:p>
    <w:p>
      <w:pPr>
        <w:pStyle w:val="TOC2"/>
        <w:tabs>
          <w:tab w:val="right" w:leader="dot" w:pos="8306"/>
        </w:tabs>
      </w:pPr>
      <w:hyperlink w:anchor="_Toc23362" w:history="1">
        <w:r>
          <w:rPr>
            <w:rFonts w:ascii="仿宋" w:eastAsia="仿宋" w:hAnsi="仿宋" w:cs="仿宋" w:hint="eastAsia"/>
            <w:lang w:eastAsia="zh-CN"/>
          </w:rPr>
          <w:t>(一)、供应链战略规划</w:t>
        </w:r>
        <w:r>
          <w:tab/>
        </w:r>
        <w:r>
          <w:fldChar w:fldCharType="begin"/>
        </w:r>
        <w:r>
          <w:instrText xml:space="preserve"> PAGEREF _Toc23362 \h </w:instrText>
        </w:r>
        <w:r>
          <w:fldChar w:fldCharType="separate"/>
        </w:r>
        <w:r>
          <w:t>63</w:t>
        </w:r>
        <w:r>
          <w:fldChar w:fldCharType="end"/>
        </w:r>
      </w:hyperlink>
    </w:p>
    <w:p>
      <w:pPr>
        <w:pStyle w:val="TOC2"/>
        <w:tabs>
          <w:tab w:val="right" w:leader="dot" w:pos="8306"/>
        </w:tabs>
      </w:pPr>
      <w:hyperlink w:anchor="_Toc28993" w:history="1">
        <w:r>
          <w:rPr>
            <w:rFonts w:ascii="仿宋" w:eastAsia="仿宋" w:hAnsi="仿宋" w:cs="仿宋" w:hint="eastAsia"/>
            <w:lang w:eastAsia="zh-CN"/>
          </w:rPr>
          <w:t>(二)、供应商选择与合作</w:t>
        </w:r>
        <w:r>
          <w:tab/>
        </w:r>
        <w:r>
          <w:fldChar w:fldCharType="begin"/>
        </w:r>
        <w:r>
          <w:instrText xml:space="preserve"> PAGEREF _Toc28993 \h </w:instrText>
        </w:r>
        <w:r>
          <w:fldChar w:fldCharType="separate"/>
        </w:r>
        <w:r>
          <w:t>65</w:t>
        </w:r>
        <w:r>
          <w:fldChar w:fldCharType="end"/>
        </w:r>
      </w:hyperlink>
    </w:p>
    <w:p>
      <w:pPr>
        <w:pStyle w:val="TOC2"/>
        <w:tabs>
          <w:tab w:val="right" w:leader="dot" w:pos="8306"/>
        </w:tabs>
      </w:pPr>
      <w:hyperlink w:anchor="_Toc1600" w:history="1">
        <w:r>
          <w:rPr>
            <w:rFonts w:ascii="仿宋" w:eastAsia="仿宋" w:hAnsi="仿宋" w:cs="仿宋" w:hint="eastAsia"/>
            <w:lang w:eastAsia="zh-CN"/>
          </w:rPr>
          <w:t>(三)、物流与库存管理</w:t>
        </w:r>
        <w:r>
          <w:tab/>
        </w:r>
        <w:r>
          <w:fldChar w:fldCharType="begin"/>
        </w:r>
        <w:r>
          <w:instrText xml:space="preserve"> PAGEREF _Toc1600 \h </w:instrText>
        </w:r>
        <w:r>
          <w:fldChar w:fldCharType="separate"/>
        </w:r>
        <w:r>
          <w:t>66</w:t>
        </w:r>
        <w:r>
          <w:fldChar w:fldCharType="end"/>
        </w:r>
      </w:hyperlink>
    </w:p>
    <w:p>
      <w:pPr>
        <w:pStyle w:val="TOC1"/>
        <w:tabs>
          <w:tab w:val="right" w:leader="dot" w:pos="8306"/>
        </w:tabs>
      </w:pPr>
      <w:hyperlink w:anchor="_Toc23612" w:history="1">
        <w:r>
          <w:rPr>
            <w:rFonts w:ascii="仿宋" w:eastAsia="仿宋" w:hAnsi="仿宋" w:cs="仿宋" w:hint="eastAsia"/>
            <w:lang w:eastAsia="zh-CN"/>
          </w:rPr>
          <w:t>十六、咖啡机项目工程方案分析</w:t>
        </w:r>
        <w:r>
          <w:tab/>
        </w:r>
        <w:r>
          <w:fldChar w:fldCharType="begin"/>
        </w:r>
        <w:r>
          <w:instrText xml:space="preserve"> PAGEREF _Toc23612 \h </w:instrText>
        </w:r>
        <w:r>
          <w:fldChar w:fldCharType="separate"/>
        </w:r>
        <w:r>
          <w:t>67</w:t>
        </w:r>
        <w:r>
          <w:fldChar w:fldCharType="end"/>
        </w:r>
      </w:hyperlink>
    </w:p>
    <w:p>
      <w:pPr>
        <w:pStyle w:val="TOC2"/>
        <w:tabs>
          <w:tab w:val="right" w:leader="dot" w:pos="8306"/>
        </w:tabs>
      </w:pPr>
      <w:hyperlink w:anchor="_Toc3476" w:history="1">
        <w:r>
          <w:rPr>
            <w:rFonts w:ascii="仿宋" w:eastAsia="仿宋" w:hAnsi="仿宋" w:cs="仿宋" w:hint="eastAsia"/>
            <w:lang w:eastAsia="zh-CN"/>
          </w:rPr>
          <w:t>(一)、建筑工程设计原则</w:t>
        </w:r>
        <w:r>
          <w:tab/>
        </w:r>
        <w:r>
          <w:fldChar w:fldCharType="begin"/>
        </w:r>
        <w:r>
          <w:instrText xml:space="preserve"> PAGEREF _Toc3476 \h </w:instrText>
        </w:r>
        <w:r>
          <w:fldChar w:fldCharType="separate"/>
        </w:r>
        <w:r>
          <w:t>67</w:t>
        </w:r>
        <w:r>
          <w:fldChar w:fldCharType="end"/>
        </w:r>
      </w:hyperlink>
    </w:p>
    <w:p>
      <w:pPr>
        <w:pStyle w:val="TOC2"/>
        <w:tabs>
          <w:tab w:val="right" w:leader="dot" w:pos="8306"/>
        </w:tabs>
      </w:pPr>
      <w:hyperlink w:anchor="_Toc18712" w:history="1">
        <w:r>
          <w:rPr>
            <w:rFonts w:ascii="仿宋" w:eastAsia="仿宋" w:hAnsi="仿宋" w:cs="仿宋" w:hint="eastAsia"/>
            <w:lang w:eastAsia="zh-CN"/>
          </w:rPr>
          <w:t>(二)、土建工程建设指标</w:t>
        </w:r>
        <w:r>
          <w:tab/>
        </w:r>
        <w:r>
          <w:fldChar w:fldCharType="begin"/>
        </w:r>
        <w:r>
          <w:instrText xml:space="preserve"> PAGEREF _Toc18712 \h </w:instrText>
        </w:r>
        <w:r>
          <w:fldChar w:fldCharType="separate"/>
        </w:r>
        <w:r>
          <w:t>70</w:t>
        </w:r>
        <w:r>
          <w:fldChar w:fldCharType="end"/>
        </w:r>
      </w:hyperlink>
    </w:p>
    <w:p>
      <w:pPr>
        <w:pStyle w:val="TOC1"/>
        <w:tabs>
          <w:tab w:val="right" w:leader="dot" w:pos="8306"/>
        </w:tabs>
      </w:pPr>
      <w:hyperlink w:anchor="_Toc11156" w:history="1">
        <w:r>
          <w:rPr>
            <w:rFonts w:ascii="仿宋" w:eastAsia="仿宋" w:hAnsi="仿宋" w:cs="仿宋" w:hint="eastAsia"/>
            <w:lang w:eastAsia="zh-CN"/>
          </w:rPr>
          <w:t>十七、咖啡机项目变更管理</w:t>
        </w:r>
        <w:r>
          <w:tab/>
        </w:r>
        <w:r>
          <w:fldChar w:fldCharType="begin"/>
        </w:r>
        <w:r>
          <w:instrText xml:space="preserve"> PAGEREF _Toc11156 \h </w:instrText>
        </w:r>
        <w:r>
          <w:fldChar w:fldCharType="separate"/>
        </w:r>
        <w:r>
          <w:t>72</w:t>
        </w:r>
        <w:r>
          <w:fldChar w:fldCharType="end"/>
        </w:r>
      </w:hyperlink>
    </w:p>
    <w:p>
      <w:pPr>
        <w:pStyle w:val="TOC2"/>
        <w:tabs>
          <w:tab w:val="right" w:leader="dot" w:pos="8306"/>
        </w:tabs>
      </w:pPr>
      <w:hyperlink w:anchor="_Toc31224" w:history="1">
        <w:r>
          <w:rPr>
            <w:rFonts w:ascii="仿宋" w:eastAsia="仿宋" w:hAnsi="仿宋" w:cs="仿宋" w:hint="eastAsia"/>
            <w:lang w:eastAsia="zh-CN"/>
          </w:rPr>
          <w:t>(一)、变更申请与评估</w:t>
        </w:r>
        <w:r>
          <w:tab/>
        </w:r>
        <w:r>
          <w:fldChar w:fldCharType="begin"/>
        </w:r>
        <w:r>
          <w:instrText xml:space="preserve"> PAGEREF _Toc31224 \h </w:instrText>
        </w:r>
        <w:r>
          <w:fldChar w:fldCharType="separate"/>
        </w:r>
        <w:r>
          <w:t>72</w:t>
        </w:r>
        <w:r>
          <w:fldChar w:fldCharType="end"/>
        </w:r>
      </w:hyperlink>
    </w:p>
    <w:p>
      <w:pPr>
        <w:pStyle w:val="TOC2"/>
        <w:tabs>
          <w:tab w:val="right" w:leader="dot" w:pos="8306"/>
        </w:tabs>
      </w:pPr>
      <w:hyperlink w:anchor="_Toc20088" w:history="1">
        <w:r>
          <w:rPr>
            <w:rFonts w:ascii="仿宋" w:eastAsia="仿宋" w:hAnsi="仿宋" w:cs="仿宋" w:hint="eastAsia"/>
            <w:lang w:eastAsia="zh-CN"/>
          </w:rPr>
          <w:t>(二)、变更实施与控制</w:t>
        </w:r>
        <w:r>
          <w:tab/>
        </w:r>
        <w:r>
          <w:fldChar w:fldCharType="begin"/>
        </w:r>
        <w:r>
          <w:instrText xml:space="preserve"> PAGEREF _Toc20088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843"/>
      <w:r>
        <w:rPr>
          <w:rFonts w:ascii="仿宋" w:eastAsia="仿宋" w:hAnsi="仿宋" w:cs="仿宋" w:hint="eastAsia"/>
          <w:sz w:val="28"/>
          <w:lang w:eastAsia="zh-CN"/>
        </w:rPr>
        <w:t>一、咖啡机项目选址可行性分析</w:t>
      </w:r>
      <w:bookmarkEnd w:id="2"/>
    </w:p>
    <w:p>
      <w:pPr>
        <w:pStyle w:val="Heading2"/>
        <w:rPr>
          <w:rFonts w:ascii="仿宋" w:eastAsia="仿宋" w:hAnsi="仿宋" w:cs="仿宋" w:hint="eastAsia"/>
          <w:lang w:eastAsia="zh-CN"/>
        </w:rPr>
      </w:pPr>
      <w:bookmarkStart w:id="3" w:name="_Toc13642"/>
      <w:r>
        <w:rPr>
          <w:rFonts w:ascii="仿宋" w:eastAsia="仿宋" w:hAnsi="仿宋" w:cs="仿宋" w:hint="eastAsia"/>
          <w:lang w:eastAsia="zh-CN"/>
        </w:rPr>
        <w:t>(一)、咖啡机项目选址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该咖啡机项目选址位于XX省XX市XX区XXX街道</w:t>
      </w:r>
    </w:p>
    <w:p>
      <w:pPr>
        <w:pStyle w:val="Heading2"/>
        <w:ind w:firstLine="560" w:firstLineChars="200"/>
        <w:rPr>
          <w:rFonts w:ascii="仿宋" w:eastAsia="仿宋" w:hAnsi="仿宋" w:cs="仿宋" w:hint="eastAsia"/>
          <w:sz w:val="28"/>
          <w:lang w:eastAsia="zh-CN"/>
        </w:rPr>
      </w:pPr>
      <w:bookmarkStart w:id="4" w:name="_Toc315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咖啡机项目的征地面积将根据咖啡机项目的实际规模和需求进行精确规划。具体面积XXX平方米，旨在确保咖啡机项目不仅能够满足当前的发展需求，还能够预留空间以适应未来的扩展。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净用地面积是在征地面积基础上去除不可利用面积后的实际可开发用地。具体面积XXX平方米，考虑到环保、交通、安全等多方面因素，以确保咖啡机项目在整体利用效率上达到最优。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咖啡机项目计划建设的建筑总规模具体面积XXX平方米。这一规模的确定综合考虑了咖啡机项目的性质、规模，以及城市规划的相关要求，确保建筑布局与周边环境协调一致。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绿地率是咖啡机项目用地中被规划为绿地的比例。具体面积XXX平方米，旨在通过合理规划绿地，改善咖啡机项目周边环境，提升居民生活质量，并符合城市整体绿化规划。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容积率是用地上可以建设的建筑总体积与用地面积之比。具体面积XXX，通过合理的容积率规划，确保咖啡机项目建筑规模与周边环境和谐共生。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确保咖啡机项目选址与当地城市规划相一致，具体面积XXX平方米。通过与城市规划部门深入沟通，确保咖啡机项目不仅符合城市的整体发展方向，还能够融入城市的发展布局，为城市的长远发展贡献力量。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充分了解并确保咖啡机项目选址符合当地产业政策，具体面积XXX平方米。这包括咖啡机项目对当地经济的促进作用，以及对相关产业的带动效应，确保咖啡机项目与地方政府的产业政策保持一致，促进共赢合作。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用地总体要求必须符合环保和可持续发展的原则，具体面积XXX平方米。通过采用绿色建筑设计、节能减排等措施，确保咖啡机项目在建设和运营过程中对环境的影响最小化，达到可持续发展的要求。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确保咖啡机项目选址具备必要的公共设施配套，具体面积XXX平方米。这包括交通便利性、教育、医疗等基础设施，以提高居民生活品质，使得咖啡机项目选址更具吸引力。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考虑用地总体要求对当地社会稳定性的影响，具体面积XXX平方米。通过深入了解当地社区反馈，确保咖啡机项目的选址和建设过程对当地社会和谐稳定产生积极作用。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咖啡机项目选址不仅符合法规和规划，还在实际操作中具有可行性。这一全面规划将为咖啡机项目的成功实施提供坚实的基础，确保咖啡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18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咖啡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咖啡机项目的设备规划和空间设计中，我们将采取灵活设备布局的措施。设备布局将根据实际需求进行灵活设计，避免不必要的浪费。通过合理规划设备摆放位置，我们将提高设备的利用率，减少设备间距，以确保咖啡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咖啡机项目内部引入共享设施的概念，例如共享会议室、办公区等。通过这种方式，我们可以减少对资源的重复建设，提高资源共享效率，从而减小咖啡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17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咖啡机项目的总图布置中，我们将不同功能区域进行明确的规划，以最大程度满足咖啡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91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我们首先关注市场因素，包括潜在客户分布、竞争对手位置、市场需求等。通过深入的市场调研，我们能够更准确地评估选址对于市场开拓和产品销售的影响，确保咖啡机项目能够在有利的市场环境中蓬勃发展。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咖啡机项目对环境的影响是综合评价的重要因素之一。我们将详细考虑选址周边的自然环境、生态保护区、水源地等情况，确保咖啡机项目的建设和运营对环境影响最小化，并符合当地的环保法规标准。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对选址的评价还需充分考虑当地政府的产业政策和法规。我们将详细了解咖啡机项目所在地的相关政策，确保咖啡机项目的规划和运营与当地法规相符，降低不必要的法律风险。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考虑到社会稳定性对企业运营的重要性，我们将评估选址地区的社会安全情况、劳工关系、社区反馈等方面，以确保咖啡机项目的建设和运营不会受到社会稳定性的负面影响。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最后，我们将综合考虑用地成本，包括土地购置费用、土地开发成本等。通过对用地成本的详细评估，我们能够做出更为精确的经济效益分析，为咖啡机项目的投资决策提供有力支持。</w:t>
      </w:r>
    </w:p>
    <w:p>
      <w:pPr>
        <w:pStyle w:val="Heading1"/>
        <w:ind w:firstLine="560" w:firstLineChars="200"/>
        <w:rPr>
          <w:rFonts w:ascii="仿宋" w:eastAsia="仿宋" w:hAnsi="仿宋" w:cs="仿宋" w:hint="eastAsia"/>
          <w:sz w:val="28"/>
          <w:lang w:eastAsia="zh-CN"/>
        </w:rPr>
      </w:pPr>
      <w:bookmarkStart w:id="8" w:name="_Toc1878"/>
      <w:r>
        <w:rPr>
          <w:rFonts w:ascii="仿宋" w:eastAsia="仿宋" w:hAnsi="仿宋" w:cs="仿宋" w:hint="eastAsia"/>
          <w:sz w:val="28"/>
          <w:lang w:eastAsia="zh-CN"/>
        </w:rPr>
        <w:t>二、咖啡机项目绩效评估</w:t>
      </w:r>
      <w:bookmarkEnd w:id="8"/>
    </w:p>
    <w:p>
      <w:pPr>
        <w:pStyle w:val="Heading2"/>
        <w:rPr>
          <w:rFonts w:ascii="仿宋" w:eastAsia="仿宋" w:hAnsi="仿宋" w:cs="仿宋" w:hint="eastAsia"/>
          <w:lang w:eastAsia="zh-CN"/>
        </w:rPr>
      </w:pPr>
      <w:bookmarkStart w:id="9" w:name="_Toc3063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在咖啡机项目中，我们设计了一套全面的绩效评估指标，以确保咖啡机项目的可控和成功交付。这些指标跨足咖啡机项目目标、成本、进度和质量等多个维度，为我们提供了全面洞察咖啡机项目的健康状况。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目标达成率是我们关注的首要指标。我们设定了明确的目标，并通过定期监测和评估，迅速发现并应对潜在的目标偏差。这为咖啡机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成本绩效是另一个核心关注点。通过实际成本与预算成本的对比分析，我们深入了解成本差异的原因，及时调整资源分配，保持咖啡机项目在经济效益方面的合理水平。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进度作为关键的绩效指标之一，得到了精心的关注。我们制定了详细的咖啡机项目进度计划，并设立了进度符合度指标，确保实际进度与计划进度保持一致。这使我们能够快速发现和解决潜在的进度问题，保持咖啡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咖啡机项目绩效的不可或缺的一环。我们引入了一系列的质量标准和客户满意度指标，以确保咖啡机项目交付的成果在质量上达到或超越预期水平。通过持续监测这些指标，我们努力提升咖啡机项目整体质量水平，为咖啡机项目的成功交付提供有力保障。通过这些科学且全面的绩效评估，我们能够更好地引导咖啡机项目的持续改进，确保咖啡机项目目标的顺利达成。</w:t>
      </w:r>
    </w:p>
    <w:p>
      <w:pPr>
        <w:pStyle w:val="Heading2"/>
        <w:ind w:firstLine="560" w:firstLineChars="200"/>
        <w:rPr>
          <w:rFonts w:ascii="仿宋" w:eastAsia="仿宋" w:hAnsi="仿宋" w:cs="仿宋" w:hint="eastAsia"/>
          <w:sz w:val="28"/>
          <w:lang w:eastAsia="zh-CN"/>
        </w:rPr>
      </w:pPr>
      <w:bookmarkStart w:id="10" w:name="_Toc2007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绩效评估是咖啡机项目中的关键环节，为确保咖啡机项目达到预期目标，我们采用了多层次、多维度的绩效评估方法。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咖啡机项目的战略目标对齐，确保每个决策和行动都与咖啡机项目整体目标保持一致。团队会定期召开战略对齐会议，审视当前工作与咖啡机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咖啡机项目进度、质量、成本和风险等方面。这些指标通过数据收集和分析，为咖啡机项目管理团队提供了客观的评估依据。例如，我们通过咖啡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绩效评估不仅仅停留在咖啡机项目内部，还考虑了咖啡机项目对外部环境的影响。我们定期进行干系人满意度调查，以了解各利益相关方对咖啡机项目的期望和满意度，并及时做出调整。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这种多层次、多角度的绩效评估方法，使得我们能够全面了解咖啡机项目的运行状态，及时做出调整，确保咖啡机项目在不断变化的环境中保持稳健前行。</w:t>
      </w:r>
    </w:p>
    <w:p>
      <w:pPr>
        <w:pStyle w:val="Heading2"/>
        <w:ind w:firstLine="560" w:firstLineChars="200"/>
        <w:rPr>
          <w:rFonts w:ascii="仿宋" w:eastAsia="仿宋" w:hAnsi="仿宋" w:cs="仿宋" w:hint="eastAsia"/>
          <w:sz w:val="28"/>
          <w:lang w:eastAsia="zh-CN"/>
        </w:rPr>
      </w:pPr>
      <w:bookmarkStart w:id="11" w:name="_Toc3261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为了确保咖啡机项目的有效管理和不断优化，我们采用了精心设计的绩效评估周期。这个周期旨在实现灵活、实时和全面的评估，以适应咖啡机项目执行中的各种挑战。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咖啡机项目的不同需求，分为短期、中期和长期。短期评估关注每个迭代或工作周期，以及时发现和解决当前任务中的问题。中期评估涵盖几个迭代，深入了解整体咖啡机项目的趋势和性能。长期评估则着眼于整个咖啡机项目阶段，确保咖啡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咖啡机项目管理工具和协作平台，团队成员能够随时更新和分享咖啡机项目数据。这种实时性的反馈机制使我们能够及时察觉潜在问题，快速调整，保持咖啡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咖啡机项目的决策制定密不可分。每个周期的咖啡机项目回顾会议成为集体总结经验、识别问题深层次原因并找到创新解决方案的平台。这种定期的反思与调整机制使咖啡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940"/>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1165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咖啡机项目的主要产品是XXXX，预计年产值为XXX万元。这一产品在市场中占据着重要的地位，其广泛的应用范围使得该咖啡机项目的市场前景非常广阔。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咖啡机项目的xxx产品作为重要的原材料之一，将在多个领域发挥关键作用。其在建筑、交通、能源等方面的广泛应用将为整个产业链提供强大的支持，形成产业协同效应。咖啡机项目的年产值XXX万XXX万XXX万万元不仅反映了其在市场上的巨大潜力，更预示着它对国民经济的积极贡献。这种关联度高、涉及面广的产业关系，使得该咖啡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416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总征地面积为XXXX平方米，相当于约XX.XX亩，其中净用地面积为XXXX平方米，红线范围内相当于约XX.XX亩。这一用地规模充分考虑了咖啡机项目的建设需求，保障了咖啡机项目在合适的空间内得以充分发展。咖啡机项目规划的总建筑面积为XXXX平方米，其中主体工程建设占XXXX平方米，计容建筑面积达XXXX平方米。预计建筑工程的投资将达到XXXX万元，为咖啡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计划购置的设备共计XXXX台（套），设备购置费用为XXXX万元。这一设备购置计划充分考虑到咖啡机项目的生产需求和技术要求，确保了咖啡机项目在生产运营中具备先进的技术装备和高效的生产能力。设备的合理配置将为咖啡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计划总投资为XXXX万元，预计年实现营业收入为XXXX万元。这一产能规模的设定旨在确保咖啡机项目能够在投资与回报之间取得平衡，实现长期可持续的发展。咖啡机项目的总投资充分考虑到各个方面的需求，包括用地建设、设备购置等多个环节，以确保咖啡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1141"/>
      <w:r>
        <w:rPr>
          <w:rFonts w:ascii="仿宋" w:eastAsia="仿宋" w:hAnsi="仿宋" w:cs="仿宋" w:hint="eastAsia"/>
          <w:sz w:val="28"/>
          <w:lang w:eastAsia="zh-CN"/>
        </w:rPr>
        <w:t>四、咖啡机项目文档管理</w:t>
      </w:r>
      <w:bookmarkEnd w:id="15"/>
    </w:p>
    <w:p>
      <w:pPr>
        <w:pStyle w:val="Heading2"/>
        <w:rPr>
          <w:rFonts w:ascii="仿宋" w:eastAsia="仿宋" w:hAnsi="仿宋" w:cs="仿宋" w:hint="eastAsia"/>
          <w:lang w:eastAsia="zh-CN"/>
        </w:rPr>
      </w:pPr>
      <w:bookmarkStart w:id="16" w:name="_Toc677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咖啡机项目高度重视文档的质量和准确性，以支持咖啡机项目的各项活动和决策。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咖啡机项目文档的编制始于咖啡机项目计划的初期，我们制定了详细的文档编制计划，明确了每个文档的内容、格式和编写责任人。在咖啡机项目启动阶段，我们首先编制了咖啡机项目章程，明确定义了咖啡机项目的目标、范围、风险等关键要素。随后，咖啡机项目团队根据计划陆续编制了需求文档、设计文档、测试文档等各类文档，确保咖啡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咖啡机项目管理中的重要环节，旨在确保咖啡机项目文档符合质量标准和咖啡机项目需求。在咖啡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除了内部审查，我们还进行了外部审查，邀请咖啡机项目相关利益方和专业领域的专家对文档进行独立审查。这有助于获取更全面、客观的反馈，确保咖啡机项目文档不仅符合内部标准，也满足外部需求。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咖啡机项目在文档编制与审查方面建立了严格的管理机制，通过规范的流程和多维度的审查，确保咖啡机项目文档的质量、准确性和可靠性，为咖啡机项目的顺利推进提供了有力支持。</w:t>
      </w:r>
    </w:p>
    <w:p>
      <w:pPr>
        <w:pStyle w:val="Heading2"/>
        <w:ind w:firstLine="560" w:firstLineChars="200"/>
        <w:rPr>
          <w:rFonts w:ascii="仿宋" w:eastAsia="仿宋" w:hAnsi="仿宋" w:cs="仿宋" w:hint="eastAsia"/>
          <w:sz w:val="28"/>
          <w:lang w:eastAsia="zh-CN"/>
        </w:rPr>
      </w:pPr>
      <w:bookmarkStart w:id="17" w:name="_Toc1133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在咖啡机项目中，我们致力于优化文档发布与分发过程，以确保信息的高效传递和团队间协作的顺畅进行。以下是我们采取的关键优化策略：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我们通过多渠道发布文档，包括电子邮件、咖啡机项目管理平台、内部网站等，以满足不同团队成员的偏好和需求。多渠道发布确保了信息的全面覆盖。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我们采用了精细的权限控制，确保只有授权人员可以访问敏感信息。这种安全措施保护了咖啡机项目文档的机密性，防止了未经授权的信息泄露。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4650"/>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文档存档与归档是咖啡机项目生命周期中一个至关重要的环节，直接关系到咖啡机项目信息的长期保存和历史记录的完整性。在咖啡机项目中，我们实施了一系列有效的文档存档与归档管理策略：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1638"/>
      <w:r>
        <w:rPr>
          <w:rFonts w:ascii="仿宋" w:eastAsia="仿宋" w:hAnsi="仿宋" w:cs="仿宋" w:hint="eastAsia"/>
          <w:sz w:val="28"/>
          <w:lang w:eastAsia="zh-CN"/>
        </w:rPr>
        <w:t>五、咖啡机项目土建工程</w:t>
      </w:r>
      <w:bookmarkEnd w:id="19"/>
    </w:p>
    <w:p>
      <w:pPr>
        <w:pStyle w:val="Heading2"/>
        <w:rPr>
          <w:rFonts w:ascii="仿宋" w:eastAsia="仿宋" w:hAnsi="仿宋" w:cs="仿宋" w:hint="eastAsia"/>
          <w:lang w:eastAsia="zh-CN"/>
        </w:rPr>
      </w:pPr>
      <w:bookmarkStart w:id="20" w:name="_Toc6214"/>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https://d.book118.com/406150231220010051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咖啡机项目规划设计蓝图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345F6B"/>
    <w:rsid w:val="32345F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150231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2024-02-15T21:04:00Z</dcterms:created>
  <dcterms:modified xsi:type="dcterms:W3CDTF">2024-02-15T21:05:03Z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03E64BB8D11A4C19853B9F51F0EFE87C_11</vt:lpwstr>
  </property>
  <property fmtid="{D5CDD505-2E9C-101B-9397-08002B2CF9AE}" pid="3" name="KSOProductBuildVer">
    <vt:lpwstr>2052-12.1.0.16250</vt:lpwstr>
  </property>
</Properties>
</file>