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机油泵项目构思建设方案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57" w:history="1">
        <w:r>
          <w:rPr>
            <w:rFonts w:ascii="仿宋" w:eastAsia="仿宋" w:hAnsi="仿宋" w:cs="仿宋" w:hint="eastAsia"/>
            <w:lang w:eastAsia="zh-CN"/>
          </w:rPr>
          <w:t>序言</w:t>
        </w:r>
        <w:r>
          <w:tab/>
        </w:r>
        <w:r>
          <w:fldChar w:fldCharType="begin"/>
        </w:r>
        <w:r>
          <w:instrText xml:space="preserve"> PAGEREF _Toc11857 \h </w:instrText>
        </w:r>
        <w:r>
          <w:fldChar w:fldCharType="separate"/>
        </w:r>
        <w:r>
          <w:t>4</w:t>
        </w:r>
        <w:r>
          <w:fldChar w:fldCharType="end"/>
        </w:r>
      </w:hyperlink>
    </w:p>
    <w:p>
      <w:pPr>
        <w:pStyle w:val="TOC1"/>
        <w:tabs>
          <w:tab w:val="right" w:leader="dot" w:pos="8306"/>
        </w:tabs>
      </w:pPr>
      <w:hyperlink w:anchor="_Toc16792" w:history="1">
        <w:r>
          <w:rPr>
            <w:rFonts w:ascii="仿宋" w:eastAsia="仿宋" w:hAnsi="仿宋" w:cs="仿宋" w:hint="eastAsia"/>
            <w:lang w:eastAsia="zh-CN"/>
          </w:rPr>
          <w:t>一、社会影响分析</w:t>
        </w:r>
        <w:r>
          <w:tab/>
        </w:r>
        <w:r>
          <w:fldChar w:fldCharType="begin"/>
        </w:r>
        <w:r>
          <w:instrText xml:space="preserve"> PAGEREF _Toc16792 \h </w:instrText>
        </w:r>
        <w:r>
          <w:fldChar w:fldCharType="separate"/>
        </w:r>
        <w:r>
          <w:t>4</w:t>
        </w:r>
        <w:r>
          <w:fldChar w:fldCharType="end"/>
        </w:r>
      </w:hyperlink>
    </w:p>
    <w:p>
      <w:pPr>
        <w:pStyle w:val="TOC2"/>
        <w:tabs>
          <w:tab w:val="right" w:leader="dot" w:pos="8306"/>
        </w:tabs>
      </w:pPr>
      <w:hyperlink w:anchor="_Toc32012" w:history="1">
        <w:r>
          <w:rPr>
            <w:rFonts w:ascii="仿宋" w:eastAsia="仿宋" w:hAnsi="仿宋" w:cs="仿宋" w:hint="eastAsia"/>
            <w:lang w:eastAsia="zh-CN"/>
          </w:rPr>
          <w:t>(一)、社会影响效果分析</w:t>
        </w:r>
        <w:r>
          <w:tab/>
        </w:r>
        <w:r>
          <w:fldChar w:fldCharType="begin"/>
        </w:r>
        <w:r>
          <w:instrText xml:space="preserve"> PAGEREF _Toc32012 \h </w:instrText>
        </w:r>
        <w:r>
          <w:fldChar w:fldCharType="separate"/>
        </w:r>
        <w:r>
          <w:t>4</w:t>
        </w:r>
        <w:r>
          <w:fldChar w:fldCharType="end"/>
        </w:r>
      </w:hyperlink>
    </w:p>
    <w:p>
      <w:pPr>
        <w:pStyle w:val="TOC2"/>
        <w:tabs>
          <w:tab w:val="right" w:leader="dot" w:pos="8306"/>
        </w:tabs>
      </w:pPr>
      <w:hyperlink w:anchor="_Toc29515" w:history="1">
        <w:r>
          <w:rPr>
            <w:rFonts w:ascii="仿宋" w:eastAsia="仿宋" w:hAnsi="仿宋" w:cs="仿宋" w:hint="eastAsia"/>
            <w:lang w:eastAsia="zh-CN"/>
          </w:rPr>
          <w:t>(二)、社会适应性分析</w:t>
        </w:r>
        <w:r>
          <w:tab/>
        </w:r>
        <w:r>
          <w:fldChar w:fldCharType="begin"/>
        </w:r>
        <w:r>
          <w:instrText xml:space="preserve"> PAGEREF _Toc29515 \h </w:instrText>
        </w:r>
        <w:r>
          <w:fldChar w:fldCharType="separate"/>
        </w:r>
        <w:r>
          <w:t>6</w:t>
        </w:r>
        <w:r>
          <w:fldChar w:fldCharType="end"/>
        </w:r>
      </w:hyperlink>
    </w:p>
    <w:p>
      <w:pPr>
        <w:pStyle w:val="TOC2"/>
        <w:tabs>
          <w:tab w:val="right" w:leader="dot" w:pos="8306"/>
        </w:tabs>
      </w:pPr>
      <w:hyperlink w:anchor="_Toc15728" w:history="1">
        <w:r>
          <w:rPr>
            <w:rFonts w:ascii="仿宋" w:eastAsia="仿宋" w:hAnsi="仿宋" w:cs="仿宋" w:hint="eastAsia"/>
            <w:lang w:eastAsia="zh-CN"/>
          </w:rPr>
          <w:t>(三)、社会风险及对策分析</w:t>
        </w:r>
        <w:r>
          <w:tab/>
        </w:r>
        <w:r>
          <w:fldChar w:fldCharType="begin"/>
        </w:r>
        <w:r>
          <w:instrText xml:space="preserve"> PAGEREF _Toc15728 \h </w:instrText>
        </w:r>
        <w:r>
          <w:fldChar w:fldCharType="separate"/>
        </w:r>
        <w:r>
          <w:t>8</w:t>
        </w:r>
        <w:r>
          <w:fldChar w:fldCharType="end"/>
        </w:r>
      </w:hyperlink>
    </w:p>
    <w:p>
      <w:pPr>
        <w:pStyle w:val="TOC1"/>
        <w:tabs>
          <w:tab w:val="right" w:leader="dot" w:pos="8306"/>
        </w:tabs>
      </w:pPr>
      <w:hyperlink w:anchor="_Toc9289" w:history="1">
        <w:r>
          <w:rPr>
            <w:rFonts w:ascii="仿宋" w:eastAsia="仿宋" w:hAnsi="仿宋" w:cs="仿宋" w:hint="eastAsia"/>
            <w:lang w:eastAsia="zh-CN"/>
          </w:rPr>
          <w:t>二、项目监理与质量保证</w:t>
        </w:r>
        <w:r>
          <w:tab/>
        </w:r>
        <w:r>
          <w:fldChar w:fldCharType="begin"/>
        </w:r>
        <w:r>
          <w:instrText xml:space="preserve"> PAGEREF _Toc9289 \h </w:instrText>
        </w:r>
        <w:r>
          <w:fldChar w:fldCharType="separate"/>
        </w:r>
        <w:r>
          <w:t>11</w:t>
        </w:r>
        <w:r>
          <w:fldChar w:fldCharType="end"/>
        </w:r>
      </w:hyperlink>
    </w:p>
    <w:p>
      <w:pPr>
        <w:pStyle w:val="TOC2"/>
        <w:tabs>
          <w:tab w:val="right" w:leader="dot" w:pos="8306"/>
        </w:tabs>
      </w:pPr>
      <w:hyperlink w:anchor="_Toc31761" w:history="1">
        <w:r>
          <w:rPr>
            <w:rFonts w:ascii="仿宋" w:eastAsia="仿宋" w:hAnsi="仿宋" w:cs="仿宋" w:hint="eastAsia"/>
            <w:lang w:eastAsia="zh-CN"/>
          </w:rPr>
          <w:t>(一)、监理体系构建</w:t>
        </w:r>
        <w:r>
          <w:tab/>
        </w:r>
        <w:r>
          <w:fldChar w:fldCharType="begin"/>
        </w:r>
        <w:r>
          <w:instrText xml:space="preserve"> PAGEREF _Toc31761 \h </w:instrText>
        </w:r>
        <w:r>
          <w:fldChar w:fldCharType="separate"/>
        </w:r>
        <w:r>
          <w:t>11</w:t>
        </w:r>
        <w:r>
          <w:fldChar w:fldCharType="end"/>
        </w:r>
      </w:hyperlink>
    </w:p>
    <w:p>
      <w:pPr>
        <w:pStyle w:val="TOC2"/>
        <w:tabs>
          <w:tab w:val="right" w:leader="dot" w:pos="8306"/>
        </w:tabs>
      </w:pPr>
      <w:hyperlink w:anchor="_Toc31533" w:history="1">
        <w:r>
          <w:rPr>
            <w:rFonts w:ascii="仿宋" w:eastAsia="仿宋" w:hAnsi="仿宋" w:cs="仿宋" w:hint="eastAsia"/>
            <w:lang w:eastAsia="zh-CN"/>
          </w:rPr>
          <w:t>(二)、质量保证体系实施</w:t>
        </w:r>
        <w:r>
          <w:tab/>
        </w:r>
        <w:r>
          <w:fldChar w:fldCharType="begin"/>
        </w:r>
        <w:r>
          <w:instrText xml:space="preserve"> PAGEREF _Toc31533 \h </w:instrText>
        </w:r>
        <w:r>
          <w:fldChar w:fldCharType="separate"/>
        </w:r>
        <w:r>
          <w:t>12</w:t>
        </w:r>
        <w:r>
          <w:fldChar w:fldCharType="end"/>
        </w:r>
      </w:hyperlink>
    </w:p>
    <w:p>
      <w:pPr>
        <w:pStyle w:val="TOC2"/>
        <w:tabs>
          <w:tab w:val="right" w:leader="dot" w:pos="8306"/>
        </w:tabs>
      </w:pPr>
      <w:hyperlink w:anchor="_Toc10286" w:history="1">
        <w:r>
          <w:rPr>
            <w:rFonts w:ascii="仿宋" w:eastAsia="仿宋" w:hAnsi="仿宋" w:cs="仿宋" w:hint="eastAsia"/>
            <w:lang w:eastAsia="zh-CN"/>
          </w:rPr>
          <w:t>(三)、监理与质量控制流程</w:t>
        </w:r>
        <w:r>
          <w:tab/>
        </w:r>
        <w:r>
          <w:fldChar w:fldCharType="begin"/>
        </w:r>
        <w:r>
          <w:instrText xml:space="preserve"> PAGEREF _Toc10286 \h </w:instrText>
        </w:r>
        <w:r>
          <w:fldChar w:fldCharType="separate"/>
        </w:r>
        <w:r>
          <w:t>13</w:t>
        </w:r>
        <w:r>
          <w:fldChar w:fldCharType="end"/>
        </w:r>
      </w:hyperlink>
    </w:p>
    <w:p>
      <w:pPr>
        <w:pStyle w:val="TOC1"/>
        <w:tabs>
          <w:tab w:val="right" w:leader="dot" w:pos="8306"/>
        </w:tabs>
      </w:pPr>
      <w:hyperlink w:anchor="_Toc10526" w:history="1">
        <w:r>
          <w:rPr>
            <w:rFonts w:ascii="仿宋" w:eastAsia="仿宋" w:hAnsi="仿宋" w:cs="仿宋" w:hint="eastAsia"/>
            <w:lang w:eastAsia="zh-CN"/>
          </w:rPr>
          <w:t>三、项目选址研究</w:t>
        </w:r>
        <w:r>
          <w:tab/>
        </w:r>
        <w:r>
          <w:fldChar w:fldCharType="begin"/>
        </w:r>
        <w:r>
          <w:instrText xml:space="preserve"> PAGEREF _Toc10526 \h </w:instrText>
        </w:r>
        <w:r>
          <w:fldChar w:fldCharType="separate"/>
        </w:r>
        <w:r>
          <w:t>13</w:t>
        </w:r>
        <w:r>
          <w:fldChar w:fldCharType="end"/>
        </w:r>
      </w:hyperlink>
    </w:p>
    <w:p>
      <w:pPr>
        <w:pStyle w:val="TOC2"/>
        <w:tabs>
          <w:tab w:val="right" w:leader="dot" w:pos="8306"/>
        </w:tabs>
      </w:pPr>
      <w:hyperlink w:anchor="_Toc14762" w:history="1">
        <w:r>
          <w:rPr>
            <w:rFonts w:ascii="仿宋" w:eastAsia="仿宋" w:hAnsi="仿宋" w:cs="仿宋" w:hint="eastAsia"/>
            <w:lang w:eastAsia="zh-CN"/>
          </w:rPr>
          <w:t>(一)、项目选址原则</w:t>
        </w:r>
        <w:r>
          <w:tab/>
        </w:r>
        <w:r>
          <w:fldChar w:fldCharType="begin"/>
        </w:r>
        <w:r>
          <w:instrText xml:space="preserve"> PAGEREF _Toc14762 \h </w:instrText>
        </w:r>
        <w:r>
          <w:fldChar w:fldCharType="separate"/>
        </w:r>
        <w:r>
          <w:t>13</w:t>
        </w:r>
        <w:r>
          <w:fldChar w:fldCharType="end"/>
        </w:r>
      </w:hyperlink>
    </w:p>
    <w:p>
      <w:pPr>
        <w:pStyle w:val="TOC2"/>
        <w:tabs>
          <w:tab w:val="right" w:leader="dot" w:pos="8306"/>
        </w:tabs>
      </w:pPr>
      <w:hyperlink w:anchor="_Toc3166" w:history="1">
        <w:r>
          <w:rPr>
            <w:rFonts w:ascii="仿宋" w:eastAsia="仿宋" w:hAnsi="仿宋" w:cs="仿宋" w:hint="eastAsia"/>
            <w:lang w:eastAsia="zh-CN"/>
          </w:rPr>
          <w:t>(二)、项目选址</w:t>
        </w:r>
        <w:r>
          <w:tab/>
        </w:r>
        <w:r>
          <w:fldChar w:fldCharType="begin"/>
        </w:r>
        <w:r>
          <w:instrText xml:space="preserve"> PAGEREF _Toc3166 \h </w:instrText>
        </w:r>
        <w:r>
          <w:fldChar w:fldCharType="separate"/>
        </w:r>
        <w:r>
          <w:t>16</w:t>
        </w:r>
        <w:r>
          <w:fldChar w:fldCharType="end"/>
        </w:r>
      </w:hyperlink>
    </w:p>
    <w:p>
      <w:pPr>
        <w:pStyle w:val="TOC2"/>
        <w:tabs>
          <w:tab w:val="right" w:leader="dot" w:pos="8306"/>
        </w:tabs>
      </w:pPr>
      <w:hyperlink w:anchor="_Toc3047" w:history="1">
        <w:r>
          <w:rPr>
            <w:rFonts w:ascii="仿宋" w:eastAsia="仿宋" w:hAnsi="仿宋" w:cs="仿宋" w:hint="eastAsia"/>
            <w:lang w:eastAsia="zh-CN"/>
          </w:rPr>
          <w:t>(三)、建设条件分析</w:t>
        </w:r>
        <w:r>
          <w:tab/>
        </w:r>
        <w:r>
          <w:fldChar w:fldCharType="begin"/>
        </w:r>
        <w:r>
          <w:instrText xml:space="preserve"> PAGEREF _Toc3047 \h </w:instrText>
        </w:r>
        <w:r>
          <w:fldChar w:fldCharType="separate"/>
        </w:r>
        <w:r>
          <w:t>19</w:t>
        </w:r>
        <w:r>
          <w:fldChar w:fldCharType="end"/>
        </w:r>
      </w:hyperlink>
    </w:p>
    <w:p>
      <w:pPr>
        <w:pStyle w:val="TOC2"/>
        <w:tabs>
          <w:tab w:val="right" w:leader="dot" w:pos="8306"/>
        </w:tabs>
      </w:pPr>
      <w:hyperlink w:anchor="_Toc22610" w:history="1">
        <w:r>
          <w:rPr>
            <w:rFonts w:ascii="仿宋" w:eastAsia="仿宋" w:hAnsi="仿宋" w:cs="仿宋" w:hint="eastAsia"/>
            <w:lang w:eastAsia="zh-CN"/>
          </w:rPr>
          <w:t>(四)、用地控制指标</w:t>
        </w:r>
        <w:r>
          <w:tab/>
        </w:r>
        <w:r>
          <w:fldChar w:fldCharType="begin"/>
        </w:r>
        <w:r>
          <w:instrText xml:space="preserve"> PAGEREF _Toc22610 \h </w:instrText>
        </w:r>
        <w:r>
          <w:fldChar w:fldCharType="separate"/>
        </w:r>
        <w:r>
          <w:t>20</w:t>
        </w:r>
        <w:r>
          <w:fldChar w:fldCharType="end"/>
        </w:r>
      </w:hyperlink>
    </w:p>
    <w:p>
      <w:pPr>
        <w:pStyle w:val="TOC2"/>
        <w:tabs>
          <w:tab w:val="right" w:leader="dot" w:pos="8306"/>
        </w:tabs>
      </w:pPr>
      <w:hyperlink w:anchor="_Toc15410" w:history="1">
        <w:r>
          <w:rPr>
            <w:rFonts w:ascii="仿宋" w:eastAsia="仿宋" w:hAnsi="仿宋" w:cs="仿宋" w:hint="eastAsia"/>
            <w:lang w:eastAsia="zh-CN"/>
          </w:rPr>
          <w:t>(五)、地总体要求</w:t>
        </w:r>
        <w:r>
          <w:tab/>
        </w:r>
        <w:r>
          <w:fldChar w:fldCharType="begin"/>
        </w:r>
        <w:r>
          <w:instrText xml:space="preserve"> PAGEREF _Toc15410 \h </w:instrText>
        </w:r>
        <w:r>
          <w:fldChar w:fldCharType="separate"/>
        </w:r>
        <w:r>
          <w:t>21</w:t>
        </w:r>
        <w:r>
          <w:fldChar w:fldCharType="end"/>
        </w:r>
      </w:hyperlink>
    </w:p>
    <w:p>
      <w:pPr>
        <w:pStyle w:val="TOC2"/>
        <w:tabs>
          <w:tab w:val="right" w:leader="dot" w:pos="8306"/>
        </w:tabs>
      </w:pPr>
      <w:hyperlink w:anchor="_Toc30365" w:history="1">
        <w:r>
          <w:rPr>
            <w:rFonts w:ascii="仿宋" w:eastAsia="仿宋" w:hAnsi="仿宋" w:cs="仿宋" w:hint="eastAsia"/>
            <w:lang w:eastAsia="zh-CN"/>
          </w:rPr>
          <w:t>(六)、节约用地措施</w:t>
        </w:r>
        <w:r>
          <w:tab/>
        </w:r>
        <w:r>
          <w:fldChar w:fldCharType="begin"/>
        </w:r>
        <w:r>
          <w:instrText xml:space="preserve"> PAGEREF _Toc30365 \h </w:instrText>
        </w:r>
        <w:r>
          <w:fldChar w:fldCharType="separate"/>
        </w:r>
        <w:r>
          <w:t>22</w:t>
        </w:r>
        <w:r>
          <w:fldChar w:fldCharType="end"/>
        </w:r>
      </w:hyperlink>
    </w:p>
    <w:p>
      <w:pPr>
        <w:pStyle w:val="TOC2"/>
        <w:tabs>
          <w:tab w:val="right" w:leader="dot" w:pos="8306"/>
        </w:tabs>
      </w:pPr>
      <w:hyperlink w:anchor="_Toc4329" w:history="1">
        <w:r>
          <w:rPr>
            <w:rFonts w:ascii="仿宋" w:eastAsia="仿宋" w:hAnsi="仿宋" w:cs="仿宋" w:hint="eastAsia"/>
            <w:lang w:eastAsia="zh-CN"/>
          </w:rPr>
          <w:t>(七)、选址综合评价</w:t>
        </w:r>
        <w:r>
          <w:tab/>
        </w:r>
        <w:r>
          <w:fldChar w:fldCharType="begin"/>
        </w:r>
        <w:r>
          <w:instrText xml:space="preserve"> PAGEREF _Toc4329 \h </w:instrText>
        </w:r>
        <w:r>
          <w:fldChar w:fldCharType="separate"/>
        </w:r>
        <w:r>
          <w:t>24</w:t>
        </w:r>
        <w:r>
          <w:fldChar w:fldCharType="end"/>
        </w:r>
      </w:hyperlink>
    </w:p>
    <w:p>
      <w:pPr>
        <w:pStyle w:val="TOC1"/>
        <w:tabs>
          <w:tab w:val="right" w:leader="dot" w:pos="8306"/>
        </w:tabs>
      </w:pPr>
      <w:hyperlink w:anchor="_Toc12875" w:history="1">
        <w:r>
          <w:rPr>
            <w:rFonts w:ascii="仿宋" w:eastAsia="仿宋" w:hAnsi="仿宋" w:cs="仿宋" w:hint="eastAsia"/>
            <w:lang w:eastAsia="zh-CN"/>
          </w:rPr>
          <w:t>四、财务管理与成本控制</w:t>
        </w:r>
        <w:r>
          <w:tab/>
        </w:r>
        <w:r>
          <w:fldChar w:fldCharType="begin"/>
        </w:r>
        <w:r>
          <w:instrText xml:space="preserve"> PAGEREF _Toc12875 \h </w:instrText>
        </w:r>
        <w:r>
          <w:fldChar w:fldCharType="separate"/>
        </w:r>
        <w:r>
          <w:t>25</w:t>
        </w:r>
        <w:r>
          <w:fldChar w:fldCharType="end"/>
        </w:r>
      </w:hyperlink>
    </w:p>
    <w:p>
      <w:pPr>
        <w:pStyle w:val="TOC2"/>
        <w:tabs>
          <w:tab w:val="right" w:leader="dot" w:pos="8306"/>
        </w:tabs>
      </w:pPr>
      <w:hyperlink w:anchor="_Toc22150" w:history="1">
        <w:r>
          <w:rPr>
            <w:rFonts w:ascii="仿宋" w:eastAsia="仿宋" w:hAnsi="仿宋" w:cs="仿宋" w:hint="eastAsia"/>
            <w:lang w:eastAsia="zh-CN"/>
          </w:rPr>
          <w:t>(一)、财务管理体系建设</w:t>
        </w:r>
        <w:r>
          <w:tab/>
        </w:r>
        <w:r>
          <w:fldChar w:fldCharType="begin"/>
        </w:r>
        <w:r>
          <w:instrText xml:space="preserve"> PAGEREF _Toc22150 \h </w:instrText>
        </w:r>
        <w:r>
          <w:fldChar w:fldCharType="separate"/>
        </w:r>
        <w:r>
          <w:t>25</w:t>
        </w:r>
        <w:r>
          <w:fldChar w:fldCharType="end"/>
        </w:r>
      </w:hyperlink>
    </w:p>
    <w:p>
      <w:pPr>
        <w:pStyle w:val="TOC2"/>
        <w:tabs>
          <w:tab w:val="right" w:leader="dot" w:pos="8306"/>
        </w:tabs>
      </w:pPr>
      <w:hyperlink w:anchor="_Toc1311" w:history="1">
        <w:r>
          <w:rPr>
            <w:rFonts w:ascii="仿宋" w:eastAsia="仿宋" w:hAnsi="仿宋" w:cs="仿宋" w:hint="eastAsia"/>
            <w:lang w:eastAsia="zh-CN"/>
          </w:rPr>
          <w:t>(二)、成本控制措施</w:t>
        </w:r>
        <w:r>
          <w:tab/>
        </w:r>
        <w:r>
          <w:fldChar w:fldCharType="begin"/>
        </w:r>
        <w:r>
          <w:instrText xml:space="preserve"> PAGEREF _Toc1311 \h </w:instrText>
        </w:r>
        <w:r>
          <w:fldChar w:fldCharType="separate"/>
        </w:r>
        <w:r>
          <w:t>26</w:t>
        </w:r>
        <w:r>
          <w:fldChar w:fldCharType="end"/>
        </w:r>
      </w:hyperlink>
    </w:p>
    <w:p>
      <w:pPr>
        <w:pStyle w:val="TOC1"/>
        <w:tabs>
          <w:tab w:val="right" w:leader="dot" w:pos="8306"/>
        </w:tabs>
      </w:pPr>
      <w:hyperlink w:anchor="_Toc18984" w:history="1">
        <w:r>
          <w:rPr>
            <w:rFonts w:ascii="仿宋" w:eastAsia="仿宋" w:hAnsi="仿宋" w:cs="仿宋" w:hint="eastAsia"/>
            <w:lang w:eastAsia="zh-CN"/>
          </w:rPr>
          <w:t>五、环境和生态影响分析</w:t>
        </w:r>
        <w:r>
          <w:tab/>
        </w:r>
        <w:r>
          <w:fldChar w:fldCharType="begin"/>
        </w:r>
        <w:r>
          <w:instrText xml:space="preserve"> PAGEREF _Toc18984 \h </w:instrText>
        </w:r>
        <w:r>
          <w:fldChar w:fldCharType="separate"/>
        </w:r>
        <w:r>
          <w:t>27</w:t>
        </w:r>
        <w:r>
          <w:fldChar w:fldCharType="end"/>
        </w:r>
      </w:hyperlink>
    </w:p>
    <w:p>
      <w:pPr>
        <w:pStyle w:val="TOC2"/>
        <w:tabs>
          <w:tab w:val="right" w:leader="dot" w:pos="8306"/>
        </w:tabs>
      </w:pPr>
      <w:hyperlink w:anchor="_Toc24701" w:history="1">
        <w:r>
          <w:rPr>
            <w:rFonts w:ascii="仿宋" w:eastAsia="仿宋" w:hAnsi="仿宋" w:cs="仿宋" w:hint="eastAsia"/>
            <w:lang w:eastAsia="zh-CN"/>
          </w:rPr>
          <w:t>(一)、环境和生态现状</w:t>
        </w:r>
        <w:r>
          <w:tab/>
        </w:r>
        <w:r>
          <w:fldChar w:fldCharType="begin"/>
        </w:r>
        <w:r>
          <w:instrText xml:space="preserve"> PAGEREF _Toc24701 \h </w:instrText>
        </w:r>
        <w:r>
          <w:fldChar w:fldCharType="separate"/>
        </w:r>
        <w:r>
          <w:t>27</w:t>
        </w:r>
        <w:r>
          <w:fldChar w:fldCharType="end"/>
        </w:r>
      </w:hyperlink>
    </w:p>
    <w:p>
      <w:pPr>
        <w:pStyle w:val="TOC2"/>
        <w:tabs>
          <w:tab w:val="right" w:leader="dot" w:pos="8306"/>
        </w:tabs>
      </w:pPr>
      <w:hyperlink w:anchor="_Toc9566" w:history="1">
        <w:r>
          <w:rPr>
            <w:rFonts w:ascii="仿宋" w:eastAsia="仿宋" w:hAnsi="仿宋" w:cs="仿宋" w:hint="eastAsia"/>
            <w:lang w:eastAsia="zh-CN"/>
          </w:rPr>
          <w:t>(二)、生态环境影响分析</w:t>
        </w:r>
        <w:r>
          <w:tab/>
        </w:r>
        <w:r>
          <w:fldChar w:fldCharType="begin"/>
        </w:r>
        <w:r>
          <w:instrText xml:space="preserve"> PAGEREF _Toc9566 \h </w:instrText>
        </w:r>
        <w:r>
          <w:fldChar w:fldCharType="separate"/>
        </w:r>
        <w:r>
          <w:t>29</w:t>
        </w:r>
        <w:r>
          <w:fldChar w:fldCharType="end"/>
        </w:r>
      </w:hyperlink>
    </w:p>
    <w:p>
      <w:pPr>
        <w:pStyle w:val="TOC2"/>
        <w:tabs>
          <w:tab w:val="right" w:leader="dot" w:pos="8306"/>
        </w:tabs>
      </w:pPr>
      <w:hyperlink w:anchor="_Toc22159" w:history="1">
        <w:r>
          <w:rPr>
            <w:rFonts w:ascii="仿宋" w:eastAsia="仿宋" w:hAnsi="仿宋" w:cs="仿宋" w:hint="eastAsia"/>
            <w:lang w:eastAsia="zh-CN"/>
          </w:rPr>
          <w:t>(三)、生态环境保护措施</w:t>
        </w:r>
        <w:r>
          <w:tab/>
        </w:r>
        <w:r>
          <w:fldChar w:fldCharType="begin"/>
        </w:r>
        <w:r>
          <w:instrText xml:space="preserve"> PAGEREF _Toc22159 \h </w:instrText>
        </w:r>
        <w:r>
          <w:fldChar w:fldCharType="separate"/>
        </w:r>
        <w:r>
          <w:t>30</w:t>
        </w:r>
        <w:r>
          <w:fldChar w:fldCharType="end"/>
        </w:r>
      </w:hyperlink>
    </w:p>
    <w:p>
      <w:pPr>
        <w:pStyle w:val="TOC2"/>
        <w:tabs>
          <w:tab w:val="right" w:leader="dot" w:pos="8306"/>
        </w:tabs>
      </w:pPr>
      <w:hyperlink w:anchor="_Toc15668" w:history="1">
        <w:r>
          <w:rPr>
            <w:rFonts w:ascii="仿宋" w:eastAsia="仿宋" w:hAnsi="仿宋" w:cs="仿宋" w:hint="eastAsia"/>
            <w:lang w:eastAsia="zh-CN"/>
          </w:rPr>
          <w:t>(四)、地质灾害影响分析</w:t>
        </w:r>
        <w:r>
          <w:tab/>
        </w:r>
        <w:r>
          <w:fldChar w:fldCharType="begin"/>
        </w:r>
        <w:r>
          <w:instrText xml:space="preserve"> PAGEREF _Toc15668 \h </w:instrText>
        </w:r>
        <w:r>
          <w:fldChar w:fldCharType="separate"/>
        </w:r>
        <w:r>
          <w:t>32</w:t>
        </w:r>
        <w:r>
          <w:fldChar w:fldCharType="end"/>
        </w:r>
      </w:hyperlink>
    </w:p>
    <w:p>
      <w:pPr>
        <w:pStyle w:val="TOC2"/>
        <w:tabs>
          <w:tab w:val="right" w:leader="dot" w:pos="8306"/>
        </w:tabs>
      </w:pPr>
      <w:hyperlink w:anchor="_Toc28044" w:history="1">
        <w:r>
          <w:rPr>
            <w:rFonts w:ascii="仿宋" w:eastAsia="仿宋" w:hAnsi="仿宋" w:cs="仿宋" w:hint="eastAsia"/>
            <w:lang w:eastAsia="zh-CN"/>
          </w:rPr>
          <w:t>(五)、特殊环境影响</w:t>
        </w:r>
        <w:r>
          <w:tab/>
        </w:r>
        <w:r>
          <w:fldChar w:fldCharType="begin"/>
        </w:r>
        <w:r>
          <w:instrText xml:space="preserve"> PAGEREF _Toc28044 \h </w:instrText>
        </w:r>
        <w:r>
          <w:fldChar w:fldCharType="separate"/>
        </w:r>
        <w:r>
          <w:t>33</w:t>
        </w:r>
        <w:r>
          <w:fldChar w:fldCharType="end"/>
        </w:r>
      </w:hyperlink>
    </w:p>
    <w:p>
      <w:pPr>
        <w:pStyle w:val="TOC1"/>
        <w:tabs>
          <w:tab w:val="right" w:leader="dot" w:pos="8306"/>
        </w:tabs>
      </w:pPr>
      <w:hyperlink w:anchor="_Toc30429" w:history="1">
        <w:r>
          <w:rPr>
            <w:rFonts w:ascii="仿宋" w:eastAsia="仿宋" w:hAnsi="仿宋" w:cs="仿宋" w:hint="eastAsia"/>
            <w:lang w:eastAsia="zh-CN"/>
          </w:rPr>
          <w:t>六、建设风险评估分析</w:t>
        </w:r>
        <w:r>
          <w:tab/>
        </w:r>
        <w:r>
          <w:fldChar w:fldCharType="begin"/>
        </w:r>
        <w:r>
          <w:instrText xml:space="preserve"> PAGEREF _Toc30429 \h </w:instrText>
        </w:r>
        <w:r>
          <w:fldChar w:fldCharType="separate"/>
        </w:r>
        <w:r>
          <w:t>34</w:t>
        </w:r>
        <w:r>
          <w:fldChar w:fldCharType="end"/>
        </w:r>
      </w:hyperlink>
    </w:p>
    <w:p>
      <w:pPr>
        <w:pStyle w:val="TOC2"/>
        <w:tabs>
          <w:tab w:val="right" w:leader="dot" w:pos="8306"/>
        </w:tabs>
      </w:pPr>
      <w:hyperlink w:anchor="_Toc30290" w:history="1">
        <w:r>
          <w:rPr>
            <w:rFonts w:ascii="仿宋" w:eastAsia="仿宋" w:hAnsi="仿宋" w:cs="仿宋" w:hint="eastAsia"/>
            <w:lang w:eastAsia="zh-CN"/>
          </w:rPr>
          <w:t>(一)、政策风险分析</w:t>
        </w:r>
        <w:r>
          <w:tab/>
        </w:r>
        <w:r>
          <w:fldChar w:fldCharType="begin"/>
        </w:r>
        <w:r>
          <w:instrText xml:space="preserve"> PAGEREF _Toc30290 \h </w:instrText>
        </w:r>
        <w:r>
          <w:fldChar w:fldCharType="separate"/>
        </w:r>
        <w:r>
          <w:t>34</w:t>
        </w:r>
        <w:r>
          <w:fldChar w:fldCharType="end"/>
        </w:r>
      </w:hyperlink>
    </w:p>
    <w:p>
      <w:pPr>
        <w:pStyle w:val="TOC2"/>
        <w:tabs>
          <w:tab w:val="right" w:leader="dot" w:pos="8306"/>
        </w:tabs>
      </w:pPr>
      <w:hyperlink w:anchor="_Toc9833" w:history="1">
        <w:r>
          <w:rPr>
            <w:rFonts w:ascii="仿宋" w:eastAsia="仿宋" w:hAnsi="仿宋" w:cs="仿宋" w:hint="eastAsia"/>
            <w:lang w:eastAsia="zh-CN"/>
          </w:rPr>
          <w:t>(二)、社会风险分析</w:t>
        </w:r>
        <w:r>
          <w:tab/>
        </w:r>
        <w:r>
          <w:fldChar w:fldCharType="begin"/>
        </w:r>
        <w:r>
          <w:instrText xml:space="preserve"> PAGEREF _Toc9833 \h </w:instrText>
        </w:r>
        <w:r>
          <w:fldChar w:fldCharType="separate"/>
        </w:r>
        <w:r>
          <w:t>35</w:t>
        </w:r>
        <w:r>
          <w:fldChar w:fldCharType="end"/>
        </w:r>
      </w:hyperlink>
    </w:p>
    <w:p>
      <w:pPr>
        <w:pStyle w:val="TOC2"/>
        <w:tabs>
          <w:tab w:val="right" w:leader="dot" w:pos="8306"/>
        </w:tabs>
      </w:pPr>
      <w:hyperlink w:anchor="_Toc18608" w:history="1">
        <w:r>
          <w:rPr>
            <w:rFonts w:ascii="仿宋" w:eastAsia="仿宋" w:hAnsi="仿宋" w:cs="仿宋" w:hint="eastAsia"/>
            <w:lang w:eastAsia="zh-CN"/>
          </w:rPr>
          <w:t>(三)、市场风险分析</w:t>
        </w:r>
        <w:r>
          <w:tab/>
        </w:r>
        <w:r>
          <w:fldChar w:fldCharType="begin"/>
        </w:r>
        <w:r>
          <w:instrText xml:space="preserve"> PAGEREF _Toc18608 \h </w:instrText>
        </w:r>
        <w:r>
          <w:fldChar w:fldCharType="separate"/>
        </w:r>
        <w:r>
          <w:t>37</w:t>
        </w:r>
        <w:r>
          <w:fldChar w:fldCharType="end"/>
        </w:r>
      </w:hyperlink>
    </w:p>
    <w:p>
      <w:pPr>
        <w:pStyle w:val="TOC2"/>
        <w:tabs>
          <w:tab w:val="right" w:leader="dot" w:pos="8306"/>
        </w:tabs>
      </w:pPr>
      <w:hyperlink w:anchor="_Toc20582" w:history="1">
        <w:r>
          <w:rPr>
            <w:rFonts w:ascii="仿宋" w:eastAsia="仿宋" w:hAnsi="仿宋" w:cs="仿宋" w:hint="eastAsia"/>
            <w:lang w:eastAsia="zh-CN"/>
          </w:rPr>
          <w:t>(四)、资金风险分析</w:t>
        </w:r>
        <w:r>
          <w:tab/>
        </w:r>
        <w:r>
          <w:fldChar w:fldCharType="begin"/>
        </w:r>
        <w:r>
          <w:instrText xml:space="preserve"> PAGEREF _Toc20582 \h </w:instrText>
        </w:r>
        <w:r>
          <w:fldChar w:fldCharType="separate"/>
        </w:r>
        <w:r>
          <w:t>38</w:t>
        </w:r>
        <w:r>
          <w:fldChar w:fldCharType="end"/>
        </w:r>
      </w:hyperlink>
    </w:p>
    <w:p>
      <w:pPr>
        <w:pStyle w:val="TOC2"/>
        <w:tabs>
          <w:tab w:val="right" w:leader="dot" w:pos="8306"/>
        </w:tabs>
      </w:pPr>
      <w:hyperlink w:anchor="_Toc6927" w:history="1">
        <w:r>
          <w:rPr>
            <w:rFonts w:ascii="仿宋" w:eastAsia="仿宋" w:hAnsi="仿宋" w:cs="仿宋" w:hint="eastAsia"/>
            <w:lang w:eastAsia="zh-CN"/>
          </w:rPr>
          <w:t>(五)、技术风险分析</w:t>
        </w:r>
        <w:r>
          <w:tab/>
        </w:r>
        <w:r>
          <w:fldChar w:fldCharType="begin"/>
        </w:r>
        <w:r>
          <w:instrText xml:space="preserve"> PAGEREF _Toc6927 \h </w:instrText>
        </w:r>
        <w:r>
          <w:fldChar w:fldCharType="separate"/>
        </w:r>
        <w:r>
          <w:t>39</w:t>
        </w:r>
        <w:r>
          <w:fldChar w:fldCharType="end"/>
        </w:r>
      </w:hyperlink>
    </w:p>
    <w:p>
      <w:pPr>
        <w:pStyle w:val="TOC2"/>
        <w:tabs>
          <w:tab w:val="right" w:leader="dot" w:pos="8306"/>
        </w:tabs>
      </w:pPr>
      <w:hyperlink w:anchor="_Toc19813" w:history="1">
        <w:r>
          <w:rPr>
            <w:rFonts w:ascii="仿宋" w:eastAsia="仿宋" w:hAnsi="仿宋" w:cs="仿宋" w:hint="eastAsia"/>
            <w:lang w:eastAsia="zh-CN"/>
          </w:rPr>
          <w:t>(六)、财务风险分析</w:t>
        </w:r>
        <w:r>
          <w:tab/>
        </w:r>
        <w:r>
          <w:fldChar w:fldCharType="begin"/>
        </w:r>
        <w:r>
          <w:instrText xml:space="preserve"> PAGEREF _Toc19813 \h </w:instrText>
        </w:r>
        <w:r>
          <w:fldChar w:fldCharType="separate"/>
        </w:r>
        <w:r>
          <w:t>40</w:t>
        </w:r>
        <w:r>
          <w:fldChar w:fldCharType="end"/>
        </w:r>
      </w:hyperlink>
    </w:p>
    <w:p>
      <w:pPr>
        <w:pStyle w:val="TOC2"/>
        <w:tabs>
          <w:tab w:val="right" w:leader="dot" w:pos="8306"/>
        </w:tabs>
      </w:pPr>
      <w:hyperlink w:anchor="_Toc6238" w:history="1">
        <w:r>
          <w:rPr>
            <w:rFonts w:ascii="仿宋" w:eastAsia="仿宋" w:hAnsi="仿宋" w:cs="仿宋" w:hint="eastAsia"/>
            <w:lang w:eastAsia="zh-CN"/>
          </w:rPr>
          <w:t>(七)、管理风险分析</w:t>
        </w:r>
        <w:r>
          <w:tab/>
        </w:r>
        <w:r>
          <w:fldChar w:fldCharType="begin"/>
        </w:r>
        <w:r>
          <w:instrText xml:space="preserve"> PAGEREF _Toc6238 \h </w:instrText>
        </w:r>
        <w:r>
          <w:fldChar w:fldCharType="separate"/>
        </w:r>
        <w:r>
          <w:t>42</w:t>
        </w:r>
        <w:r>
          <w:fldChar w:fldCharType="end"/>
        </w:r>
      </w:hyperlink>
    </w:p>
    <w:p>
      <w:pPr>
        <w:pStyle w:val="TOC2"/>
        <w:tabs>
          <w:tab w:val="right" w:leader="dot" w:pos="8306"/>
        </w:tabs>
      </w:pPr>
      <w:hyperlink w:anchor="_Toc1714" w:history="1">
        <w:r>
          <w:rPr>
            <w:rFonts w:ascii="仿宋" w:eastAsia="仿宋" w:hAnsi="仿宋" w:cs="仿宋" w:hint="eastAsia"/>
            <w:lang w:eastAsia="zh-CN"/>
          </w:rPr>
          <w:t>(八)、其它风险分析</w:t>
        </w:r>
        <w:r>
          <w:tab/>
        </w:r>
        <w:r>
          <w:fldChar w:fldCharType="begin"/>
        </w:r>
        <w:r>
          <w:instrText xml:space="preserve"> PAGEREF _Toc1714 \h </w:instrText>
        </w:r>
        <w:r>
          <w:fldChar w:fldCharType="separate"/>
        </w:r>
        <w:r>
          <w:t>43</w:t>
        </w:r>
        <w:r>
          <w:fldChar w:fldCharType="end"/>
        </w:r>
      </w:hyperlink>
    </w:p>
    <w:p>
      <w:pPr>
        <w:pStyle w:val="TOC2"/>
        <w:tabs>
          <w:tab w:val="right" w:leader="dot" w:pos="8306"/>
        </w:tabs>
      </w:pPr>
      <w:hyperlink w:anchor="_Toc11887" w:history="1">
        <w:r>
          <w:rPr>
            <w:rFonts w:ascii="仿宋" w:eastAsia="仿宋" w:hAnsi="仿宋" w:cs="仿宋" w:hint="eastAsia"/>
            <w:lang w:eastAsia="zh-CN"/>
          </w:rPr>
          <w:t>(九)、社会影响评估</w:t>
        </w:r>
        <w:r>
          <w:tab/>
        </w:r>
        <w:r>
          <w:fldChar w:fldCharType="begin"/>
        </w:r>
        <w:r>
          <w:instrText xml:space="preserve"> PAGEREF _Toc11887 \h </w:instrText>
        </w:r>
        <w:r>
          <w:fldChar w:fldCharType="separate"/>
        </w:r>
        <w:r>
          <w:t>45</w:t>
        </w:r>
        <w:r>
          <w:fldChar w:fldCharType="end"/>
        </w:r>
      </w:hyperlink>
    </w:p>
    <w:p>
      <w:pPr>
        <w:pStyle w:val="TOC1"/>
        <w:tabs>
          <w:tab w:val="right" w:leader="dot" w:pos="8306"/>
        </w:tabs>
      </w:pPr>
      <w:hyperlink w:anchor="_Toc32192" w:history="1">
        <w:r>
          <w:rPr>
            <w:rFonts w:ascii="仿宋" w:eastAsia="仿宋" w:hAnsi="仿宋" w:cs="仿宋" w:hint="eastAsia"/>
            <w:lang w:eastAsia="zh-CN"/>
          </w:rPr>
          <w:t>七、项目变更管理</w:t>
        </w:r>
        <w:r>
          <w:tab/>
        </w:r>
        <w:r>
          <w:fldChar w:fldCharType="begin"/>
        </w:r>
        <w:r>
          <w:instrText xml:space="preserve"> PAGEREF _Toc32192 \h </w:instrText>
        </w:r>
        <w:r>
          <w:fldChar w:fldCharType="separate"/>
        </w:r>
        <w:r>
          <w:t>47</w:t>
        </w:r>
        <w:r>
          <w:fldChar w:fldCharType="end"/>
        </w:r>
      </w:hyperlink>
    </w:p>
    <w:p>
      <w:pPr>
        <w:pStyle w:val="TOC2"/>
        <w:tabs>
          <w:tab w:val="right" w:leader="dot" w:pos="8306"/>
        </w:tabs>
      </w:pPr>
      <w:hyperlink w:anchor="_Toc8229" w:history="1">
        <w:r>
          <w:rPr>
            <w:rFonts w:ascii="仿宋" w:eastAsia="仿宋" w:hAnsi="仿宋" w:cs="仿宋" w:hint="eastAsia"/>
            <w:lang w:eastAsia="zh-CN"/>
          </w:rPr>
          <w:t>(一)、变更控制流程</w:t>
        </w:r>
        <w:r>
          <w:tab/>
        </w:r>
        <w:r>
          <w:fldChar w:fldCharType="begin"/>
        </w:r>
        <w:r>
          <w:instrText xml:space="preserve"> PAGEREF _Toc8229 \h </w:instrText>
        </w:r>
        <w:r>
          <w:fldChar w:fldCharType="separate"/>
        </w:r>
        <w:r>
          <w:t>47</w:t>
        </w:r>
        <w:r>
          <w:fldChar w:fldCharType="end"/>
        </w:r>
      </w:hyperlink>
    </w:p>
    <w:p>
      <w:pPr>
        <w:pStyle w:val="TOC2"/>
        <w:tabs>
          <w:tab w:val="right" w:leader="dot" w:pos="8306"/>
        </w:tabs>
      </w:pPr>
      <w:hyperlink w:anchor="_Toc7199" w:history="1">
        <w:r>
          <w:rPr>
            <w:rFonts w:ascii="仿宋" w:eastAsia="仿宋" w:hAnsi="仿宋" w:cs="仿宋" w:hint="eastAsia"/>
            <w:lang w:eastAsia="zh-CN"/>
          </w:rPr>
          <w:t>(二)、影响评估与处理</w:t>
        </w:r>
        <w:r>
          <w:tab/>
        </w:r>
        <w:r>
          <w:fldChar w:fldCharType="begin"/>
        </w:r>
        <w:r>
          <w:instrText xml:space="preserve"> PAGEREF _Toc7199 \h </w:instrText>
        </w:r>
        <w:r>
          <w:fldChar w:fldCharType="separate"/>
        </w:r>
        <w:r>
          <w:t>48</w:t>
        </w:r>
        <w:r>
          <w:fldChar w:fldCharType="end"/>
        </w:r>
      </w:hyperlink>
    </w:p>
    <w:p>
      <w:pPr>
        <w:pStyle w:val="TOC2"/>
        <w:tabs>
          <w:tab w:val="right" w:leader="dot" w:pos="8306"/>
        </w:tabs>
      </w:pPr>
      <w:hyperlink w:anchor="_Toc545" w:history="1">
        <w:r>
          <w:rPr>
            <w:rFonts w:ascii="仿宋" w:eastAsia="仿宋" w:hAnsi="仿宋" w:cs="仿宋" w:hint="eastAsia"/>
            <w:lang w:eastAsia="zh-CN"/>
          </w:rPr>
          <w:t>(三)、变更记录与追踪</w:t>
        </w:r>
        <w:r>
          <w:tab/>
        </w:r>
        <w:r>
          <w:fldChar w:fldCharType="begin"/>
        </w:r>
        <w:r>
          <w:instrText xml:space="preserve"> PAGEREF _Toc545 \h </w:instrText>
        </w:r>
        <w:r>
          <w:fldChar w:fldCharType="separate"/>
        </w:r>
        <w:r>
          <w:t>49</w:t>
        </w:r>
        <w:r>
          <w:fldChar w:fldCharType="end"/>
        </w:r>
      </w:hyperlink>
    </w:p>
    <w:p>
      <w:pPr>
        <w:pStyle w:val="TOC2"/>
        <w:tabs>
          <w:tab w:val="right" w:leader="dot" w:pos="8306"/>
        </w:tabs>
      </w:pPr>
      <w:hyperlink w:anchor="_Toc30711" w:history="1">
        <w:r>
          <w:rPr>
            <w:rFonts w:ascii="仿宋" w:eastAsia="仿宋" w:hAnsi="仿宋" w:cs="仿宋" w:hint="eastAsia"/>
            <w:lang w:eastAsia="zh-CN"/>
          </w:rPr>
          <w:t>(四)、变更管理策略</w:t>
        </w:r>
        <w:r>
          <w:tab/>
        </w:r>
        <w:r>
          <w:fldChar w:fldCharType="begin"/>
        </w:r>
        <w:r>
          <w:instrText xml:space="preserve"> PAGEREF _Toc30711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30" w:history="1">
        <w:r>
          <w:rPr>
            <w:rFonts w:ascii="仿宋" w:eastAsia="仿宋" w:hAnsi="仿宋" w:cs="仿宋" w:hint="eastAsia"/>
            <w:lang w:eastAsia="zh-CN"/>
          </w:rPr>
          <w:t>八、经济效益与社会效益优化</w:t>
        </w:r>
        <w:r>
          <w:tab/>
        </w:r>
        <w:r>
          <w:fldChar w:fldCharType="begin"/>
        </w:r>
        <w:r>
          <w:instrText xml:space="preserve"> PAGEREF _Toc15830 \h </w:instrText>
        </w:r>
        <w:r>
          <w:fldChar w:fldCharType="separate"/>
        </w:r>
        <w:r>
          <w:t>53</w:t>
        </w:r>
        <w:r>
          <w:fldChar w:fldCharType="end"/>
        </w:r>
      </w:hyperlink>
    </w:p>
    <w:p>
      <w:pPr>
        <w:pStyle w:val="TOC2"/>
        <w:tabs>
          <w:tab w:val="right" w:leader="dot" w:pos="8306"/>
        </w:tabs>
      </w:pPr>
      <w:hyperlink w:anchor="_Toc22859" w:history="1">
        <w:r>
          <w:rPr>
            <w:rFonts w:ascii="仿宋" w:eastAsia="仿宋" w:hAnsi="仿宋" w:cs="仿宋" w:hint="eastAsia"/>
            <w:lang w:eastAsia="zh-CN"/>
          </w:rPr>
          <w:t>(一)、经济效益提升策略</w:t>
        </w:r>
        <w:r>
          <w:tab/>
        </w:r>
        <w:r>
          <w:fldChar w:fldCharType="begin"/>
        </w:r>
        <w:r>
          <w:instrText xml:space="preserve"> PAGEREF _Toc22859 \h </w:instrText>
        </w:r>
        <w:r>
          <w:fldChar w:fldCharType="separate"/>
        </w:r>
        <w:r>
          <w:t>53</w:t>
        </w:r>
        <w:r>
          <w:fldChar w:fldCharType="end"/>
        </w:r>
      </w:hyperlink>
    </w:p>
    <w:p>
      <w:pPr>
        <w:pStyle w:val="TOC2"/>
        <w:tabs>
          <w:tab w:val="right" w:leader="dot" w:pos="8306"/>
        </w:tabs>
      </w:pPr>
      <w:hyperlink w:anchor="_Toc22050" w:history="1">
        <w:r>
          <w:rPr>
            <w:rFonts w:ascii="仿宋" w:eastAsia="仿宋" w:hAnsi="仿宋" w:cs="仿宋" w:hint="eastAsia"/>
            <w:lang w:eastAsia="zh-CN"/>
          </w:rPr>
          <w:t>(二)、社会效益增强方案</w:t>
        </w:r>
        <w:r>
          <w:tab/>
        </w:r>
        <w:r>
          <w:fldChar w:fldCharType="begin"/>
        </w:r>
        <w:r>
          <w:instrText xml:space="preserve"> PAGEREF _Toc22050 \h </w:instrText>
        </w:r>
        <w:r>
          <w:fldChar w:fldCharType="separate"/>
        </w:r>
        <w:r>
          <w:t>54</w:t>
        </w:r>
        <w:r>
          <w:fldChar w:fldCharType="end"/>
        </w:r>
      </w:hyperlink>
    </w:p>
    <w:p>
      <w:pPr>
        <w:pStyle w:val="TOC1"/>
        <w:tabs>
          <w:tab w:val="right" w:leader="dot" w:pos="8306"/>
        </w:tabs>
      </w:pPr>
      <w:hyperlink w:anchor="_Toc28328" w:history="1">
        <w:r>
          <w:rPr>
            <w:rFonts w:ascii="仿宋" w:eastAsia="仿宋" w:hAnsi="仿宋" w:cs="仿宋" w:hint="eastAsia"/>
            <w:lang w:eastAsia="zh-CN"/>
          </w:rPr>
          <w:t>九、项目进度计划</w:t>
        </w:r>
        <w:r>
          <w:tab/>
        </w:r>
        <w:r>
          <w:fldChar w:fldCharType="begin"/>
        </w:r>
        <w:r>
          <w:instrText xml:space="preserve"> PAGEREF _Toc28328 \h </w:instrText>
        </w:r>
        <w:r>
          <w:fldChar w:fldCharType="separate"/>
        </w:r>
        <w:r>
          <w:t>55</w:t>
        </w:r>
        <w:r>
          <w:fldChar w:fldCharType="end"/>
        </w:r>
      </w:hyperlink>
    </w:p>
    <w:p>
      <w:pPr>
        <w:pStyle w:val="TOC2"/>
        <w:tabs>
          <w:tab w:val="right" w:leader="dot" w:pos="8306"/>
        </w:tabs>
      </w:pPr>
      <w:hyperlink w:anchor="_Toc16871" w:history="1">
        <w:r>
          <w:rPr>
            <w:rFonts w:ascii="仿宋" w:eastAsia="仿宋" w:hAnsi="仿宋" w:cs="仿宋" w:hint="eastAsia"/>
            <w:lang w:eastAsia="zh-CN"/>
          </w:rPr>
          <w:t>(一)、建设周期</w:t>
        </w:r>
        <w:r>
          <w:tab/>
        </w:r>
        <w:r>
          <w:fldChar w:fldCharType="begin"/>
        </w:r>
        <w:r>
          <w:instrText xml:space="preserve"> PAGEREF _Toc16871 \h </w:instrText>
        </w:r>
        <w:r>
          <w:fldChar w:fldCharType="separate"/>
        </w:r>
        <w:r>
          <w:t>55</w:t>
        </w:r>
        <w:r>
          <w:fldChar w:fldCharType="end"/>
        </w:r>
      </w:hyperlink>
    </w:p>
    <w:p>
      <w:pPr>
        <w:pStyle w:val="TOC2"/>
        <w:tabs>
          <w:tab w:val="right" w:leader="dot" w:pos="8306"/>
        </w:tabs>
      </w:pPr>
      <w:hyperlink w:anchor="_Toc21474" w:history="1">
        <w:r>
          <w:rPr>
            <w:rFonts w:ascii="仿宋" w:eastAsia="仿宋" w:hAnsi="仿宋" w:cs="仿宋" w:hint="eastAsia"/>
            <w:lang w:eastAsia="zh-CN"/>
          </w:rPr>
          <w:t>(二)、建设进度</w:t>
        </w:r>
        <w:r>
          <w:tab/>
        </w:r>
        <w:r>
          <w:fldChar w:fldCharType="begin"/>
        </w:r>
        <w:r>
          <w:instrText xml:space="preserve"> PAGEREF _Toc21474 \h </w:instrText>
        </w:r>
        <w:r>
          <w:fldChar w:fldCharType="separate"/>
        </w:r>
        <w:r>
          <w:t>55</w:t>
        </w:r>
        <w:r>
          <w:fldChar w:fldCharType="end"/>
        </w:r>
      </w:hyperlink>
    </w:p>
    <w:p>
      <w:pPr>
        <w:pStyle w:val="TOC2"/>
        <w:tabs>
          <w:tab w:val="right" w:leader="dot" w:pos="8306"/>
        </w:tabs>
      </w:pPr>
      <w:hyperlink w:anchor="_Toc5179" w:history="1">
        <w:r>
          <w:rPr>
            <w:rFonts w:ascii="仿宋" w:eastAsia="仿宋" w:hAnsi="仿宋" w:cs="仿宋" w:hint="eastAsia"/>
            <w:lang w:eastAsia="zh-CN"/>
          </w:rPr>
          <w:t>(三)、进度安排注意事项</w:t>
        </w:r>
        <w:r>
          <w:tab/>
        </w:r>
        <w:r>
          <w:fldChar w:fldCharType="begin"/>
        </w:r>
        <w:r>
          <w:instrText xml:space="preserve"> PAGEREF _Toc5179 \h </w:instrText>
        </w:r>
        <w:r>
          <w:fldChar w:fldCharType="separate"/>
        </w:r>
        <w:r>
          <w:t>56</w:t>
        </w:r>
        <w:r>
          <w:fldChar w:fldCharType="end"/>
        </w:r>
      </w:hyperlink>
    </w:p>
    <w:p>
      <w:pPr>
        <w:pStyle w:val="TOC2"/>
        <w:tabs>
          <w:tab w:val="right" w:leader="dot" w:pos="8306"/>
        </w:tabs>
      </w:pPr>
      <w:hyperlink w:anchor="_Toc25605" w:history="1">
        <w:r>
          <w:rPr>
            <w:rFonts w:ascii="仿宋" w:eastAsia="仿宋" w:hAnsi="仿宋" w:cs="仿宋" w:hint="eastAsia"/>
            <w:lang w:eastAsia="zh-CN"/>
          </w:rPr>
          <w:t>(四)、人力资源配置</w:t>
        </w:r>
        <w:r>
          <w:tab/>
        </w:r>
        <w:r>
          <w:fldChar w:fldCharType="begin"/>
        </w:r>
        <w:r>
          <w:instrText xml:space="preserve"> PAGEREF _Toc25605 \h </w:instrText>
        </w:r>
        <w:r>
          <w:fldChar w:fldCharType="separate"/>
        </w:r>
        <w:r>
          <w:t>57</w:t>
        </w:r>
        <w:r>
          <w:fldChar w:fldCharType="end"/>
        </w:r>
      </w:hyperlink>
    </w:p>
    <w:p>
      <w:pPr>
        <w:pStyle w:val="TOC2"/>
        <w:tabs>
          <w:tab w:val="right" w:leader="dot" w:pos="8306"/>
        </w:tabs>
      </w:pPr>
      <w:hyperlink w:anchor="_Toc10009" w:history="1">
        <w:r>
          <w:rPr>
            <w:rFonts w:ascii="仿宋" w:eastAsia="仿宋" w:hAnsi="仿宋" w:cs="仿宋" w:hint="eastAsia"/>
            <w:lang w:eastAsia="zh-CN"/>
          </w:rPr>
          <w:t>(五)、员工培训</w:t>
        </w:r>
        <w:r>
          <w:tab/>
        </w:r>
        <w:r>
          <w:fldChar w:fldCharType="begin"/>
        </w:r>
        <w:r>
          <w:instrText xml:space="preserve"> PAGEREF _Toc10009 \h </w:instrText>
        </w:r>
        <w:r>
          <w:fldChar w:fldCharType="separate"/>
        </w:r>
        <w:r>
          <w:t>59</w:t>
        </w:r>
        <w:r>
          <w:fldChar w:fldCharType="end"/>
        </w:r>
      </w:hyperlink>
    </w:p>
    <w:p>
      <w:pPr>
        <w:pStyle w:val="TOC2"/>
        <w:tabs>
          <w:tab w:val="right" w:leader="dot" w:pos="8306"/>
        </w:tabs>
      </w:pPr>
      <w:hyperlink w:anchor="_Toc22452" w:history="1">
        <w:r>
          <w:rPr>
            <w:rFonts w:ascii="仿宋" w:eastAsia="仿宋" w:hAnsi="仿宋" w:cs="仿宋" w:hint="eastAsia"/>
            <w:lang w:eastAsia="zh-CN"/>
          </w:rPr>
          <w:t>(六)、项目实施保障</w:t>
        </w:r>
        <w:r>
          <w:tab/>
        </w:r>
        <w:r>
          <w:fldChar w:fldCharType="begin"/>
        </w:r>
        <w:r>
          <w:instrText xml:space="preserve"> PAGEREF _Toc22452 \h </w:instrText>
        </w:r>
        <w:r>
          <w:fldChar w:fldCharType="separate"/>
        </w:r>
        <w:r>
          <w:t>60</w:t>
        </w:r>
        <w:r>
          <w:fldChar w:fldCharType="end"/>
        </w:r>
      </w:hyperlink>
    </w:p>
    <w:p>
      <w:pPr>
        <w:pStyle w:val="TOC2"/>
        <w:tabs>
          <w:tab w:val="right" w:leader="dot" w:pos="8306"/>
        </w:tabs>
      </w:pPr>
      <w:hyperlink w:anchor="_Toc25803" w:history="1">
        <w:r>
          <w:rPr>
            <w:rFonts w:ascii="仿宋" w:eastAsia="仿宋" w:hAnsi="仿宋" w:cs="仿宋" w:hint="eastAsia"/>
            <w:lang w:eastAsia="zh-CN"/>
          </w:rPr>
          <w:t>(七)、安全规范管理</w:t>
        </w:r>
        <w:r>
          <w:tab/>
        </w:r>
        <w:r>
          <w:fldChar w:fldCharType="begin"/>
        </w:r>
        <w:r>
          <w:instrText xml:space="preserve"> PAGEREF _Toc25803 \h </w:instrText>
        </w:r>
        <w:r>
          <w:fldChar w:fldCharType="separate"/>
        </w:r>
        <w:r>
          <w:t>61</w:t>
        </w:r>
        <w:r>
          <w:fldChar w:fldCharType="end"/>
        </w:r>
      </w:hyperlink>
    </w:p>
    <w:p>
      <w:pPr>
        <w:pStyle w:val="TOC1"/>
        <w:tabs>
          <w:tab w:val="right" w:leader="dot" w:pos="8306"/>
        </w:tabs>
      </w:pPr>
      <w:hyperlink w:anchor="_Toc31619" w:history="1">
        <w:r>
          <w:rPr>
            <w:rFonts w:ascii="仿宋" w:eastAsia="仿宋" w:hAnsi="仿宋" w:cs="仿宋" w:hint="eastAsia"/>
            <w:lang w:eastAsia="zh-CN"/>
          </w:rPr>
          <w:t>十、土地利用与规划方案</w:t>
        </w:r>
        <w:r>
          <w:tab/>
        </w:r>
        <w:r>
          <w:fldChar w:fldCharType="begin"/>
        </w:r>
        <w:r>
          <w:instrText xml:space="preserve"> PAGEREF _Toc31619 \h </w:instrText>
        </w:r>
        <w:r>
          <w:fldChar w:fldCharType="separate"/>
        </w:r>
        <w:r>
          <w:t>62</w:t>
        </w:r>
        <w:r>
          <w:fldChar w:fldCharType="end"/>
        </w:r>
      </w:hyperlink>
    </w:p>
    <w:p>
      <w:pPr>
        <w:pStyle w:val="TOC2"/>
        <w:tabs>
          <w:tab w:val="right" w:leader="dot" w:pos="8306"/>
        </w:tabs>
      </w:pPr>
      <w:hyperlink w:anchor="_Toc27993" w:history="1">
        <w:r>
          <w:rPr>
            <w:rFonts w:ascii="仿宋" w:eastAsia="仿宋" w:hAnsi="仿宋" w:cs="仿宋" w:hint="eastAsia"/>
            <w:lang w:eastAsia="zh-CN"/>
          </w:rPr>
          <w:t>(一)、项目用地情况分析</w:t>
        </w:r>
        <w:r>
          <w:tab/>
        </w:r>
        <w:r>
          <w:fldChar w:fldCharType="begin"/>
        </w:r>
        <w:r>
          <w:instrText xml:space="preserve"> PAGEREF _Toc27993 \h </w:instrText>
        </w:r>
        <w:r>
          <w:fldChar w:fldCharType="separate"/>
        </w:r>
        <w:r>
          <w:t>62</w:t>
        </w:r>
        <w:r>
          <w:fldChar w:fldCharType="end"/>
        </w:r>
      </w:hyperlink>
    </w:p>
    <w:p>
      <w:pPr>
        <w:pStyle w:val="TOC2"/>
        <w:tabs>
          <w:tab w:val="right" w:leader="dot" w:pos="8306"/>
        </w:tabs>
      </w:pPr>
      <w:hyperlink w:anchor="_Toc26123" w:history="1">
        <w:r>
          <w:rPr>
            <w:rFonts w:ascii="仿宋" w:eastAsia="仿宋" w:hAnsi="仿宋" w:cs="仿宋" w:hint="eastAsia"/>
            <w:lang w:eastAsia="zh-CN"/>
          </w:rPr>
          <w:t>(二)、土地利用规划方案</w:t>
        </w:r>
        <w:r>
          <w:tab/>
        </w:r>
        <w:r>
          <w:fldChar w:fldCharType="begin"/>
        </w:r>
        <w:r>
          <w:instrText xml:space="preserve"> PAGEREF _Toc26123 \h </w:instrText>
        </w:r>
        <w:r>
          <w:fldChar w:fldCharType="separate"/>
        </w:r>
        <w:r>
          <w:t>63</w:t>
        </w:r>
        <w:r>
          <w:fldChar w:fldCharType="end"/>
        </w:r>
      </w:hyperlink>
    </w:p>
    <w:p>
      <w:pPr>
        <w:pStyle w:val="TOC1"/>
        <w:tabs>
          <w:tab w:val="right" w:leader="dot" w:pos="8306"/>
        </w:tabs>
      </w:pPr>
      <w:hyperlink w:anchor="_Toc198" w:history="1">
        <w:r>
          <w:rPr>
            <w:rFonts w:ascii="仿宋" w:eastAsia="仿宋" w:hAnsi="仿宋" w:cs="仿宋" w:hint="eastAsia"/>
            <w:lang w:eastAsia="zh-CN"/>
          </w:rPr>
          <w:t>十一、环境保护与治理方案</w:t>
        </w:r>
        <w:r>
          <w:tab/>
        </w:r>
        <w:r>
          <w:fldChar w:fldCharType="begin"/>
        </w:r>
        <w:r>
          <w:instrText xml:space="preserve"> PAGEREF _Toc198 \h </w:instrText>
        </w:r>
        <w:r>
          <w:fldChar w:fldCharType="separate"/>
        </w:r>
        <w:r>
          <w:t>64</w:t>
        </w:r>
        <w:r>
          <w:fldChar w:fldCharType="end"/>
        </w:r>
      </w:hyperlink>
    </w:p>
    <w:p>
      <w:pPr>
        <w:pStyle w:val="TOC2"/>
        <w:tabs>
          <w:tab w:val="right" w:leader="dot" w:pos="8306"/>
        </w:tabs>
      </w:pPr>
      <w:hyperlink w:anchor="_Toc5074" w:history="1">
        <w:r>
          <w:rPr>
            <w:rFonts w:ascii="仿宋" w:eastAsia="仿宋" w:hAnsi="仿宋" w:cs="仿宋" w:hint="eastAsia"/>
            <w:lang w:eastAsia="zh-CN"/>
          </w:rPr>
          <w:t>(一)、项目环境影响评估</w:t>
        </w:r>
        <w:r>
          <w:tab/>
        </w:r>
        <w:r>
          <w:fldChar w:fldCharType="begin"/>
        </w:r>
        <w:r>
          <w:instrText xml:space="preserve"> PAGEREF _Toc5074 \h </w:instrText>
        </w:r>
        <w:r>
          <w:fldChar w:fldCharType="separate"/>
        </w:r>
        <w:r>
          <w:t>64</w:t>
        </w:r>
        <w:r>
          <w:fldChar w:fldCharType="end"/>
        </w:r>
      </w:hyperlink>
    </w:p>
    <w:p>
      <w:pPr>
        <w:pStyle w:val="TOC2"/>
        <w:tabs>
          <w:tab w:val="right" w:leader="dot" w:pos="8306"/>
        </w:tabs>
      </w:pPr>
      <w:hyperlink w:anchor="_Toc7140" w:history="1">
        <w:r>
          <w:rPr>
            <w:rFonts w:ascii="仿宋" w:eastAsia="仿宋" w:hAnsi="仿宋" w:cs="仿宋" w:hint="eastAsia"/>
            <w:lang w:eastAsia="zh-CN"/>
          </w:rPr>
          <w:t>(二)、环境保护措施与治理方案</w:t>
        </w:r>
        <w:r>
          <w:tab/>
        </w:r>
        <w:r>
          <w:fldChar w:fldCharType="begin"/>
        </w:r>
        <w:r>
          <w:instrText xml:space="preserve"> PAGEREF _Toc7140 \h </w:instrText>
        </w:r>
        <w:r>
          <w:fldChar w:fldCharType="separate"/>
        </w:r>
        <w:r>
          <w:t>65</w:t>
        </w:r>
        <w:r>
          <w:fldChar w:fldCharType="end"/>
        </w:r>
      </w:hyperlink>
    </w:p>
    <w:p>
      <w:pPr>
        <w:pStyle w:val="TOC1"/>
        <w:tabs>
          <w:tab w:val="right" w:leader="dot" w:pos="8306"/>
        </w:tabs>
      </w:pPr>
      <w:hyperlink w:anchor="_Toc16187" w:history="1">
        <w:r>
          <w:rPr>
            <w:rFonts w:ascii="仿宋" w:eastAsia="仿宋" w:hAnsi="仿宋" w:cs="仿宋" w:hint="eastAsia"/>
            <w:lang w:eastAsia="zh-CN"/>
          </w:rPr>
          <w:t>十二、资金管理与财务规划</w:t>
        </w:r>
        <w:r>
          <w:tab/>
        </w:r>
        <w:r>
          <w:fldChar w:fldCharType="begin"/>
        </w:r>
        <w:r>
          <w:instrText xml:space="preserve"> PAGEREF _Toc16187 \h </w:instrText>
        </w:r>
        <w:r>
          <w:fldChar w:fldCharType="separate"/>
        </w:r>
        <w:r>
          <w:t>65</w:t>
        </w:r>
        <w:r>
          <w:fldChar w:fldCharType="end"/>
        </w:r>
      </w:hyperlink>
    </w:p>
    <w:p>
      <w:pPr>
        <w:pStyle w:val="TOC2"/>
        <w:tabs>
          <w:tab w:val="right" w:leader="dot" w:pos="8306"/>
        </w:tabs>
      </w:pPr>
      <w:hyperlink w:anchor="_Toc25854" w:history="1">
        <w:r>
          <w:rPr>
            <w:rFonts w:ascii="仿宋" w:eastAsia="仿宋" w:hAnsi="仿宋" w:cs="仿宋" w:hint="eastAsia"/>
            <w:lang w:eastAsia="zh-CN"/>
          </w:rPr>
          <w:t>(一)、项目资金来源与筹措</w:t>
        </w:r>
        <w:r>
          <w:tab/>
        </w:r>
        <w:r>
          <w:fldChar w:fldCharType="begin"/>
        </w:r>
        <w:r>
          <w:instrText xml:space="preserve"> PAGEREF _Toc25854 \h </w:instrText>
        </w:r>
        <w:r>
          <w:fldChar w:fldCharType="separate"/>
        </w:r>
        <w:r>
          <w:t>65</w:t>
        </w:r>
        <w:r>
          <w:fldChar w:fldCharType="end"/>
        </w:r>
      </w:hyperlink>
    </w:p>
    <w:p>
      <w:pPr>
        <w:pStyle w:val="TOC2"/>
        <w:tabs>
          <w:tab w:val="right" w:leader="dot" w:pos="8306"/>
        </w:tabs>
      </w:pPr>
      <w:hyperlink w:anchor="_Toc15634" w:history="1">
        <w:r>
          <w:rPr>
            <w:rFonts w:ascii="仿宋" w:eastAsia="仿宋" w:hAnsi="仿宋" w:cs="仿宋" w:hint="eastAsia"/>
            <w:lang w:eastAsia="zh-CN"/>
          </w:rPr>
          <w:t>(二)、资金使用与监管</w:t>
        </w:r>
        <w:r>
          <w:tab/>
        </w:r>
        <w:r>
          <w:fldChar w:fldCharType="begin"/>
        </w:r>
        <w:r>
          <w:instrText xml:space="preserve"> PAGEREF _Toc15634 \h </w:instrText>
        </w:r>
        <w:r>
          <w:fldChar w:fldCharType="separate"/>
        </w:r>
        <w:r>
          <w:t>67</w:t>
        </w:r>
        <w:r>
          <w:fldChar w:fldCharType="end"/>
        </w:r>
      </w:hyperlink>
    </w:p>
    <w:p>
      <w:pPr>
        <w:pStyle w:val="TOC2"/>
        <w:tabs>
          <w:tab w:val="right" w:leader="dot" w:pos="8306"/>
        </w:tabs>
      </w:pPr>
      <w:hyperlink w:anchor="_Toc11951" w:history="1">
        <w:r>
          <w:rPr>
            <w:rFonts w:ascii="仿宋" w:eastAsia="仿宋" w:hAnsi="仿宋" w:cs="仿宋" w:hint="eastAsia"/>
            <w:lang w:eastAsia="zh-CN"/>
          </w:rPr>
          <w:t>(三)、财务规划与预测</w:t>
        </w:r>
        <w:r>
          <w:tab/>
        </w:r>
        <w:r>
          <w:fldChar w:fldCharType="begin"/>
        </w:r>
        <w:r>
          <w:instrText xml:space="preserve"> PAGEREF _Toc11951 \h </w:instrText>
        </w:r>
        <w:r>
          <w:fldChar w:fldCharType="separate"/>
        </w:r>
        <w:r>
          <w:t>68</w:t>
        </w:r>
        <w:r>
          <w:fldChar w:fldCharType="end"/>
        </w:r>
      </w:hyperlink>
    </w:p>
    <w:p>
      <w:pPr>
        <w:pStyle w:val="TOC1"/>
        <w:tabs>
          <w:tab w:val="right" w:leader="dot" w:pos="8306"/>
        </w:tabs>
      </w:pPr>
      <w:hyperlink w:anchor="_Toc10874" w:history="1">
        <w:r>
          <w:rPr>
            <w:rFonts w:ascii="仿宋" w:eastAsia="仿宋" w:hAnsi="仿宋" w:cs="仿宋" w:hint="eastAsia"/>
            <w:lang w:eastAsia="zh-CN"/>
          </w:rPr>
          <w:t>十三、质量管理与控制</w:t>
        </w:r>
        <w:r>
          <w:tab/>
        </w:r>
        <w:r>
          <w:fldChar w:fldCharType="begin"/>
        </w:r>
        <w:r>
          <w:instrText xml:space="preserve"> PAGEREF _Toc10874 \h </w:instrText>
        </w:r>
        <w:r>
          <w:fldChar w:fldCharType="separate"/>
        </w:r>
        <w:r>
          <w:t>69</w:t>
        </w:r>
        <w:r>
          <w:fldChar w:fldCharType="end"/>
        </w:r>
      </w:hyperlink>
    </w:p>
    <w:p>
      <w:pPr>
        <w:pStyle w:val="TOC2"/>
        <w:tabs>
          <w:tab w:val="right" w:leader="dot" w:pos="8306"/>
        </w:tabs>
      </w:pPr>
      <w:hyperlink w:anchor="_Toc19105" w:history="1">
        <w:r>
          <w:rPr>
            <w:rFonts w:ascii="仿宋" w:eastAsia="仿宋" w:hAnsi="仿宋" w:cs="仿宋" w:hint="eastAsia"/>
            <w:lang w:eastAsia="zh-CN"/>
          </w:rPr>
          <w:t>(一)、质量管理体系建设</w:t>
        </w:r>
        <w:r>
          <w:tab/>
        </w:r>
        <w:r>
          <w:fldChar w:fldCharType="begin"/>
        </w:r>
        <w:r>
          <w:instrText xml:space="preserve"> PAGEREF _Toc19105 \h </w:instrText>
        </w:r>
        <w:r>
          <w:fldChar w:fldCharType="separate"/>
        </w:r>
        <w:r>
          <w:t>69</w:t>
        </w:r>
        <w:r>
          <w:fldChar w:fldCharType="end"/>
        </w:r>
      </w:hyperlink>
    </w:p>
    <w:p>
      <w:pPr>
        <w:pStyle w:val="TOC2"/>
        <w:tabs>
          <w:tab w:val="right" w:leader="dot" w:pos="8306"/>
        </w:tabs>
      </w:pPr>
      <w:hyperlink w:anchor="_Toc24388" w:history="1">
        <w:r>
          <w:rPr>
            <w:rFonts w:ascii="仿宋" w:eastAsia="仿宋" w:hAnsi="仿宋" w:cs="仿宋" w:hint="eastAsia"/>
            <w:lang w:eastAsia="zh-CN"/>
          </w:rPr>
          <w:t>(二)、质量控制措施</w:t>
        </w:r>
        <w:r>
          <w:tab/>
        </w:r>
        <w:r>
          <w:fldChar w:fldCharType="begin"/>
        </w:r>
        <w:r>
          <w:instrText xml:space="preserve"> PAGEREF _Toc24388 \h </w:instrText>
        </w:r>
        <w:r>
          <w:fldChar w:fldCharType="separate"/>
        </w:r>
        <w:r>
          <w:t>71</w:t>
        </w:r>
        <w:r>
          <w:fldChar w:fldCharType="end"/>
        </w:r>
      </w:hyperlink>
    </w:p>
    <w:p>
      <w:pPr>
        <w:pStyle w:val="TOC1"/>
        <w:tabs>
          <w:tab w:val="right" w:leader="dot" w:pos="8306"/>
        </w:tabs>
      </w:pPr>
      <w:hyperlink w:anchor="_Toc29446" w:history="1">
        <w:r>
          <w:rPr>
            <w:rFonts w:ascii="仿宋" w:eastAsia="仿宋" w:hAnsi="仿宋" w:cs="仿宋" w:hint="eastAsia"/>
            <w:lang w:eastAsia="zh-CN"/>
          </w:rPr>
          <w:t>十四、创新驱动与持续发展</w:t>
        </w:r>
        <w:r>
          <w:tab/>
        </w:r>
        <w:r>
          <w:fldChar w:fldCharType="begin"/>
        </w:r>
        <w:r>
          <w:instrText xml:space="preserve"> PAGEREF _Toc29446 \h </w:instrText>
        </w:r>
        <w:r>
          <w:fldChar w:fldCharType="separate"/>
        </w:r>
        <w:r>
          <w:t>72</w:t>
        </w:r>
        <w:r>
          <w:fldChar w:fldCharType="end"/>
        </w:r>
      </w:hyperlink>
    </w:p>
    <w:p>
      <w:pPr>
        <w:pStyle w:val="TOC2"/>
        <w:tabs>
          <w:tab w:val="right" w:leader="dot" w:pos="8306"/>
        </w:tabs>
      </w:pPr>
      <w:hyperlink w:anchor="_Toc28658" w:history="1">
        <w:r>
          <w:rPr>
            <w:rFonts w:ascii="仿宋" w:eastAsia="仿宋" w:hAnsi="仿宋" w:cs="仿宋" w:hint="eastAsia"/>
            <w:lang w:eastAsia="zh-CN"/>
          </w:rPr>
          <w:t>(一)、创新驱动战略实施</w:t>
        </w:r>
        <w:r>
          <w:tab/>
        </w:r>
        <w:r>
          <w:fldChar w:fldCharType="begin"/>
        </w:r>
        <w:r>
          <w:instrText xml:space="preserve"> PAGEREF _Toc28658 \h </w:instrText>
        </w:r>
        <w:r>
          <w:fldChar w:fldCharType="separate"/>
        </w:r>
        <w:r>
          <w:t>72</w:t>
        </w:r>
        <w:r>
          <w:fldChar w:fldCharType="end"/>
        </w:r>
      </w:hyperlink>
    </w:p>
    <w:p>
      <w:pPr>
        <w:pStyle w:val="TOC2"/>
        <w:tabs>
          <w:tab w:val="right" w:leader="dot" w:pos="8306"/>
        </w:tabs>
      </w:pPr>
      <w:hyperlink w:anchor="_Toc2307" w:history="1">
        <w:r>
          <w:rPr>
            <w:rFonts w:ascii="仿宋" w:eastAsia="仿宋" w:hAnsi="仿宋" w:cs="仿宋" w:hint="eastAsia"/>
            <w:lang w:eastAsia="zh-CN"/>
          </w:rPr>
          <w:t>(二)、持续发展路径探索</w:t>
        </w:r>
        <w:r>
          <w:tab/>
        </w:r>
        <w:r>
          <w:fldChar w:fldCharType="begin"/>
        </w:r>
        <w:r>
          <w:instrText xml:space="preserve"> PAGEREF _Toc2307 \h </w:instrText>
        </w:r>
        <w:r>
          <w:fldChar w:fldCharType="separate"/>
        </w:r>
        <w:r>
          <w:t>73</w:t>
        </w:r>
        <w:r>
          <w:fldChar w:fldCharType="end"/>
        </w:r>
      </w:hyperlink>
    </w:p>
    <w:p>
      <w:pPr>
        <w:pStyle w:val="TOC1"/>
        <w:tabs>
          <w:tab w:val="right" w:leader="dot" w:pos="8306"/>
        </w:tabs>
      </w:pPr>
      <w:hyperlink w:anchor="_Toc9470" w:history="1">
        <w:r>
          <w:rPr>
            <w:rFonts w:ascii="仿宋" w:eastAsia="仿宋" w:hAnsi="仿宋" w:cs="仿宋" w:hint="eastAsia"/>
            <w:lang w:eastAsia="zh-CN"/>
          </w:rPr>
          <w:t>十五、产业协同与集群发展</w:t>
        </w:r>
        <w:r>
          <w:tab/>
        </w:r>
        <w:r>
          <w:fldChar w:fldCharType="begin"/>
        </w:r>
        <w:r>
          <w:instrText xml:space="preserve"> PAGEREF _Toc9470 \h </w:instrText>
        </w:r>
        <w:r>
          <w:fldChar w:fldCharType="separate"/>
        </w:r>
        <w:r>
          <w:t>77</w:t>
        </w:r>
        <w:r>
          <w:fldChar w:fldCharType="end"/>
        </w:r>
      </w:hyperlink>
    </w:p>
    <w:p>
      <w:pPr>
        <w:pStyle w:val="TOC2"/>
        <w:tabs>
          <w:tab w:val="right" w:leader="dot" w:pos="8306"/>
        </w:tabs>
      </w:pPr>
      <w:hyperlink w:anchor="_Toc6003" w:history="1">
        <w:r>
          <w:rPr>
            <w:rFonts w:ascii="仿宋" w:eastAsia="仿宋" w:hAnsi="仿宋" w:cs="仿宋" w:hint="eastAsia"/>
            <w:lang w:eastAsia="zh-CN"/>
          </w:rPr>
          <w:t>(一)、产业协同机制建设</w:t>
        </w:r>
        <w:r>
          <w:tab/>
        </w:r>
        <w:r>
          <w:fldChar w:fldCharType="begin"/>
        </w:r>
        <w:r>
          <w:instrText xml:space="preserve"> PAGEREF _Toc6003 \h </w:instrText>
        </w:r>
        <w:r>
          <w:fldChar w:fldCharType="separate"/>
        </w:r>
        <w:r>
          <w:t>77</w:t>
        </w:r>
        <w:r>
          <w:fldChar w:fldCharType="end"/>
        </w:r>
      </w:hyperlink>
    </w:p>
    <w:p>
      <w:pPr>
        <w:pStyle w:val="TOC2"/>
        <w:tabs>
          <w:tab w:val="right" w:leader="dot" w:pos="8306"/>
        </w:tabs>
      </w:pPr>
      <w:hyperlink w:anchor="_Toc14613" w:history="1">
        <w:r>
          <w:rPr>
            <w:rFonts w:ascii="仿宋" w:eastAsia="仿宋" w:hAnsi="仿宋" w:cs="仿宋" w:hint="eastAsia"/>
            <w:lang w:eastAsia="zh-CN"/>
          </w:rPr>
          <w:t>(二)、产业集群培育与发展</w:t>
        </w:r>
        <w:r>
          <w:tab/>
        </w:r>
        <w:r>
          <w:fldChar w:fldCharType="begin"/>
        </w:r>
        <w:r>
          <w:instrText xml:space="preserve"> PAGEREF _Toc14613 \h </w:instrText>
        </w:r>
        <w:r>
          <w:fldChar w:fldCharType="separate"/>
        </w:r>
        <w:r>
          <w:t>79</w:t>
        </w:r>
        <w:r>
          <w:fldChar w:fldCharType="end"/>
        </w:r>
      </w:hyperlink>
    </w:p>
    <w:p>
      <w:pPr>
        <w:pStyle w:val="TOC1"/>
        <w:tabs>
          <w:tab w:val="right" w:leader="dot" w:pos="8306"/>
        </w:tabs>
      </w:pPr>
      <w:hyperlink w:anchor="_Toc17566" w:history="1">
        <w:r>
          <w:rPr>
            <w:rFonts w:ascii="仿宋" w:eastAsia="仿宋" w:hAnsi="仿宋" w:cs="仿宋" w:hint="eastAsia"/>
            <w:lang w:eastAsia="zh-CN"/>
          </w:rPr>
          <w:t>十六、项目施工方案</w:t>
        </w:r>
        <w:r>
          <w:tab/>
        </w:r>
        <w:r>
          <w:fldChar w:fldCharType="begin"/>
        </w:r>
        <w:r>
          <w:instrText xml:space="preserve"> PAGEREF _Toc17566 \h </w:instrText>
        </w:r>
        <w:r>
          <w:fldChar w:fldCharType="separate"/>
        </w:r>
        <w:r>
          <w:t>79</w:t>
        </w:r>
        <w:r>
          <w:fldChar w:fldCharType="end"/>
        </w:r>
      </w:hyperlink>
    </w:p>
    <w:p>
      <w:pPr>
        <w:pStyle w:val="TOC2"/>
        <w:tabs>
          <w:tab w:val="right" w:leader="dot" w:pos="8306"/>
        </w:tabs>
      </w:pPr>
      <w:hyperlink w:anchor="_Toc32355" w:history="1">
        <w:r>
          <w:rPr>
            <w:rFonts w:ascii="仿宋" w:eastAsia="仿宋" w:hAnsi="仿宋" w:cs="仿宋" w:hint="eastAsia"/>
            <w:lang w:eastAsia="zh-CN"/>
          </w:rPr>
          <w:t>(一)、施工组织设计</w:t>
        </w:r>
        <w:r>
          <w:tab/>
        </w:r>
        <w:r>
          <w:fldChar w:fldCharType="begin"/>
        </w:r>
        <w:r>
          <w:instrText xml:space="preserve"> PAGEREF _Toc32355 \h </w:instrText>
        </w:r>
        <w:r>
          <w:fldChar w:fldCharType="separate"/>
        </w:r>
        <w:r>
          <w:t>79</w:t>
        </w:r>
        <w:r>
          <w:fldChar w:fldCharType="end"/>
        </w:r>
      </w:hyperlink>
    </w:p>
    <w:p>
      <w:pPr>
        <w:pStyle w:val="TOC2"/>
        <w:tabs>
          <w:tab w:val="right" w:leader="dot" w:pos="8306"/>
        </w:tabs>
      </w:pPr>
      <w:hyperlink w:anchor="_Toc29409" w:history="1">
        <w:r>
          <w:rPr>
            <w:rFonts w:ascii="仿宋" w:eastAsia="仿宋" w:hAnsi="仿宋" w:cs="仿宋" w:hint="eastAsia"/>
            <w:lang w:eastAsia="zh-CN"/>
          </w:rPr>
          <w:t>(二)、施工工艺与技术路线</w:t>
        </w:r>
        <w:r>
          <w:tab/>
        </w:r>
        <w:r>
          <w:fldChar w:fldCharType="begin"/>
        </w:r>
        <w:r>
          <w:instrText xml:space="preserve"> PAGEREF _Toc29409 \h </w:instrText>
        </w:r>
        <w:r>
          <w:fldChar w:fldCharType="separate"/>
        </w:r>
        <w:r>
          <w:t>81</w:t>
        </w:r>
        <w:r>
          <w:fldChar w:fldCharType="end"/>
        </w:r>
      </w:hyperlink>
    </w:p>
    <w:p>
      <w:pPr>
        <w:pStyle w:val="TOC2"/>
        <w:tabs>
          <w:tab w:val="right" w:leader="dot" w:pos="8306"/>
        </w:tabs>
      </w:pPr>
      <w:hyperlink w:anchor="_Toc19249" w:history="1">
        <w:r>
          <w:rPr>
            <w:rFonts w:ascii="仿宋" w:eastAsia="仿宋" w:hAnsi="仿宋" w:cs="仿宋" w:hint="eastAsia"/>
            <w:lang w:eastAsia="zh-CN"/>
          </w:rPr>
          <w:t>(三)、关键节点施工计划</w:t>
        </w:r>
        <w:r>
          <w:tab/>
        </w:r>
        <w:r>
          <w:fldChar w:fldCharType="begin"/>
        </w:r>
        <w:r>
          <w:instrText xml:space="preserve"> PAGEREF _Toc19249 \h </w:instrText>
        </w:r>
        <w:r>
          <w:fldChar w:fldCharType="separate"/>
        </w:r>
        <w:r>
          <w:t>82</w:t>
        </w:r>
        <w:r>
          <w:fldChar w:fldCharType="end"/>
        </w:r>
      </w:hyperlink>
    </w:p>
    <w:p>
      <w:pPr>
        <w:pStyle w:val="TOC2"/>
        <w:tabs>
          <w:tab w:val="right" w:leader="dot" w:pos="8306"/>
        </w:tabs>
      </w:pPr>
      <w:hyperlink w:anchor="_Toc3928" w:history="1">
        <w:r>
          <w:rPr>
            <w:rFonts w:ascii="仿宋" w:eastAsia="仿宋" w:hAnsi="仿宋" w:cs="仿宋" w:hint="eastAsia"/>
            <w:lang w:eastAsia="zh-CN"/>
          </w:rPr>
          <w:t>(四)、施工现场管理</w:t>
        </w:r>
        <w:r>
          <w:tab/>
        </w:r>
        <w:r>
          <w:fldChar w:fldCharType="begin"/>
        </w:r>
        <w:r>
          <w:instrText xml:space="preserve"> PAGEREF _Toc3928 \h </w:instrText>
        </w:r>
        <w:r>
          <w:fldChar w:fldCharType="separate"/>
        </w:r>
        <w:r>
          <w:t>84</w:t>
        </w:r>
        <w:r>
          <w:fldChar w:fldCharType="end"/>
        </w:r>
      </w:hyperlink>
    </w:p>
    <w:p>
      <w:pPr>
        <w:pStyle w:val="TOC1"/>
        <w:tabs>
          <w:tab w:val="right" w:leader="dot" w:pos="8306"/>
        </w:tabs>
      </w:pPr>
      <w:hyperlink w:anchor="_Toc20563" w:history="1">
        <w:r>
          <w:rPr>
            <w:rFonts w:ascii="仿宋" w:eastAsia="仿宋" w:hAnsi="仿宋" w:cs="仿宋" w:hint="eastAsia"/>
            <w:lang w:eastAsia="zh-CN"/>
          </w:rPr>
          <w:t>十七、人力资源管理与开发</w:t>
        </w:r>
        <w:r>
          <w:tab/>
        </w:r>
        <w:r>
          <w:fldChar w:fldCharType="begin"/>
        </w:r>
        <w:r>
          <w:instrText xml:space="preserve"> PAGEREF _Toc20563 \h </w:instrText>
        </w:r>
        <w:r>
          <w:fldChar w:fldCharType="separate"/>
        </w:r>
        <w:r>
          <w:t>86</w:t>
        </w:r>
        <w:r>
          <w:fldChar w:fldCharType="end"/>
        </w:r>
      </w:hyperlink>
    </w:p>
    <w:p>
      <w:pPr>
        <w:pStyle w:val="TOC2"/>
        <w:tabs>
          <w:tab w:val="right" w:leader="dot" w:pos="8306"/>
        </w:tabs>
      </w:pPr>
      <w:hyperlink w:anchor="_Toc18177" w:history="1">
        <w:r>
          <w:rPr>
            <w:rFonts w:ascii="仿宋" w:eastAsia="仿宋" w:hAnsi="仿宋" w:cs="仿宋" w:hint="eastAsia"/>
            <w:lang w:eastAsia="zh-CN"/>
          </w:rPr>
          <w:t>(一)、人力资源规划</w:t>
        </w:r>
        <w:r>
          <w:tab/>
        </w:r>
        <w:r>
          <w:fldChar w:fldCharType="begin"/>
        </w:r>
        <w:r>
          <w:instrText xml:space="preserve"> PAGEREF _Toc18177 \h </w:instrText>
        </w:r>
        <w:r>
          <w:fldChar w:fldCharType="separate"/>
        </w:r>
        <w:r>
          <w:t>86</w:t>
        </w:r>
        <w:r>
          <w:fldChar w:fldCharType="end"/>
        </w:r>
      </w:hyperlink>
    </w:p>
    <w:p>
      <w:pPr>
        <w:pStyle w:val="TOC2"/>
        <w:tabs>
          <w:tab w:val="right" w:leader="dot" w:pos="8306"/>
        </w:tabs>
      </w:pPr>
      <w:hyperlink w:anchor="_Toc20548" w:history="1">
        <w:r>
          <w:rPr>
            <w:rFonts w:ascii="仿宋" w:eastAsia="仿宋" w:hAnsi="仿宋" w:cs="仿宋" w:hint="eastAsia"/>
            <w:lang w:eastAsia="zh-CN"/>
          </w:rPr>
          <w:t>(二)、人力资源开发与培训</w:t>
        </w:r>
        <w:r>
          <w:tab/>
        </w:r>
        <w:r>
          <w:fldChar w:fldCharType="begin"/>
        </w:r>
        <w:r>
          <w:instrText xml:space="preserve"> PAGEREF _Toc20548 \h </w:instrText>
        </w:r>
        <w:r>
          <w:fldChar w:fldCharType="separate"/>
        </w:r>
        <w:r>
          <w:t>88</w:t>
        </w:r>
        <w:r>
          <w:fldChar w:fldCharType="end"/>
        </w:r>
      </w:hyperlink>
    </w:p>
    <w:p>
      <w:pPr>
        <w:pStyle w:val="TOC1"/>
        <w:tabs>
          <w:tab w:val="right" w:leader="dot" w:pos="8306"/>
        </w:tabs>
      </w:pPr>
      <w:hyperlink w:anchor="_Toc24068" w:history="1">
        <w:r>
          <w:rPr>
            <w:rFonts w:ascii="仿宋" w:eastAsia="仿宋" w:hAnsi="仿宋" w:cs="仿宋" w:hint="eastAsia"/>
            <w:lang w:eastAsia="zh-CN"/>
          </w:rPr>
          <w:t>十八、成果转化与推广应用</w:t>
        </w:r>
        <w:r>
          <w:tab/>
        </w:r>
        <w:r>
          <w:fldChar w:fldCharType="begin"/>
        </w:r>
        <w:r>
          <w:instrText xml:space="preserve"> PAGEREF _Toc24068 \h </w:instrText>
        </w:r>
        <w:r>
          <w:fldChar w:fldCharType="separate"/>
        </w:r>
        <w:r>
          <w:t>90</w:t>
        </w:r>
        <w:r>
          <w:fldChar w:fldCharType="end"/>
        </w:r>
      </w:hyperlink>
    </w:p>
    <w:p>
      <w:pPr>
        <w:pStyle w:val="TOC2"/>
        <w:tabs>
          <w:tab w:val="right" w:leader="dot" w:pos="8306"/>
        </w:tabs>
      </w:pPr>
      <w:hyperlink w:anchor="_Toc9183" w:history="1">
        <w:r>
          <w:rPr>
            <w:rFonts w:ascii="仿宋" w:eastAsia="仿宋" w:hAnsi="仿宋" w:cs="仿宋" w:hint="eastAsia"/>
            <w:lang w:eastAsia="zh-CN"/>
          </w:rPr>
          <w:t>(一)、成果转化策略制定</w:t>
        </w:r>
        <w:r>
          <w:tab/>
        </w:r>
        <w:r>
          <w:fldChar w:fldCharType="begin"/>
        </w:r>
        <w:r>
          <w:instrText xml:space="preserve"> PAGEREF _Toc9183 \h </w:instrText>
        </w:r>
        <w:r>
          <w:fldChar w:fldCharType="separate"/>
        </w:r>
        <w:r>
          <w:t>90</w:t>
        </w:r>
        <w:r>
          <w:fldChar w:fldCharType="end"/>
        </w:r>
      </w:hyperlink>
    </w:p>
    <w:p>
      <w:pPr>
        <w:pStyle w:val="TOC2"/>
        <w:tabs>
          <w:tab w:val="right" w:leader="dot" w:pos="8306"/>
        </w:tabs>
      </w:pPr>
      <w:hyperlink w:anchor="_Toc493" w:history="1">
        <w:r>
          <w:rPr>
            <w:rFonts w:ascii="仿宋" w:eastAsia="仿宋" w:hAnsi="仿宋" w:cs="仿宋" w:hint="eastAsia"/>
            <w:lang w:eastAsia="zh-CN"/>
          </w:rPr>
          <w:t>(二)、成果推广应用方案</w:t>
        </w:r>
        <w:r>
          <w:tab/>
        </w:r>
        <w:r>
          <w:fldChar w:fldCharType="begin"/>
        </w:r>
        <w:r>
          <w:instrText xml:space="preserve"> PAGEREF _Toc493 \h </w:instrText>
        </w:r>
        <w:r>
          <w:fldChar w:fldCharType="separate"/>
        </w:r>
        <w:r>
          <w:t>91</w:t>
        </w:r>
        <w:r>
          <w:fldChar w:fldCharType="end"/>
        </w:r>
      </w:hyperlink>
    </w:p>
    <w:p>
      <w:pPr>
        <w:pStyle w:val="TOC1"/>
        <w:tabs>
          <w:tab w:val="right" w:leader="dot" w:pos="8306"/>
        </w:tabs>
      </w:pPr>
      <w:hyperlink w:anchor="_Toc8721" w:history="1">
        <w:r>
          <w:rPr>
            <w:rFonts w:ascii="仿宋" w:eastAsia="仿宋" w:hAnsi="仿宋" w:cs="仿宋" w:hint="eastAsia"/>
            <w:lang w:eastAsia="zh-CN"/>
          </w:rPr>
          <w:t>十九、合作与交流机制建立</w:t>
        </w:r>
        <w:r>
          <w:tab/>
        </w:r>
        <w:r>
          <w:fldChar w:fldCharType="begin"/>
        </w:r>
        <w:r>
          <w:instrText xml:space="preserve"> PAGEREF _Toc8721 \h </w:instrText>
        </w:r>
        <w:r>
          <w:fldChar w:fldCharType="separate"/>
        </w:r>
        <w:r>
          <w:t>93</w:t>
        </w:r>
        <w:r>
          <w:fldChar w:fldCharType="end"/>
        </w:r>
      </w:hyperlink>
    </w:p>
    <w:p>
      <w:pPr>
        <w:pStyle w:val="TOC2"/>
        <w:tabs>
          <w:tab w:val="right" w:leader="dot" w:pos="8306"/>
        </w:tabs>
      </w:pPr>
      <w:hyperlink w:anchor="_Toc30506" w:history="1">
        <w:r>
          <w:rPr>
            <w:rFonts w:ascii="仿宋" w:eastAsia="仿宋" w:hAnsi="仿宋" w:cs="仿宋" w:hint="eastAsia"/>
            <w:lang w:eastAsia="zh-CN"/>
          </w:rPr>
          <w:t>(一)、合作伙伴选择与合作方式</w:t>
        </w:r>
        <w:r>
          <w:tab/>
        </w:r>
        <w:r>
          <w:fldChar w:fldCharType="begin"/>
        </w:r>
        <w:r>
          <w:instrText xml:space="preserve"> PAGEREF _Toc30506 \h </w:instrText>
        </w:r>
        <w:r>
          <w:fldChar w:fldCharType="separate"/>
        </w:r>
        <w:r>
          <w:t>93</w:t>
        </w:r>
        <w:r>
          <w:fldChar w:fldCharType="end"/>
        </w:r>
      </w:hyperlink>
    </w:p>
    <w:p>
      <w:pPr>
        <w:pStyle w:val="TOC2"/>
        <w:tabs>
          <w:tab w:val="right" w:leader="dot" w:pos="8306"/>
        </w:tabs>
      </w:pPr>
      <w:hyperlink w:anchor="_Toc27136" w:history="1">
        <w:r>
          <w:rPr>
            <w:rFonts w:ascii="仿宋" w:eastAsia="仿宋" w:hAnsi="仿宋" w:cs="仿宋" w:hint="eastAsia"/>
            <w:lang w:eastAsia="zh-CN"/>
          </w:rPr>
          <w:t>(二)、交流与合作平台搭建</w:t>
        </w:r>
        <w:r>
          <w:tab/>
        </w:r>
        <w:r>
          <w:fldChar w:fldCharType="begin"/>
        </w:r>
        <w:r>
          <w:instrText xml:space="preserve"> PAGEREF _Toc27136 \h </w:instrText>
        </w:r>
        <w:r>
          <w:fldChar w:fldCharType="separate"/>
        </w:r>
        <w:r>
          <w:t>94</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164" w:history="1">
        <w:r>
          <w:rPr>
            <w:rFonts w:ascii="仿宋" w:eastAsia="仿宋" w:hAnsi="仿宋" w:cs="仿宋" w:hint="eastAsia"/>
            <w:lang w:eastAsia="zh-CN"/>
          </w:rPr>
          <w:t>二十、法律法规与政策遵循</w:t>
        </w:r>
        <w:r>
          <w:tab/>
        </w:r>
        <w:r>
          <w:fldChar w:fldCharType="begin"/>
        </w:r>
        <w:r>
          <w:instrText xml:space="preserve"> PAGEREF _Toc17164 \h </w:instrText>
        </w:r>
        <w:r>
          <w:fldChar w:fldCharType="separate"/>
        </w:r>
        <w:r>
          <w:t>96</w:t>
        </w:r>
        <w:r>
          <w:fldChar w:fldCharType="end"/>
        </w:r>
      </w:hyperlink>
    </w:p>
    <w:p>
      <w:pPr>
        <w:pStyle w:val="TOC2"/>
        <w:tabs>
          <w:tab w:val="right" w:leader="dot" w:pos="8306"/>
        </w:tabs>
      </w:pPr>
      <w:hyperlink w:anchor="_Toc19315" w:history="1">
        <w:r>
          <w:rPr>
            <w:rFonts w:ascii="仿宋" w:eastAsia="仿宋" w:hAnsi="仿宋" w:cs="仿宋" w:hint="eastAsia"/>
            <w:lang w:eastAsia="zh-CN"/>
          </w:rPr>
          <w:t>(一)、法律法规遵守</w:t>
        </w:r>
        <w:r>
          <w:tab/>
        </w:r>
        <w:r>
          <w:fldChar w:fldCharType="begin"/>
        </w:r>
        <w:r>
          <w:instrText xml:space="preserve"> PAGEREF _Toc19315 \h </w:instrText>
        </w:r>
        <w:r>
          <w:fldChar w:fldCharType="separate"/>
        </w:r>
        <w:r>
          <w:t>96</w:t>
        </w:r>
        <w:r>
          <w:fldChar w:fldCharType="end"/>
        </w:r>
      </w:hyperlink>
    </w:p>
    <w:p>
      <w:pPr>
        <w:pStyle w:val="TOC2"/>
        <w:tabs>
          <w:tab w:val="right" w:leader="dot" w:pos="8306"/>
        </w:tabs>
      </w:pPr>
      <w:hyperlink w:anchor="_Toc16139" w:history="1">
        <w:r>
          <w:rPr>
            <w:rFonts w:ascii="仿宋" w:eastAsia="仿宋" w:hAnsi="仿宋" w:cs="仿宋" w:hint="eastAsia"/>
            <w:lang w:eastAsia="zh-CN"/>
          </w:rPr>
          <w:t>(二)、政策导向与利用</w:t>
        </w:r>
        <w:r>
          <w:tab/>
        </w:r>
        <w:r>
          <w:fldChar w:fldCharType="begin"/>
        </w:r>
        <w:r>
          <w:instrText xml:space="preserve"> PAGEREF _Toc16139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79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01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机油泵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机油泵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机油泵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油泵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机油泵项目的社会影响是全面而深远的。从提供就业机会和提升公共服务，到促进社会结构和劳动市场的多元化，再到推动社会责任和伦理标准的提高，项目对于提升社区的经济、文化和社会福祉有着重要作用。通过这些正面影响，机油泵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51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为了融入当地社区，机油泵项目需深入理解当地的文化特色和社会习俗。例如，项目在设计广告和市场推广活动时，应考虑使用当地语言和符合地方文化的表达方式。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72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为了确保机油泵项目的成功并最大限度地减轻潜在的社会风险，详细的风险分析和具体的应对策略至关重要。以下是针对项目可能面临的具体社会风险及相应对策的分析：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风险描述：机油泵项目可能遭遇社区抵制，尤其如果社区成员认为项目会破坏他们的生活环境或忽略他们的意见。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风险描述：机油泵项目的商业实践可能与当地的文化和价值观存在冲突，导致社会紧张和文化冲突。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风险描述：机油泵项目可能会增加对公共资源和基础设施的需求，给当地带来额外压力，例如在水资源、能源供应和交通系统方面。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风险描述：机油泵项目可能会引起当地社会结构和动态的变化，例如改变社区的人口组成和社交模式。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风险描述：在机油泵项目运营过程中，可能涉及大量个人和商业敏感信息，存在信息安全和隐私保护的风险。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28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31761"/>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https://d.book118.com/406153014100010040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10259"/>
    <w:rsid w:val="6AF102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6153014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2024-01-15T07:18:00Z</dcterms:created>
  <dcterms:modified xsi:type="dcterms:W3CDTF">2024-01-15T07:18:41Z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3CF76446B1444823BDDA851BE961D70F_11</vt:lpwstr>
  </property>
  <property fmtid="{D5CDD505-2E9C-101B-9397-08002B2CF9AE}" pid="3" name="KSOProductBuildVer">
    <vt:lpwstr>2052-12.1.0.16120</vt:lpwstr>
  </property>
</Properties>
</file>