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1" w:history="1">
        <w:r>
          <w:rPr>
            <w:rFonts w:ascii="仿宋" w:eastAsia="仿宋" w:hAnsi="仿宋" w:cs="仿宋" w:hint="eastAsia"/>
            <w:lang w:eastAsia="zh-CN"/>
          </w:rPr>
          <w:t>前言</w:t>
        </w:r>
        <w:r>
          <w:tab/>
        </w:r>
        <w:r>
          <w:fldChar w:fldCharType="begin"/>
        </w:r>
        <w:r>
          <w:instrText xml:space="preserve"> PAGEREF _Toc25631 \h </w:instrText>
        </w:r>
        <w:r>
          <w:fldChar w:fldCharType="separate"/>
        </w:r>
        <w:r>
          <w:t>3</w:t>
        </w:r>
        <w:r>
          <w:fldChar w:fldCharType="end"/>
        </w:r>
      </w:hyperlink>
    </w:p>
    <w:p>
      <w:pPr>
        <w:pStyle w:val="TOC1"/>
        <w:tabs>
          <w:tab w:val="right" w:leader="dot" w:pos="8306"/>
        </w:tabs>
      </w:pPr>
      <w:hyperlink w:anchor="_Toc10075" w:history="1">
        <w:r>
          <w:rPr>
            <w:rFonts w:ascii="仿宋" w:eastAsia="仿宋" w:hAnsi="仿宋" w:cs="仿宋" w:hint="eastAsia"/>
            <w:lang w:eastAsia="zh-CN"/>
          </w:rPr>
          <w:t>一、发展规划、产业政策和行业准入分析</w:t>
        </w:r>
        <w:r>
          <w:tab/>
        </w:r>
        <w:r>
          <w:fldChar w:fldCharType="begin"/>
        </w:r>
        <w:r>
          <w:instrText xml:space="preserve"> PAGEREF _Toc10075 \h </w:instrText>
        </w:r>
        <w:r>
          <w:fldChar w:fldCharType="separate"/>
        </w:r>
        <w:r>
          <w:t>3</w:t>
        </w:r>
        <w:r>
          <w:fldChar w:fldCharType="end"/>
        </w:r>
      </w:hyperlink>
    </w:p>
    <w:p>
      <w:pPr>
        <w:pStyle w:val="TOC2"/>
        <w:tabs>
          <w:tab w:val="right" w:leader="dot" w:pos="8306"/>
        </w:tabs>
      </w:pPr>
      <w:hyperlink w:anchor="_Toc30835" w:history="1">
        <w:r>
          <w:rPr>
            <w:rFonts w:ascii="仿宋" w:eastAsia="仿宋" w:hAnsi="仿宋" w:cs="仿宋" w:hint="eastAsia"/>
            <w:lang w:eastAsia="zh-CN"/>
          </w:rPr>
          <w:t>(一)、发展规划分析</w:t>
        </w:r>
        <w:r>
          <w:tab/>
        </w:r>
        <w:r>
          <w:fldChar w:fldCharType="begin"/>
        </w:r>
        <w:r>
          <w:instrText xml:space="preserve"> PAGEREF _Toc30835 \h </w:instrText>
        </w:r>
        <w:r>
          <w:fldChar w:fldCharType="separate"/>
        </w:r>
        <w:r>
          <w:t>3</w:t>
        </w:r>
        <w:r>
          <w:fldChar w:fldCharType="end"/>
        </w:r>
      </w:hyperlink>
    </w:p>
    <w:p>
      <w:pPr>
        <w:pStyle w:val="TOC2"/>
        <w:tabs>
          <w:tab w:val="right" w:leader="dot" w:pos="8306"/>
        </w:tabs>
      </w:pPr>
      <w:hyperlink w:anchor="_Toc29814" w:history="1">
        <w:r>
          <w:rPr>
            <w:rFonts w:ascii="仿宋" w:eastAsia="仿宋" w:hAnsi="仿宋" w:cs="仿宋" w:hint="eastAsia"/>
            <w:lang w:eastAsia="zh-CN"/>
          </w:rPr>
          <w:t>(二)、产业政策分析</w:t>
        </w:r>
        <w:r>
          <w:tab/>
        </w:r>
        <w:r>
          <w:fldChar w:fldCharType="begin"/>
        </w:r>
        <w:r>
          <w:instrText xml:space="preserve"> PAGEREF _Toc29814 \h </w:instrText>
        </w:r>
        <w:r>
          <w:fldChar w:fldCharType="separate"/>
        </w:r>
        <w:r>
          <w:t>5</w:t>
        </w:r>
        <w:r>
          <w:fldChar w:fldCharType="end"/>
        </w:r>
      </w:hyperlink>
    </w:p>
    <w:p>
      <w:pPr>
        <w:pStyle w:val="TOC2"/>
        <w:tabs>
          <w:tab w:val="right" w:leader="dot" w:pos="8306"/>
        </w:tabs>
      </w:pPr>
      <w:hyperlink w:anchor="_Toc13177" w:history="1">
        <w:r>
          <w:rPr>
            <w:rFonts w:ascii="仿宋" w:eastAsia="仿宋" w:hAnsi="仿宋" w:cs="仿宋" w:hint="eastAsia"/>
            <w:lang w:eastAsia="zh-CN"/>
          </w:rPr>
          <w:t>(三)、行业准入分析</w:t>
        </w:r>
        <w:r>
          <w:tab/>
        </w:r>
        <w:r>
          <w:fldChar w:fldCharType="begin"/>
        </w:r>
        <w:r>
          <w:instrText xml:space="preserve"> PAGEREF _Toc13177 \h </w:instrText>
        </w:r>
        <w:r>
          <w:fldChar w:fldCharType="separate"/>
        </w:r>
        <w:r>
          <w:t>6</w:t>
        </w:r>
        <w:r>
          <w:fldChar w:fldCharType="end"/>
        </w:r>
      </w:hyperlink>
    </w:p>
    <w:p>
      <w:pPr>
        <w:pStyle w:val="TOC1"/>
        <w:tabs>
          <w:tab w:val="right" w:leader="dot" w:pos="8306"/>
        </w:tabs>
      </w:pPr>
      <w:hyperlink w:anchor="_Toc6775" w:history="1">
        <w:r>
          <w:rPr>
            <w:rFonts w:ascii="仿宋" w:eastAsia="仿宋" w:hAnsi="仿宋" w:cs="仿宋" w:hint="eastAsia"/>
            <w:lang w:eastAsia="zh-CN"/>
          </w:rPr>
          <w:t>二、环境和生态影响分析</w:t>
        </w:r>
        <w:r>
          <w:tab/>
        </w:r>
        <w:r>
          <w:fldChar w:fldCharType="begin"/>
        </w:r>
        <w:r>
          <w:instrText xml:space="preserve"> PAGEREF _Toc6775 \h </w:instrText>
        </w:r>
        <w:r>
          <w:fldChar w:fldCharType="separate"/>
        </w:r>
        <w:r>
          <w:t>7</w:t>
        </w:r>
        <w:r>
          <w:fldChar w:fldCharType="end"/>
        </w:r>
      </w:hyperlink>
    </w:p>
    <w:p>
      <w:pPr>
        <w:pStyle w:val="TOC2"/>
        <w:tabs>
          <w:tab w:val="right" w:leader="dot" w:pos="8306"/>
        </w:tabs>
      </w:pPr>
      <w:hyperlink w:anchor="_Toc472" w:history="1">
        <w:r>
          <w:rPr>
            <w:rFonts w:ascii="仿宋" w:eastAsia="仿宋" w:hAnsi="仿宋" w:cs="仿宋" w:hint="eastAsia"/>
            <w:lang w:eastAsia="zh-CN"/>
          </w:rPr>
          <w:t>(一)、环境和生态现状</w:t>
        </w:r>
        <w:r>
          <w:tab/>
        </w:r>
        <w:r>
          <w:fldChar w:fldCharType="begin"/>
        </w:r>
        <w:r>
          <w:instrText xml:space="preserve"> PAGEREF _Toc472 \h </w:instrText>
        </w:r>
        <w:r>
          <w:fldChar w:fldCharType="separate"/>
        </w:r>
        <w:r>
          <w:t>7</w:t>
        </w:r>
        <w:r>
          <w:fldChar w:fldCharType="end"/>
        </w:r>
      </w:hyperlink>
    </w:p>
    <w:p>
      <w:pPr>
        <w:pStyle w:val="TOC2"/>
        <w:tabs>
          <w:tab w:val="right" w:leader="dot" w:pos="8306"/>
        </w:tabs>
      </w:pPr>
      <w:hyperlink w:anchor="_Toc7511" w:history="1">
        <w:r>
          <w:rPr>
            <w:rFonts w:ascii="仿宋" w:eastAsia="仿宋" w:hAnsi="仿宋" w:cs="仿宋" w:hint="eastAsia"/>
            <w:lang w:eastAsia="zh-CN"/>
          </w:rPr>
          <w:t>(二)、生态环境影响分析</w:t>
        </w:r>
        <w:r>
          <w:tab/>
        </w:r>
        <w:r>
          <w:fldChar w:fldCharType="begin"/>
        </w:r>
        <w:r>
          <w:instrText xml:space="preserve"> PAGEREF _Toc7511 \h </w:instrText>
        </w:r>
        <w:r>
          <w:fldChar w:fldCharType="separate"/>
        </w:r>
        <w:r>
          <w:t>9</w:t>
        </w:r>
        <w:r>
          <w:fldChar w:fldCharType="end"/>
        </w:r>
      </w:hyperlink>
    </w:p>
    <w:p>
      <w:pPr>
        <w:pStyle w:val="TOC2"/>
        <w:tabs>
          <w:tab w:val="right" w:leader="dot" w:pos="8306"/>
        </w:tabs>
      </w:pPr>
      <w:hyperlink w:anchor="_Toc8676" w:history="1">
        <w:r>
          <w:rPr>
            <w:rFonts w:ascii="仿宋" w:eastAsia="仿宋" w:hAnsi="仿宋" w:cs="仿宋" w:hint="eastAsia"/>
            <w:lang w:eastAsia="zh-CN"/>
          </w:rPr>
          <w:t>(三)、生态环境保护措施</w:t>
        </w:r>
        <w:r>
          <w:tab/>
        </w:r>
        <w:r>
          <w:fldChar w:fldCharType="begin"/>
        </w:r>
        <w:r>
          <w:instrText xml:space="preserve"> PAGEREF _Toc8676 \h </w:instrText>
        </w:r>
        <w:r>
          <w:fldChar w:fldCharType="separate"/>
        </w:r>
        <w:r>
          <w:t>10</w:t>
        </w:r>
        <w:r>
          <w:fldChar w:fldCharType="end"/>
        </w:r>
      </w:hyperlink>
    </w:p>
    <w:p>
      <w:pPr>
        <w:pStyle w:val="TOC2"/>
        <w:tabs>
          <w:tab w:val="right" w:leader="dot" w:pos="8306"/>
        </w:tabs>
      </w:pPr>
      <w:hyperlink w:anchor="_Toc27473" w:history="1">
        <w:r>
          <w:rPr>
            <w:rFonts w:ascii="仿宋" w:eastAsia="仿宋" w:hAnsi="仿宋" w:cs="仿宋" w:hint="eastAsia"/>
            <w:lang w:eastAsia="zh-CN"/>
          </w:rPr>
          <w:t>(四)、地质灾害影响分析</w:t>
        </w:r>
        <w:r>
          <w:tab/>
        </w:r>
        <w:r>
          <w:fldChar w:fldCharType="begin"/>
        </w:r>
        <w:r>
          <w:instrText xml:space="preserve"> PAGEREF _Toc27473 \h </w:instrText>
        </w:r>
        <w:r>
          <w:fldChar w:fldCharType="separate"/>
        </w:r>
        <w:r>
          <w:t>12</w:t>
        </w:r>
        <w:r>
          <w:fldChar w:fldCharType="end"/>
        </w:r>
      </w:hyperlink>
    </w:p>
    <w:p>
      <w:pPr>
        <w:pStyle w:val="TOC2"/>
        <w:tabs>
          <w:tab w:val="right" w:leader="dot" w:pos="8306"/>
        </w:tabs>
      </w:pPr>
      <w:hyperlink w:anchor="_Toc13630" w:history="1">
        <w:r>
          <w:rPr>
            <w:rFonts w:ascii="仿宋" w:eastAsia="仿宋" w:hAnsi="仿宋" w:cs="仿宋" w:hint="eastAsia"/>
            <w:lang w:eastAsia="zh-CN"/>
          </w:rPr>
          <w:t>(五)、特殊环境影响</w:t>
        </w:r>
        <w:r>
          <w:tab/>
        </w:r>
        <w:r>
          <w:fldChar w:fldCharType="begin"/>
        </w:r>
        <w:r>
          <w:instrText xml:space="preserve"> PAGEREF _Toc13630 \h </w:instrText>
        </w:r>
        <w:r>
          <w:fldChar w:fldCharType="separate"/>
        </w:r>
        <w:r>
          <w:t>13</w:t>
        </w:r>
        <w:r>
          <w:fldChar w:fldCharType="end"/>
        </w:r>
      </w:hyperlink>
    </w:p>
    <w:p>
      <w:pPr>
        <w:pStyle w:val="TOC1"/>
        <w:tabs>
          <w:tab w:val="right" w:leader="dot" w:pos="8306"/>
        </w:tabs>
      </w:pPr>
      <w:hyperlink w:anchor="_Toc8843" w:history="1">
        <w:r>
          <w:rPr>
            <w:rFonts w:ascii="仿宋" w:eastAsia="仿宋" w:hAnsi="仿宋" w:cs="仿宋" w:hint="eastAsia"/>
            <w:lang w:eastAsia="zh-CN"/>
          </w:rPr>
          <w:t>三、社会影响分析</w:t>
        </w:r>
        <w:r>
          <w:tab/>
        </w:r>
        <w:r>
          <w:fldChar w:fldCharType="begin"/>
        </w:r>
        <w:r>
          <w:instrText xml:space="preserve"> PAGEREF _Toc8843 \h </w:instrText>
        </w:r>
        <w:r>
          <w:fldChar w:fldCharType="separate"/>
        </w:r>
        <w:r>
          <w:t>14</w:t>
        </w:r>
        <w:r>
          <w:fldChar w:fldCharType="end"/>
        </w:r>
      </w:hyperlink>
    </w:p>
    <w:p>
      <w:pPr>
        <w:pStyle w:val="TOC2"/>
        <w:tabs>
          <w:tab w:val="right" w:leader="dot" w:pos="8306"/>
        </w:tabs>
      </w:pPr>
      <w:hyperlink w:anchor="_Toc86" w:history="1">
        <w:r>
          <w:rPr>
            <w:rFonts w:ascii="仿宋" w:eastAsia="仿宋" w:hAnsi="仿宋" w:cs="仿宋" w:hint="eastAsia"/>
            <w:lang w:eastAsia="zh-CN"/>
          </w:rPr>
          <w:t>(一)、社会影响效果分析</w:t>
        </w:r>
        <w:r>
          <w:tab/>
        </w:r>
        <w:r>
          <w:fldChar w:fldCharType="begin"/>
        </w:r>
        <w:r>
          <w:instrText xml:space="preserve"> PAGEREF _Toc86 \h </w:instrText>
        </w:r>
        <w:r>
          <w:fldChar w:fldCharType="separate"/>
        </w:r>
        <w:r>
          <w:t>14</w:t>
        </w:r>
        <w:r>
          <w:fldChar w:fldCharType="end"/>
        </w:r>
      </w:hyperlink>
    </w:p>
    <w:p>
      <w:pPr>
        <w:pStyle w:val="TOC2"/>
        <w:tabs>
          <w:tab w:val="right" w:leader="dot" w:pos="8306"/>
        </w:tabs>
      </w:pPr>
      <w:hyperlink w:anchor="_Toc8466" w:history="1">
        <w:r>
          <w:rPr>
            <w:rFonts w:ascii="仿宋" w:eastAsia="仿宋" w:hAnsi="仿宋" w:cs="仿宋" w:hint="eastAsia"/>
            <w:lang w:eastAsia="zh-CN"/>
          </w:rPr>
          <w:t>(二)、社会适应性分析</w:t>
        </w:r>
        <w:r>
          <w:tab/>
        </w:r>
        <w:r>
          <w:fldChar w:fldCharType="begin"/>
        </w:r>
        <w:r>
          <w:instrText xml:space="preserve"> PAGEREF _Toc8466 \h </w:instrText>
        </w:r>
        <w:r>
          <w:fldChar w:fldCharType="separate"/>
        </w:r>
        <w:r>
          <w:t>17</w:t>
        </w:r>
        <w:r>
          <w:fldChar w:fldCharType="end"/>
        </w:r>
      </w:hyperlink>
    </w:p>
    <w:p>
      <w:pPr>
        <w:pStyle w:val="TOC2"/>
        <w:tabs>
          <w:tab w:val="right" w:leader="dot" w:pos="8306"/>
        </w:tabs>
      </w:pPr>
      <w:hyperlink w:anchor="_Toc20214" w:history="1">
        <w:r>
          <w:rPr>
            <w:rFonts w:ascii="仿宋" w:eastAsia="仿宋" w:hAnsi="仿宋" w:cs="仿宋" w:hint="eastAsia"/>
            <w:lang w:eastAsia="zh-CN"/>
          </w:rPr>
          <w:t>(三)、社会风险及对策分析</w:t>
        </w:r>
        <w:r>
          <w:tab/>
        </w:r>
        <w:r>
          <w:fldChar w:fldCharType="begin"/>
        </w:r>
        <w:r>
          <w:instrText xml:space="preserve"> PAGEREF _Toc20214 \h </w:instrText>
        </w:r>
        <w:r>
          <w:fldChar w:fldCharType="separate"/>
        </w:r>
        <w:r>
          <w:t>18</w:t>
        </w:r>
        <w:r>
          <w:fldChar w:fldCharType="end"/>
        </w:r>
      </w:hyperlink>
    </w:p>
    <w:p>
      <w:pPr>
        <w:pStyle w:val="TOC1"/>
        <w:tabs>
          <w:tab w:val="right" w:leader="dot" w:pos="8306"/>
        </w:tabs>
      </w:pPr>
      <w:hyperlink w:anchor="_Toc6574" w:history="1">
        <w:r>
          <w:rPr>
            <w:rFonts w:ascii="仿宋" w:eastAsia="仿宋" w:hAnsi="仿宋" w:cs="仿宋" w:hint="eastAsia"/>
            <w:lang w:eastAsia="zh-CN"/>
          </w:rPr>
          <w:t>四、建设风险评估分析</w:t>
        </w:r>
        <w:r>
          <w:tab/>
        </w:r>
        <w:r>
          <w:fldChar w:fldCharType="begin"/>
        </w:r>
        <w:r>
          <w:instrText xml:space="preserve"> PAGEREF _Toc6574 \h </w:instrText>
        </w:r>
        <w:r>
          <w:fldChar w:fldCharType="separate"/>
        </w:r>
        <w:r>
          <w:t>22</w:t>
        </w:r>
        <w:r>
          <w:fldChar w:fldCharType="end"/>
        </w:r>
      </w:hyperlink>
    </w:p>
    <w:p>
      <w:pPr>
        <w:pStyle w:val="TOC2"/>
        <w:tabs>
          <w:tab w:val="right" w:leader="dot" w:pos="8306"/>
        </w:tabs>
      </w:pPr>
      <w:hyperlink w:anchor="_Toc28235" w:history="1">
        <w:r>
          <w:rPr>
            <w:rFonts w:ascii="仿宋" w:eastAsia="仿宋" w:hAnsi="仿宋" w:cs="仿宋" w:hint="eastAsia"/>
            <w:lang w:eastAsia="zh-CN"/>
          </w:rPr>
          <w:t>(一)、政策风险分析</w:t>
        </w:r>
        <w:r>
          <w:tab/>
        </w:r>
        <w:r>
          <w:fldChar w:fldCharType="begin"/>
        </w:r>
        <w:r>
          <w:instrText xml:space="preserve"> PAGEREF _Toc28235 \h </w:instrText>
        </w:r>
        <w:r>
          <w:fldChar w:fldCharType="separate"/>
        </w:r>
        <w:r>
          <w:t>22</w:t>
        </w:r>
        <w:r>
          <w:fldChar w:fldCharType="end"/>
        </w:r>
      </w:hyperlink>
    </w:p>
    <w:p>
      <w:pPr>
        <w:pStyle w:val="TOC2"/>
        <w:tabs>
          <w:tab w:val="right" w:leader="dot" w:pos="8306"/>
        </w:tabs>
      </w:pPr>
      <w:hyperlink w:anchor="_Toc31830" w:history="1">
        <w:r>
          <w:rPr>
            <w:rFonts w:ascii="仿宋" w:eastAsia="仿宋" w:hAnsi="仿宋" w:cs="仿宋" w:hint="eastAsia"/>
            <w:lang w:eastAsia="zh-CN"/>
          </w:rPr>
          <w:t>(二)、社会风险分析</w:t>
        </w:r>
        <w:r>
          <w:tab/>
        </w:r>
        <w:r>
          <w:fldChar w:fldCharType="begin"/>
        </w:r>
        <w:r>
          <w:instrText xml:space="preserve"> PAGEREF _Toc31830 \h </w:instrText>
        </w:r>
        <w:r>
          <w:fldChar w:fldCharType="separate"/>
        </w:r>
        <w:r>
          <w:t>23</w:t>
        </w:r>
        <w:r>
          <w:fldChar w:fldCharType="end"/>
        </w:r>
      </w:hyperlink>
    </w:p>
    <w:p>
      <w:pPr>
        <w:pStyle w:val="TOC2"/>
        <w:tabs>
          <w:tab w:val="right" w:leader="dot" w:pos="8306"/>
        </w:tabs>
      </w:pPr>
      <w:hyperlink w:anchor="_Toc28673" w:history="1">
        <w:r>
          <w:rPr>
            <w:rFonts w:ascii="仿宋" w:eastAsia="仿宋" w:hAnsi="仿宋" w:cs="仿宋" w:hint="eastAsia"/>
            <w:lang w:eastAsia="zh-CN"/>
          </w:rPr>
          <w:t>(三)、市场风险分析</w:t>
        </w:r>
        <w:r>
          <w:tab/>
        </w:r>
        <w:r>
          <w:fldChar w:fldCharType="begin"/>
        </w:r>
        <w:r>
          <w:instrText xml:space="preserve"> PAGEREF _Toc28673 \h </w:instrText>
        </w:r>
        <w:r>
          <w:fldChar w:fldCharType="separate"/>
        </w:r>
        <w:r>
          <w:t>25</w:t>
        </w:r>
        <w:r>
          <w:fldChar w:fldCharType="end"/>
        </w:r>
      </w:hyperlink>
    </w:p>
    <w:p>
      <w:pPr>
        <w:pStyle w:val="TOC2"/>
        <w:tabs>
          <w:tab w:val="right" w:leader="dot" w:pos="8306"/>
        </w:tabs>
      </w:pPr>
      <w:hyperlink w:anchor="_Toc14158" w:history="1">
        <w:r>
          <w:rPr>
            <w:rFonts w:ascii="仿宋" w:eastAsia="仿宋" w:hAnsi="仿宋" w:cs="仿宋" w:hint="eastAsia"/>
            <w:lang w:eastAsia="zh-CN"/>
          </w:rPr>
          <w:t>(四)、资金风险分析</w:t>
        </w:r>
        <w:r>
          <w:tab/>
        </w:r>
        <w:r>
          <w:fldChar w:fldCharType="begin"/>
        </w:r>
        <w:r>
          <w:instrText xml:space="preserve"> PAGEREF _Toc14158 \h </w:instrText>
        </w:r>
        <w:r>
          <w:fldChar w:fldCharType="separate"/>
        </w:r>
        <w:r>
          <w:t>25</w:t>
        </w:r>
        <w:r>
          <w:fldChar w:fldCharType="end"/>
        </w:r>
      </w:hyperlink>
    </w:p>
    <w:p>
      <w:pPr>
        <w:pStyle w:val="TOC2"/>
        <w:tabs>
          <w:tab w:val="right" w:leader="dot" w:pos="8306"/>
        </w:tabs>
      </w:pPr>
      <w:hyperlink w:anchor="_Toc18282" w:history="1">
        <w:r>
          <w:rPr>
            <w:rFonts w:ascii="仿宋" w:eastAsia="仿宋" w:hAnsi="仿宋" w:cs="仿宋" w:hint="eastAsia"/>
            <w:lang w:eastAsia="zh-CN"/>
          </w:rPr>
          <w:t>(五)、技术风险分析</w:t>
        </w:r>
        <w:r>
          <w:tab/>
        </w:r>
        <w:r>
          <w:fldChar w:fldCharType="begin"/>
        </w:r>
        <w:r>
          <w:instrText xml:space="preserve"> PAGEREF _Toc18282 \h </w:instrText>
        </w:r>
        <w:r>
          <w:fldChar w:fldCharType="separate"/>
        </w:r>
        <w:r>
          <w:t>26</w:t>
        </w:r>
        <w:r>
          <w:fldChar w:fldCharType="end"/>
        </w:r>
      </w:hyperlink>
    </w:p>
    <w:p>
      <w:pPr>
        <w:pStyle w:val="TOC2"/>
        <w:tabs>
          <w:tab w:val="right" w:leader="dot" w:pos="8306"/>
        </w:tabs>
      </w:pPr>
      <w:hyperlink w:anchor="_Toc15930" w:history="1">
        <w:r>
          <w:rPr>
            <w:rFonts w:ascii="仿宋" w:eastAsia="仿宋" w:hAnsi="仿宋" w:cs="仿宋" w:hint="eastAsia"/>
            <w:lang w:eastAsia="zh-CN"/>
          </w:rPr>
          <w:t>(六)、财务风险分析</w:t>
        </w:r>
        <w:r>
          <w:tab/>
        </w:r>
        <w:r>
          <w:fldChar w:fldCharType="begin"/>
        </w:r>
        <w:r>
          <w:instrText xml:space="preserve"> PAGEREF _Toc15930 \h </w:instrText>
        </w:r>
        <w:r>
          <w:fldChar w:fldCharType="separate"/>
        </w:r>
        <w:r>
          <w:t>28</w:t>
        </w:r>
        <w:r>
          <w:fldChar w:fldCharType="end"/>
        </w:r>
      </w:hyperlink>
    </w:p>
    <w:p>
      <w:pPr>
        <w:pStyle w:val="TOC2"/>
        <w:tabs>
          <w:tab w:val="right" w:leader="dot" w:pos="8306"/>
        </w:tabs>
      </w:pPr>
      <w:hyperlink w:anchor="_Toc6354" w:history="1">
        <w:r>
          <w:rPr>
            <w:rFonts w:ascii="仿宋" w:eastAsia="仿宋" w:hAnsi="仿宋" w:cs="仿宋" w:hint="eastAsia"/>
            <w:lang w:eastAsia="zh-CN"/>
          </w:rPr>
          <w:t>(七)、管理风险分析</w:t>
        </w:r>
        <w:r>
          <w:tab/>
        </w:r>
        <w:r>
          <w:fldChar w:fldCharType="begin"/>
        </w:r>
        <w:r>
          <w:instrText xml:space="preserve"> PAGEREF _Toc6354 \h </w:instrText>
        </w:r>
        <w:r>
          <w:fldChar w:fldCharType="separate"/>
        </w:r>
        <w:r>
          <w:t>29</w:t>
        </w:r>
        <w:r>
          <w:fldChar w:fldCharType="end"/>
        </w:r>
      </w:hyperlink>
    </w:p>
    <w:p>
      <w:pPr>
        <w:pStyle w:val="TOC2"/>
        <w:tabs>
          <w:tab w:val="right" w:leader="dot" w:pos="8306"/>
        </w:tabs>
      </w:pPr>
      <w:hyperlink w:anchor="_Toc28320" w:history="1">
        <w:r>
          <w:rPr>
            <w:rFonts w:ascii="仿宋" w:eastAsia="仿宋" w:hAnsi="仿宋" w:cs="仿宋" w:hint="eastAsia"/>
            <w:lang w:eastAsia="zh-CN"/>
          </w:rPr>
          <w:t>(八)、其它风险分析</w:t>
        </w:r>
        <w:r>
          <w:tab/>
        </w:r>
        <w:r>
          <w:fldChar w:fldCharType="begin"/>
        </w:r>
        <w:r>
          <w:instrText xml:space="preserve"> PAGEREF _Toc28320 \h </w:instrText>
        </w:r>
        <w:r>
          <w:fldChar w:fldCharType="separate"/>
        </w:r>
        <w:r>
          <w:t>31</w:t>
        </w:r>
        <w:r>
          <w:fldChar w:fldCharType="end"/>
        </w:r>
      </w:hyperlink>
    </w:p>
    <w:p>
      <w:pPr>
        <w:pStyle w:val="TOC2"/>
        <w:tabs>
          <w:tab w:val="right" w:leader="dot" w:pos="8306"/>
        </w:tabs>
      </w:pPr>
      <w:hyperlink w:anchor="_Toc5221" w:history="1">
        <w:r>
          <w:rPr>
            <w:rFonts w:ascii="仿宋" w:eastAsia="仿宋" w:hAnsi="仿宋" w:cs="仿宋" w:hint="eastAsia"/>
            <w:lang w:eastAsia="zh-CN"/>
          </w:rPr>
          <w:t>(九)、社会影响评估</w:t>
        </w:r>
        <w:r>
          <w:tab/>
        </w:r>
        <w:r>
          <w:fldChar w:fldCharType="begin"/>
        </w:r>
        <w:r>
          <w:instrText xml:space="preserve"> PAGEREF _Toc5221 \h </w:instrText>
        </w:r>
        <w:r>
          <w:fldChar w:fldCharType="separate"/>
        </w:r>
        <w:r>
          <w:t>32</w:t>
        </w:r>
        <w:r>
          <w:fldChar w:fldCharType="end"/>
        </w:r>
      </w:hyperlink>
    </w:p>
    <w:p>
      <w:pPr>
        <w:pStyle w:val="TOC1"/>
        <w:tabs>
          <w:tab w:val="right" w:leader="dot" w:pos="8306"/>
        </w:tabs>
      </w:pPr>
      <w:hyperlink w:anchor="_Toc26038" w:history="1">
        <w:r>
          <w:rPr>
            <w:rFonts w:ascii="仿宋" w:eastAsia="仿宋" w:hAnsi="仿宋" w:cs="仿宋" w:hint="eastAsia"/>
            <w:lang w:eastAsia="zh-CN"/>
          </w:rPr>
          <w:t>五、背景、必要性分析</w:t>
        </w:r>
        <w:r>
          <w:tab/>
        </w:r>
        <w:r>
          <w:fldChar w:fldCharType="begin"/>
        </w:r>
        <w:r>
          <w:instrText xml:space="preserve"> PAGEREF _Toc26038 \h </w:instrText>
        </w:r>
        <w:r>
          <w:fldChar w:fldCharType="separate"/>
        </w:r>
        <w:r>
          <w:t>34</w:t>
        </w:r>
        <w:r>
          <w:fldChar w:fldCharType="end"/>
        </w:r>
      </w:hyperlink>
    </w:p>
    <w:p>
      <w:pPr>
        <w:pStyle w:val="TOC2"/>
        <w:tabs>
          <w:tab w:val="right" w:leader="dot" w:pos="8306"/>
        </w:tabs>
      </w:pPr>
      <w:hyperlink w:anchor="_Toc16724" w:history="1">
        <w:r>
          <w:rPr>
            <w:rFonts w:ascii="仿宋" w:eastAsia="仿宋" w:hAnsi="仿宋" w:cs="仿宋" w:hint="eastAsia"/>
            <w:lang w:eastAsia="zh-CN"/>
          </w:rPr>
          <w:t>(一)、项目建设背景</w:t>
        </w:r>
        <w:r>
          <w:tab/>
        </w:r>
        <w:r>
          <w:fldChar w:fldCharType="begin"/>
        </w:r>
        <w:r>
          <w:instrText xml:space="preserve"> PAGEREF _Toc16724 \h </w:instrText>
        </w:r>
        <w:r>
          <w:fldChar w:fldCharType="separate"/>
        </w:r>
        <w:r>
          <w:t>34</w:t>
        </w:r>
        <w:r>
          <w:fldChar w:fldCharType="end"/>
        </w:r>
      </w:hyperlink>
    </w:p>
    <w:p>
      <w:pPr>
        <w:pStyle w:val="TOC2"/>
        <w:tabs>
          <w:tab w:val="right" w:leader="dot" w:pos="8306"/>
        </w:tabs>
      </w:pPr>
      <w:hyperlink w:anchor="_Toc14706" w:history="1">
        <w:r>
          <w:rPr>
            <w:rFonts w:ascii="仿宋" w:eastAsia="仿宋" w:hAnsi="仿宋" w:cs="仿宋" w:hint="eastAsia"/>
            <w:lang w:eastAsia="zh-CN"/>
          </w:rPr>
          <w:t>(二)、必要性分析</w:t>
        </w:r>
        <w:r>
          <w:tab/>
        </w:r>
        <w:r>
          <w:fldChar w:fldCharType="begin"/>
        </w:r>
        <w:r>
          <w:instrText xml:space="preserve"> PAGEREF _Toc14706 \h </w:instrText>
        </w:r>
        <w:r>
          <w:fldChar w:fldCharType="separate"/>
        </w:r>
        <w:r>
          <w:t>35</w:t>
        </w:r>
        <w:r>
          <w:fldChar w:fldCharType="end"/>
        </w:r>
      </w:hyperlink>
    </w:p>
    <w:p>
      <w:pPr>
        <w:pStyle w:val="TOC2"/>
        <w:tabs>
          <w:tab w:val="right" w:leader="dot" w:pos="8306"/>
        </w:tabs>
      </w:pPr>
      <w:hyperlink w:anchor="_Toc801" w:history="1">
        <w:r>
          <w:rPr>
            <w:rFonts w:ascii="仿宋" w:eastAsia="仿宋" w:hAnsi="仿宋" w:cs="仿宋" w:hint="eastAsia"/>
            <w:lang w:eastAsia="zh-CN"/>
          </w:rPr>
          <w:t>(三)、项目建设有利条件</w:t>
        </w:r>
        <w:r>
          <w:tab/>
        </w:r>
        <w:r>
          <w:fldChar w:fldCharType="begin"/>
        </w:r>
        <w:r>
          <w:instrText xml:space="preserve"> PAGEREF _Toc801 \h </w:instrText>
        </w:r>
        <w:r>
          <w:fldChar w:fldCharType="separate"/>
        </w:r>
        <w:r>
          <w:t>37</w:t>
        </w:r>
        <w:r>
          <w:fldChar w:fldCharType="end"/>
        </w:r>
      </w:hyperlink>
    </w:p>
    <w:p>
      <w:pPr>
        <w:pStyle w:val="TOC1"/>
        <w:tabs>
          <w:tab w:val="right" w:leader="dot" w:pos="8306"/>
        </w:tabs>
      </w:pPr>
      <w:hyperlink w:anchor="_Toc22318" w:history="1">
        <w:r>
          <w:rPr>
            <w:rFonts w:ascii="仿宋" w:eastAsia="仿宋" w:hAnsi="仿宋" w:cs="仿宋" w:hint="eastAsia"/>
            <w:lang w:eastAsia="zh-CN"/>
          </w:rPr>
          <w:t>六、财务管理与成本控制</w:t>
        </w:r>
        <w:r>
          <w:tab/>
        </w:r>
        <w:r>
          <w:fldChar w:fldCharType="begin"/>
        </w:r>
        <w:r>
          <w:instrText xml:space="preserve"> PAGEREF _Toc22318 \h </w:instrText>
        </w:r>
        <w:r>
          <w:fldChar w:fldCharType="separate"/>
        </w:r>
        <w:r>
          <w:t>38</w:t>
        </w:r>
        <w:r>
          <w:fldChar w:fldCharType="end"/>
        </w:r>
      </w:hyperlink>
    </w:p>
    <w:p>
      <w:pPr>
        <w:pStyle w:val="TOC2"/>
        <w:tabs>
          <w:tab w:val="right" w:leader="dot" w:pos="8306"/>
        </w:tabs>
      </w:pPr>
      <w:hyperlink w:anchor="_Toc12847" w:history="1">
        <w:r>
          <w:rPr>
            <w:rFonts w:ascii="仿宋" w:eastAsia="仿宋" w:hAnsi="仿宋" w:cs="仿宋" w:hint="eastAsia"/>
            <w:lang w:eastAsia="zh-CN"/>
          </w:rPr>
          <w:t>(一)、财务管理体系建设</w:t>
        </w:r>
        <w:r>
          <w:tab/>
        </w:r>
        <w:r>
          <w:fldChar w:fldCharType="begin"/>
        </w:r>
        <w:r>
          <w:instrText xml:space="preserve"> PAGEREF _Toc12847 \h </w:instrText>
        </w:r>
        <w:r>
          <w:fldChar w:fldCharType="separate"/>
        </w:r>
        <w:r>
          <w:t>38</w:t>
        </w:r>
        <w:r>
          <w:fldChar w:fldCharType="end"/>
        </w:r>
      </w:hyperlink>
    </w:p>
    <w:p>
      <w:pPr>
        <w:pStyle w:val="TOC2"/>
        <w:tabs>
          <w:tab w:val="right" w:leader="dot" w:pos="8306"/>
        </w:tabs>
      </w:pPr>
      <w:hyperlink w:anchor="_Toc7265" w:history="1">
        <w:r>
          <w:rPr>
            <w:rFonts w:ascii="仿宋" w:eastAsia="仿宋" w:hAnsi="仿宋" w:cs="仿宋" w:hint="eastAsia"/>
            <w:lang w:eastAsia="zh-CN"/>
          </w:rPr>
          <w:t>(二)、成本控制措施</w:t>
        </w:r>
        <w:r>
          <w:tab/>
        </w:r>
        <w:r>
          <w:fldChar w:fldCharType="begin"/>
        </w:r>
        <w:r>
          <w:instrText xml:space="preserve"> PAGEREF _Toc7265 \h </w:instrText>
        </w:r>
        <w:r>
          <w:fldChar w:fldCharType="separate"/>
        </w:r>
        <w:r>
          <w:t>39</w:t>
        </w:r>
        <w:r>
          <w:fldChar w:fldCharType="end"/>
        </w:r>
      </w:hyperlink>
    </w:p>
    <w:p>
      <w:pPr>
        <w:pStyle w:val="TOC1"/>
        <w:tabs>
          <w:tab w:val="right" w:leader="dot" w:pos="8306"/>
        </w:tabs>
      </w:pPr>
      <w:hyperlink w:anchor="_Toc10775" w:history="1">
        <w:r>
          <w:rPr>
            <w:rFonts w:ascii="仿宋" w:eastAsia="仿宋" w:hAnsi="仿宋" w:cs="仿宋" w:hint="eastAsia"/>
            <w:lang w:eastAsia="zh-CN"/>
          </w:rPr>
          <w:t>七、环境保护与绿色发展</w:t>
        </w:r>
        <w:r>
          <w:tab/>
        </w:r>
        <w:r>
          <w:fldChar w:fldCharType="begin"/>
        </w:r>
        <w:r>
          <w:instrText xml:space="preserve"> PAGEREF _Toc10775 \h </w:instrText>
        </w:r>
        <w:r>
          <w:fldChar w:fldCharType="separate"/>
        </w:r>
        <w:r>
          <w:t>41</w:t>
        </w:r>
        <w:r>
          <w:fldChar w:fldCharType="end"/>
        </w:r>
      </w:hyperlink>
    </w:p>
    <w:p>
      <w:pPr>
        <w:pStyle w:val="TOC2"/>
        <w:tabs>
          <w:tab w:val="right" w:leader="dot" w:pos="8306"/>
        </w:tabs>
      </w:pPr>
      <w:hyperlink w:anchor="_Toc8771" w:history="1">
        <w:r>
          <w:rPr>
            <w:rFonts w:ascii="仿宋" w:eastAsia="仿宋" w:hAnsi="仿宋" w:cs="仿宋" w:hint="eastAsia"/>
            <w:lang w:eastAsia="zh-CN"/>
          </w:rPr>
          <w:t>(一)、环境保护措施</w:t>
        </w:r>
        <w:r>
          <w:tab/>
        </w:r>
        <w:r>
          <w:fldChar w:fldCharType="begin"/>
        </w:r>
        <w:r>
          <w:instrText xml:space="preserve"> PAGEREF _Toc8771 \h </w:instrText>
        </w:r>
        <w:r>
          <w:fldChar w:fldCharType="separate"/>
        </w:r>
        <w:r>
          <w:t>41</w:t>
        </w:r>
        <w:r>
          <w:fldChar w:fldCharType="end"/>
        </w:r>
      </w:hyperlink>
    </w:p>
    <w:p>
      <w:pPr>
        <w:pStyle w:val="TOC2"/>
        <w:tabs>
          <w:tab w:val="right" w:leader="dot" w:pos="8306"/>
        </w:tabs>
      </w:pPr>
      <w:hyperlink w:anchor="_Toc840" w:history="1">
        <w:r>
          <w:rPr>
            <w:rFonts w:ascii="仿宋" w:eastAsia="仿宋" w:hAnsi="仿宋" w:cs="仿宋" w:hint="eastAsia"/>
            <w:lang w:eastAsia="zh-CN"/>
          </w:rPr>
          <w:t>(二)、绿色发展与可持续发展策略</w:t>
        </w:r>
        <w:r>
          <w:tab/>
        </w:r>
        <w:r>
          <w:fldChar w:fldCharType="begin"/>
        </w:r>
        <w:r>
          <w:instrText xml:space="preserve"> PAGEREF _Toc840 \h </w:instrText>
        </w:r>
        <w:r>
          <w:fldChar w:fldCharType="separate"/>
        </w:r>
        <w:r>
          <w:t>42</w:t>
        </w:r>
        <w:r>
          <w:fldChar w:fldCharType="end"/>
        </w:r>
      </w:hyperlink>
    </w:p>
    <w:p>
      <w:pPr>
        <w:pStyle w:val="TOC1"/>
        <w:tabs>
          <w:tab w:val="right" w:leader="dot" w:pos="8306"/>
        </w:tabs>
      </w:pPr>
      <w:hyperlink w:anchor="_Toc15180" w:history="1">
        <w:r>
          <w:rPr>
            <w:rFonts w:ascii="仿宋" w:eastAsia="仿宋" w:hAnsi="仿宋" w:cs="仿宋" w:hint="eastAsia"/>
            <w:lang w:eastAsia="zh-CN"/>
          </w:rPr>
          <w:t>八、项目进度计划</w:t>
        </w:r>
        <w:r>
          <w:tab/>
        </w:r>
        <w:r>
          <w:fldChar w:fldCharType="begin"/>
        </w:r>
        <w:r>
          <w:instrText xml:space="preserve"> PAGEREF _Toc15180 \h </w:instrText>
        </w:r>
        <w:r>
          <w:fldChar w:fldCharType="separate"/>
        </w:r>
        <w:r>
          <w:t>44</w:t>
        </w:r>
        <w:r>
          <w:fldChar w:fldCharType="end"/>
        </w:r>
      </w:hyperlink>
    </w:p>
    <w:p>
      <w:pPr>
        <w:pStyle w:val="TOC2"/>
        <w:tabs>
          <w:tab w:val="right" w:leader="dot" w:pos="8306"/>
        </w:tabs>
      </w:pPr>
      <w:hyperlink w:anchor="_Toc6906" w:history="1">
        <w:r>
          <w:rPr>
            <w:rFonts w:ascii="仿宋" w:eastAsia="仿宋" w:hAnsi="仿宋" w:cs="仿宋" w:hint="eastAsia"/>
            <w:lang w:eastAsia="zh-CN"/>
          </w:rPr>
          <w:t>(一)、建设周期</w:t>
        </w:r>
        <w:r>
          <w:tab/>
        </w:r>
        <w:r>
          <w:fldChar w:fldCharType="begin"/>
        </w:r>
        <w:r>
          <w:instrText xml:space="preserve"> PAGEREF _Toc6906 \h </w:instrText>
        </w:r>
        <w:r>
          <w:fldChar w:fldCharType="separate"/>
        </w:r>
        <w:r>
          <w:t>44</w:t>
        </w:r>
        <w:r>
          <w:fldChar w:fldCharType="end"/>
        </w:r>
      </w:hyperlink>
    </w:p>
    <w:p>
      <w:pPr>
        <w:pStyle w:val="TOC2"/>
        <w:tabs>
          <w:tab w:val="right" w:leader="dot" w:pos="8306"/>
        </w:tabs>
      </w:pPr>
      <w:hyperlink w:anchor="_Toc23023" w:history="1">
        <w:r>
          <w:rPr>
            <w:rFonts w:ascii="仿宋" w:eastAsia="仿宋" w:hAnsi="仿宋" w:cs="仿宋" w:hint="eastAsia"/>
            <w:lang w:eastAsia="zh-CN"/>
          </w:rPr>
          <w:t>(二)、建设进度</w:t>
        </w:r>
        <w:r>
          <w:tab/>
        </w:r>
        <w:r>
          <w:fldChar w:fldCharType="begin"/>
        </w:r>
        <w:r>
          <w:instrText xml:space="preserve"> PAGEREF _Toc23023 \h </w:instrText>
        </w:r>
        <w:r>
          <w:fldChar w:fldCharType="separate"/>
        </w:r>
        <w:r>
          <w:t>44</w:t>
        </w:r>
        <w:r>
          <w:fldChar w:fldCharType="end"/>
        </w:r>
      </w:hyperlink>
    </w:p>
    <w:p>
      <w:pPr>
        <w:pStyle w:val="TOC2"/>
        <w:tabs>
          <w:tab w:val="right" w:leader="dot" w:pos="8306"/>
        </w:tabs>
      </w:pPr>
      <w:hyperlink w:anchor="_Toc25478" w:history="1">
        <w:r>
          <w:rPr>
            <w:rFonts w:ascii="仿宋" w:eastAsia="仿宋" w:hAnsi="仿宋" w:cs="仿宋" w:hint="eastAsia"/>
            <w:lang w:eastAsia="zh-CN"/>
          </w:rPr>
          <w:t>(三)、进度安排注意事项</w:t>
        </w:r>
        <w:r>
          <w:tab/>
        </w:r>
        <w:r>
          <w:fldChar w:fldCharType="begin"/>
        </w:r>
        <w:r>
          <w:instrText xml:space="preserve"> PAGEREF _Toc25478 \h </w:instrText>
        </w:r>
        <w:r>
          <w:fldChar w:fldCharType="separate"/>
        </w:r>
        <w:r>
          <w:t>45</w:t>
        </w:r>
        <w:r>
          <w:fldChar w:fldCharType="end"/>
        </w:r>
      </w:hyperlink>
    </w:p>
    <w:p>
      <w:pPr>
        <w:pStyle w:val="TOC2"/>
        <w:tabs>
          <w:tab w:val="right" w:leader="dot" w:pos="8306"/>
        </w:tabs>
      </w:pPr>
      <w:hyperlink w:anchor="_Toc4617" w:history="1">
        <w:r>
          <w:rPr>
            <w:rFonts w:ascii="仿宋" w:eastAsia="仿宋" w:hAnsi="仿宋" w:cs="仿宋" w:hint="eastAsia"/>
            <w:lang w:eastAsia="zh-CN"/>
          </w:rPr>
          <w:t>(四)、人力资源配置</w:t>
        </w:r>
        <w:r>
          <w:tab/>
        </w:r>
        <w:r>
          <w:fldChar w:fldCharType="begin"/>
        </w:r>
        <w:r>
          <w:instrText xml:space="preserve"> PAGEREF _Toc4617 \h </w:instrText>
        </w:r>
        <w:r>
          <w:fldChar w:fldCharType="separate"/>
        </w:r>
        <w:r>
          <w:t>46</w:t>
        </w:r>
        <w:r>
          <w:fldChar w:fldCharType="end"/>
        </w:r>
      </w:hyperlink>
    </w:p>
    <w:p>
      <w:pPr>
        <w:pStyle w:val="TOC2"/>
        <w:tabs>
          <w:tab w:val="right" w:leader="dot" w:pos="8306"/>
        </w:tabs>
      </w:pPr>
      <w:hyperlink w:anchor="_Toc2201" w:history="1">
        <w:r>
          <w:rPr>
            <w:rFonts w:ascii="仿宋" w:eastAsia="仿宋" w:hAnsi="仿宋" w:cs="仿宋" w:hint="eastAsia"/>
            <w:lang w:eastAsia="zh-CN"/>
          </w:rPr>
          <w:t>(五)、员工培训</w:t>
        </w:r>
        <w:r>
          <w:tab/>
        </w:r>
        <w:r>
          <w:fldChar w:fldCharType="begin"/>
        </w:r>
        <w:r>
          <w:instrText xml:space="preserve"> PAGEREF _Toc2201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9" w:history="1">
        <w:r>
          <w:rPr>
            <w:rFonts w:ascii="仿宋" w:eastAsia="仿宋" w:hAnsi="仿宋" w:cs="仿宋" w:hint="eastAsia"/>
            <w:lang w:eastAsia="zh-CN"/>
          </w:rPr>
          <w:t>(六)、项目实施保障</w:t>
        </w:r>
        <w:r>
          <w:tab/>
        </w:r>
        <w:r>
          <w:fldChar w:fldCharType="begin"/>
        </w:r>
        <w:r>
          <w:instrText xml:space="preserve"> PAGEREF _Toc13009 \h </w:instrText>
        </w:r>
        <w:r>
          <w:fldChar w:fldCharType="separate"/>
        </w:r>
        <w:r>
          <w:t>49</w:t>
        </w:r>
        <w:r>
          <w:fldChar w:fldCharType="end"/>
        </w:r>
      </w:hyperlink>
    </w:p>
    <w:p>
      <w:pPr>
        <w:pStyle w:val="TOC2"/>
        <w:tabs>
          <w:tab w:val="right" w:leader="dot" w:pos="8306"/>
        </w:tabs>
      </w:pPr>
      <w:hyperlink w:anchor="_Toc3548" w:history="1">
        <w:r>
          <w:rPr>
            <w:rFonts w:ascii="仿宋" w:eastAsia="仿宋" w:hAnsi="仿宋" w:cs="仿宋" w:hint="eastAsia"/>
            <w:lang w:eastAsia="zh-CN"/>
          </w:rPr>
          <w:t>(七)、安全规范管理</w:t>
        </w:r>
        <w:r>
          <w:tab/>
        </w:r>
        <w:r>
          <w:fldChar w:fldCharType="begin"/>
        </w:r>
        <w:r>
          <w:instrText xml:space="preserve"> PAGEREF _Toc3548 \h </w:instrText>
        </w:r>
        <w:r>
          <w:fldChar w:fldCharType="separate"/>
        </w:r>
        <w:r>
          <w:t>50</w:t>
        </w:r>
        <w:r>
          <w:fldChar w:fldCharType="end"/>
        </w:r>
      </w:hyperlink>
    </w:p>
    <w:p>
      <w:pPr>
        <w:pStyle w:val="TOC1"/>
        <w:tabs>
          <w:tab w:val="right" w:leader="dot" w:pos="8306"/>
        </w:tabs>
      </w:pPr>
      <w:hyperlink w:anchor="_Toc9558" w:history="1">
        <w:r>
          <w:rPr>
            <w:rFonts w:ascii="仿宋" w:eastAsia="仿宋" w:hAnsi="仿宋" w:cs="仿宋" w:hint="eastAsia"/>
            <w:lang w:eastAsia="zh-CN"/>
          </w:rPr>
          <w:t>九、技术创新与产业升级</w:t>
        </w:r>
        <w:r>
          <w:tab/>
        </w:r>
        <w:r>
          <w:fldChar w:fldCharType="begin"/>
        </w:r>
        <w:r>
          <w:instrText xml:space="preserve"> PAGEREF _Toc9558 \h </w:instrText>
        </w:r>
        <w:r>
          <w:fldChar w:fldCharType="separate"/>
        </w:r>
        <w:r>
          <w:t>51</w:t>
        </w:r>
        <w:r>
          <w:fldChar w:fldCharType="end"/>
        </w:r>
      </w:hyperlink>
    </w:p>
    <w:p>
      <w:pPr>
        <w:pStyle w:val="TOC2"/>
        <w:tabs>
          <w:tab w:val="right" w:leader="dot" w:pos="8306"/>
        </w:tabs>
      </w:pPr>
      <w:hyperlink w:anchor="_Toc1032" w:history="1">
        <w:r>
          <w:rPr>
            <w:rFonts w:ascii="仿宋" w:eastAsia="仿宋" w:hAnsi="仿宋" w:cs="仿宋" w:hint="eastAsia"/>
            <w:lang w:eastAsia="zh-CN"/>
          </w:rPr>
          <w:t>(一)、技术创新方向与目标</w:t>
        </w:r>
        <w:r>
          <w:tab/>
        </w:r>
        <w:r>
          <w:fldChar w:fldCharType="begin"/>
        </w:r>
        <w:r>
          <w:instrText xml:space="preserve"> PAGEREF _Toc1032 \h </w:instrText>
        </w:r>
        <w:r>
          <w:fldChar w:fldCharType="separate"/>
        </w:r>
        <w:r>
          <w:t>51</w:t>
        </w:r>
        <w:r>
          <w:fldChar w:fldCharType="end"/>
        </w:r>
      </w:hyperlink>
    </w:p>
    <w:p>
      <w:pPr>
        <w:pStyle w:val="TOC2"/>
        <w:tabs>
          <w:tab w:val="right" w:leader="dot" w:pos="8306"/>
        </w:tabs>
      </w:pPr>
      <w:hyperlink w:anchor="_Toc23493" w:history="1">
        <w:r>
          <w:rPr>
            <w:rFonts w:ascii="仿宋" w:eastAsia="仿宋" w:hAnsi="仿宋" w:cs="仿宋" w:hint="eastAsia"/>
            <w:lang w:eastAsia="zh-CN"/>
          </w:rPr>
          <w:t>(二)、产业升级路径与措施</w:t>
        </w:r>
        <w:r>
          <w:tab/>
        </w:r>
        <w:r>
          <w:fldChar w:fldCharType="begin"/>
        </w:r>
        <w:r>
          <w:instrText xml:space="preserve"> PAGEREF _Toc23493 \h </w:instrText>
        </w:r>
        <w:r>
          <w:fldChar w:fldCharType="separate"/>
        </w:r>
        <w:r>
          <w:t>53</w:t>
        </w:r>
        <w:r>
          <w:fldChar w:fldCharType="end"/>
        </w:r>
      </w:hyperlink>
    </w:p>
    <w:p>
      <w:pPr>
        <w:pStyle w:val="TOC1"/>
        <w:tabs>
          <w:tab w:val="right" w:leader="dot" w:pos="8306"/>
        </w:tabs>
      </w:pPr>
      <w:hyperlink w:anchor="_Toc3972" w:history="1">
        <w:r>
          <w:rPr>
            <w:rFonts w:ascii="仿宋" w:eastAsia="仿宋" w:hAnsi="仿宋" w:cs="仿宋" w:hint="eastAsia"/>
            <w:lang w:eastAsia="zh-CN"/>
          </w:rPr>
          <w:t>十、项目实施与管理方案</w:t>
        </w:r>
        <w:r>
          <w:tab/>
        </w:r>
        <w:r>
          <w:fldChar w:fldCharType="begin"/>
        </w:r>
        <w:r>
          <w:instrText xml:space="preserve"> PAGEREF _Toc3972 \h </w:instrText>
        </w:r>
        <w:r>
          <w:fldChar w:fldCharType="separate"/>
        </w:r>
        <w:r>
          <w:t>54</w:t>
        </w:r>
        <w:r>
          <w:fldChar w:fldCharType="end"/>
        </w:r>
      </w:hyperlink>
    </w:p>
    <w:p>
      <w:pPr>
        <w:pStyle w:val="TOC2"/>
        <w:tabs>
          <w:tab w:val="right" w:leader="dot" w:pos="8306"/>
        </w:tabs>
      </w:pPr>
      <w:hyperlink w:anchor="_Toc16402" w:history="1">
        <w:r>
          <w:rPr>
            <w:rFonts w:ascii="仿宋" w:eastAsia="仿宋" w:hAnsi="仿宋" w:cs="仿宋" w:hint="eastAsia"/>
            <w:lang w:eastAsia="zh-CN"/>
          </w:rPr>
          <w:t>(一)、项目实施计划</w:t>
        </w:r>
        <w:r>
          <w:tab/>
        </w:r>
        <w:r>
          <w:fldChar w:fldCharType="begin"/>
        </w:r>
        <w:r>
          <w:instrText xml:space="preserve"> PAGEREF _Toc16402 \h </w:instrText>
        </w:r>
        <w:r>
          <w:fldChar w:fldCharType="separate"/>
        </w:r>
        <w:r>
          <w:t>54</w:t>
        </w:r>
        <w:r>
          <w:fldChar w:fldCharType="end"/>
        </w:r>
      </w:hyperlink>
    </w:p>
    <w:p>
      <w:pPr>
        <w:pStyle w:val="TOC2"/>
        <w:tabs>
          <w:tab w:val="right" w:leader="dot" w:pos="8306"/>
        </w:tabs>
      </w:pPr>
      <w:hyperlink w:anchor="_Toc5370" w:history="1">
        <w:r>
          <w:rPr>
            <w:rFonts w:ascii="仿宋" w:eastAsia="仿宋" w:hAnsi="仿宋" w:cs="仿宋" w:hint="eastAsia"/>
            <w:lang w:eastAsia="zh-CN"/>
          </w:rPr>
          <w:t>(二)、项目组织机构与职责</w:t>
        </w:r>
        <w:r>
          <w:tab/>
        </w:r>
        <w:r>
          <w:fldChar w:fldCharType="begin"/>
        </w:r>
        <w:r>
          <w:instrText xml:space="preserve"> PAGEREF _Toc5370 \h </w:instrText>
        </w:r>
        <w:r>
          <w:fldChar w:fldCharType="separate"/>
        </w:r>
        <w:r>
          <w:t>55</w:t>
        </w:r>
        <w:r>
          <w:fldChar w:fldCharType="end"/>
        </w:r>
      </w:hyperlink>
    </w:p>
    <w:p>
      <w:pPr>
        <w:pStyle w:val="TOC2"/>
        <w:tabs>
          <w:tab w:val="right" w:leader="dot" w:pos="8306"/>
        </w:tabs>
      </w:pPr>
      <w:hyperlink w:anchor="_Toc17592" w:history="1">
        <w:r>
          <w:rPr>
            <w:rFonts w:ascii="仿宋" w:eastAsia="仿宋" w:hAnsi="仿宋" w:cs="仿宋" w:hint="eastAsia"/>
            <w:lang w:eastAsia="zh-CN"/>
          </w:rPr>
          <w:t>(三)、项目管理与监控体系</w:t>
        </w:r>
        <w:r>
          <w:tab/>
        </w:r>
        <w:r>
          <w:fldChar w:fldCharType="begin"/>
        </w:r>
        <w:r>
          <w:instrText xml:space="preserve"> PAGEREF _Toc17592 \h </w:instrText>
        </w:r>
        <w:r>
          <w:fldChar w:fldCharType="separate"/>
        </w:r>
        <w:r>
          <w:t>58</w:t>
        </w:r>
        <w:r>
          <w:fldChar w:fldCharType="end"/>
        </w:r>
      </w:hyperlink>
    </w:p>
    <w:p>
      <w:pPr>
        <w:pStyle w:val="TOC1"/>
        <w:tabs>
          <w:tab w:val="right" w:leader="dot" w:pos="8306"/>
        </w:tabs>
      </w:pPr>
      <w:hyperlink w:anchor="_Toc17288" w:history="1">
        <w:r>
          <w:rPr>
            <w:rFonts w:ascii="仿宋" w:eastAsia="仿宋" w:hAnsi="仿宋" w:cs="仿宋" w:hint="eastAsia"/>
            <w:lang w:eastAsia="zh-CN"/>
          </w:rPr>
          <w:t>十一、项目质量与标准</w:t>
        </w:r>
        <w:r>
          <w:tab/>
        </w:r>
        <w:r>
          <w:fldChar w:fldCharType="begin"/>
        </w:r>
        <w:r>
          <w:instrText xml:space="preserve"> PAGEREF _Toc17288 \h </w:instrText>
        </w:r>
        <w:r>
          <w:fldChar w:fldCharType="separate"/>
        </w:r>
        <w:r>
          <w:t>60</w:t>
        </w:r>
        <w:r>
          <w:fldChar w:fldCharType="end"/>
        </w:r>
      </w:hyperlink>
    </w:p>
    <w:p>
      <w:pPr>
        <w:pStyle w:val="TOC2"/>
        <w:tabs>
          <w:tab w:val="right" w:leader="dot" w:pos="8306"/>
        </w:tabs>
      </w:pPr>
      <w:hyperlink w:anchor="_Toc4269" w:history="1">
        <w:r>
          <w:rPr>
            <w:rFonts w:ascii="仿宋" w:eastAsia="仿宋" w:hAnsi="仿宋" w:cs="仿宋" w:hint="eastAsia"/>
            <w:lang w:eastAsia="zh-CN"/>
          </w:rPr>
          <w:t>(一)、质量保障体系</w:t>
        </w:r>
        <w:r>
          <w:tab/>
        </w:r>
        <w:r>
          <w:fldChar w:fldCharType="begin"/>
        </w:r>
        <w:r>
          <w:instrText xml:space="preserve"> PAGEREF _Toc4269 \h </w:instrText>
        </w:r>
        <w:r>
          <w:fldChar w:fldCharType="separate"/>
        </w:r>
        <w:r>
          <w:t>60</w:t>
        </w:r>
        <w:r>
          <w:fldChar w:fldCharType="end"/>
        </w:r>
      </w:hyperlink>
    </w:p>
    <w:p>
      <w:pPr>
        <w:pStyle w:val="TOC2"/>
        <w:tabs>
          <w:tab w:val="right" w:leader="dot" w:pos="8306"/>
        </w:tabs>
      </w:pPr>
      <w:hyperlink w:anchor="_Toc12658" w:history="1">
        <w:r>
          <w:rPr>
            <w:rFonts w:ascii="仿宋" w:eastAsia="仿宋" w:hAnsi="仿宋" w:cs="仿宋" w:hint="eastAsia"/>
            <w:lang w:eastAsia="zh-CN"/>
          </w:rPr>
          <w:t>(二)、标准化作业流程</w:t>
        </w:r>
        <w:r>
          <w:tab/>
        </w:r>
        <w:r>
          <w:fldChar w:fldCharType="begin"/>
        </w:r>
        <w:r>
          <w:instrText xml:space="preserve"> PAGEREF _Toc12658 \h </w:instrText>
        </w:r>
        <w:r>
          <w:fldChar w:fldCharType="separate"/>
        </w:r>
        <w:r>
          <w:t>61</w:t>
        </w:r>
        <w:r>
          <w:fldChar w:fldCharType="end"/>
        </w:r>
      </w:hyperlink>
    </w:p>
    <w:p>
      <w:pPr>
        <w:pStyle w:val="TOC2"/>
        <w:tabs>
          <w:tab w:val="right" w:leader="dot" w:pos="8306"/>
        </w:tabs>
      </w:pPr>
      <w:hyperlink w:anchor="_Toc18363" w:history="1">
        <w:r>
          <w:rPr>
            <w:rFonts w:ascii="仿宋" w:eastAsia="仿宋" w:hAnsi="仿宋" w:cs="仿宋" w:hint="eastAsia"/>
            <w:lang w:eastAsia="zh-CN"/>
          </w:rPr>
          <w:t>(三)、质量监控与评估</w:t>
        </w:r>
        <w:r>
          <w:tab/>
        </w:r>
        <w:r>
          <w:fldChar w:fldCharType="begin"/>
        </w:r>
        <w:r>
          <w:instrText xml:space="preserve"> PAGEREF _Toc18363 \h </w:instrText>
        </w:r>
        <w:r>
          <w:fldChar w:fldCharType="separate"/>
        </w:r>
        <w:r>
          <w:t>63</w:t>
        </w:r>
        <w:r>
          <w:fldChar w:fldCharType="end"/>
        </w:r>
      </w:hyperlink>
    </w:p>
    <w:p>
      <w:pPr>
        <w:pStyle w:val="TOC2"/>
        <w:tabs>
          <w:tab w:val="right" w:leader="dot" w:pos="8306"/>
        </w:tabs>
      </w:pPr>
      <w:hyperlink w:anchor="_Toc10119" w:history="1">
        <w:r>
          <w:rPr>
            <w:rFonts w:ascii="仿宋" w:eastAsia="仿宋" w:hAnsi="仿宋" w:cs="仿宋" w:hint="eastAsia"/>
            <w:lang w:eastAsia="zh-CN"/>
          </w:rPr>
          <w:t>(四)、质量改进计划</w:t>
        </w:r>
        <w:r>
          <w:tab/>
        </w:r>
        <w:r>
          <w:fldChar w:fldCharType="begin"/>
        </w:r>
        <w:r>
          <w:instrText xml:space="preserve"> PAGEREF _Toc10119 \h </w:instrText>
        </w:r>
        <w:r>
          <w:fldChar w:fldCharType="separate"/>
        </w:r>
        <w:r>
          <w:t>64</w:t>
        </w:r>
        <w:r>
          <w:fldChar w:fldCharType="end"/>
        </w:r>
      </w:hyperlink>
    </w:p>
    <w:p>
      <w:pPr>
        <w:pStyle w:val="TOC1"/>
        <w:tabs>
          <w:tab w:val="right" w:leader="dot" w:pos="8306"/>
        </w:tabs>
      </w:pPr>
      <w:hyperlink w:anchor="_Toc15069" w:history="1">
        <w:r>
          <w:rPr>
            <w:rFonts w:ascii="仿宋" w:eastAsia="仿宋" w:hAnsi="仿宋" w:cs="仿宋" w:hint="eastAsia"/>
            <w:lang w:eastAsia="zh-CN"/>
          </w:rPr>
          <w:t>十二、环境保护与治理方案</w:t>
        </w:r>
        <w:r>
          <w:tab/>
        </w:r>
        <w:r>
          <w:fldChar w:fldCharType="begin"/>
        </w:r>
        <w:r>
          <w:instrText xml:space="preserve"> PAGEREF _Toc15069 \h </w:instrText>
        </w:r>
        <w:r>
          <w:fldChar w:fldCharType="separate"/>
        </w:r>
        <w:r>
          <w:t>65</w:t>
        </w:r>
        <w:r>
          <w:fldChar w:fldCharType="end"/>
        </w:r>
      </w:hyperlink>
    </w:p>
    <w:p>
      <w:pPr>
        <w:pStyle w:val="TOC2"/>
        <w:tabs>
          <w:tab w:val="right" w:leader="dot" w:pos="8306"/>
        </w:tabs>
      </w:pPr>
      <w:hyperlink w:anchor="_Toc22683" w:history="1">
        <w:r>
          <w:rPr>
            <w:rFonts w:ascii="仿宋" w:eastAsia="仿宋" w:hAnsi="仿宋" w:cs="仿宋" w:hint="eastAsia"/>
            <w:lang w:eastAsia="zh-CN"/>
          </w:rPr>
          <w:t>(一)、项目环境影响评估</w:t>
        </w:r>
        <w:r>
          <w:tab/>
        </w:r>
        <w:r>
          <w:fldChar w:fldCharType="begin"/>
        </w:r>
        <w:r>
          <w:instrText xml:space="preserve"> PAGEREF _Toc22683 \h </w:instrText>
        </w:r>
        <w:r>
          <w:fldChar w:fldCharType="separate"/>
        </w:r>
        <w:r>
          <w:t>65</w:t>
        </w:r>
        <w:r>
          <w:fldChar w:fldCharType="end"/>
        </w:r>
      </w:hyperlink>
    </w:p>
    <w:p>
      <w:pPr>
        <w:pStyle w:val="TOC2"/>
        <w:tabs>
          <w:tab w:val="right" w:leader="dot" w:pos="8306"/>
        </w:tabs>
      </w:pPr>
      <w:hyperlink w:anchor="_Toc26709" w:history="1">
        <w:r>
          <w:rPr>
            <w:rFonts w:ascii="仿宋" w:eastAsia="仿宋" w:hAnsi="仿宋" w:cs="仿宋" w:hint="eastAsia"/>
            <w:lang w:eastAsia="zh-CN"/>
          </w:rPr>
          <w:t>(二)、环境保护措施与治理方案</w:t>
        </w:r>
        <w:r>
          <w:tab/>
        </w:r>
        <w:r>
          <w:fldChar w:fldCharType="begin"/>
        </w:r>
        <w:r>
          <w:instrText xml:space="preserve"> PAGEREF _Toc26709 \h </w:instrText>
        </w:r>
        <w:r>
          <w:fldChar w:fldCharType="separate"/>
        </w:r>
        <w:r>
          <w:t>65</w:t>
        </w:r>
        <w:r>
          <w:fldChar w:fldCharType="end"/>
        </w:r>
      </w:hyperlink>
    </w:p>
    <w:p>
      <w:pPr>
        <w:pStyle w:val="TOC1"/>
        <w:tabs>
          <w:tab w:val="right" w:leader="dot" w:pos="8306"/>
        </w:tabs>
      </w:pPr>
      <w:hyperlink w:anchor="_Toc28086" w:history="1">
        <w:r>
          <w:rPr>
            <w:rFonts w:ascii="仿宋" w:eastAsia="仿宋" w:hAnsi="仿宋" w:cs="仿宋" w:hint="eastAsia"/>
            <w:lang w:eastAsia="zh-CN"/>
          </w:rPr>
          <w:t>十三、企业合规与伦理</w:t>
        </w:r>
        <w:r>
          <w:tab/>
        </w:r>
        <w:r>
          <w:fldChar w:fldCharType="begin"/>
        </w:r>
        <w:r>
          <w:instrText xml:space="preserve"> PAGEREF _Toc28086 \h </w:instrText>
        </w:r>
        <w:r>
          <w:fldChar w:fldCharType="separate"/>
        </w:r>
        <w:r>
          <w:t>66</w:t>
        </w:r>
        <w:r>
          <w:fldChar w:fldCharType="end"/>
        </w:r>
      </w:hyperlink>
    </w:p>
    <w:p>
      <w:pPr>
        <w:pStyle w:val="TOC2"/>
        <w:tabs>
          <w:tab w:val="right" w:leader="dot" w:pos="8306"/>
        </w:tabs>
      </w:pPr>
      <w:hyperlink w:anchor="_Toc12690" w:history="1">
        <w:r>
          <w:rPr>
            <w:rFonts w:ascii="仿宋" w:eastAsia="仿宋" w:hAnsi="仿宋" w:cs="仿宋" w:hint="eastAsia"/>
            <w:lang w:eastAsia="zh-CN"/>
          </w:rPr>
          <w:t>(一)、合规政策与程序</w:t>
        </w:r>
        <w:r>
          <w:tab/>
        </w:r>
        <w:r>
          <w:fldChar w:fldCharType="begin"/>
        </w:r>
        <w:r>
          <w:instrText xml:space="preserve"> PAGEREF _Toc12690 \h </w:instrText>
        </w:r>
        <w:r>
          <w:fldChar w:fldCharType="separate"/>
        </w:r>
        <w:r>
          <w:t>66</w:t>
        </w:r>
        <w:r>
          <w:fldChar w:fldCharType="end"/>
        </w:r>
      </w:hyperlink>
    </w:p>
    <w:p>
      <w:pPr>
        <w:pStyle w:val="TOC2"/>
        <w:tabs>
          <w:tab w:val="right" w:leader="dot" w:pos="8306"/>
        </w:tabs>
      </w:pPr>
      <w:hyperlink w:anchor="_Toc21747" w:history="1">
        <w:r>
          <w:rPr>
            <w:rFonts w:ascii="仿宋" w:eastAsia="仿宋" w:hAnsi="仿宋" w:cs="仿宋" w:hint="eastAsia"/>
            <w:lang w:eastAsia="zh-CN"/>
          </w:rPr>
          <w:t>(二)、伦理规范与培训</w:t>
        </w:r>
        <w:r>
          <w:tab/>
        </w:r>
        <w:r>
          <w:fldChar w:fldCharType="begin"/>
        </w:r>
        <w:r>
          <w:instrText xml:space="preserve"> PAGEREF _Toc21747 \h </w:instrText>
        </w:r>
        <w:r>
          <w:fldChar w:fldCharType="separate"/>
        </w:r>
        <w:r>
          <w:t>67</w:t>
        </w:r>
        <w:r>
          <w:fldChar w:fldCharType="end"/>
        </w:r>
      </w:hyperlink>
    </w:p>
    <w:p>
      <w:pPr>
        <w:pStyle w:val="TOC2"/>
        <w:tabs>
          <w:tab w:val="right" w:leader="dot" w:pos="8306"/>
        </w:tabs>
      </w:pPr>
      <w:hyperlink w:anchor="_Toc7454" w:history="1">
        <w:r>
          <w:rPr>
            <w:rFonts w:ascii="仿宋" w:eastAsia="仿宋" w:hAnsi="仿宋" w:cs="仿宋" w:hint="eastAsia"/>
            <w:lang w:eastAsia="zh-CN"/>
          </w:rPr>
          <w:t>(三)、合规风险评估</w:t>
        </w:r>
        <w:r>
          <w:tab/>
        </w:r>
        <w:r>
          <w:fldChar w:fldCharType="begin"/>
        </w:r>
        <w:r>
          <w:instrText xml:space="preserve"> PAGEREF _Toc7454 \h </w:instrText>
        </w:r>
        <w:r>
          <w:fldChar w:fldCharType="separate"/>
        </w:r>
        <w:r>
          <w:t>68</w:t>
        </w:r>
        <w:r>
          <w:fldChar w:fldCharType="end"/>
        </w:r>
      </w:hyperlink>
    </w:p>
    <w:p>
      <w:pPr>
        <w:pStyle w:val="TOC2"/>
        <w:tabs>
          <w:tab w:val="right" w:leader="dot" w:pos="8306"/>
        </w:tabs>
      </w:pPr>
      <w:hyperlink w:anchor="_Toc28709" w:history="1">
        <w:r>
          <w:rPr>
            <w:rFonts w:ascii="仿宋" w:eastAsia="仿宋" w:hAnsi="仿宋" w:cs="仿宋" w:hint="eastAsia"/>
            <w:lang w:eastAsia="zh-CN"/>
          </w:rPr>
          <w:t>(四)、合规监督与执行</w:t>
        </w:r>
        <w:r>
          <w:tab/>
        </w:r>
        <w:r>
          <w:fldChar w:fldCharType="begin"/>
        </w:r>
        <w:r>
          <w:instrText xml:space="preserve"> PAGEREF _Toc28709 \h </w:instrText>
        </w:r>
        <w:r>
          <w:fldChar w:fldCharType="separate"/>
        </w:r>
        <w:r>
          <w:t>69</w:t>
        </w:r>
        <w:r>
          <w:fldChar w:fldCharType="end"/>
        </w:r>
      </w:hyperlink>
    </w:p>
    <w:p>
      <w:pPr>
        <w:pStyle w:val="TOC1"/>
        <w:tabs>
          <w:tab w:val="right" w:leader="dot" w:pos="8306"/>
        </w:tabs>
      </w:pPr>
      <w:hyperlink w:anchor="_Toc27949" w:history="1">
        <w:r>
          <w:rPr>
            <w:rFonts w:ascii="仿宋" w:eastAsia="仿宋" w:hAnsi="仿宋" w:cs="仿宋" w:hint="eastAsia"/>
            <w:lang w:eastAsia="zh-CN"/>
          </w:rPr>
          <w:t>十四、设施与设备管理</w:t>
        </w:r>
        <w:r>
          <w:tab/>
        </w:r>
        <w:r>
          <w:fldChar w:fldCharType="begin"/>
        </w:r>
        <w:r>
          <w:instrText xml:space="preserve"> PAGEREF _Toc27949 \h </w:instrText>
        </w:r>
        <w:r>
          <w:fldChar w:fldCharType="separate"/>
        </w:r>
        <w:r>
          <w:t>70</w:t>
        </w:r>
        <w:r>
          <w:fldChar w:fldCharType="end"/>
        </w:r>
      </w:hyperlink>
    </w:p>
    <w:p>
      <w:pPr>
        <w:pStyle w:val="TOC2"/>
        <w:tabs>
          <w:tab w:val="right" w:leader="dot" w:pos="8306"/>
        </w:tabs>
      </w:pPr>
      <w:hyperlink w:anchor="_Toc27055" w:history="1">
        <w:r>
          <w:rPr>
            <w:rFonts w:ascii="仿宋" w:eastAsia="仿宋" w:hAnsi="仿宋" w:cs="仿宋" w:hint="eastAsia"/>
            <w:lang w:eastAsia="zh-CN"/>
          </w:rPr>
          <w:t>(一)、设施规划与配置</w:t>
        </w:r>
        <w:r>
          <w:tab/>
        </w:r>
        <w:r>
          <w:fldChar w:fldCharType="begin"/>
        </w:r>
        <w:r>
          <w:instrText xml:space="preserve"> PAGEREF _Toc27055 \h </w:instrText>
        </w:r>
        <w:r>
          <w:fldChar w:fldCharType="separate"/>
        </w:r>
        <w:r>
          <w:t>70</w:t>
        </w:r>
        <w:r>
          <w:fldChar w:fldCharType="end"/>
        </w:r>
      </w:hyperlink>
    </w:p>
    <w:p>
      <w:pPr>
        <w:pStyle w:val="TOC2"/>
        <w:tabs>
          <w:tab w:val="right" w:leader="dot" w:pos="8306"/>
        </w:tabs>
      </w:pPr>
      <w:hyperlink w:anchor="_Toc22409" w:history="1">
        <w:r>
          <w:rPr>
            <w:rFonts w:ascii="仿宋" w:eastAsia="仿宋" w:hAnsi="仿宋" w:cs="仿宋" w:hint="eastAsia"/>
            <w:lang w:eastAsia="zh-CN"/>
          </w:rPr>
          <w:t>(二)、设备采购与维护管理</w:t>
        </w:r>
        <w:r>
          <w:tab/>
        </w:r>
        <w:r>
          <w:fldChar w:fldCharType="begin"/>
        </w:r>
        <w:r>
          <w:instrText xml:space="preserve"> PAGEREF _Toc22409 \h </w:instrText>
        </w:r>
        <w:r>
          <w:fldChar w:fldCharType="separate"/>
        </w:r>
        <w:r>
          <w:t>71</w:t>
        </w:r>
        <w:r>
          <w:fldChar w:fldCharType="end"/>
        </w:r>
      </w:hyperlink>
    </w:p>
    <w:p>
      <w:pPr>
        <w:pStyle w:val="TOC2"/>
        <w:tabs>
          <w:tab w:val="right" w:leader="dot" w:pos="8306"/>
        </w:tabs>
      </w:pPr>
      <w:hyperlink w:anchor="_Toc26948" w:history="1">
        <w:r>
          <w:rPr>
            <w:rFonts w:ascii="仿宋" w:eastAsia="仿宋" w:hAnsi="仿宋" w:cs="仿宋" w:hint="eastAsia"/>
            <w:lang w:eastAsia="zh-CN"/>
          </w:rPr>
          <w:t>(三)、设施设备升级策略</w:t>
        </w:r>
        <w:r>
          <w:tab/>
        </w:r>
        <w:r>
          <w:fldChar w:fldCharType="begin"/>
        </w:r>
        <w:r>
          <w:instrText xml:space="preserve"> PAGEREF _Toc26948 \h </w:instrText>
        </w:r>
        <w:r>
          <w:fldChar w:fldCharType="separate"/>
        </w:r>
        <w:r>
          <w:t>71</w:t>
        </w:r>
        <w:r>
          <w:fldChar w:fldCharType="end"/>
        </w:r>
      </w:hyperlink>
    </w:p>
    <w:p>
      <w:pPr>
        <w:pStyle w:val="TOC1"/>
        <w:tabs>
          <w:tab w:val="right" w:leader="dot" w:pos="8306"/>
        </w:tabs>
      </w:pPr>
      <w:hyperlink w:anchor="_Toc20972" w:history="1">
        <w:r>
          <w:rPr>
            <w:rFonts w:ascii="仿宋" w:eastAsia="仿宋" w:hAnsi="仿宋" w:cs="仿宋" w:hint="eastAsia"/>
            <w:lang w:eastAsia="zh-CN"/>
          </w:rPr>
          <w:t>十五、项目施工方案</w:t>
        </w:r>
        <w:r>
          <w:tab/>
        </w:r>
        <w:r>
          <w:fldChar w:fldCharType="begin"/>
        </w:r>
        <w:r>
          <w:instrText xml:space="preserve"> PAGEREF _Toc20972 \h </w:instrText>
        </w:r>
        <w:r>
          <w:fldChar w:fldCharType="separate"/>
        </w:r>
        <w:r>
          <w:t>72</w:t>
        </w:r>
        <w:r>
          <w:fldChar w:fldCharType="end"/>
        </w:r>
      </w:hyperlink>
    </w:p>
    <w:p>
      <w:pPr>
        <w:pStyle w:val="TOC2"/>
        <w:tabs>
          <w:tab w:val="right" w:leader="dot" w:pos="8306"/>
        </w:tabs>
      </w:pPr>
      <w:hyperlink w:anchor="_Toc28508" w:history="1">
        <w:r>
          <w:rPr>
            <w:rFonts w:ascii="仿宋" w:eastAsia="仿宋" w:hAnsi="仿宋" w:cs="仿宋" w:hint="eastAsia"/>
            <w:lang w:eastAsia="zh-CN"/>
          </w:rPr>
          <w:t>(一)、施工组织设计</w:t>
        </w:r>
        <w:r>
          <w:tab/>
        </w:r>
        <w:r>
          <w:fldChar w:fldCharType="begin"/>
        </w:r>
        <w:r>
          <w:instrText xml:space="preserve"> PAGEREF _Toc28508 \h </w:instrText>
        </w:r>
        <w:r>
          <w:fldChar w:fldCharType="separate"/>
        </w:r>
        <w:r>
          <w:t>72</w:t>
        </w:r>
        <w:r>
          <w:fldChar w:fldCharType="end"/>
        </w:r>
      </w:hyperlink>
    </w:p>
    <w:p>
      <w:pPr>
        <w:pStyle w:val="TOC2"/>
        <w:tabs>
          <w:tab w:val="right" w:leader="dot" w:pos="8306"/>
        </w:tabs>
      </w:pPr>
      <w:hyperlink w:anchor="_Toc15874" w:history="1">
        <w:r>
          <w:rPr>
            <w:rFonts w:ascii="仿宋" w:eastAsia="仿宋" w:hAnsi="仿宋" w:cs="仿宋" w:hint="eastAsia"/>
            <w:lang w:eastAsia="zh-CN"/>
          </w:rPr>
          <w:t>(二)、施工工艺与技术路线</w:t>
        </w:r>
        <w:r>
          <w:tab/>
        </w:r>
        <w:r>
          <w:fldChar w:fldCharType="begin"/>
        </w:r>
        <w:r>
          <w:instrText xml:space="preserve"> PAGEREF _Toc15874 \h </w:instrText>
        </w:r>
        <w:r>
          <w:fldChar w:fldCharType="separate"/>
        </w:r>
        <w:r>
          <w:t>74</w:t>
        </w:r>
        <w:r>
          <w:fldChar w:fldCharType="end"/>
        </w:r>
      </w:hyperlink>
    </w:p>
    <w:p>
      <w:pPr>
        <w:pStyle w:val="TOC2"/>
        <w:tabs>
          <w:tab w:val="right" w:leader="dot" w:pos="8306"/>
        </w:tabs>
      </w:pPr>
      <w:hyperlink w:anchor="_Toc5541" w:history="1">
        <w:r>
          <w:rPr>
            <w:rFonts w:ascii="仿宋" w:eastAsia="仿宋" w:hAnsi="仿宋" w:cs="仿宋" w:hint="eastAsia"/>
            <w:lang w:eastAsia="zh-CN"/>
          </w:rPr>
          <w:t>(三)、关键节点施工计划</w:t>
        </w:r>
        <w:r>
          <w:tab/>
        </w:r>
        <w:r>
          <w:fldChar w:fldCharType="begin"/>
        </w:r>
        <w:r>
          <w:instrText xml:space="preserve"> PAGEREF _Toc5541 \h </w:instrText>
        </w:r>
        <w:r>
          <w:fldChar w:fldCharType="separate"/>
        </w:r>
        <w:r>
          <w:t>75</w:t>
        </w:r>
        <w:r>
          <w:fldChar w:fldCharType="end"/>
        </w:r>
      </w:hyperlink>
    </w:p>
    <w:p>
      <w:pPr>
        <w:pStyle w:val="TOC2"/>
        <w:tabs>
          <w:tab w:val="right" w:leader="dot" w:pos="8306"/>
        </w:tabs>
      </w:pPr>
      <w:hyperlink w:anchor="_Toc23209" w:history="1">
        <w:r>
          <w:rPr>
            <w:rFonts w:ascii="仿宋" w:eastAsia="仿宋" w:hAnsi="仿宋" w:cs="仿宋" w:hint="eastAsia"/>
            <w:lang w:eastAsia="zh-CN"/>
          </w:rPr>
          <w:t>(四)、施工现场管理</w:t>
        </w:r>
        <w:r>
          <w:tab/>
        </w:r>
        <w:r>
          <w:fldChar w:fldCharType="begin"/>
        </w:r>
        <w:r>
          <w:instrText xml:space="preserve"> PAGEREF _Toc23209 \h </w:instrText>
        </w:r>
        <w:r>
          <w:fldChar w:fldCharType="separate"/>
        </w:r>
        <w:r>
          <w:t>77</w:t>
        </w:r>
        <w:r>
          <w:fldChar w:fldCharType="end"/>
        </w:r>
      </w:hyperlink>
    </w:p>
    <w:p>
      <w:pPr>
        <w:pStyle w:val="TOC1"/>
        <w:tabs>
          <w:tab w:val="right" w:leader="dot" w:pos="8306"/>
        </w:tabs>
      </w:pPr>
      <w:hyperlink w:anchor="_Toc9154" w:history="1">
        <w:r>
          <w:rPr>
            <w:rFonts w:ascii="仿宋" w:eastAsia="仿宋" w:hAnsi="仿宋" w:cs="仿宋" w:hint="eastAsia"/>
            <w:lang w:eastAsia="zh-CN"/>
          </w:rPr>
          <w:t>十六、产业协同与集群发展</w:t>
        </w:r>
        <w:r>
          <w:tab/>
        </w:r>
        <w:r>
          <w:fldChar w:fldCharType="begin"/>
        </w:r>
        <w:r>
          <w:instrText xml:space="preserve"> PAGEREF _Toc9154 \h </w:instrText>
        </w:r>
        <w:r>
          <w:fldChar w:fldCharType="separate"/>
        </w:r>
        <w:r>
          <w:t>79</w:t>
        </w:r>
        <w:r>
          <w:fldChar w:fldCharType="end"/>
        </w:r>
      </w:hyperlink>
    </w:p>
    <w:p>
      <w:pPr>
        <w:pStyle w:val="TOC2"/>
        <w:tabs>
          <w:tab w:val="right" w:leader="dot" w:pos="8306"/>
        </w:tabs>
      </w:pPr>
      <w:hyperlink w:anchor="_Toc19513" w:history="1">
        <w:r>
          <w:rPr>
            <w:rFonts w:ascii="仿宋" w:eastAsia="仿宋" w:hAnsi="仿宋" w:cs="仿宋" w:hint="eastAsia"/>
            <w:lang w:eastAsia="zh-CN"/>
          </w:rPr>
          <w:t>(一)、产业协同机制建设</w:t>
        </w:r>
        <w:r>
          <w:tab/>
        </w:r>
        <w:r>
          <w:fldChar w:fldCharType="begin"/>
        </w:r>
        <w:r>
          <w:instrText xml:space="preserve"> PAGEREF _Toc19513 \h </w:instrText>
        </w:r>
        <w:r>
          <w:fldChar w:fldCharType="separate"/>
        </w:r>
        <w:r>
          <w:t>79</w:t>
        </w:r>
        <w:r>
          <w:fldChar w:fldCharType="end"/>
        </w:r>
      </w:hyperlink>
    </w:p>
    <w:p>
      <w:pPr>
        <w:pStyle w:val="TOC2"/>
        <w:tabs>
          <w:tab w:val="right" w:leader="dot" w:pos="8306"/>
        </w:tabs>
      </w:pPr>
      <w:hyperlink w:anchor="_Toc8963" w:history="1">
        <w:r>
          <w:rPr>
            <w:rFonts w:ascii="仿宋" w:eastAsia="仿宋" w:hAnsi="仿宋" w:cs="仿宋" w:hint="eastAsia"/>
            <w:lang w:eastAsia="zh-CN"/>
          </w:rPr>
          <w:t>(二)、产业集群培育与发展</w:t>
        </w:r>
        <w:r>
          <w:tab/>
        </w:r>
        <w:r>
          <w:fldChar w:fldCharType="begin"/>
        </w:r>
        <w:r>
          <w:instrText xml:space="preserve"> PAGEREF _Toc8963 \h </w:instrText>
        </w:r>
        <w:r>
          <w:fldChar w:fldCharType="separate"/>
        </w:r>
        <w:r>
          <w:t>80</w:t>
        </w:r>
        <w:r>
          <w:fldChar w:fldCharType="end"/>
        </w:r>
      </w:hyperlink>
    </w:p>
    <w:p>
      <w:pPr>
        <w:pStyle w:val="TOC1"/>
        <w:tabs>
          <w:tab w:val="right" w:leader="dot" w:pos="8306"/>
        </w:tabs>
      </w:pPr>
      <w:hyperlink w:anchor="_Toc12557" w:history="1">
        <w:r>
          <w:rPr>
            <w:rFonts w:ascii="仿宋" w:eastAsia="仿宋" w:hAnsi="仿宋" w:cs="仿宋" w:hint="eastAsia"/>
            <w:lang w:eastAsia="zh-CN"/>
          </w:rPr>
          <w:t>十七、人力资源管理与开发</w:t>
        </w:r>
        <w:r>
          <w:tab/>
        </w:r>
        <w:r>
          <w:fldChar w:fldCharType="begin"/>
        </w:r>
        <w:r>
          <w:instrText xml:space="preserve"> PAGEREF _Toc12557 \h </w:instrText>
        </w:r>
        <w:r>
          <w:fldChar w:fldCharType="separate"/>
        </w:r>
        <w:r>
          <w:t>81</w:t>
        </w:r>
        <w:r>
          <w:fldChar w:fldCharType="end"/>
        </w:r>
      </w:hyperlink>
    </w:p>
    <w:p>
      <w:pPr>
        <w:pStyle w:val="TOC2"/>
        <w:tabs>
          <w:tab w:val="right" w:leader="dot" w:pos="8306"/>
        </w:tabs>
      </w:pPr>
      <w:hyperlink w:anchor="_Toc19901" w:history="1">
        <w:r>
          <w:rPr>
            <w:rFonts w:ascii="仿宋" w:eastAsia="仿宋" w:hAnsi="仿宋" w:cs="仿宋" w:hint="eastAsia"/>
            <w:lang w:eastAsia="zh-CN"/>
          </w:rPr>
          <w:t>(一)、人力资源规划</w:t>
        </w:r>
        <w:r>
          <w:tab/>
        </w:r>
        <w:r>
          <w:fldChar w:fldCharType="begin"/>
        </w:r>
        <w:r>
          <w:instrText xml:space="preserve"> PAGEREF _Toc19901 \h </w:instrText>
        </w:r>
        <w:r>
          <w:fldChar w:fldCharType="separate"/>
        </w:r>
        <w:r>
          <w:t>81</w:t>
        </w:r>
        <w:r>
          <w:fldChar w:fldCharType="end"/>
        </w:r>
      </w:hyperlink>
    </w:p>
    <w:p>
      <w:pPr>
        <w:pStyle w:val="TOC2"/>
        <w:tabs>
          <w:tab w:val="right" w:leader="dot" w:pos="8306"/>
        </w:tabs>
      </w:pPr>
      <w:hyperlink w:anchor="_Toc4228" w:history="1">
        <w:r>
          <w:rPr>
            <w:rFonts w:ascii="仿宋" w:eastAsia="仿宋" w:hAnsi="仿宋" w:cs="仿宋" w:hint="eastAsia"/>
            <w:lang w:eastAsia="zh-CN"/>
          </w:rPr>
          <w:t>(二)、人力资源开发与培训</w:t>
        </w:r>
        <w:r>
          <w:tab/>
        </w:r>
        <w:r>
          <w:fldChar w:fldCharType="begin"/>
        </w:r>
        <w:r>
          <w:instrText xml:space="preserve"> PAGEREF _Toc4228 \h </w:instrText>
        </w:r>
        <w:r>
          <w:fldChar w:fldCharType="separate"/>
        </w:r>
        <w:r>
          <w:t>82</w:t>
        </w:r>
        <w:r>
          <w:fldChar w:fldCharType="end"/>
        </w:r>
      </w:hyperlink>
    </w:p>
    <w:p>
      <w:pPr>
        <w:pStyle w:val="TOC1"/>
        <w:tabs>
          <w:tab w:val="right" w:leader="dot" w:pos="8306"/>
        </w:tabs>
      </w:pPr>
      <w:hyperlink w:anchor="_Toc29279" w:history="1">
        <w:r>
          <w:rPr>
            <w:rFonts w:ascii="仿宋" w:eastAsia="仿宋" w:hAnsi="仿宋" w:cs="仿宋" w:hint="eastAsia"/>
            <w:lang w:eastAsia="zh-CN"/>
          </w:rPr>
          <w:t>十八、创新驱动与持续发展</w:t>
        </w:r>
        <w:r>
          <w:tab/>
        </w:r>
        <w:r>
          <w:fldChar w:fldCharType="begin"/>
        </w:r>
        <w:r>
          <w:instrText xml:space="preserve"> PAGEREF _Toc29279 \h </w:instrText>
        </w:r>
        <w:r>
          <w:fldChar w:fldCharType="separate"/>
        </w:r>
        <w:r>
          <w:t>85</w:t>
        </w:r>
        <w:r>
          <w:fldChar w:fldCharType="end"/>
        </w:r>
      </w:hyperlink>
    </w:p>
    <w:p>
      <w:pPr>
        <w:pStyle w:val="TOC2"/>
        <w:tabs>
          <w:tab w:val="right" w:leader="dot" w:pos="8306"/>
        </w:tabs>
      </w:pPr>
      <w:hyperlink w:anchor="_Toc12335" w:history="1">
        <w:r>
          <w:rPr>
            <w:rFonts w:ascii="仿宋" w:eastAsia="仿宋" w:hAnsi="仿宋" w:cs="仿宋" w:hint="eastAsia"/>
            <w:lang w:eastAsia="zh-CN"/>
          </w:rPr>
          <w:t>(一)、创新驱动战略实施</w:t>
        </w:r>
        <w:r>
          <w:tab/>
        </w:r>
        <w:r>
          <w:fldChar w:fldCharType="begin"/>
        </w:r>
        <w:r>
          <w:instrText xml:space="preserve"> PAGEREF _Toc12335 \h </w:instrText>
        </w:r>
        <w:r>
          <w:fldChar w:fldCharType="separate"/>
        </w:r>
        <w:r>
          <w:t>85</w:t>
        </w:r>
        <w:r>
          <w:fldChar w:fldCharType="end"/>
        </w:r>
      </w:hyperlink>
    </w:p>
    <w:p>
      <w:pPr>
        <w:pStyle w:val="TOC2"/>
        <w:tabs>
          <w:tab w:val="right" w:leader="dot" w:pos="8306"/>
        </w:tabs>
      </w:pPr>
      <w:hyperlink w:anchor="_Toc26316" w:history="1">
        <w:r>
          <w:rPr>
            <w:rFonts w:ascii="仿宋" w:eastAsia="仿宋" w:hAnsi="仿宋" w:cs="仿宋" w:hint="eastAsia"/>
            <w:lang w:eastAsia="zh-CN"/>
          </w:rPr>
          <w:t>(二)、持续发展路径探索</w:t>
        </w:r>
        <w:r>
          <w:tab/>
        </w:r>
        <w:r>
          <w:fldChar w:fldCharType="begin"/>
        </w:r>
        <w:r>
          <w:instrText xml:space="preserve"> PAGEREF _Toc26316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07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83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81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17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一、破碎机项目的市场准入条件分析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破碎机项目而言，市场准入条件首先取决于政策法规环境。政府对于[行业名称]领域的法规，如环保标准、税收政策、和技术使用规范，直接影响破碎机项目的运营和成本结构。例如，若政府针对使用可再生能源的企业提供税收优惠，这将对破碎机项目的财务规划产生重要影响。同时，考虑经济环境和消费者偏好的变化对破碎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二、破碎机项目的行业规范与合规性要求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破碎机项目来说，遵守行业规范和合规性要求是确保项目顺利进行的基础。这包括遵循质量控制标准、安全规定、数据保护法规等。例如，若破碎机项目涉及数据处理，须严格遵守相关的数据保护法规。此外，行业内部的自律规范，如产品标准和服务流程，也对于提升破碎机项目在行业内的认可度和竞争力至关重要。项目管理团队必须不断更新策略，以应对行业规范和法规的变化，确保破碎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三、破碎机项目的竞争格局和战略定位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碎机项目的发展规划中，理解行业的竞争格局对于制定有效的市场策略极为关键。这包括分析主要竞争对手的市场地位、优势及其业务模式。破碎机项目面临的竞争对手可能包括大型成熟企业和创新型初创公司，各自采取不同的市场策略。因此，破碎机项目需精确地定位自己的市场策略，如专注于产品创新、客户服务或成本效率，以在竞争中占据优势。通过深入的市场和竞争分析，破碎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77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47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碎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7511"/>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破碎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破碎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破碎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867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https://d.book118.com/406210235040010052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67424"/>
    <w:rsid w:val="46C67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621023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2024-02-13T17:40:00Z</dcterms:created>
  <dcterms:modified xsi:type="dcterms:W3CDTF">2024-02-13T17:40:36Z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D27D65DF0FBF4812A6C0321F1417B497_11</vt:lpwstr>
  </property>
  <property fmtid="{D5CDD505-2E9C-101B-9397-08002B2CF9AE}" pid="3" name="KSOProductBuildVer">
    <vt:lpwstr>2052-12.1.0.16250</vt:lpwstr>
  </property>
</Properties>
</file>