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痱子粉项目建设方案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20" w:history="1">
        <w:r>
          <w:rPr>
            <w:rFonts w:ascii="仿宋" w:eastAsia="仿宋" w:hAnsi="仿宋" w:cs="仿宋" w:hint="eastAsia"/>
            <w:lang w:eastAsia="zh-CN"/>
          </w:rPr>
          <w:t>序言</w:t>
        </w:r>
        <w:r>
          <w:tab/>
        </w:r>
        <w:r>
          <w:fldChar w:fldCharType="begin"/>
        </w:r>
        <w:r>
          <w:instrText xml:space="preserve"> PAGEREF _Toc27920 \h </w:instrText>
        </w:r>
        <w:r>
          <w:fldChar w:fldCharType="separate"/>
        </w:r>
        <w:r>
          <w:t>4</w:t>
        </w:r>
        <w:r>
          <w:fldChar w:fldCharType="end"/>
        </w:r>
      </w:hyperlink>
    </w:p>
    <w:p>
      <w:pPr>
        <w:pStyle w:val="TOC1"/>
        <w:tabs>
          <w:tab w:val="right" w:leader="dot" w:pos="8306"/>
        </w:tabs>
      </w:pPr>
      <w:hyperlink w:anchor="_Toc16112" w:history="1">
        <w:r>
          <w:rPr>
            <w:rFonts w:ascii="仿宋" w:eastAsia="仿宋" w:hAnsi="仿宋" w:cs="仿宋" w:hint="eastAsia"/>
            <w:lang w:eastAsia="zh-CN"/>
          </w:rPr>
          <w:t>一、痱子粉项目概论</w:t>
        </w:r>
        <w:r>
          <w:tab/>
        </w:r>
        <w:r>
          <w:fldChar w:fldCharType="begin"/>
        </w:r>
        <w:r>
          <w:instrText xml:space="preserve"> PAGEREF _Toc16112 \h </w:instrText>
        </w:r>
        <w:r>
          <w:fldChar w:fldCharType="separate"/>
        </w:r>
        <w:r>
          <w:t>4</w:t>
        </w:r>
        <w:r>
          <w:fldChar w:fldCharType="end"/>
        </w:r>
      </w:hyperlink>
    </w:p>
    <w:p>
      <w:pPr>
        <w:pStyle w:val="TOC2"/>
        <w:tabs>
          <w:tab w:val="right" w:leader="dot" w:pos="8306"/>
        </w:tabs>
      </w:pPr>
      <w:hyperlink w:anchor="_Toc31048" w:history="1">
        <w:r>
          <w:rPr>
            <w:rFonts w:ascii="仿宋" w:eastAsia="仿宋" w:hAnsi="仿宋" w:cs="仿宋" w:hint="eastAsia"/>
            <w:lang w:eastAsia="zh-CN"/>
          </w:rPr>
          <w:t>(一)、项目申报单位概况</w:t>
        </w:r>
        <w:r>
          <w:tab/>
        </w:r>
        <w:r>
          <w:fldChar w:fldCharType="begin"/>
        </w:r>
        <w:r>
          <w:instrText xml:space="preserve"> PAGEREF _Toc31048 \h </w:instrText>
        </w:r>
        <w:r>
          <w:fldChar w:fldCharType="separate"/>
        </w:r>
        <w:r>
          <w:t>4</w:t>
        </w:r>
        <w:r>
          <w:fldChar w:fldCharType="end"/>
        </w:r>
      </w:hyperlink>
    </w:p>
    <w:p>
      <w:pPr>
        <w:pStyle w:val="TOC2"/>
        <w:tabs>
          <w:tab w:val="right" w:leader="dot" w:pos="8306"/>
        </w:tabs>
      </w:pPr>
      <w:hyperlink w:anchor="_Toc16077" w:history="1">
        <w:r>
          <w:rPr>
            <w:rFonts w:ascii="仿宋" w:eastAsia="仿宋" w:hAnsi="仿宋" w:cs="仿宋" w:hint="eastAsia"/>
            <w:lang w:eastAsia="zh-CN"/>
          </w:rPr>
          <w:t>(二)、项目概况</w:t>
        </w:r>
        <w:r>
          <w:tab/>
        </w:r>
        <w:r>
          <w:fldChar w:fldCharType="begin"/>
        </w:r>
        <w:r>
          <w:instrText xml:space="preserve"> PAGEREF _Toc16077 \h </w:instrText>
        </w:r>
        <w:r>
          <w:fldChar w:fldCharType="separate"/>
        </w:r>
        <w:r>
          <w:t>5</w:t>
        </w:r>
        <w:r>
          <w:fldChar w:fldCharType="end"/>
        </w:r>
      </w:hyperlink>
    </w:p>
    <w:p>
      <w:pPr>
        <w:pStyle w:val="TOC1"/>
        <w:tabs>
          <w:tab w:val="right" w:leader="dot" w:pos="8306"/>
        </w:tabs>
      </w:pPr>
      <w:hyperlink w:anchor="_Toc17223" w:history="1">
        <w:r>
          <w:rPr>
            <w:rFonts w:ascii="仿宋" w:eastAsia="仿宋" w:hAnsi="仿宋" w:cs="仿宋" w:hint="eastAsia"/>
            <w:lang w:eastAsia="zh-CN"/>
          </w:rPr>
          <w:t>二、建设风险评估分析</w:t>
        </w:r>
        <w:r>
          <w:tab/>
        </w:r>
        <w:r>
          <w:fldChar w:fldCharType="begin"/>
        </w:r>
        <w:r>
          <w:instrText xml:space="preserve"> PAGEREF _Toc17223 \h </w:instrText>
        </w:r>
        <w:r>
          <w:fldChar w:fldCharType="separate"/>
        </w:r>
        <w:r>
          <w:t>8</w:t>
        </w:r>
        <w:r>
          <w:fldChar w:fldCharType="end"/>
        </w:r>
      </w:hyperlink>
    </w:p>
    <w:p>
      <w:pPr>
        <w:pStyle w:val="TOC2"/>
        <w:tabs>
          <w:tab w:val="right" w:leader="dot" w:pos="8306"/>
        </w:tabs>
      </w:pPr>
      <w:hyperlink w:anchor="_Toc24235" w:history="1">
        <w:r>
          <w:rPr>
            <w:rFonts w:ascii="仿宋" w:eastAsia="仿宋" w:hAnsi="仿宋" w:cs="仿宋" w:hint="eastAsia"/>
            <w:lang w:eastAsia="zh-CN"/>
          </w:rPr>
          <w:t>(一)、政策风险分析</w:t>
        </w:r>
        <w:r>
          <w:tab/>
        </w:r>
        <w:r>
          <w:fldChar w:fldCharType="begin"/>
        </w:r>
        <w:r>
          <w:instrText xml:space="preserve"> PAGEREF _Toc24235 \h </w:instrText>
        </w:r>
        <w:r>
          <w:fldChar w:fldCharType="separate"/>
        </w:r>
        <w:r>
          <w:t>8</w:t>
        </w:r>
        <w:r>
          <w:fldChar w:fldCharType="end"/>
        </w:r>
      </w:hyperlink>
    </w:p>
    <w:p>
      <w:pPr>
        <w:pStyle w:val="TOC2"/>
        <w:tabs>
          <w:tab w:val="right" w:leader="dot" w:pos="8306"/>
        </w:tabs>
      </w:pPr>
      <w:hyperlink w:anchor="_Toc23090" w:history="1">
        <w:r>
          <w:rPr>
            <w:rFonts w:ascii="仿宋" w:eastAsia="仿宋" w:hAnsi="仿宋" w:cs="仿宋" w:hint="eastAsia"/>
            <w:lang w:eastAsia="zh-CN"/>
          </w:rPr>
          <w:t>(二)、社会风险分析</w:t>
        </w:r>
        <w:r>
          <w:tab/>
        </w:r>
        <w:r>
          <w:fldChar w:fldCharType="begin"/>
        </w:r>
        <w:r>
          <w:instrText xml:space="preserve"> PAGEREF _Toc23090 \h </w:instrText>
        </w:r>
        <w:r>
          <w:fldChar w:fldCharType="separate"/>
        </w:r>
        <w:r>
          <w:t>9</w:t>
        </w:r>
        <w:r>
          <w:fldChar w:fldCharType="end"/>
        </w:r>
      </w:hyperlink>
    </w:p>
    <w:p>
      <w:pPr>
        <w:pStyle w:val="TOC2"/>
        <w:tabs>
          <w:tab w:val="right" w:leader="dot" w:pos="8306"/>
        </w:tabs>
      </w:pPr>
      <w:hyperlink w:anchor="_Toc26101" w:history="1">
        <w:r>
          <w:rPr>
            <w:rFonts w:ascii="仿宋" w:eastAsia="仿宋" w:hAnsi="仿宋" w:cs="仿宋" w:hint="eastAsia"/>
            <w:lang w:eastAsia="zh-CN"/>
          </w:rPr>
          <w:t>(三)、市场风险分析</w:t>
        </w:r>
        <w:r>
          <w:tab/>
        </w:r>
        <w:r>
          <w:fldChar w:fldCharType="begin"/>
        </w:r>
        <w:r>
          <w:instrText xml:space="preserve"> PAGEREF _Toc26101 \h </w:instrText>
        </w:r>
        <w:r>
          <w:fldChar w:fldCharType="separate"/>
        </w:r>
        <w:r>
          <w:t>11</w:t>
        </w:r>
        <w:r>
          <w:fldChar w:fldCharType="end"/>
        </w:r>
      </w:hyperlink>
    </w:p>
    <w:p>
      <w:pPr>
        <w:pStyle w:val="TOC2"/>
        <w:tabs>
          <w:tab w:val="right" w:leader="dot" w:pos="8306"/>
        </w:tabs>
      </w:pPr>
      <w:hyperlink w:anchor="_Toc20823" w:history="1">
        <w:r>
          <w:rPr>
            <w:rFonts w:ascii="仿宋" w:eastAsia="仿宋" w:hAnsi="仿宋" w:cs="仿宋" w:hint="eastAsia"/>
            <w:lang w:eastAsia="zh-CN"/>
          </w:rPr>
          <w:t>(四)、资金风险分析</w:t>
        </w:r>
        <w:r>
          <w:tab/>
        </w:r>
        <w:r>
          <w:fldChar w:fldCharType="begin"/>
        </w:r>
        <w:r>
          <w:instrText xml:space="preserve"> PAGEREF _Toc20823 \h </w:instrText>
        </w:r>
        <w:r>
          <w:fldChar w:fldCharType="separate"/>
        </w:r>
        <w:r>
          <w:t>11</w:t>
        </w:r>
        <w:r>
          <w:fldChar w:fldCharType="end"/>
        </w:r>
      </w:hyperlink>
    </w:p>
    <w:p>
      <w:pPr>
        <w:pStyle w:val="TOC2"/>
        <w:tabs>
          <w:tab w:val="right" w:leader="dot" w:pos="8306"/>
        </w:tabs>
      </w:pPr>
      <w:hyperlink w:anchor="_Toc1566" w:history="1">
        <w:r>
          <w:rPr>
            <w:rFonts w:ascii="仿宋" w:eastAsia="仿宋" w:hAnsi="仿宋" w:cs="仿宋" w:hint="eastAsia"/>
            <w:lang w:eastAsia="zh-CN"/>
          </w:rPr>
          <w:t>(五)、技术风险分析</w:t>
        </w:r>
        <w:r>
          <w:tab/>
        </w:r>
        <w:r>
          <w:fldChar w:fldCharType="begin"/>
        </w:r>
        <w:r>
          <w:instrText xml:space="preserve"> PAGEREF _Toc1566 \h </w:instrText>
        </w:r>
        <w:r>
          <w:fldChar w:fldCharType="separate"/>
        </w:r>
        <w:r>
          <w:t>13</w:t>
        </w:r>
        <w:r>
          <w:fldChar w:fldCharType="end"/>
        </w:r>
      </w:hyperlink>
    </w:p>
    <w:p>
      <w:pPr>
        <w:pStyle w:val="TOC2"/>
        <w:tabs>
          <w:tab w:val="right" w:leader="dot" w:pos="8306"/>
        </w:tabs>
      </w:pPr>
      <w:hyperlink w:anchor="_Toc23094" w:history="1">
        <w:r>
          <w:rPr>
            <w:rFonts w:ascii="仿宋" w:eastAsia="仿宋" w:hAnsi="仿宋" w:cs="仿宋" w:hint="eastAsia"/>
            <w:lang w:eastAsia="zh-CN"/>
          </w:rPr>
          <w:t>(六)、财务风险分析</w:t>
        </w:r>
        <w:r>
          <w:tab/>
        </w:r>
        <w:r>
          <w:fldChar w:fldCharType="begin"/>
        </w:r>
        <w:r>
          <w:instrText xml:space="preserve"> PAGEREF _Toc23094 \h </w:instrText>
        </w:r>
        <w:r>
          <w:fldChar w:fldCharType="separate"/>
        </w:r>
        <w:r>
          <w:t>14</w:t>
        </w:r>
        <w:r>
          <w:fldChar w:fldCharType="end"/>
        </w:r>
      </w:hyperlink>
    </w:p>
    <w:p>
      <w:pPr>
        <w:pStyle w:val="TOC2"/>
        <w:tabs>
          <w:tab w:val="right" w:leader="dot" w:pos="8306"/>
        </w:tabs>
      </w:pPr>
      <w:hyperlink w:anchor="_Toc16666" w:history="1">
        <w:r>
          <w:rPr>
            <w:rFonts w:ascii="仿宋" w:eastAsia="仿宋" w:hAnsi="仿宋" w:cs="仿宋" w:hint="eastAsia"/>
            <w:lang w:eastAsia="zh-CN"/>
          </w:rPr>
          <w:t>(七)、管理风险分析</w:t>
        </w:r>
        <w:r>
          <w:tab/>
        </w:r>
        <w:r>
          <w:fldChar w:fldCharType="begin"/>
        </w:r>
        <w:r>
          <w:instrText xml:space="preserve"> PAGEREF _Toc16666 \h </w:instrText>
        </w:r>
        <w:r>
          <w:fldChar w:fldCharType="separate"/>
        </w:r>
        <w:r>
          <w:t>16</w:t>
        </w:r>
        <w:r>
          <w:fldChar w:fldCharType="end"/>
        </w:r>
      </w:hyperlink>
    </w:p>
    <w:p>
      <w:pPr>
        <w:pStyle w:val="TOC2"/>
        <w:tabs>
          <w:tab w:val="right" w:leader="dot" w:pos="8306"/>
        </w:tabs>
      </w:pPr>
      <w:hyperlink w:anchor="_Toc29593" w:history="1">
        <w:r>
          <w:rPr>
            <w:rFonts w:ascii="仿宋" w:eastAsia="仿宋" w:hAnsi="仿宋" w:cs="仿宋" w:hint="eastAsia"/>
            <w:lang w:eastAsia="zh-CN"/>
          </w:rPr>
          <w:t>(八)、其它风险分析</w:t>
        </w:r>
        <w:r>
          <w:tab/>
        </w:r>
        <w:r>
          <w:fldChar w:fldCharType="begin"/>
        </w:r>
        <w:r>
          <w:instrText xml:space="preserve"> PAGEREF _Toc29593 \h </w:instrText>
        </w:r>
        <w:r>
          <w:fldChar w:fldCharType="separate"/>
        </w:r>
        <w:r>
          <w:t>17</w:t>
        </w:r>
        <w:r>
          <w:fldChar w:fldCharType="end"/>
        </w:r>
      </w:hyperlink>
    </w:p>
    <w:p>
      <w:pPr>
        <w:pStyle w:val="TOC2"/>
        <w:tabs>
          <w:tab w:val="right" w:leader="dot" w:pos="8306"/>
        </w:tabs>
      </w:pPr>
      <w:hyperlink w:anchor="_Toc13452" w:history="1">
        <w:r>
          <w:rPr>
            <w:rFonts w:ascii="仿宋" w:eastAsia="仿宋" w:hAnsi="仿宋" w:cs="仿宋" w:hint="eastAsia"/>
            <w:lang w:eastAsia="zh-CN"/>
          </w:rPr>
          <w:t>(九)、社会影响评估</w:t>
        </w:r>
        <w:r>
          <w:tab/>
        </w:r>
        <w:r>
          <w:fldChar w:fldCharType="begin"/>
        </w:r>
        <w:r>
          <w:instrText xml:space="preserve"> PAGEREF _Toc13452 \h </w:instrText>
        </w:r>
        <w:r>
          <w:fldChar w:fldCharType="separate"/>
        </w:r>
        <w:r>
          <w:t>18</w:t>
        </w:r>
        <w:r>
          <w:fldChar w:fldCharType="end"/>
        </w:r>
      </w:hyperlink>
    </w:p>
    <w:p>
      <w:pPr>
        <w:pStyle w:val="TOC1"/>
        <w:tabs>
          <w:tab w:val="right" w:leader="dot" w:pos="8306"/>
        </w:tabs>
      </w:pPr>
      <w:hyperlink w:anchor="_Toc32403" w:history="1">
        <w:r>
          <w:rPr>
            <w:rFonts w:ascii="仿宋" w:eastAsia="仿宋" w:hAnsi="仿宋" w:cs="仿宋" w:hint="eastAsia"/>
            <w:lang w:eastAsia="zh-CN"/>
          </w:rPr>
          <w:t>三、资源开发及综合利用分析</w:t>
        </w:r>
        <w:r>
          <w:tab/>
        </w:r>
        <w:r>
          <w:fldChar w:fldCharType="begin"/>
        </w:r>
        <w:r>
          <w:instrText xml:space="preserve"> PAGEREF _Toc32403 \h </w:instrText>
        </w:r>
        <w:r>
          <w:fldChar w:fldCharType="separate"/>
        </w:r>
        <w:r>
          <w:t>20</w:t>
        </w:r>
        <w:r>
          <w:fldChar w:fldCharType="end"/>
        </w:r>
      </w:hyperlink>
    </w:p>
    <w:p>
      <w:pPr>
        <w:pStyle w:val="TOC2"/>
        <w:tabs>
          <w:tab w:val="right" w:leader="dot" w:pos="8306"/>
        </w:tabs>
      </w:pPr>
      <w:hyperlink w:anchor="_Toc30540" w:history="1">
        <w:r>
          <w:rPr>
            <w:rFonts w:ascii="仿宋" w:eastAsia="仿宋" w:hAnsi="仿宋" w:cs="仿宋" w:hint="eastAsia"/>
            <w:lang w:eastAsia="zh-CN"/>
          </w:rPr>
          <w:t>(一)、资源开发方案</w:t>
        </w:r>
        <w:r>
          <w:tab/>
        </w:r>
        <w:r>
          <w:fldChar w:fldCharType="begin"/>
        </w:r>
        <w:r>
          <w:instrText xml:space="preserve"> PAGEREF _Toc30540 \h </w:instrText>
        </w:r>
        <w:r>
          <w:fldChar w:fldCharType="separate"/>
        </w:r>
        <w:r>
          <w:t>20</w:t>
        </w:r>
        <w:r>
          <w:fldChar w:fldCharType="end"/>
        </w:r>
      </w:hyperlink>
    </w:p>
    <w:p>
      <w:pPr>
        <w:pStyle w:val="TOC2"/>
        <w:tabs>
          <w:tab w:val="right" w:leader="dot" w:pos="8306"/>
        </w:tabs>
      </w:pPr>
      <w:hyperlink w:anchor="_Toc20583" w:history="1">
        <w:r>
          <w:rPr>
            <w:rFonts w:ascii="仿宋" w:eastAsia="仿宋" w:hAnsi="仿宋" w:cs="仿宋" w:hint="eastAsia"/>
            <w:lang w:eastAsia="zh-CN"/>
          </w:rPr>
          <w:t>(二)、资源利用方案</w:t>
        </w:r>
        <w:r>
          <w:tab/>
        </w:r>
        <w:r>
          <w:fldChar w:fldCharType="begin"/>
        </w:r>
        <w:r>
          <w:instrText xml:space="preserve"> PAGEREF _Toc20583 \h </w:instrText>
        </w:r>
        <w:r>
          <w:fldChar w:fldCharType="separate"/>
        </w:r>
        <w:r>
          <w:t>22</w:t>
        </w:r>
        <w:r>
          <w:fldChar w:fldCharType="end"/>
        </w:r>
      </w:hyperlink>
    </w:p>
    <w:p>
      <w:pPr>
        <w:pStyle w:val="TOC2"/>
        <w:tabs>
          <w:tab w:val="right" w:leader="dot" w:pos="8306"/>
        </w:tabs>
      </w:pPr>
      <w:hyperlink w:anchor="_Toc25653" w:history="1">
        <w:r>
          <w:rPr>
            <w:rFonts w:ascii="仿宋" w:eastAsia="仿宋" w:hAnsi="仿宋" w:cs="仿宋" w:hint="eastAsia"/>
            <w:lang w:eastAsia="zh-CN"/>
          </w:rPr>
          <w:t>(三)、资源节约措施</w:t>
        </w:r>
        <w:r>
          <w:tab/>
        </w:r>
        <w:r>
          <w:fldChar w:fldCharType="begin"/>
        </w:r>
        <w:r>
          <w:instrText xml:space="preserve"> PAGEREF _Toc25653 \h </w:instrText>
        </w:r>
        <w:r>
          <w:fldChar w:fldCharType="separate"/>
        </w:r>
        <w:r>
          <w:t>23</w:t>
        </w:r>
        <w:r>
          <w:fldChar w:fldCharType="end"/>
        </w:r>
      </w:hyperlink>
    </w:p>
    <w:p>
      <w:pPr>
        <w:pStyle w:val="TOC1"/>
        <w:tabs>
          <w:tab w:val="right" w:leader="dot" w:pos="8306"/>
        </w:tabs>
      </w:pPr>
      <w:hyperlink w:anchor="_Toc20637" w:history="1">
        <w:r>
          <w:rPr>
            <w:rFonts w:ascii="仿宋" w:eastAsia="仿宋" w:hAnsi="仿宋" w:cs="仿宋" w:hint="eastAsia"/>
            <w:lang w:eastAsia="zh-CN"/>
          </w:rPr>
          <w:t>四、项目选址研究</w:t>
        </w:r>
        <w:r>
          <w:tab/>
        </w:r>
        <w:r>
          <w:fldChar w:fldCharType="begin"/>
        </w:r>
        <w:r>
          <w:instrText xml:space="preserve"> PAGEREF _Toc20637 \h </w:instrText>
        </w:r>
        <w:r>
          <w:fldChar w:fldCharType="separate"/>
        </w:r>
        <w:r>
          <w:t>24</w:t>
        </w:r>
        <w:r>
          <w:fldChar w:fldCharType="end"/>
        </w:r>
      </w:hyperlink>
    </w:p>
    <w:p>
      <w:pPr>
        <w:pStyle w:val="TOC2"/>
        <w:tabs>
          <w:tab w:val="right" w:leader="dot" w:pos="8306"/>
        </w:tabs>
      </w:pPr>
      <w:hyperlink w:anchor="_Toc17504" w:history="1">
        <w:r>
          <w:rPr>
            <w:rFonts w:ascii="仿宋" w:eastAsia="仿宋" w:hAnsi="仿宋" w:cs="仿宋" w:hint="eastAsia"/>
            <w:lang w:eastAsia="zh-CN"/>
          </w:rPr>
          <w:t>(一)、项目选址原则</w:t>
        </w:r>
        <w:r>
          <w:tab/>
        </w:r>
        <w:r>
          <w:fldChar w:fldCharType="begin"/>
        </w:r>
        <w:r>
          <w:instrText xml:space="preserve"> PAGEREF _Toc17504 \h </w:instrText>
        </w:r>
        <w:r>
          <w:fldChar w:fldCharType="separate"/>
        </w:r>
        <w:r>
          <w:t>24</w:t>
        </w:r>
        <w:r>
          <w:fldChar w:fldCharType="end"/>
        </w:r>
      </w:hyperlink>
    </w:p>
    <w:p>
      <w:pPr>
        <w:pStyle w:val="TOC2"/>
        <w:tabs>
          <w:tab w:val="right" w:leader="dot" w:pos="8306"/>
        </w:tabs>
      </w:pPr>
      <w:hyperlink w:anchor="_Toc27859" w:history="1">
        <w:r>
          <w:rPr>
            <w:rFonts w:ascii="仿宋" w:eastAsia="仿宋" w:hAnsi="仿宋" w:cs="仿宋" w:hint="eastAsia"/>
            <w:lang w:eastAsia="zh-CN"/>
          </w:rPr>
          <w:t>(二)、项目选址</w:t>
        </w:r>
        <w:r>
          <w:tab/>
        </w:r>
        <w:r>
          <w:fldChar w:fldCharType="begin"/>
        </w:r>
        <w:r>
          <w:instrText xml:space="preserve"> PAGEREF _Toc27859 \h </w:instrText>
        </w:r>
        <w:r>
          <w:fldChar w:fldCharType="separate"/>
        </w:r>
        <w:r>
          <w:t>27</w:t>
        </w:r>
        <w:r>
          <w:fldChar w:fldCharType="end"/>
        </w:r>
      </w:hyperlink>
    </w:p>
    <w:p>
      <w:pPr>
        <w:pStyle w:val="TOC2"/>
        <w:tabs>
          <w:tab w:val="right" w:leader="dot" w:pos="8306"/>
        </w:tabs>
      </w:pPr>
      <w:hyperlink w:anchor="_Toc7220" w:history="1">
        <w:r>
          <w:rPr>
            <w:rFonts w:ascii="仿宋" w:eastAsia="仿宋" w:hAnsi="仿宋" w:cs="仿宋" w:hint="eastAsia"/>
            <w:lang w:eastAsia="zh-CN"/>
          </w:rPr>
          <w:t>(三)、建设条件分析</w:t>
        </w:r>
        <w:r>
          <w:tab/>
        </w:r>
        <w:r>
          <w:fldChar w:fldCharType="begin"/>
        </w:r>
        <w:r>
          <w:instrText xml:space="preserve"> PAGEREF _Toc7220 \h </w:instrText>
        </w:r>
        <w:r>
          <w:fldChar w:fldCharType="separate"/>
        </w:r>
        <w:r>
          <w:t>29</w:t>
        </w:r>
        <w:r>
          <w:fldChar w:fldCharType="end"/>
        </w:r>
      </w:hyperlink>
    </w:p>
    <w:p>
      <w:pPr>
        <w:pStyle w:val="TOC2"/>
        <w:tabs>
          <w:tab w:val="right" w:leader="dot" w:pos="8306"/>
        </w:tabs>
      </w:pPr>
      <w:hyperlink w:anchor="_Toc14352" w:history="1">
        <w:r>
          <w:rPr>
            <w:rFonts w:ascii="仿宋" w:eastAsia="仿宋" w:hAnsi="仿宋" w:cs="仿宋" w:hint="eastAsia"/>
            <w:lang w:eastAsia="zh-CN"/>
          </w:rPr>
          <w:t>(四)、用地控制指标</w:t>
        </w:r>
        <w:r>
          <w:tab/>
        </w:r>
        <w:r>
          <w:fldChar w:fldCharType="begin"/>
        </w:r>
        <w:r>
          <w:instrText xml:space="preserve"> PAGEREF _Toc14352 \h </w:instrText>
        </w:r>
        <w:r>
          <w:fldChar w:fldCharType="separate"/>
        </w:r>
        <w:r>
          <w:t>30</w:t>
        </w:r>
        <w:r>
          <w:fldChar w:fldCharType="end"/>
        </w:r>
      </w:hyperlink>
    </w:p>
    <w:p>
      <w:pPr>
        <w:pStyle w:val="TOC2"/>
        <w:tabs>
          <w:tab w:val="right" w:leader="dot" w:pos="8306"/>
        </w:tabs>
      </w:pPr>
      <w:hyperlink w:anchor="_Toc14835" w:history="1">
        <w:r>
          <w:rPr>
            <w:rFonts w:ascii="仿宋" w:eastAsia="仿宋" w:hAnsi="仿宋" w:cs="仿宋" w:hint="eastAsia"/>
            <w:lang w:eastAsia="zh-CN"/>
          </w:rPr>
          <w:t>(五)、地总体要求</w:t>
        </w:r>
        <w:r>
          <w:tab/>
        </w:r>
        <w:r>
          <w:fldChar w:fldCharType="begin"/>
        </w:r>
        <w:r>
          <w:instrText xml:space="preserve"> PAGEREF _Toc14835 \h </w:instrText>
        </w:r>
        <w:r>
          <w:fldChar w:fldCharType="separate"/>
        </w:r>
        <w:r>
          <w:t>32</w:t>
        </w:r>
        <w:r>
          <w:fldChar w:fldCharType="end"/>
        </w:r>
      </w:hyperlink>
    </w:p>
    <w:p>
      <w:pPr>
        <w:pStyle w:val="TOC2"/>
        <w:tabs>
          <w:tab w:val="right" w:leader="dot" w:pos="8306"/>
        </w:tabs>
      </w:pPr>
      <w:hyperlink w:anchor="_Toc31129" w:history="1">
        <w:r>
          <w:rPr>
            <w:rFonts w:ascii="仿宋" w:eastAsia="仿宋" w:hAnsi="仿宋" w:cs="仿宋" w:hint="eastAsia"/>
            <w:lang w:eastAsia="zh-CN"/>
          </w:rPr>
          <w:t>(六)、节约用地措施</w:t>
        </w:r>
        <w:r>
          <w:tab/>
        </w:r>
        <w:r>
          <w:fldChar w:fldCharType="begin"/>
        </w:r>
        <w:r>
          <w:instrText xml:space="preserve"> PAGEREF _Toc31129 \h </w:instrText>
        </w:r>
        <w:r>
          <w:fldChar w:fldCharType="separate"/>
        </w:r>
        <w:r>
          <w:t>33</w:t>
        </w:r>
        <w:r>
          <w:fldChar w:fldCharType="end"/>
        </w:r>
      </w:hyperlink>
    </w:p>
    <w:p>
      <w:pPr>
        <w:pStyle w:val="TOC2"/>
        <w:tabs>
          <w:tab w:val="right" w:leader="dot" w:pos="8306"/>
        </w:tabs>
      </w:pPr>
      <w:hyperlink w:anchor="_Toc22952" w:history="1">
        <w:r>
          <w:rPr>
            <w:rFonts w:ascii="仿宋" w:eastAsia="仿宋" w:hAnsi="仿宋" w:cs="仿宋" w:hint="eastAsia"/>
            <w:lang w:eastAsia="zh-CN"/>
          </w:rPr>
          <w:t>(七)、选址综合评价</w:t>
        </w:r>
        <w:r>
          <w:tab/>
        </w:r>
        <w:r>
          <w:fldChar w:fldCharType="begin"/>
        </w:r>
        <w:r>
          <w:instrText xml:space="preserve"> PAGEREF _Toc22952 \h </w:instrText>
        </w:r>
        <w:r>
          <w:fldChar w:fldCharType="separate"/>
        </w:r>
        <w:r>
          <w:t>35</w:t>
        </w:r>
        <w:r>
          <w:fldChar w:fldCharType="end"/>
        </w:r>
      </w:hyperlink>
    </w:p>
    <w:p>
      <w:pPr>
        <w:pStyle w:val="TOC1"/>
        <w:tabs>
          <w:tab w:val="right" w:leader="dot" w:pos="8306"/>
        </w:tabs>
      </w:pPr>
      <w:hyperlink w:anchor="_Toc20388" w:history="1">
        <w:r>
          <w:rPr>
            <w:rFonts w:ascii="仿宋" w:eastAsia="仿宋" w:hAnsi="仿宋" w:cs="仿宋" w:hint="eastAsia"/>
            <w:lang w:eastAsia="zh-CN"/>
          </w:rPr>
          <w:t>五、财务管理与成本控制</w:t>
        </w:r>
        <w:r>
          <w:tab/>
        </w:r>
        <w:r>
          <w:fldChar w:fldCharType="begin"/>
        </w:r>
        <w:r>
          <w:instrText xml:space="preserve"> PAGEREF _Toc20388 \h </w:instrText>
        </w:r>
        <w:r>
          <w:fldChar w:fldCharType="separate"/>
        </w:r>
        <w:r>
          <w:t>36</w:t>
        </w:r>
        <w:r>
          <w:fldChar w:fldCharType="end"/>
        </w:r>
      </w:hyperlink>
    </w:p>
    <w:p>
      <w:pPr>
        <w:pStyle w:val="TOC2"/>
        <w:tabs>
          <w:tab w:val="right" w:leader="dot" w:pos="8306"/>
        </w:tabs>
      </w:pPr>
      <w:hyperlink w:anchor="_Toc4523" w:history="1">
        <w:r>
          <w:rPr>
            <w:rFonts w:ascii="仿宋" w:eastAsia="仿宋" w:hAnsi="仿宋" w:cs="仿宋" w:hint="eastAsia"/>
            <w:lang w:eastAsia="zh-CN"/>
          </w:rPr>
          <w:t>(一)、财务管理体系建设</w:t>
        </w:r>
        <w:r>
          <w:tab/>
        </w:r>
        <w:r>
          <w:fldChar w:fldCharType="begin"/>
        </w:r>
        <w:r>
          <w:instrText xml:space="preserve"> PAGEREF _Toc4523 \h </w:instrText>
        </w:r>
        <w:r>
          <w:fldChar w:fldCharType="separate"/>
        </w:r>
        <w:r>
          <w:t>36</w:t>
        </w:r>
        <w:r>
          <w:fldChar w:fldCharType="end"/>
        </w:r>
      </w:hyperlink>
    </w:p>
    <w:p>
      <w:pPr>
        <w:pStyle w:val="TOC2"/>
        <w:tabs>
          <w:tab w:val="right" w:leader="dot" w:pos="8306"/>
        </w:tabs>
      </w:pPr>
      <w:hyperlink w:anchor="_Toc27731" w:history="1">
        <w:r>
          <w:rPr>
            <w:rFonts w:ascii="仿宋" w:eastAsia="仿宋" w:hAnsi="仿宋" w:cs="仿宋" w:hint="eastAsia"/>
            <w:lang w:eastAsia="zh-CN"/>
          </w:rPr>
          <w:t>(二)、成本控制措施</w:t>
        </w:r>
        <w:r>
          <w:tab/>
        </w:r>
        <w:r>
          <w:fldChar w:fldCharType="begin"/>
        </w:r>
        <w:r>
          <w:instrText xml:space="preserve"> PAGEREF _Toc27731 \h </w:instrText>
        </w:r>
        <w:r>
          <w:fldChar w:fldCharType="separate"/>
        </w:r>
        <w:r>
          <w:t>37</w:t>
        </w:r>
        <w:r>
          <w:fldChar w:fldCharType="end"/>
        </w:r>
      </w:hyperlink>
    </w:p>
    <w:p>
      <w:pPr>
        <w:pStyle w:val="TOC1"/>
        <w:tabs>
          <w:tab w:val="right" w:leader="dot" w:pos="8306"/>
        </w:tabs>
      </w:pPr>
      <w:hyperlink w:anchor="_Toc5138" w:history="1">
        <w:r>
          <w:rPr>
            <w:rFonts w:ascii="仿宋" w:eastAsia="仿宋" w:hAnsi="仿宋" w:cs="仿宋" w:hint="eastAsia"/>
            <w:lang w:eastAsia="zh-CN"/>
          </w:rPr>
          <w:t>六、发展规划、产业政策和行业准入分析</w:t>
        </w:r>
        <w:r>
          <w:tab/>
        </w:r>
        <w:r>
          <w:fldChar w:fldCharType="begin"/>
        </w:r>
        <w:r>
          <w:instrText xml:space="preserve"> PAGEREF _Toc5138 \h </w:instrText>
        </w:r>
        <w:r>
          <w:fldChar w:fldCharType="separate"/>
        </w:r>
        <w:r>
          <w:t>38</w:t>
        </w:r>
        <w:r>
          <w:fldChar w:fldCharType="end"/>
        </w:r>
      </w:hyperlink>
    </w:p>
    <w:p>
      <w:pPr>
        <w:pStyle w:val="TOC2"/>
        <w:tabs>
          <w:tab w:val="right" w:leader="dot" w:pos="8306"/>
        </w:tabs>
      </w:pPr>
      <w:hyperlink w:anchor="_Toc26593" w:history="1">
        <w:r>
          <w:rPr>
            <w:rFonts w:ascii="仿宋" w:eastAsia="仿宋" w:hAnsi="仿宋" w:cs="仿宋" w:hint="eastAsia"/>
            <w:lang w:eastAsia="zh-CN"/>
          </w:rPr>
          <w:t>(一)、发展规划分析</w:t>
        </w:r>
        <w:r>
          <w:tab/>
        </w:r>
        <w:r>
          <w:fldChar w:fldCharType="begin"/>
        </w:r>
        <w:r>
          <w:instrText xml:space="preserve"> PAGEREF _Toc26593 \h </w:instrText>
        </w:r>
        <w:r>
          <w:fldChar w:fldCharType="separate"/>
        </w:r>
        <w:r>
          <w:t>38</w:t>
        </w:r>
        <w:r>
          <w:fldChar w:fldCharType="end"/>
        </w:r>
      </w:hyperlink>
    </w:p>
    <w:p>
      <w:pPr>
        <w:pStyle w:val="TOC2"/>
        <w:tabs>
          <w:tab w:val="right" w:leader="dot" w:pos="8306"/>
        </w:tabs>
      </w:pPr>
      <w:hyperlink w:anchor="_Toc29888" w:history="1">
        <w:r>
          <w:rPr>
            <w:rFonts w:ascii="仿宋" w:eastAsia="仿宋" w:hAnsi="仿宋" w:cs="仿宋" w:hint="eastAsia"/>
            <w:lang w:eastAsia="zh-CN"/>
          </w:rPr>
          <w:t>(二)、产业政策分析</w:t>
        </w:r>
        <w:r>
          <w:tab/>
        </w:r>
        <w:r>
          <w:fldChar w:fldCharType="begin"/>
        </w:r>
        <w:r>
          <w:instrText xml:space="preserve"> PAGEREF _Toc29888 \h </w:instrText>
        </w:r>
        <w:r>
          <w:fldChar w:fldCharType="separate"/>
        </w:r>
        <w:r>
          <w:t>40</w:t>
        </w:r>
        <w:r>
          <w:fldChar w:fldCharType="end"/>
        </w:r>
      </w:hyperlink>
    </w:p>
    <w:p>
      <w:pPr>
        <w:pStyle w:val="TOC2"/>
        <w:tabs>
          <w:tab w:val="right" w:leader="dot" w:pos="8306"/>
        </w:tabs>
      </w:pPr>
      <w:hyperlink w:anchor="_Toc14572" w:history="1">
        <w:r>
          <w:rPr>
            <w:rFonts w:ascii="仿宋" w:eastAsia="仿宋" w:hAnsi="仿宋" w:cs="仿宋" w:hint="eastAsia"/>
            <w:lang w:eastAsia="zh-CN"/>
          </w:rPr>
          <w:t>(三)、行业准入分析</w:t>
        </w:r>
        <w:r>
          <w:tab/>
        </w:r>
        <w:r>
          <w:fldChar w:fldCharType="begin"/>
        </w:r>
        <w:r>
          <w:instrText xml:space="preserve"> PAGEREF _Toc14572 \h </w:instrText>
        </w:r>
        <w:r>
          <w:fldChar w:fldCharType="separate"/>
        </w:r>
        <w:r>
          <w:t>41</w:t>
        </w:r>
        <w:r>
          <w:fldChar w:fldCharType="end"/>
        </w:r>
      </w:hyperlink>
    </w:p>
    <w:p>
      <w:pPr>
        <w:pStyle w:val="TOC1"/>
        <w:tabs>
          <w:tab w:val="right" w:leader="dot" w:pos="8306"/>
        </w:tabs>
      </w:pPr>
      <w:hyperlink w:anchor="_Toc24830" w:history="1">
        <w:r>
          <w:rPr>
            <w:rFonts w:ascii="仿宋" w:eastAsia="仿宋" w:hAnsi="仿宋" w:cs="仿宋" w:hint="eastAsia"/>
            <w:lang w:eastAsia="zh-CN"/>
          </w:rPr>
          <w:t>七、项目变更管理</w:t>
        </w:r>
        <w:r>
          <w:tab/>
        </w:r>
        <w:r>
          <w:fldChar w:fldCharType="begin"/>
        </w:r>
        <w:r>
          <w:instrText xml:space="preserve"> PAGEREF _Toc24830 \h </w:instrText>
        </w:r>
        <w:r>
          <w:fldChar w:fldCharType="separate"/>
        </w:r>
        <w:r>
          <w:t>43</w:t>
        </w:r>
        <w:r>
          <w:fldChar w:fldCharType="end"/>
        </w:r>
      </w:hyperlink>
    </w:p>
    <w:p>
      <w:pPr>
        <w:pStyle w:val="TOC2"/>
        <w:tabs>
          <w:tab w:val="right" w:leader="dot" w:pos="8306"/>
        </w:tabs>
      </w:pPr>
      <w:hyperlink w:anchor="_Toc11317" w:history="1">
        <w:r>
          <w:rPr>
            <w:rFonts w:ascii="仿宋" w:eastAsia="仿宋" w:hAnsi="仿宋" w:cs="仿宋" w:hint="eastAsia"/>
            <w:lang w:eastAsia="zh-CN"/>
          </w:rPr>
          <w:t>(一)、变更控制流程</w:t>
        </w:r>
        <w:r>
          <w:tab/>
        </w:r>
        <w:r>
          <w:fldChar w:fldCharType="begin"/>
        </w:r>
        <w:r>
          <w:instrText xml:space="preserve"> PAGEREF _Toc11317 \h </w:instrText>
        </w:r>
        <w:r>
          <w:fldChar w:fldCharType="separate"/>
        </w:r>
        <w:r>
          <w:t>43</w:t>
        </w:r>
        <w:r>
          <w:fldChar w:fldCharType="end"/>
        </w:r>
      </w:hyperlink>
    </w:p>
    <w:p>
      <w:pPr>
        <w:pStyle w:val="TOC2"/>
        <w:tabs>
          <w:tab w:val="right" w:leader="dot" w:pos="8306"/>
        </w:tabs>
      </w:pPr>
      <w:hyperlink w:anchor="_Toc23739" w:history="1">
        <w:r>
          <w:rPr>
            <w:rFonts w:ascii="仿宋" w:eastAsia="仿宋" w:hAnsi="仿宋" w:cs="仿宋" w:hint="eastAsia"/>
            <w:lang w:eastAsia="zh-CN"/>
          </w:rPr>
          <w:t>(二)、影响评估与处理</w:t>
        </w:r>
        <w:r>
          <w:tab/>
        </w:r>
        <w:r>
          <w:fldChar w:fldCharType="begin"/>
        </w:r>
        <w:r>
          <w:instrText xml:space="preserve"> PAGEREF _Toc23739 \h </w:instrText>
        </w:r>
        <w:r>
          <w:fldChar w:fldCharType="separate"/>
        </w:r>
        <w:r>
          <w:t>43</w:t>
        </w:r>
        <w:r>
          <w:fldChar w:fldCharType="end"/>
        </w:r>
      </w:hyperlink>
    </w:p>
    <w:p>
      <w:pPr>
        <w:pStyle w:val="TOC2"/>
        <w:tabs>
          <w:tab w:val="right" w:leader="dot" w:pos="8306"/>
        </w:tabs>
      </w:pPr>
      <w:hyperlink w:anchor="_Toc16215" w:history="1">
        <w:r>
          <w:rPr>
            <w:rFonts w:ascii="仿宋" w:eastAsia="仿宋" w:hAnsi="仿宋" w:cs="仿宋" w:hint="eastAsia"/>
            <w:lang w:eastAsia="zh-CN"/>
          </w:rPr>
          <w:t>(三)、变更记录与追踪</w:t>
        </w:r>
        <w:r>
          <w:tab/>
        </w:r>
        <w:r>
          <w:fldChar w:fldCharType="begin"/>
        </w:r>
        <w:r>
          <w:instrText xml:space="preserve"> PAGEREF _Toc16215 \h </w:instrText>
        </w:r>
        <w:r>
          <w:fldChar w:fldCharType="separate"/>
        </w:r>
        <w:r>
          <w:t>45</w:t>
        </w:r>
        <w:r>
          <w:fldChar w:fldCharType="end"/>
        </w:r>
      </w:hyperlink>
    </w:p>
    <w:p>
      <w:pPr>
        <w:pStyle w:val="TOC2"/>
        <w:tabs>
          <w:tab w:val="right" w:leader="dot" w:pos="8306"/>
        </w:tabs>
      </w:pPr>
      <w:hyperlink w:anchor="_Toc31462" w:history="1">
        <w:r>
          <w:rPr>
            <w:rFonts w:ascii="仿宋" w:eastAsia="仿宋" w:hAnsi="仿宋" w:cs="仿宋" w:hint="eastAsia"/>
            <w:lang w:eastAsia="zh-CN"/>
          </w:rPr>
          <w:t>(四)、变更管理策略</w:t>
        </w:r>
        <w:r>
          <w:tab/>
        </w:r>
        <w:r>
          <w:fldChar w:fldCharType="begin"/>
        </w:r>
        <w:r>
          <w:instrText xml:space="preserve"> PAGEREF _Toc31462 \h </w:instrText>
        </w:r>
        <w:r>
          <w:fldChar w:fldCharType="separate"/>
        </w:r>
        <w:r>
          <w:t>47</w:t>
        </w:r>
        <w:r>
          <w:fldChar w:fldCharType="end"/>
        </w:r>
      </w:hyperlink>
    </w:p>
    <w:p>
      <w:pPr>
        <w:pStyle w:val="TOC1"/>
        <w:tabs>
          <w:tab w:val="right" w:leader="dot" w:pos="8306"/>
        </w:tabs>
      </w:pPr>
      <w:hyperlink w:anchor="_Toc7748" w:history="1">
        <w:r>
          <w:rPr>
            <w:rFonts w:ascii="仿宋" w:eastAsia="仿宋" w:hAnsi="仿宋" w:cs="仿宋" w:hint="eastAsia"/>
            <w:lang w:eastAsia="zh-CN"/>
          </w:rPr>
          <w:t>八、项目实施与管理方案</w:t>
        </w:r>
        <w:r>
          <w:tab/>
        </w:r>
        <w:r>
          <w:fldChar w:fldCharType="begin"/>
        </w:r>
        <w:r>
          <w:instrText xml:space="preserve"> PAGEREF _Toc7748 \h </w:instrText>
        </w:r>
        <w:r>
          <w:fldChar w:fldCharType="separate"/>
        </w:r>
        <w:r>
          <w:t>48</w:t>
        </w:r>
        <w:r>
          <w:fldChar w:fldCharType="end"/>
        </w:r>
      </w:hyperlink>
    </w:p>
    <w:p>
      <w:pPr>
        <w:pStyle w:val="TOC2"/>
        <w:tabs>
          <w:tab w:val="right" w:leader="dot" w:pos="8306"/>
        </w:tabs>
      </w:pPr>
      <w:hyperlink w:anchor="_Toc29054" w:history="1">
        <w:r>
          <w:rPr>
            <w:rFonts w:ascii="仿宋" w:eastAsia="仿宋" w:hAnsi="仿宋" w:cs="仿宋" w:hint="eastAsia"/>
            <w:lang w:eastAsia="zh-CN"/>
          </w:rPr>
          <w:t>(一)、项目实施计划</w:t>
        </w:r>
        <w:r>
          <w:tab/>
        </w:r>
        <w:r>
          <w:fldChar w:fldCharType="begin"/>
        </w:r>
        <w:r>
          <w:instrText xml:space="preserve"> PAGEREF _Toc29054 \h </w:instrText>
        </w:r>
        <w:r>
          <w:fldChar w:fldCharType="separate"/>
        </w:r>
        <w:r>
          <w:t>48</w:t>
        </w:r>
        <w:r>
          <w:fldChar w:fldCharType="end"/>
        </w:r>
      </w:hyperlink>
    </w:p>
    <w:p>
      <w:pPr>
        <w:pStyle w:val="TOC2"/>
        <w:tabs>
          <w:tab w:val="right" w:leader="dot" w:pos="8306"/>
        </w:tabs>
      </w:pPr>
      <w:hyperlink w:anchor="_Toc16769" w:history="1">
        <w:r>
          <w:rPr>
            <w:rFonts w:ascii="仿宋" w:eastAsia="仿宋" w:hAnsi="仿宋" w:cs="仿宋" w:hint="eastAsia"/>
            <w:lang w:eastAsia="zh-CN"/>
          </w:rPr>
          <w:t>(二)、项目组织机构与职责</w:t>
        </w:r>
        <w:r>
          <w:tab/>
        </w:r>
        <w:r>
          <w:fldChar w:fldCharType="begin"/>
        </w:r>
        <w:r>
          <w:instrText xml:space="preserve"> PAGEREF _Toc16769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115" w:history="1">
        <w:r>
          <w:rPr>
            <w:rFonts w:ascii="仿宋" w:eastAsia="仿宋" w:hAnsi="仿宋" w:cs="仿宋" w:hint="eastAsia"/>
            <w:lang w:eastAsia="zh-CN"/>
          </w:rPr>
          <w:t>(三)、项目管理与监控体系</w:t>
        </w:r>
        <w:r>
          <w:tab/>
        </w:r>
        <w:r>
          <w:fldChar w:fldCharType="begin"/>
        </w:r>
        <w:r>
          <w:instrText xml:space="preserve"> PAGEREF _Toc12115 \h </w:instrText>
        </w:r>
        <w:r>
          <w:fldChar w:fldCharType="separate"/>
        </w:r>
        <w:r>
          <w:t>52</w:t>
        </w:r>
        <w:r>
          <w:fldChar w:fldCharType="end"/>
        </w:r>
      </w:hyperlink>
    </w:p>
    <w:p>
      <w:pPr>
        <w:pStyle w:val="TOC1"/>
        <w:tabs>
          <w:tab w:val="right" w:leader="dot" w:pos="8306"/>
        </w:tabs>
      </w:pPr>
      <w:hyperlink w:anchor="_Toc23423" w:history="1">
        <w:r>
          <w:rPr>
            <w:rFonts w:ascii="仿宋" w:eastAsia="仿宋" w:hAnsi="仿宋" w:cs="仿宋" w:hint="eastAsia"/>
            <w:lang w:eastAsia="zh-CN"/>
          </w:rPr>
          <w:t>九、项目质量与标准</w:t>
        </w:r>
        <w:r>
          <w:tab/>
        </w:r>
        <w:r>
          <w:fldChar w:fldCharType="begin"/>
        </w:r>
        <w:r>
          <w:instrText xml:space="preserve"> PAGEREF _Toc23423 \h </w:instrText>
        </w:r>
        <w:r>
          <w:fldChar w:fldCharType="separate"/>
        </w:r>
        <w:r>
          <w:t>54</w:t>
        </w:r>
        <w:r>
          <w:fldChar w:fldCharType="end"/>
        </w:r>
      </w:hyperlink>
    </w:p>
    <w:p>
      <w:pPr>
        <w:pStyle w:val="TOC2"/>
        <w:tabs>
          <w:tab w:val="right" w:leader="dot" w:pos="8306"/>
        </w:tabs>
      </w:pPr>
      <w:hyperlink w:anchor="_Toc2181" w:history="1">
        <w:r>
          <w:rPr>
            <w:rFonts w:ascii="仿宋" w:eastAsia="仿宋" w:hAnsi="仿宋" w:cs="仿宋" w:hint="eastAsia"/>
            <w:lang w:eastAsia="zh-CN"/>
          </w:rPr>
          <w:t>(一)、质量保障体系</w:t>
        </w:r>
        <w:r>
          <w:tab/>
        </w:r>
        <w:r>
          <w:fldChar w:fldCharType="begin"/>
        </w:r>
        <w:r>
          <w:instrText xml:space="preserve"> PAGEREF _Toc2181 \h </w:instrText>
        </w:r>
        <w:r>
          <w:fldChar w:fldCharType="separate"/>
        </w:r>
        <w:r>
          <w:t>54</w:t>
        </w:r>
        <w:r>
          <w:fldChar w:fldCharType="end"/>
        </w:r>
      </w:hyperlink>
    </w:p>
    <w:p>
      <w:pPr>
        <w:pStyle w:val="TOC2"/>
        <w:tabs>
          <w:tab w:val="right" w:leader="dot" w:pos="8306"/>
        </w:tabs>
      </w:pPr>
      <w:hyperlink w:anchor="_Toc30084" w:history="1">
        <w:r>
          <w:rPr>
            <w:rFonts w:ascii="仿宋" w:eastAsia="仿宋" w:hAnsi="仿宋" w:cs="仿宋" w:hint="eastAsia"/>
            <w:lang w:eastAsia="zh-CN"/>
          </w:rPr>
          <w:t>(二)、标准化作业流程</w:t>
        </w:r>
        <w:r>
          <w:tab/>
        </w:r>
        <w:r>
          <w:fldChar w:fldCharType="begin"/>
        </w:r>
        <w:r>
          <w:instrText xml:space="preserve"> PAGEREF _Toc30084 \h </w:instrText>
        </w:r>
        <w:r>
          <w:fldChar w:fldCharType="separate"/>
        </w:r>
        <w:r>
          <w:t>56</w:t>
        </w:r>
        <w:r>
          <w:fldChar w:fldCharType="end"/>
        </w:r>
      </w:hyperlink>
    </w:p>
    <w:p>
      <w:pPr>
        <w:pStyle w:val="TOC2"/>
        <w:tabs>
          <w:tab w:val="right" w:leader="dot" w:pos="8306"/>
        </w:tabs>
      </w:pPr>
      <w:hyperlink w:anchor="_Toc30789" w:history="1">
        <w:r>
          <w:rPr>
            <w:rFonts w:ascii="仿宋" w:eastAsia="仿宋" w:hAnsi="仿宋" w:cs="仿宋" w:hint="eastAsia"/>
            <w:lang w:eastAsia="zh-CN"/>
          </w:rPr>
          <w:t>(三)、质量监控与评估</w:t>
        </w:r>
        <w:r>
          <w:tab/>
        </w:r>
        <w:r>
          <w:fldChar w:fldCharType="begin"/>
        </w:r>
        <w:r>
          <w:instrText xml:space="preserve"> PAGEREF _Toc30789 \h </w:instrText>
        </w:r>
        <w:r>
          <w:fldChar w:fldCharType="separate"/>
        </w:r>
        <w:r>
          <w:t>57</w:t>
        </w:r>
        <w:r>
          <w:fldChar w:fldCharType="end"/>
        </w:r>
      </w:hyperlink>
    </w:p>
    <w:p>
      <w:pPr>
        <w:pStyle w:val="TOC2"/>
        <w:tabs>
          <w:tab w:val="right" w:leader="dot" w:pos="8306"/>
        </w:tabs>
      </w:pPr>
      <w:hyperlink w:anchor="_Toc24824" w:history="1">
        <w:r>
          <w:rPr>
            <w:rFonts w:ascii="仿宋" w:eastAsia="仿宋" w:hAnsi="仿宋" w:cs="仿宋" w:hint="eastAsia"/>
            <w:lang w:eastAsia="zh-CN"/>
          </w:rPr>
          <w:t>(四)、质量改进计划</w:t>
        </w:r>
        <w:r>
          <w:tab/>
        </w:r>
        <w:r>
          <w:fldChar w:fldCharType="begin"/>
        </w:r>
        <w:r>
          <w:instrText xml:space="preserve"> PAGEREF _Toc24824 \h </w:instrText>
        </w:r>
        <w:r>
          <w:fldChar w:fldCharType="separate"/>
        </w:r>
        <w:r>
          <w:t>58</w:t>
        </w:r>
        <w:r>
          <w:fldChar w:fldCharType="end"/>
        </w:r>
      </w:hyperlink>
    </w:p>
    <w:p>
      <w:pPr>
        <w:pStyle w:val="TOC1"/>
        <w:tabs>
          <w:tab w:val="right" w:leader="dot" w:pos="8306"/>
        </w:tabs>
      </w:pPr>
      <w:hyperlink w:anchor="_Toc10603" w:history="1">
        <w:r>
          <w:rPr>
            <w:rFonts w:ascii="仿宋" w:eastAsia="仿宋" w:hAnsi="仿宋" w:cs="仿宋" w:hint="eastAsia"/>
            <w:lang w:eastAsia="zh-CN"/>
          </w:rPr>
          <w:t>十、客户关系管理与市场拓展</w:t>
        </w:r>
        <w:r>
          <w:tab/>
        </w:r>
        <w:r>
          <w:fldChar w:fldCharType="begin"/>
        </w:r>
        <w:r>
          <w:instrText xml:space="preserve"> PAGEREF _Toc10603 \h </w:instrText>
        </w:r>
        <w:r>
          <w:fldChar w:fldCharType="separate"/>
        </w:r>
        <w:r>
          <w:t>59</w:t>
        </w:r>
        <w:r>
          <w:fldChar w:fldCharType="end"/>
        </w:r>
      </w:hyperlink>
    </w:p>
    <w:p>
      <w:pPr>
        <w:pStyle w:val="TOC2"/>
        <w:tabs>
          <w:tab w:val="right" w:leader="dot" w:pos="8306"/>
        </w:tabs>
      </w:pPr>
      <w:hyperlink w:anchor="_Toc2077" w:history="1">
        <w:r>
          <w:rPr>
            <w:rFonts w:ascii="仿宋" w:eastAsia="仿宋" w:hAnsi="仿宋" w:cs="仿宋" w:hint="eastAsia"/>
            <w:lang w:eastAsia="zh-CN"/>
          </w:rPr>
          <w:t>(一)、客户关系管理策略</w:t>
        </w:r>
        <w:r>
          <w:tab/>
        </w:r>
        <w:r>
          <w:fldChar w:fldCharType="begin"/>
        </w:r>
        <w:r>
          <w:instrText xml:space="preserve"> PAGEREF _Toc2077 \h </w:instrText>
        </w:r>
        <w:r>
          <w:fldChar w:fldCharType="separate"/>
        </w:r>
        <w:r>
          <w:t>59</w:t>
        </w:r>
        <w:r>
          <w:fldChar w:fldCharType="end"/>
        </w:r>
      </w:hyperlink>
    </w:p>
    <w:p>
      <w:pPr>
        <w:pStyle w:val="TOC2"/>
        <w:tabs>
          <w:tab w:val="right" w:leader="dot" w:pos="8306"/>
        </w:tabs>
      </w:pPr>
      <w:hyperlink w:anchor="_Toc17621" w:history="1">
        <w:r>
          <w:rPr>
            <w:rFonts w:ascii="仿宋" w:eastAsia="仿宋" w:hAnsi="仿宋" w:cs="仿宋" w:hint="eastAsia"/>
            <w:lang w:eastAsia="zh-CN"/>
          </w:rPr>
          <w:t>(二)、市场拓展方案</w:t>
        </w:r>
        <w:r>
          <w:tab/>
        </w:r>
        <w:r>
          <w:fldChar w:fldCharType="begin"/>
        </w:r>
        <w:r>
          <w:instrText xml:space="preserve"> PAGEREF _Toc17621 \h </w:instrText>
        </w:r>
        <w:r>
          <w:fldChar w:fldCharType="separate"/>
        </w:r>
        <w:r>
          <w:t>61</w:t>
        </w:r>
        <w:r>
          <w:fldChar w:fldCharType="end"/>
        </w:r>
      </w:hyperlink>
    </w:p>
    <w:p>
      <w:pPr>
        <w:pStyle w:val="TOC1"/>
        <w:tabs>
          <w:tab w:val="right" w:leader="dot" w:pos="8306"/>
        </w:tabs>
      </w:pPr>
      <w:hyperlink w:anchor="_Toc16756" w:history="1">
        <w:r>
          <w:rPr>
            <w:rFonts w:ascii="仿宋" w:eastAsia="仿宋" w:hAnsi="仿宋" w:cs="仿宋" w:hint="eastAsia"/>
            <w:lang w:eastAsia="zh-CN"/>
          </w:rPr>
          <w:t>十一、安全与应急管理</w:t>
        </w:r>
        <w:r>
          <w:tab/>
        </w:r>
        <w:r>
          <w:fldChar w:fldCharType="begin"/>
        </w:r>
        <w:r>
          <w:instrText xml:space="preserve"> PAGEREF _Toc16756 \h </w:instrText>
        </w:r>
        <w:r>
          <w:fldChar w:fldCharType="separate"/>
        </w:r>
        <w:r>
          <w:t>62</w:t>
        </w:r>
        <w:r>
          <w:fldChar w:fldCharType="end"/>
        </w:r>
      </w:hyperlink>
    </w:p>
    <w:p>
      <w:pPr>
        <w:pStyle w:val="TOC2"/>
        <w:tabs>
          <w:tab w:val="right" w:leader="dot" w:pos="8306"/>
        </w:tabs>
      </w:pPr>
      <w:hyperlink w:anchor="_Toc15280" w:history="1">
        <w:r>
          <w:rPr>
            <w:rFonts w:ascii="仿宋" w:eastAsia="仿宋" w:hAnsi="仿宋" w:cs="仿宋" w:hint="eastAsia"/>
            <w:lang w:eastAsia="zh-CN"/>
          </w:rPr>
          <w:t>(一)、安全生产管理</w:t>
        </w:r>
        <w:r>
          <w:tab/>
        </w:r>
        <w:r>
          <w:fldChar w:fldCharType="begin"/>
        </w:r>
        <w:r>
          <w:instrText xml:space="preserve"> PAGEREF _Toc15280 \h </w:instrText>
        </w:r>
        <w:r>
          <w:fldChar w:fldCharType="separate"/>
        </w:r>
        <w:r>
          <w:t>62</w:t>
        </w:r>
        <w:r>
          <w:fldChar w:fldCharType="end"/>
        </w:r>
      </w:hyperlink>
    </w:p>
    <w:p>
      <w:pPr>
        <w:pStyle w:val="TOC2"/>
        <w:tabs>
          <w:tab w:val="right" w:leader="dot" w:pos="8306"/>
        </w:tabs>
      </w:pPr>
      <w:hyperlink w:anchor="_Toc9056" w:history="1">
        <w:r>
          <w:rPr>
            <w:rFonts w:ascii="仿宋" w:eastAsia="仿宋" w:hAnsi="仿宋" w:cs="仿宋" w:hint="eastAsia"/>
            <w:lang w:eastAsia="zh-CN"/>
          </w:rPr>
          <w:t>(二)、应急预案与响应</w:t>
        </w:r>
        <w:r>
          <w:tab/>
        </w:r>
        <w:r>
          <w:fldChar w:fldCharType="begin"/>
        </w:r>
        <w:r>
          <w:instrText xml:space="preserve"> PAGEREF _Toc9056 \h </w:instrText>
        </w:r>
        <w:r>
          <w:fldChar w:fldCharType="separate"/>
        </w:r>
        <w:r>
          <w:t>63</w:t>
        </w:r>
        <w:r>
          <w:fldChar w:fldCharType="end"/>
        </w:r>
      </w:hyperlink>
    </w:p>
    <w:p>
      <w:pPr>
        <w:pStyle w:val="TOC1"/>
        <w:tabs>
          <w:tab w:val="right" w:leader="dot" w:pos="8306"/>
        </w:tabs>
      </w:pPr>
      <w:hyperlink w:anchor="_Toc13593" w:history="1">
        <w:r>
          <w:rPr>
            <w:rFonts w:ascii="仿宋" w:eastAsia="仿宋" w:hAnsi="仿宋" w:cs="仿宋" w:hint="eastAsia"/>
            <w:lang w:eastAsia="zh-CN"/>
          </w:rPr>
          <w:t>十二、项目进度计划</w:t>
        </w:r>
        <w:r>
          <w:tab/>
        </w:r>
        <w:r>
          <w:fldChar w:fldCharType="begin"/>
        </w:r>
        <w:r>
          <w:instrText xml:space="preserve"> PAGEREF _Toc13593 \h </w:instrText>
        </w:r>
        <w:r>
          <w:fldChar w:fldCharType="separate"/>
        </w:r>
        <w:r>
          <w:t>65</w:t>
        </w:r>
        <w:r>
          <w:fldChar w:fldCharType="end"/>
        </w:r>
      </w:hyperlink>
    </w:p>
    <w:p>
      <w:pPr>
        <w:pStyle w:val="TOC2"/>
        <w:tabs>
          <w:tab w:val="right" w:leader="dot" w:pos="8306"/>
        </w:tabs>
      </w:pPr>
      <w:hyperlink w:anchor="_Toc450" w:history="1">
        <w:r>
          <w:rPr>
            <w:rFonts w:ascii="仿宋" w:eastAsia="仿宋" w:hAnsi="仿宋" w:cs="仿宋" w:hint="eastAsia"/>
            <w:lang w:eastAsia="zh-CN"/>
          </w:rPr>
          <w:t>(一)、建设周期</w:t>
        </w:r>
        <w:r>
          <w:tab/>
        </w:r>
        <w:r>
          <w:fldChar w:fldCharType="begin"/>
        </w:r>
        <w:r>
          <w:instrText xml:space="preserve"> PAGEREF _Toc450 \h </w:instrText>
        </w:r>
        <w:r>
          <w:fldChar w:fldCharType="separate"/>
        </w:r>
        <w:r>
          <w:t>65</w:t>
        </w:r>
        <w:r>
          <w:fldChar w:fldCharType="end"/>
        </w:r>
      </w:hyperlink>
    </w:p>
    <w:p>
      <w:pPr>
        <w:pStyle w:val="TOC2"/>
        <w:tabs>
          <w:tab w:val="right" w:leader="dot" w:pos="8306"/>
        </w:tabs>
      </w:pPr>
      <w:hyperlink w:anchor="_Toc16825" w:history="1">
        <w:r>
          <w:rPr>
            <w:rFonts w:ascii="仿宋" w:eastAsia="仿宋" w:hAnsi="仿宋" w:cs="仿宋" w:hint="eastAsia"/>
            <w:lang w:eastAsia="zh-CN"/>
          </w:rPr>
          <w:t>(二)、建设进度</w:t>
        </w:r>
        <w:r>
          <w:tab/>
        </w:r>
        <w:r>
          <w:fldChar w:fldCharType="begin"/>
        </w:r>
        <w:r>
          <w:instrText xml:space="preserve"> PAGEREF _Toc16825 \h </w:instrText>
        </w:r>
        <w:r>
          <w:fldChar w:fldCharType="separate"/>
        </w:r>
        <w:r>
          <w:t>65</w:t>
        </w:r>
        <w:r>
          <w:fldChar w:fldCharType="end"/>
        </w:r>
      </w:hyperlink>
    </w:p>
    <w:p>
      <w:pPr>
        <w:pStyle w:val="TOC2"/>
        <w:tabs>
          <w:tab w:val="right" w:leader="dot" w:pos="8306"/>
        </w:tabs>
      </w:pPr>
      <w:hyperlink w:anchor="_Toc19882" w:history="1">
        <w:r>
          <w:rPr>
            <w:rFonts w:ascii="仿宋" w:eastAsia="仿宋" w:hAnsi="仿宋" w:cs="仿宋" w:hint="eastAsia"/>
            <w:lang w:eastAsia="zh-CN"/>
          </w:rPr>
          <w:t>(三)、进度安排注意事项</w:t>
        </w:r>
        <w:r>
          <w:tab/>
        </w:r>
        <w:r>
          <w:fldChar w:fldCharType="begin"/>
        </w:r>
        <w:r>
          <w:instrText xml:space="preserve"> PAGEREF _Toc19882 \h </w:instrText>
        </w:r>
        <w:r>
          <w:fldChar w:fldCharType="separate"/>
        </w:r>
        <w:r>
          <w:t>66</w:t>
        </w:r>
        <w:r>
          <w:fldChar w:fldCharType="end"/>
        </w:r>
      </w:hyperlink>
    </w:p>
    <w:p>
      <w:pPr>
        <w:pStyle w:val="TOC2"/>
        <w:tabs>
          <w:tab w:val="right" w:leader="dot" w:pos="8306"/>
        </w:tabs>
      </w:pPr>
      <w:hyperlink w:anchor="_Toc19784" w:history="1">
        <w:r>
          <w:rPr>
            <w:rFonts w:ascii="仿宋" w:eastAsia="仿宋" w:hAnsi="仿宋" w:cs="仿宋" w:hint="eastAsia"/>
            <w:lang w:eastAsia="zh-CN"/>
          </w:rPr>
          <w:t>(四)、人力资源配置</w:t>
        </w:r>
        <w:r>
          <w:tab/>
        </w:r>
        <w:r>
          <w:fldChar w:fldCharType="begin"/>
        </w:r>
        <w:r>
          <w:instrText xml:space="preserve"> PAGEREF _Toc19784 \h </w:instrText>
        </w:r>
        <w:r>
          <w:fldChar w:fldCharType="separate"/>
        </w:r>
        <w:r>
          <w:t>67</w:t>
        </w:r>
        <w:r>
          <w:fldChar w:fldCharType="end"/>
        </w:r>
      </w:hyperlink>
    </w:p>
    <w:p>
      <w:pPr>
        <w:pStyle w:val="TOC2"/>
        <w:tabs>
          <w:tab w:val="right" w:leader="dot" w:pos="8306"/>
        </w:tabs>
      </w:pPr>
      <w:hyperlink w:anchor="_Toc3916" w:history="1">
        <w:r>
          <w:rPr>
            <w:rFonts w:ascii="仿宋" w:eastAsia="仿宋" w:hAnsi="仿宋" w:cs="仿宋" w:hint="eastAsia"/>
            <w:lang w:eastAsia="zh-CN"/>
          </w:rPr>
          <w:t>(五)、员工培训</w:t>
        </w:r>
        <w:r>
          <w:tab/>
        </w:r>
        <w:r>
          <w:fldChar w:fldCharType="begin"/>
        </w:r>
        <w:r>
          <w:instrText xml:space="preserve"> PAGEREF _Toc3916 \h </w:instrText>
        </w:r>
        <w:r>
          <w:fldChar w:fldCharType="separate"/>
        </w:r>
        <w:r>
          <w:t>69</w:t>
        </w:r>
        <w:r>
          <w:fldChar w:fldCharType="end"/>
        </w:r>
      </w:hyperlink>
    </w:p>
    <w:p>
      <w:pPr>
        <w:pStyle w:val="TOC2"/>
        <w:tabs>
          <w:tab w:val="right" w:leader="dot" w:pos="8306"/>
        </w:tabs>
      </w:pPr>
      <w:hyperlink w:anchor="_Toc17688" w:history="1">
        <w:r>
          <w:rPr>
            <w:rFonts w:ascii="仿宋" w:eastAsia="仿宋" w:hAnsi="仿宋" w:cs="仿宋" w:hint="eastAsia"/>
            <w:lang w:eastAsia="zh-CN"/>
          </w:rPr>
          <w:t>(六)、项目实施保障</w:t>
        </w:r>
        <w:r>
          <w:tab/>
        </w:r>
        <w:r>
          <w:fldChar w:fldCharType="begin"/>
        </w:r>
        <w:r>
          <w:instrText xml:space="preserve"> PAGEREF _Toc17688 \h </w:instrText>
        </w:r>
        <w:r>
          <w:fldChar w:fldCharType="separate"/>
        </w:r>
        <w:r>
          <w:t>70</w:t>
        </w:r>
        <w:r>
          <w:fldChar w:fldCharType="end"/>
        </w:r>
      </w:hyperlink>
    </w:p>
    <w:p>
      <w:pPr>
        <w:pStyle w:val="TOC2"/>
        <w:tabs>
          <w:tab w:val="right" w:leader="dot" w:pos="8306"/>
        </w:tabs>
      </w:pPr>
      <w:hyperlink w:anchor="_Toc13528" w:history="1">
        <w:r>
          <w:rPr>
            <w:rFonts w:ascii="仿宋" w:eastAsia="仿宋" w:hAnsi="仿宋" w:cs="仿宋" w:hint="eastAsia"/>
            <w:lang w:eastAsia="zh-CN"/>
          </w:rPr>
          <w:t>(七)、安全规范管理</w:t>
        </w:r>
        <w:r>
          <w:tab/>
        </w:r>
        <w:r>
          <w:fldChar w:fldCharType="begin"/>
        </w:r>
        <w:r>
          <w:instrText xml:space="preserve"> PAGEREF _Toc13528 \h </w:instrText>
        </w:r>
        <w:r>
          <w:fldChar w:fldCharType="separate"/>
        </w:r>
        <w:r>
          <w:t>71</w:t>
        </w:r>
        <w:r>
          <w:fldChar w:fldCharType="end"/>
        </w:r>
      </w:hyperlink>
    </w:p>
    <w:p>
      <w:pPr>
        <w:pStyle w:val="TOC1"/>
        <w:tabs>
          <w:tab w:val="right" w:leader="dot" w:pos="8306"/>
        </w:tabs>
      </w:pPr>
      <w:hyperlink w:anchor="_Toc25630" w:history="1">
        <w:r>
          <w:rPr>
            <w:rFonts w:ascii="仿宋" w:eastAsia="仿宋" w:hAnsi="仿宋" w:cs="仿宋" w:hint="eastAsia"/>
            <w:lang w:eastAsia="zh-CN"/>
          </w:rPr>
          <w:t>十三、合作与交流机制建立</w:t>
        </w:r>
        <w:r>
          <w:tab/>
        </w:r>
        <w:r>
          <w:fldChar w:fldCharType="begin"/>
        </w:r>
        <w:r>
          <w:instrText xml:space="preserve"> PAGEREF _Toc25630 \h </w:instrText>
        </w:r>
        <w:r>
          <w:fldChar w:fldCharType="separate"/>
        </w:r>
        <w:r>
          <w:t>72</w:t>
        </w:r>
        <w:r>
          <w:fldChar w:fldCharType="end"/>
        </w:r>
      </w:hyperlink>
    </w:p>
    <w:p>
      <w:pPr>
        <w:pStyle w:val="TOC2"/>
        <w:tabs>
          <w:tab w:val="right" w:leader="dot" w:pos="8306"/>
        </w:tabs>
      </w:pPr>
      <w:hyperlink w:anchor="_Toc1260" w:history="1">
        <w:r>
          <w:rPr>
            <w:rFonts w:ascii="仿宋" w:eastAsia="仿宋" w:hAnsi="仿宋" w:cs="仿宋" w:hint="eastAsia"/>
            <w:lang w:eastAsia="zh-CN"/>
          </w:rPr>
          <w:t>(一)、合作伙伴选择与合作方式</w:t>
        </w:r>
        <w:r>
          <w:tab/>
        </w:r>
        <w:r>
          <w:fldChar w:fldCharType="begin"/>
        </w:r>
        <w:r>
          <w:instrText xml:space="preserve"> PAGEREF _Toc1260 \h </w:instrText>
        </w:r>
        <w:r>
          <w:fldChar w:fldCharType="separate"/>
        </w:r>
        <w:r>
          <w:t>72</w:t>
        </w:r>
        <w:r>
          <w:fldChar w:fldCharType="end"/>
        </w:r>
      </w:hyperlink>
    </w:p>
    <w:p>
      <w:pPr>
        <w:pStyle w:val="TOC2"/>
        <w:tabs>
          <w:tab w:val="right" w:leader="dot" w:pos="8306"/>
        </w:tabs>
      </w:pPr>
      <w:hyperlink w:anchor="_Toc22542" w:history="1">
        <w:r>
          <w:rPr>
            <w:rFonts w:ascii="仿宋" w:eastAsia="仿宋" w:hAnsi="仿宋" w:cs="仿宋" w:hint="eastAsia"/>
            <w:lang w:eastAsia="zh-CN"/>
          </w:rPr>
          <w:t>(二)、交流与合作平台搭建</w:t>
        </w:r>
        <w:r>
          <w:tab/>
        </w:r>
        <w:r>
          <w:fldChar w:fldCharType="begin"/>
        </w:r>
        <w:r>
          <w:instrText xml:space="preserve"> PAGEREF _Toc22542 \h </w:instrText>
        </w:r>
        <w:r>
          <w:fldChar w:fldCharType="separate"/>
        </w:r>
        <w:r>
          <w:t>74</w:t>
        </w:r>
        <w:r>
          <w:fldChar w:fldCharType="end"/>
        </w:r>
      </w:hyperlink>
    </w:p>
    <w:p>
      <w:pPr>
        <w:pStyle w:val="TOC1"/>
        <w:tabs>
          <w:tab w:val="right" w:leader="dot" w:pos="8306"/>
        </w:tabs>
      </w:pPr>
      <w:hyperlink w:anchor="_Toc14774" w:history="1">
        <w:r>
          <w:rPr>
            <w:rFonts w:ascii="仿宋" w:eastAsia="仿宋" w:hAnsi="仿宋" w:cs="仿宋" w:hint="eastAsia"/>
            <w:lang w:eastAsia="zh-CN"/>
          </w:rPr>
          <w:t>十四、产业协同与集群发展</w:t>
        </w:r>
        <w:r>
          <w:tab/>
        </w:r>
        <w:r>
          <w:fldChar w:fldCharType="begin"/>
        </w:r>
        <w:r>
          <w:instrText xml:space="preserve"> PAGEREF _Toc14774 \h </w:instrText>
        </w:r>
        <w:r>
          <w:fldChar w:fldCharType="separate"/>
        </w:r>
        <w:r>
          <w:t>75</w:t>
        </w:r>
        <w:r>
          <w:fldChar w:fldCharType="end"/>
        </w:r>
      </w:hyperlink>
    </w:p>
    <w:p>
      <w:pPr>
        <w:pStyle w:val="TOC2"/>
        <w:tabs>
          <w:tab w:val="right" w:leader="dot" w:pos="8306"/>
        </w:tabs>
      </w:pPr>
      <w:hyperlink w:anchor="_Toc20610" w:history="1">
        <w:r>
          <w:rPr>
            <w:rFonts w:ascii="仿宋" w:eastAsia="仿宋" w:hAnsi="仿宋" w:cs="仿宋" w:hint="eastAsia"/>
            <w:lang w:eastAsia="zh-CN"/>
          </w:rPr>
          <w:t>(一)、产业协同机制建设</w:t>
        </w:r>
        <w:r>
          <w:tab/>
        </w:r>
        <w:r>
          <w:fldChar w:fldCharType="begin"/>
        </w:r>
        <w:r>
          <w:instrText xml:space="preserve"> PAGEREF _Toc20610 \h </w:instrText>
        </w:r>
        <w:r>
          <w:fldChar w:fldCharType="separate"/>
        </w:r>
        <w:r>
          <w:t>75</w:t>
        </w:r>
        <w:r>
          <w:fldChar w:fldCharType="end"/>
        </w:r>
      </w:hyperlink>
    </w:p>
    <w:p>
      <w:pPr>
        <w:pStyle w:val="TOC2"/>
        <w:tabs>
          <w:tab w:val="right" w:leader="dot" w:pos="8306"/>
        </w:tabs>
      </w:pPr>
      <w:hyperlink w:anchor="_Toc12801" w:history="1">
        <w:r>
          <w:rPr>
            <w:rFonts w:ascii="仿宋" w:eastAsia="仿宋" w:hAnsi="仿宋" w:cs="仿宋" w:hint="eastAsia"/>
            <w:lang w:eastAsia="zh-CN"/>
          </w:rPr>
          <w:t>(二)、产业集群培育与发展</w:t>
        </w:r>
        <w:r>
          <w:tab/>
        </w:r>
        <w:r>
          <w:fldChar w:fldCharType="begin"/>
        </w:r>
        <w:r>
          <w:instrText xml:space="preserve"> PAGEREF _Toc12801 \h </w:instrText>
        </w:r>
        <w:r>
          <w:fldChar w:fldCharType="separate"/>
        </w:r>
        <w:r>
          <w:t>77</w:t>
        </w:r>
        <w:r>
          <w:fldChar w:fldCharType="end"/>
        </w:r>
      </w:hyperlink>
    </w:p>
    <w:p>
      <w:pPr>
        <w:pStyle w:val="TOC1"/>
        <w:tabs>
          <w:tab w:val="right" w:leader="dot" w:pos="8306"/>
        </w:tabs>
      </w:pPr>
      <w:hyperlink w:anchor="_Toc20558" w:history="1">
        <w:r>
          <w:rPr>
            <w:rFonts w:ascii="仿宋" w:eastAsia="仿宋" w:hAnsi="仿宋" w:cs="仿宋" w:hint="eastAsia"/>
            <w:lang w:eastAsia="zh-CN"/>
          </w:rPr>
          <w:t>十五、设施与设备管理</w:t>
        </w:r>
        <w:r>
          <w:tab/>
        </w:r>
        <w:r>
          <w:fldChar w:fldCharType="begin"/>
        </w:r>
        <w:r>
          <w:instrText xml:space="preserve"> PAGEREF _Toc20558 \h </w:instrText>
        </w:r>
        <w:r>
          <w:fldChar w:fldCharType="separate"/>
        </w:r>
        <w:r>
          <w:t>77</w:t>
        </w:r>
        <w:r>
          <w:fldChar w:fldCharType="end"/>
        </w:r>
      </w:hyperlink>
    </w:p>
    <w:p>
      <w:pPr>
        <w:pStyle w:val="TOC2"/>
        <w:tabs>
          <w:tab w:val="right" w:leader="dot" w:pos="8306"/>
        </w:tabs>
      </w:pPr>
      <w:hyperlink w:anchor="_Toc20410" w:history="1">
        <w:r>
          <w:rPr>
            <w:rFonts w:ascii="仿宋" w:eastAsia="仿宋" w:hAnsi="仿宋" w:cs="仿宋" w:hint="eastAsia"/>
            <w:lang w:eastAsia="zh-CN"/>
          </w:rPr>
          <w:t>(一)、设施规划与配置</w:t>
        </w:r>
        <w:r>
          <w:tab/>
        </w:r>
        <w:r>
          <w:fldChar w:fldCharType="begin"/>
        </w:r>
        <w:r>
          <w:instrText xml:space="preserve"> PAGEREF _Toc20410 \h </w:instrText>
        </w:r>
        <w:r>
          <w:fldChar w:fldCharType="separate"/>
        </w:r>
        <w:r>
          <w:t>77</w:t>
        </w:r>
        <w:r>
          <w:fldChar w:fldCharType="end"/>
        </w:r>
      </w:hyperlink>
    </w:p>
    <w:p>
      <w:pPr>
        <w:pStyle w:val="TOC2"/>
        <w:tabs>
          <w:tab w:val="right" w:leader="dot" w:pos="8306"/>
        </w:tabs>
      </w:pPr>
      <w:hyperlink w:anchor="_Toc6759" w:history="1">
        <w:r>
          <w:rPr>
            <w:rFonts w:ascii="仿宋" w:eastAsia="仿宋" w:hAnsi="仿宋" w:cs="仿宋" w:hint="eastAsia"/>
            <w:lang w:eastAsia="zh-CN"/>
          </w:rPr>
          <w:t>(二)、设备采购与维护管理</w:t>
        </w:r>
        <w:r>
          <w:tab/>
        </w:r>
        <w:r>
          <w:fldChar w:fldCharType="begin"/>
        </w:r>
        <w:r>
          <w:instrText xml:space="preserve"> PAGEREF _Toc6759 \h </w:instrText>
        </w:r>
        <w:r>
          <w:fldChar w:fldCharType="separate"/>
        </w:r>
        <w:r>
          <w:t>78</w:t>
        </w:r>
        <w:r>
          <w:fldChar w:fldCharType="end"/>
        </w:r>
      </w:hyperlink>
    </w:p>
    <w:p>
      <w:pPr>
        <w:pStyle w:val="TOC2"/>
        <w:tabs>
          <w:tab w:val="right" w:leader="dot" w:pos="8306"/>
        </w:tabs>
      </w:pPr>
      <w:hyperlink w:anchor="_Toc6081" w:history="1">
        <w:r>
          <w:rPr>
            <w:rFonts w:ascii="仿宋" w:eastAsia="仿宋" w:hAnsi="仿宋" w:cs="仿宋" w:hint="eastAsia"/>
            <w:lang w:eastAsia="zh-CN"/>
          </w:rPr>
          <w:t>(三)、设施设备升级策略</w:t>
        </w:r>
        <w:r>
          <w:tab/>
        </w:r>
        <w:r>
          <w:fldChar w:fldCharType="begin"/>
        </w:r>
        <w:r>
          <w:instrText xml:space="preserve"> PAGEREF _Toc6081 \h </w:instrText>
        </w:r>
        <w:r>
          <w:fldChar w:fldCharType="separate"/>
        </w:r>
        <w:r>
          <w:t>79</w:t>
        </w:r>
        <w:r>
          <w:fldChar w:fldCharType="end"/>
        </w:r>
      </w:hyperlink>
    </w:p>
    <w:p>
      <w:pPr>
        <w:pStyle w:val="TOC1"/>
        <w:tabs>
          <w:tab w:val="right" w:leader="dot" w:pos="8306"/>
        </w:tabs>
      </w:pPr>
      <w:hyperlink w:anchor="_Toc7940" w:history="1">
        <w:r>
          <w:rPr>
            <w:rFonts w:ascii="仿宋" w:eastAsia="仿宋" w:hAnsi="仿宋" w:cs="仿宋" w:hint="eastAsia"/>
            <w:lang w:eastAsia="zh-CN"/>
          </w:rPr>
          <w:t>十六、项目施工方案</w:t>
        </w:r>
        <w:r>
          <w:tab/>
        </w:r>
        <w:r>
          <w:fldChar w:fldCharType="begin"/>
        </w:r>
        <w:r>
          <w:instrText xml:space="preserve"> PAGEREF _Toc7940 \h </w:instrText>
        </w:r>
        <w:r>
          <w:fldChar w:fldCharType="separate"/>
        </w:r>
        <w:r>
          <w:t>79</w:t>
        </w:r>
        <w:r>
          <w:fldChar w:fldCharType="end"/>
        </w:r>
      </w:hyperlink>
    </w:p>
    <w:p>
      <w:pPr>
        <w:pStyle w:val="TOC2"/>
        <w:tabs>
          <w:tab w:val="right" w:leader="dot" w:pos="8306"/>
        </w:tabs>
      </w:pPr>
      <w:hyperlink w:anchor="_Toc1267" w:history="1">
        <w:r>
          <w:rPr>
            <w:rFonts w:ascii="仿宋" w:eastAsia="仿宋" w:hAnsi="仿宋" w:cs="仿宋" w:hint="eastAsia"/>
            <w:lang w:eastAsia="zh-CN"/>
          </w:rPr>
          <w:t>(一)、施工组织设计</w:t>
        </w:r>
        <w:r>
          <w:tab/>
        </w:r>
        <w:r>
          <w:fldChar w:fldCharType="begin"/>
        </w:r>
        <w:r>
          <w:instrText xml:space="preserve"> PAGEREF _Toc1267 \h </w:instrText>
        </w:r>
        <w:r>
          <w:fldChar w:fldCharType="separate"/>
        </w:r>
        <w:r>
          <w:t>79</w:t>
        </w:r>
        <w:r>
          <w:fldChar w:fldCharType="end"/>
        </w:r>
      </w:hyperlink>
    </w:p>
    <w:p>
      <w:pPr>
        <w:pStyle w:val="TOC2"/>
        <w:tabs>
          <w:tab w:val="right" w:leader="dot" w:pos="8306"/>
        </w:tabs>
      </w:pPr>
      <w:hyperlink w:anchor="_Toc13040" w:history="1">
        <w:r>
          <w:rPr>
            <w:rFonts w:ascii="仿宋" w:eastAsia="仿宋" w:hAnsi="仿宋" w:cs="仿宋" w:hint="eastAsia"/>
            <w:lang w:eastAsia="zh-CN"/>
          </w:rPr>
          <w:t>(二)、施工工艺与技术路线</w:t>
        </w:r>
        <w:r>
          <w:tab/>
        </w:r>
        <w:r>
          <w:fldChar w:fldCharType="begin"/>
        </w:r>
        <w:r>
          <w:instrText xml:space="preserve"> PAGEREF _Toc13040 \h </w:instrText>
        </w:r>
        <w:r>
          <w:fldChar w:fldCharType="separate"/>
        </w:r>
        <w:r>
          <w:t>81</w:t>
        </w:r>
        <w:r>
          <w:fldChar w:fldCharType="end"/>
        </w:r>
      </w:hyperlink>
    </w:p>
    <w:p>
      <w:pPr>
        <w:pStyle w:val="TOC2"/>
        <w:tabs>
          <w:tab w:val="right" w:leader="dot" w:pos="8306"/>
        </w:tabs>
      </w:pPr>
      <w:hyperlink w:anchor="_Toc20689" w:history="1">
        <w:r>
          <w:rPr>
            <w:rFonts w:ascii="仿宋" w:eastAsia="仿宋" w:hAnsi="仿宋" w:cs="仿宋" w:hint="eastAsia"/>
            <w:lang w:eastAsia="zh-CN"/>
          </w:rPr>
          <w:t>(三)、关键节点施工计划</w:t>
        </w:r>
        <w:r>
          <w:tab/>
        </w:r>
        <w:r>
          <w:fldChar w:fldCharType="begin"/>
        </w:r>
        <w:r>
          <w:instrText xml:space="preserve"> PAGEREF _Toc20689 \h </w:instrText>
        </w:r>
        <w:r>
          <w:fldChar w:fldCharType="separate"/>
        </w:r>
        <w:r>
          <w:t>82</w:t>
        </w:r>
        <w:r>
          <w:fldChar w:fldCharType="end"/>
        </w:r>
      </w:hyperlink>
    </w:p>
    <w:p>
      <w:pPr>
        <w:pStyle w:val="TOC2"/>
        <w:tabs>
          <w:tab w:val="right" w:leader="dot" w:pos="8306"/>
        </w:tabs>
      </w:pPr>
      <w:hyperlink w:anchor="_Toc27158" w:history="1">
        <w:r>
          <w:rPr>
            <w:rFonts w:ascii="仿宋" w:eastAsia="仿宋" w:hAnsi="仿宋" w:cs="仿宋" w:hint="eastAsia"/>
            <w:lang w:eastAsia="zh-CN"/>
          </w:rPr>
          <w:t>(四)、施工现场管理</w:t>
        </w:r>
        <w:r>
          <w:tab/>
        </w:r>
        <w:r>
          <w:fldChar w:fldCharType="begin"/>
        </w:r>
        <w:r>
          <w:instrText xml:space="preserve"> PAGEREF _Toc27158 \h </w:instrText>
        </w:r>
        <w:r>
          <w:fldChar w:fldCharType="separate"/>
        </w:r>
        <w:r>
          <w:t>84</w:t>
        </w:r>
        <w:r>
          <w:fldChar w:fldCharType="end"/>
        </w:r>
      </w:hyperlink>
    </w:p>
    <w:p>
      <w:pPr>
        <w:pStyle w:val="TOC1"/>
        <w:tabs>
          <w:tab w:val="right" w:leader="dot" w:pos="8306"/>
        </w:tabs>
      </w:pPr>
      <w:hyperlink w:anchor="_Toc17980" w:history="1">
        <w:r>
          <w:rPr>
            <w:rFonts w:ascii="仿宋" w:eastAsia="仿宋" w:hAnsi="仿宋" w:cs="仿宋" w:hint="eastAsia"/>
            <w:lang w:eastAsia="zh-CN"/>
          </w:rPr>
          <w:t>十七、法律法规与政策遵循</w:t>
        </w:r>
        <w:r>
          <w:tab/>
        </w:r>
        <w:r>
          <w:fldChar w:fldCharType="begin"/>
        </w:r>
        <w:r>
          <w:instrText xml:space="preserve"> PAGEREF _Toc17980 \h </w:instrText>
        </w:r>
        <w:r>
          <w:fldChar w:fldCharType="separate"/>
        </w:r>
        <w:r>
          <w:t>86</w:t>
        </w:r>
        <w:r>
          <w:fldChar w:fldCharType="end"/>
        </w:r>
      </w:hyperlink>
    </w:p>
    <w:p>
      <w:pPr>
        <w:pStyle w:val="TOC2"/>
        <w:tabs>
          <w:tab w:val="right" w:leader="dot" w:pos="8306"/>
        </w:tabs>
      </w:pPr>
      <w:hyperlink w:anchor="_Toc30679" w:history="1">
        <w:r>
          <w:rPr>
            <w:rFonts w:ascii="仿宋" w:eastAsia="仿宋" w:hAnsi="仿宋" w:cs="仿宋" w:hint="eastAsia"/>
            <w:lang w:eastAsia="zh-CN"/>
          </w:rPr>
          <w:t>(一)、法律法规遵守</w:t>
        </w:r>
        <w:r>
          <w:tab/>
        </w:r>
        <w:r>
          <w:fldChar w:fldCharType="begin"/>
        </w:r>
        <w:r>
          <w:instrText xml:space="preserve"> PAGEREF _Toc30679 \h </w:instrText>
        </w:r>
        <w:r>
          <w:fldChar w:fldCharType="separate"/>
        </w:r>
        <w:r>
          <w:t>86</w:t>
        </w:r>
        <w:r>
          <w:fldChar w:fldCharType="end"/>
        </w:r>
      </w:hyperlink>
    </w:p>
    <w:p>
      <w:pPr>
        <w:pStyle w:val="TOC2"/>
        <w:tabs>
          <w:tab w:val="right" w:leader="dot" w:pos="8306"/>
        </w:tabs>
      </w:pPr>
      <w:hyperlink w:anchor="_Toc5907" w:history="1">
        <w:r>
          <w:rPr>
            <w:rFonts w:ascii="仿宋" w:eastAsia="仿宋" w:hAnsi="仿宋" w:cs="仿宋" w:hint="eastAsia"/>
            <w:lang w:eastAsia="zh-CN"/>
          </w:rPr>
          <w:t>(二)、政策导向与利用</w:t>
        </w:r>
        <w:r>
          <w:tab/>
        </w:r>
        <w:r>
          <w:fldChar w:fldCharType="begin"/>
        </w:r>
        <w:r>
          <w:instrText xml:space="preserve"> PAGEREF _Toc5907 \h </w:instrText>
        </w:r>
        <w:r>
          <w:fldChar w:fldCharType="separate"/>
        </w:r>
        <w:r>
          <w:t>87</w:t>
        </w:r>
        <w:r>
          <w:fldChar w:fldCharType="end"/>
        </w:r>
      </w:hyperlink>
    </w:p>
    <w:p>
      <w:pPr>
        <w:pStyle w:val="TOC1"/>
        <w:tabs>
          <w:tab w:val="right" w:leader="dot" w:pos="8306"/>
        </w:tabs>
      </w:pPr>
      <w:hyperlink w:anchor="_Toc19114" w:history="1">
        <w:r>
          <w:rPr>
            <w:rFonts w:ascii="仿宋" w:eastAsia="仿宋" w:hAnsi="仿宋" w:cs="仿宋" w:hint="eastAsia"/>
            <w:lang w:eastAsia="zh-CN"/>
          </w:rPr>
          <w:t>十八、成果转化与推广应用</w:t>
        </w:r>
        <w:r>
          <w:tab/>
        </w:r>
        <w:r>
          <w:fldChar w:fldCharType="begin"/>
        </w:r>
        <w:r>
          <w:instrText xml:space="preserve"> PAGEREF _Toc19114 \h </w:instrText>
        </w:r>
        <w:r>
          <w:fldChar w:fldCharType="separate"/>
        </w:r>
        <w:r>
          <w:t>88</w:t>
        </w:r>
        <w:r>
          <w:fldChar w:fldCharType="end"/>
        </w:r>
      </w:hyperlink>
    </w:p>
    <w:p>
      <w:pPr>
        <w:pStyle w:val="TOC2"/>
        <w:tabs>
          <w:tab w:val="right" w:leader="dot" w:pos="8306"/>
        </w:tabs>
      </w:pPr>
      <w:hyperlink w:anchor="_Toc13237" w:history="1">
        <w:r>
          <w:rPr>
            <w:rFonts w:ascii="仿宋" w:eastAsia="仿宋" w:hAnsi="仿宋" w:cs="仿宋" w:hint="eastAsia"/>
            <w:lang w:eastAsia="zh-CN"/>
          </w:rPr>
          <w:t>(一)、成果转化策略制定</w:t>
        </w:r>
        <w:r>
          <w:tab/>
        </w:r>
        <w:r>
          <w:fldChar w:fldCharType="begin"/>
        </w:r>
        <w:r>
          <w:instrText xml:space="preserve"> PAGEREF _Toc13237 \h </w:instrText>
        </w:r>
        <w:r>
          <w:fldChar w:fldCharType="separate"/>
        </w:r>
        <w:r>
          <w:t>88</w:t>
        </w:r>
        <w:r>
          <w:fldChar w:fldCharType="end"/>
        </w:r>
      </w:hyperlink>
    </w:p>
    <w:p>
      <w:pPr>
        <w:pStyle w:val="TOC2"/>
        <w:tabs>
          <w:tab w:val="right" w:leader="dot" w:pos="8306"/>
        </w:tabs>
      </w:pPr>
      <w:hyperlink w:anchor="_Toc1551" w:history="1">
        <w:r>
          <w:rPr>
            <w:rFonts w:ascii="仿宋" w:eastAsia="仿宋" w:hAnsi="仿宋" w:cs="仿宋" w:hint="eastAsia"/>
            <w:lang w:eastAsia="zh-CN"/>
          </w:rPr>
          <w:t>(二)、成果推广应用方案</w:t>
        </w:r>
        <w:r>
          <w:tab/>
        </w:r>
        <w:r>
          <w:fldChar w:fldCharType="begin"/>
        </w:r>
        <w:r>
          <w:instrText xml:space="preserve"> PAGEREF _Toc1551 \h </w:instrText>
        </w:r>
        <w:r>
          <w:fldChar w:fldCharType="separate"/>
        </w:r>
        <w:r>
          <w:t>89</w:t>
        </w:r>
        <w:r>
          <w:fldChar w:fldCharType="end"/>
        </w:r>
      </w:hyperlink>
    </w:p>
    <w:p>
      <w:pPr>
        <w:pStyle w:val="TOC1"/>
        <w:tabs>
          <w:tab w:val="right" w:leader="dot" w:pos="8306"/>
        </w:tabs>
      </w:pPr>
      <w:hyperlink w:anchor="_Toc23487" w:history="1">
        <w:r>
          <w:rPr>
            <w:rFonts w:ascii="仿宋" w:eastAsia="仿宋" w:hAnsi="仿宋" w:cs="仿宋" w:hint="eastAsia"/>
            <w:lang w:eastAsia="zh-CN"/>
          </w:rPr>
          <w:t>十九、企业合规与伦理</w:t>
        </w:r>
        <w:r>
          <w:tab/>
        </w:r>
        <w:r>
          <w:fldChar w:fldCharType="begin"/>
        </w:r>
        <w:r>
          <w:instrText xml:space="preserve"> PAGEREF _Toc23487 \h </w:instrText>
        </w:r>
        <w:r>
          <w:fldChar w:fldCharType="separate"/>
        </w:r>
        <w:r>
          <w:t>91</w:t>
        </w:r>
        <w:r>
          <w:fldChar w:fldCharType="end"/>
        </w:r>
      </w:hyperlink>
    </w:p>
    <w:p>
      <w:pPr>
        <w:pStyle w:val="TOC2"/>
        <w:tabs>
          <w:tab w:val="right" w:leader="dot" w:pos="8306"/>
        </w:tabs>
      </w:pPr>
      <w:hyperlink w:anchor="_Toc21736" w:history="1">
        <w:r>
          <w:rPr>
            <w:rFonts w:ascii="仿宋" w:eastAsia="仿宋" w:hAnsi="仿宋" w:cs="仿宋" w:hint="eastAsia"/>
            <w:lang w:eastAsia="zh-CN"/>
          </w:rPr>
          <w:t>(一)、合规政策与程序</w:t>
        </w:r>
        <w:r>
          <w:tab/>
        </w:r>
        <w:r>
          <w:fldChar w:fldCharType="begin"/>
        </w:r>
        <w:r>
          <w:instrText xml:space="preserve"> PAGEREF _Toc21736 \h </w:instrText>
        </w:r>
        <w:r>
          <w:fldChar w:fldCharType="separate"/>
        </w:r>
        <w:r>
          <w:t>91</w:t>
        </w:r>
        <w:r>
          <w:fldChar w:fldCharType="end"/>
        </w:r>
      </w:hyperlink>
    </w:p>
    <w:p>
      <w:pPr>
        <w:pStyle w:val="TOC2"/>
        <w:tabs>
          <w:tab w:val="right" w:leader="dot" w:pos="8306"/>
        </w:tabs>
      </w:pPr>
      <w:hyperlink w:anchor="_Toc6516" w:history="1">
        <w:r>
          <w:rPr>
            <w:rFonts w:ascii="仿宋" w:eastAsia="仿宋" w:hAnsi="仿宋" w:cs="仿宋" w:hint="eastAsia"/>
            <w:lang w:eastAsia="zh-CN"/>
          </w:rPr>
          <w:t>(二)、伦理规范与培训</w:t>
        </w:r>
        <w:r>
          <w:tab/>
        </w:r>
        <w:r>
          <w:fldChar w:fldCharType="begin"/>
        </w:r>
        <w:r>
          <w:instrText xml:space="preserve"> PAGEREF _Toc6516 \h </w:instrText>
        </w:r>
        <w:r>
          <w:fldChar w:fldCharType="separate"/>
        </w:r>
        <w:r>
          <w:t>92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8104" w:history="1">
        <w:r>
          <w:rPr>
            <w:rFonts w:ascii="仿宋" w:eastAsia="仿宋" w:hAnsi="仿宋" w:cs="仿宋" w:hint="eastAsia"/>
            <w:lang w:eastAsia="zh-CN"/>
          </w:rPr>
          <w:t>(三)、合规风险评估</w:t>
        </w:r>
        <w:r>
          <w:tab/>
        </w:r>
        <w:r>
          <w:fldChar w:fldCharType="begin"/>
        </w:r>
        <w:r>
          <w:instrText xml:space="preserve"> PAGEREF _Toc8104 \h </w:instrText>
        </w:r>
        <w:r>
          <w:fldChar w:fldCharType="separate"/>
        </w:r>
        <w:r>
          <w:t>93</w:t>
        </w:r>
        <w:r>
          <w:fldChar w:fldCharType="end"/>
        </w:r>
      </w:hyperlink>
    </w:p>
    <w:p>
      <w:pPr>
        <w:pStyle w:val="TOC2"/>
        <w:tabs>
          <w:tab w:val="right" w:leader="dot" w:pos="8306"/>
        </w:tabs>
      </w:pPr>
      <w:hyperlink w:anchor="_Toc9653" w:history="1">
        <w:r>
          <w:rPr>
            <w:rFonts w:ascii="仿宋" w:eastAsia="仿宋" w:hAnsi="仿宋" w:cs="仿宋" w:hint="eastAsia"/>
            <w:lang w:eastAsia="zh-CN"/>
          </w:rPr>
          <w:t>(四)、合规监督与执行</w:t>
        </w:r>
        <w:r>
          <w:tab/>
        </w:r>
        <w:r>
          <w:fldChar w:fldCharType="begin"/>
        </w:r>
        <w:r>
          <w:instrText xml:space="preserve"> PAGEREF _Toc9653 \h </w:instrText>
        </w:r>
        <w:r>
          <w:fldChar w:fldCharType="separate"/>
        </w:r>
        <w:r>
          <w:t>94</w:t>
        </w:r>
        <w:r>
          <w:fldChar w:fldCharType="end"/>
        </w:r>
      </w:hyperlink>
    </w:p>
    <w:p>
      <w:pPr>
        <w:pStyle w:val="TOC1"/>
        <w:tabs>
          <w:tab w:val="right" w:leader="dot" w:pos="8306"/>
        </w:tabs>
      </w:pPr>
      <w:hyperlink w:anchor="_Toc19713" w:history="1">
        <w:r>
          <w:rPr>
            <w:rFonts w:ascii="仿宋" w:eastAsia="仿宋" w:hAnsi="仿宋" w:cs="仿宋" w:hint="eastAsia"/>
            <w:lang w:eastAsia="zh-CN"/>
          </w:rPr>
          <w:t>二十、质量管理与控制</w:t>
        </w:r>
        <w:r>
          <w:tab/>
        </w:r>
        <w:r>
          <w:fldChar w:fldCharType="begin"/>
        </w:r>
        <w:r>
          <w:instrText xml:space="preserve"> PAGEREF _Toc19713 \h </w:instrText>
        </w:r>
        <w:r>
          <w:fldChar w:fldCharType="separate"/>
        </w:r>
        <w:r>
          <w:t>95</w:t>
        </w:r>
        <w:r>
          <w:fldChar w:fldCharType="end"/>
        </w:r>
      </w:hyperlink>
    </w:p>
    <w:p>
      <w:pPr>
        <w:pStyle w:val="TOC2"/>
        <w:tabs>
          <w:tab w:val="right" w:leader="dot" w:pos="8306"/>
        </w:tabs>
      </w:pPr>
      <w:hyperlink w:anchor="_Toc24695" w:history="1">
        <w:r>
          <w:rPr>
            <w:rFonts w:ascii="仿宋" w:eastAsia="仿宋" w:hAnsi="仿宋" w:cs="仿宋" w:hint="eastAsia"/>
            <w:lang w:eastAsia="zh-CN"/>
          </w:rPr>
          <w:t>(一)、质量管理体系建设</w:t>
        </w:r>
        <w:r>
          <w:tab/>
        </w:r>
        <w:r>
          <w:fldChar w:fldCharType="begin"/>
        </w:r>
        <w:r>
          <w:instrText xml:space="preserve"> PAGEREF _Toc24695 \h </w:instrText>
        </w:r>
        <w:r>
          <w:fldChar w:fldCharType="separate"/>
        </w:r>
        <w:r>
          <w:t>95</w:t>
        </w:r>
        <w:r>
          <w:fldChar w:fldCharType="end"/>
        </w:r>
      </w:hyperlink>
    </w:p>
    <w:p>
      <w:pPr>
        <w:pStyle w:val="TOC2"/>
        <w:tabs>
          <w:tab w:val="right" w:leader="dot" w:pos="8306"/>
        </w:tabs>
      </w:pPr>
      <w:hyperlink w:anchor="_Toc10484" w:history="1">
        <w:r>
          <w:rPr>
            <w:rFonts w:ascii="仿宋" w:eastAsia="仿宋" w:hAnsi="仿宋" w:cs="仿宋" w:hint="eastAsia"/>
            <w:lang w:eastAsia="zh-CN"/>
          </w:rPr>
          <w:t>(二)、质量控制措施</w:t>
        </w:r>
        <w:r>
          <w:tab/>
        </w:r>
        <w:r>
          <w:fldChar w:fldCharType="begin"/>
        </w:r>
        <w:r>
          <w:instrText xml:space="preserve"> PAGEREF _Toc10484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112"/>
      <w:r>
        <w:rPr>
          <w:rFonts w:ascii="仿宋" w:eastAsia="仿宋" w:hAnsi="仿宋" w:cs="仿宋" w:hint="eastAsia"/>
          <w:sz w:val="28"/>
          <w:lang w:eastAsia="zh-CN"/>
        </w:rPr>
        <w:t>一、痱子粉项目概论</w:t>
      </w:r>
      <w:bookmarkEnd w:id="2"/>
    </w:p>
    <w:p>
      <w:pPr>
        <w:pStyle w:val="Heading2"/>
        <w:rPr>
          <w:rFonts w:ascii="仿宋" w:eastAsia="仿宋" w:hAnsi="仿宋" w:cs="仿宋" w:hint="eastAsia"/>
          <w:lang w:eastAsia="zh-CN"/>
        </w:rPr>
      </w:pPr>
      <w:bookmarkStart w:id="3" w:name="_Toc31048"/>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痱子粉项目的申报单位是“XXX实业发展公司”，这是一家在其所处行业内备受尊敬的企业。公司自成立以来，通过其在痱子粉项目中表现出的创新精神和卓越执行力，在市场上赢得了显著的地位。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该公司的法定代表人秦XX，在痱子粉项目及其他多个行业领域中都有着显著的贡献。秦XX以其出色的领导才能和敏锐的商业洞察力，带领公司在痱子粉项目等多个领域实现了持续的成长和成功。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实业发展公司，成立于[具体年份]，是痱子粉项目的重要合作伙伴。公司专注于[行业名称]领域，以创新作为驱动力，不断推动技术进步和市场扩张。在痱子粉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痱子粉项目中展现了强劲的增长和稳定的财务表现。公司通过有效的策略，在痱子粉项目中扩大了其市场份额并增强了盈利能力。同时，公司积极承担社会责任，参与各类社会公益项目，增强了其在痱子粉项目中的品牌形象和社会影响力。</w:t>
      </w:r>
    </w:p>
    <w:p>
      <w:pPr>
        <w:pStyle w:val="Heading2"/>
        <w:ind w:firstLine="560" w:firstLineChars="200"/>
        <w:rPr>
          <w:rFonts w:ascii="仿宋" w:eastAsia="仿宋" w:hAnsi="仿宋" w:cs="仿宋" w:hint="eastAsia"/>
          <w:sz w:val="28"/>
          <w:lang w:eastAsia="zh-CN"/>
        </w:rPr>
      </w:pPr>
      <w:bookmarkStart w:id="4" w:name="_Toc1607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痱子粉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痱子粉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7223"/>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24235"/>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23090"/>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26101"/>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20823"/>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https://d.book118.com/407002012150006025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痱子粉项目建设方案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痱子粉项目建设方案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痱子粉项目建设方案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痱子粉项目建设方案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痱子粉项目建设方案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痱子粉项目建设方案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痱子粉项目建设方案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痱子粉项目建设方案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痱子粉项目建设方案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痱子粉项目建设方案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痱子粉项目建设方案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痱子粉项目建设方案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9D3C10"/>
    <w:rsid w:val="6E9D3C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7002012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2023-12-28T16:59:00Z</dcterms:created>
  <dcterms:modified xsi:type="dcterms:W3CDTF">2023-12-28T17:00:20Z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E1A9531D178B4812A1837C0A1A0AD159_11</vt:lpwstr>
  </property>
  <property fmtid="{D5CDD505-2E9C-101B-9397-08002B2CF9AE}" pid="3" name="KSOProductBuildVer">
    <vt:lpwstr>2052-12.1.0.16120</vt:lpwstr>
  </property>
</Properties>
</file>