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高浓度过氧化氢项目构思建设方案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37" w:history="1">
        <w:r>
          <w:rPr>
            <w:rFonts w:ascii="仿宋" w:eastAsia="仿宋" w:hAnsi="仿宋" w:cs="仿宋" w:hint="eastAsia"/>
            <w:lang w:eastAsia="zh-CN"/>
          </w:rPr>
          <w:t>概论</w:t>
        </w:r>
        <w:r>
          <w:tab/>
        </w:r>
        <w:r>
          <w:fldChar w:fldCharType="begin"/>
        </w:r>
        <w:r>
          <w:instrText xml:space="preserve"> PAGEREF _Toc30337 \h </w:instrText>
        </w:r>
        <w:r>
          <w:fldChar w:fldCharType="separate"/>
        </w:r>
        <w:r>
          <w:t>4</w:t>
        </w:r>
        <w:r>
          <w:fldChar w:fldCharType="end"/>
        </w:r>
      </w:hyperlink>
    </w:p>
    <w:p>
      <w:pPr>
        <w:pStyle w:val="TOC1"/>
        <w:tabs>
          <w:tab w:val="right" w:leader="dot" w:pos="8306"/>
        </w:tabs>
      </w:pPr>
      <w:hyperlink w:anchor="_Toc21696" w:history="1">
        <w:r>
          <w:rPr>
            <w:rFonts w:ascii="仿宋" w:eastAsia="仿宋" w:hAnsi="仿宋" w:cs="仿宋" w:hint="eastAsia"/>
            <w:lang w:eastAsia="zh-CN"/>
          </w:rPr>
          <w:t>一、资源开发及综合利用分析</w:t>
        </w:r>
        <w:r>
          <w:tab/>
        </w:r>
        <w:r>
          <w:fldChar w:fldCharType="begin"/>
        </w:r>
        <w:r>
          <w:instrText xml:space="preserve"> PAGEREF _Toc21696 \h </w:instrText>
        </w:r>
        <w:r>
          <w:fldChar w:fldCharType="separate"/>
        </w:r>
        <w:r>
          <w:t>4</w:t>
        </w:r>
        <w:r>
          <w:fldChar w:fldCharType="end"/>
        </w:r>
      </w:hyperlink>
    </w:p>
    <w:p>
      <w:pPr>
        <w:pStyle w:val="TOC2"/>
        <w:tabs>
          <w:tab w:val="right" w:leader="dot" w:pos="8306"/>
        </w:tabs>
      </w:pPr>
      <w:hyperlink w:anchor="_Toc28027" w:history="1">
        <w:r>
          <w:rPr>
            <w:rFonts w:ascii="仿宋" w:eastAsia="仿宋" w:hAnsi="仿宋" w:cs="仿宋" w:hint="eastAsia"/>
            <w:lang w:eastAsia="zh-CN"/>
          </w:rPr>
          <w:t>(一)、资源开发方案</w:t>
        </w:r>
        <w:r>
          <w:tab/>
        </w:r>
        <w:r>
          <w:fldChar w:fldCharType="begin"/>
        </w:r>
        <w:r>
          <w:instrText xml:space="preserve"> PAGEREF _Toc28027 \h </w:instrText>
        </w:r>
        <w:r>
          <w:fldChar w:fldCharType="separate"/>
        </w:r>
        <w:r>
          <w:t>4</w:t>
        </w:r>
        <w:r>
          <w:fldChar w:fldCharType="end"/>
        </w:r>
      </w:hyperlink>
    </w:p>
    <w:p>
      <w:pPr>
        <w:pStyle w:val="TOC2"/>
        <w:tabs>
          <w:tab w:val="right" w:leader="dot" w:pos="8306"/>
        </w:tabs>
      </w:pPr>
      <w:hyperlink w:anchor="_Toc7446" w:history="1">
        <w:r>
          <w:rPr>
            <w:rFonts w:ascii="仿宋" w:eastAsia="仿宋" w:hAnsi="仿宋" w:cs="仿宋" w:hint="eastAsia"/>
            <w:lang w:eastAsia="zh-CN"/>
          </w:rPr>
          <w:t>(二)、资源利用方案</w:t>
        </w:r>
        <w:r>
          <w:tab/>
        </w:r>
        <w:r>
          <w:fldChar w:fldCharType="begin"/>
        </w:r>
        <w:r>
          <w:instrText xml:space="preserve"> PAGEREF _Toc7446 \h </w:instrText>
        </w:r>
        <w:r>
          <w:fldChar w:fldCharType="separate"/>
        </w:r>
        <w:r>
          <w:t>5</w:t>
        </w:r>
        <w:r>
          <w:fldChar w:fldCharType="end"/>
        </w:r>
      </w:hyperlink>
    </w:p>
    <w:p>
      <w:pPr>
        <w:pStyle w:val="TOC2"/>
        <w:tabs>
          <w:tab w:val="right" w:leader="dot" w:pos="8306"/>
        </w:tabs>
      </w:pPr>
      <w:hyperlink w:anchor="_Toc9302" w:history="1">
        <w:r>
          <w:rPr>
            <w:rFonts w:ascii="仿宋" w:eastAsia="仿宋" w:hAnsi="仿宋" w:cs="仿宋" w:hint="eastAsia"/>
            <w:lang w:eastAsia="zh-CN"/>
          </w:rPr>
          <w:t>(三)、资源节约措施</w:t>
        </w:r>
        <w:r>
          <w:tab/>
        </w:r>
        <w:r>
          <w:fldChar w:fldCharType="begin"/>
        </w:r>
        <w:r>
          <w:instrText xml:space="preserve"> PAGEREF _Toc9302 \h </w:instrText>
        </w:r>
        <w:r>
          <w:fldChar w:fldCharType="separate"/>
        </w:r>
        <w:r>
          <w:t>6</w:t>
        </w:r>
        <w:r>
          <w:fldChar w:fldCharType="end"/>
        </w:r>
      </w:hyperlink>
    </w:p>
    <w:p>
      <w:pPr>
        <w:pStyle w:val="TOC1"/>
        <w:tabs>
          <w:tab w:val="right" w:leader="dot" w:pos="8306"/>
        </w:tabs>
      </w:pPr>
      <w:hyperlink w:anchor="_Toc528" w:history="1">
        <w:r>
          <w:rPr>
            <w:rFonts w:ascii="仿宋" w:eastAsia="仿宋" w:hAnsi="仿宋" w:cs="仿宋" w:hint="eastAsia"/>
            <w:lang w:eastAsia="zh-CN"/>
          </w:rPr>
          <w:t>二、高浓度过氧化氢项目概论</w:t>
        </w:r>
        <w:r>
          <w:tab/>
        </w:r>
        <w:r>
          <w:fldChar w:fldCharType="begin"/>
        </w:r>
        <w:r>
          <w:instrText xml:space="preserve"> PAGEREF _Toc528 \h </w:instrText>
        </w:r>
        <w:r>
          <w:fldChar w:fldCharType="separate"/>
        </w:r>
        <w:r>
          <w:t>7</w:t>
        </w:r>
        <w:r>
          <w:fldChar w:fldCharType="end"/>
        </w:r>
      </w:hyperlink>
    </w:p>
    <w:p>
      <w:pPr>
        <w:pStyle w:val="TOC2"/>
        <w:tabs>
          <w:tab w:val="right" w:leader="dot" w:pos="8306"/>
        </w:tabs>
      </w:pPr>
      <w:hyperlink w:anchor="_Toc11617" w:history="1">
        <w:r>
          <w:rPr>
            <w:rFonts w:ascii="仿宋" w:eastAsia="仿宋" w:hAnsi="仿宋" w:cs="仿宋" w:hint="eastAsia"/>
            <w:lang w:eastAsia="zh-CN"/>
          </w:rPr>
          <w:t>(一)、项目申报单位概况</w:t>
        </w:r>
        <w:r>
          <w:tab/>
        </w:r>
        <w:r>
          <w:fldChar w:fldCharType="begin"/>
        </w:r>
        <w:r>
          <w:instrText xml:space="preserve"> PAGEREF _Toc11617 \h </w:instrText>
        </w:r>
        <w:r>
          <w:fldChar w:fldCharType="separate"/>
        </w:r>
        <w:r>
          <w:t>7</w:t>
        </w:r>
        <w:r>
          <w:fldChar w:fldCharType="end"/>
        </w:r>
      </w:hyperlink>
    </w:p>
    <w:p>
      <w:pPr>
        <w:pStyle w:val="TOC2"/>
        <w:tabs>
          <w:tab w:val="right" w:leader="dot" w:pos="8306"/>
        </w:tabs>
      </w:pPr>
      <w:hyperlink w:anchor="_Toc16674" w:history="1">
        <w:r>
          <w:rPr>
            <w:rFonts w:ascii="仿宋" w:eastAsia="仿宋" w:hAnsi="仿宋" w:cs="仿宋" w:hint="eastAsia"/>
            <w:lang w:eastAsia="zh-CN"/>
          </w:rPr>
          <w:t>(二)、项目概况</w:t>
        </w:r>
        <w:r>
          <w:tab/>
        </w:r>
        <w:r>
          <w:fldChar w:fldCharType="begin"/>
        </w:r>
        <w:r>
          <w:instrText xml:space="preserve"> PAGEREF _Toc16674 \h </w:instrText>
        </w:r>
        <w:r>
          <w:fldChar w:fldCharType="separate"/>
        </w:r>
        <w:r>
          <w:t>8</w:t>
        </w:r>
        <w:r>
          <w:fldChar w:fldCharType="end"/>
        </w:r>
      </w:hyperlink>
    </w:p>
    <w:p>
      <w:pPr>
        <w:pStyle w:val="TOC1"/>
        <w:tabs>
          <w:tab w:val="right" w:leader="dot" w:pos="8306"/>
        </w:tabs>
      </w:pPr>
      <w:hyperlink w:anchor="_Toc23351" w:history="1">
        <w:r>
          <w:rPr>
            <w:rFonts w:ascii="仿宋" w:eastAsia="仿宋" w:hAnsi="仿宋" w:cs="仿宋" w:hint="eastAsia"/>
            <w:lang w:eastAsia="zh-CN"/>
          </w:rPr>
          <w:t>三、项目选址研究</w:t>
        </w:r>
        <w:r>
          <w:tab/>
        </w:r>
        <w:r>
          <w:fldChar w:fldCharType="begin"/>
        </w:r>
        <w:r>
          <w:instrText xml:space="preserve"> PAGEREF _Toc23351 \h </w:instrText>
        </w:r>
        <w:r>
          <w:fldChar w:fldCharType="separate"/>
        </w:r>
        <w:r>
          <w:t>11</w:t>
        </w:r>
        <w:r>
          <w:fldChar w:fldCharType="end"/>
        </w:r>
      </w:hyperlink>
    </w:p>
    <w:p>
      <w:pPr>
        <w:pStyle w:val="TOC2"/>
        <w:tabs>
          <w:tab w:val="right" w:leader="dot" w:pos="8306"/>
        </w:tabs>
      </w:pPr>
      <w:hyperlink w:anchor="_Toc2465" w:history="1">
        <w:r>
          <w:rPr>
            <w:rFonts w:ascii="仿宋" w:eastAsia="仿宋" w:hAnsi="仿宋" w:cs="仿宋" w:hint="eastAsia"/>
            <w:lang w:eastAsia="zh-CN"/>
          </w:rPr>
          <w:t>(一)、项目选址原则</w:t>
        </w:r>
        <w:r>
          <w:tab/>
        </w:r>
        <w:r>
          <w:fldChar w:fldCharType="begin"/>
        </w:r>
        <w:r>
          <w:instrText xml:space="preserve"> PAGEREF _Toc2465 \h </w:instrText>
        </w:r>
        <w:r>
          <w:fldChar w:fldCharType="separate"/>
        </w:r>
        <w:r>
          <w:t>11</w:t>
        </w:r>
        <w:r>
          <w:fldChar w:fldCharType="end"/>
        </w:r>
      </w:hyperlink>
    </w:p>
    <w:p>
      <w:pPr>
        <w:pStyle w:val="TOC2"/>
        <w:tabs>
          <w:tab w:val="right" w:leader="dot" w:pos="8306"/>
        </w:tabs>
      </w:pPr>
      <w:hyperlink w:anchor="_Toc21078" w:history="1">
        <w:r>
          <w:rPr>
            <w:rFonts w:ascii="仿宋" w:eastAsia="仿宋" w:hAnsi="仿宋" w:cs="仿宋" w:hint="eastAsia"/>
            <w:lang w:eastAsia="zh-CN"/>
          </w:rPr>
          <w:t>(二)、项目选址</w:t>
        </w:r>
        <w:r>
          <w:tab/>
        </w:r>
        <w:r>
          <w:fldChar w:fldCharType="begin"/>
        </w:r>
        <w:r>
          <w:instrText xml:space="preserve"> PAGEREF _Toc21078 \h </w:instrText>
        </w:r>
        <w:r>
          <w:fldChar w:fldCharType="separate"/>
        </w:r>
        <w:r>
          <w:t>15</w:t>
        </w:r>
        <w:r>
          <w:fldChar w:fldCharType="end"/>
        </w:r>
      </w:hyperlink>
    </w:p>
    <w:p>
      <w:pPr>
        <w:pStyle w:val="TOC2"/>
        <w:tabs>
          <w:tab w:val="right" w:leader="dot" w:pos="8306"/>
        </w:tabs>
      </w:pPr>
      <w:hyperlink w:anchor="_Toc24206" w:history="1">
        <w:r>
          <w:rPr>
            <w:rFonts w:ascii="仿宋" w:eastAsia="仿宋" w:hAnsi="仿宋" w:cs="仿宋" w:hint="eastAsia"/>
            <w:lang w:eastAsia="zh-CN"/>
          </w:rPr>
          <w:t>(三)、建设条件分析</w:t>
        </w:r>
        <w:r>
          <w:tab/>
        </w:r>
        <w:r>
          <w:fldChar w:fldCharType="begin"/>
        </w:r>
        <w:r>
          <w:instrText xml:space="preserve"> PAGEREF _Toc24206 \h </w:instrText>
        </w:r>
        <w:r>
          <w:fldChar w:fldCharType="separate"/>
        </w:r>
        <w:r>
          <w:t>17</w:t>
        </w:r>
        <w:r>
          <w:fldChar w:fldCharType="end"/>
        </w:r>
      </w:hyperlink>
    </w:p>
    <w:p>
      <w:pPr>
        <w:pStyle w:val="TOC2"/>
        <w:tabs>
          <w:tab w:val="right" w:leader="dot" w:pos="8306"/>
        </w:tabs>
      </w:pPr>
      <w:hyperlink w:anchor="_Toc8270" w:history="1">
        <w:r>
          <w:rPr>
            <w:rFonts w:ascii="仿宋" w:eastAsia="仿宋" w:hAnsi="仿宋" w:cs="仿宋" w:hint="eastAsia"/>
            <w:lang w:eastAsia="zh-CN"/>
          </w:rPr>
          <w:t>(四)、用地控制指标</w:t>
        </w:r>
        <w:r>
          <w:tab/>
        </w:r>
        <w:r>
          <w:fldChar w:fldCharType="begin"/>
        </w:r>
        <w:r>
          <w:instrText xml:space="preserve"> PAGEREF _Toc8270 \h </w:instrText>
        </w:r>
        <w:r>
          <w:fldChar w:fldCharType="separate"/>
        </w:r>
        <w:r>
          <w:t>18</w:t>
        </w:r>
        <w:r>
          <w:fldChar w:fldCharType="end"/>
        </w:r>
      </w:hyperlink>
    </w:p>
    <w:p>
      <w:pPr>
        <w:pStyle w:val="TOC2"/>
        <w:tabs>
          <w:tab w:val="right" w:leader="dot" w:pos="8306"/>
        </w:tabs>
      </w:pPr>
      <w:hyperlink w:anchor="_Toc7042" w:history="1">
        <w:r>
          <w:rPr>
            <w:rFonts w:ascii="仿宋" w:eastAsia="仿宋" w:hAnsi="仿宋" w:cs="仿宋" w:hint="eastAsia"/>
            <w:lang w:eastAsia="zh-CN"/>
          </w:rPr>
          <w:t>(五)、地总体要求</w:t>
        </w:r>
        <w:r>
          <w:tab/>
        </w:r>
        <w:r>
          <w:fldChar w:fldCharType="begin"/>
        </w:r>
        <w:r>
          <w:instrText xml:space="preserve"> PAGEREF _Toc7042 \h </w:instrText>
        </w:r>
        <w:r>
          <w:fldChar w:fldCharType="separate"/>
        </w:r>
        <w:r>
          <w:t>19</w:t>
        </w:r>
        <w:r>
          <w:fldChar w:fldCharType="end"/>
        </w:r>
      </w:hyperlink>
    </w:p>
    <w:p>
      <w:pPr>
        <w:pStyle w:val="TOC2"/>
        <w:tabs>
          <w:tab w:val="right" w:leader="dot" w:pos="8306"/>
        </w:tabs>
      </w:pPr>
      <w:hyperlink w:anchor="_Toc19833" w:history="1">
        <w:r>
          <w:rPr>
            <w:rFonts w:ascii="仿宋" w:eastAsia="仿宋" w:hAnsi="仿宋" w:cs="仿宋" w:hint="eastAsia"/>
            <w:lang w:eastAsia="zh-CN"/>
          </w:rPr>
          <w:t>(六)、节约用地措施</w:t>
        </w:r>
        <w:r>
          <w:tab/>
        </w:r>
        <w:r>
          <w:fldChar w:fldCharType="begin"/>
        </w:r>
        <w:r>
          <w:instrText xml:space="preserve"> PAGEREF _Toc19833 \h </w:instrText>
        </w:r>
        <w:r>
          <w:fldChar w:fldCharType="separate"/>
        </w:r>
        <w:r>
          <w:t>21</w:t>
        </w:r>
        <w:r>
          <w:fldChar w:fldCharType="end"/>
        </w:r>
      </w:hyperlink>
    </w:p>
    <w:p>
      <w:pPr>
        <w:pStyle w:val="TOC2"/>
        <w:tabs>
          <w:tab w:val="right" w:leader="dot" w:pos="8306"/>
        </w:tabs>
      </w:pPr>
      <w:hyperlink w:anchor="_Toc24076" w:history="1">
        <w:r>
          <w:rPr>
            <w:rFonts w:ascii="仿宋" w:eastAsia="仿宋" w:hAnsi="仿宋" w:cs="仿宋" w:hint="eastAsia"/>
            <w:lang w:eastAsia="zh-CN"/>
          </w:rPr>
          <w:t>(七)、选址综合评价</w:t>
        </w:r>
        <w:r>
          <w:tab/>
        </w:r>
        <w:r>
          <w:fldChar w:fldCharType="begin"/>
        </w:r>
        <w:r>
          <w:instrText xml:space="preserve"> PAGEREF _Toc24076 \h </w:instrText>
        </w:r>
        <w:r>
          <w:fldChar w:fldCharType="separate"/>
        </w:r>
        <w:r>
          <w:t>22</w:t>
        </w:r>
        <w:r>
          <w:fldChar w:fldCharType="end"/>
        </w:r>
      </w:hyperlink>
    </w:p>
    <w:p>
      <w:pPr>
        <w:pStyle w:val="TOC1"/>
        <w:tabs>
          <w:tab w:val="right" w:leader="dot" w:pos="8306"/>
        </w:tabs>
      </w:pPr>
      <w:hyperlink w:anchor="_Toc17755" w:history="1">
        <w:r>
          <w:rPr>
            <w:rFonts w:ascii="仿宋" w:eastAsia="仿宋" w:hAnsi="仿宋" w:cs="仿宋" w:hint="eastAsia"/>
            <w:lang w:eastAsia="zh-CN"/>
          </w:rPr>
          <w:t>四、建设风险评估分析</w:t>
        </w:r>
        <w:r>
          <w:tab/>
        </w:r>
        <w:r>
          <w:fldChar w:fldCharType="begin"/>
        </w:r>
        <w:r>
          <w:instrText xml:space="preserve"> PAGEREF _Toc17755 \h </w:instrText>
        </w:r>
        <w:r>
          <w:fldChar w:fldCharType="separate"/>
        </w:r>
        <w:r>
          <w:t>23</w:t>
        </w:r>
        <w:r>
          <w:fldChar w:fldCharType="end"/>
        </w:r>
      </w:hyperlink>
    </w:p>
    <w:p>
      <w:pPr>
        <w:pStyle w:val="TOC2"/>
        <w:tabs>
          <w:tab w:val="right" w:leader="dot" w:pos="8306"/>
        </w:tabs>
      </w:pPr>
      <w:hyperlink w:anchor="_Toc24331" w:history="1">
        <w:r>
          <w:rPr>
            <w:rFonts w:ascii="仿宋" w:eastAsia="仿宋" w:hAnsi="仿宋" w:cs="仿宋" w:hint="eastAsia"/>
            <w:lang w:eastAsia="zh-CN"/>
          </w:rPr>
          <w:t>(一)、政策风险分析</w:t>
        </w:r>
        <w:r>
          <w:tab/>
        </w:r>
        <w:r>
          <w:fldChar w:fldCharType="begin"/>
        </w:r>
        <w:r>
          <w:instrText xml:space="preserve"> PAGEREF _Toc24331 \h </w:instrText>
        </w:r>
        <w:r>
          <w:fldChar w:fldCharType="separate"/>
        </w:r>
        <w:r>
          <w:t>23</w:t>
        </w:r>
        <w:r>
          <w:fldChar w:fldCharType="end"/>
        </w:r>
      </w:hyperlink>
    </w:p>
    <w:p>
      <w:pPr>
        <w:pStyle w:val="TOC2"/>
        <w:tabs>
          <w:tab w:val="right" w:leader="dot" w:pos="8306"/>
        </w:tabs>
      </w:pPr>
      <w:hyperlink w:anchor="_Toc4888" w:history="1">
        <w:r>
          <w:rPr>
            <w:rFonts w:ascii="仿宋" w:eastAsia="仿宋" w:hAnsi="仿宋" w:cs="仿宋" w:hint="eastAsia"/>
            <w:lang w:eastAsia="zh-CN"/>
          </w:rPr>
          <w:t>(二)、社会风险分析</w:t>
        </w:r>
        <w:r>
          <w:tab/>
        </w:r>
        <w:r>
          <w:fldChar w:fldCharType="begin"/>
        </w:r>
        <w:r>
          <w:instrText xml:space="preserve"> PAGEREF _Toc4888 \h </w:instrText>
        </w:r>
        <w:r>
          <w:fldChar w:fldCharType="separate"/>
        </w:r>
        <w:r>
          <w:t>24</w:t>
        </w:r>
        <w:r>
          <w:fldChar w:fldCharType="end"/>
        </w:r>
      </w:hyperlink>
    </w:p>
    <w:p>
      <w:pPr>
        <w:pStyle w:val="TOC2"/>
        <w:tabs>
          <w:tab w:val="right" w:leader="dot" w:pos="8306"/>
        </w:tabs>
      </w:pPr>
      <w:hyperlink w:anchor="_Toc25541" w:history="1">
        <w:r>
          <w:rPr>
            <w:rFonts w:ascii="仿宋" w:eastAsia="仿宋" w:hAnsi="仿宋" w:cs="仿宋" w:hint="eastAsia"/>
            <w:lang w:eastAsia="zh-CN"/>
          </w:rPr>
          <w:t>(三)、市场风险分析</w:t>
        </w:r>
        <w:r>
          <w:tab/>
        </w:r>
        <w:r>
          <w:fldChar w:fldCharType="begin"/>
        </w:r>
        <w:r>
          <w:instrText xml:space="preserve"> PAGEREF _Toc25541 \h </w:instrText>
        </w:r>
        <w:r>
          <w:fldChar w:fldCharType="separate"/>
        </w:r>
        <w:r>
          <w:t>26</w:t>
        </w:r>
        <w:r>
          <w:fldChar w:fldCharType="end"/>
        </w:r>
      </w:hyperlink>
    </w:p>
    <w:p>
      <w:pPr>
        <w:pStyle w:val="TOC2"/>
        <w:tabs>
          <w:tab w:val="right" w:leader="dot" w:pos="8306"/>
        </w:tabs>
      </w:pPr>
      <w:hyperlink w:anchor="_Toc6832" w:history="1">
        <w:r>
          <w:rPr>
            <w:rFonts w:ascii="仿宋" w:eastAsia="仿宋" w:hAnsi="仿宋" w:cs="仿宋" w:hint="eastAsia"/>
            <w:lang w:eastAsia="zh-CN"/>
          </w:rPr>
          <w:t>(四)、资金风险分析</w:t>
        </w:r>
        <w:r>
          <w:tab/>
        </w:r>
        <w:r>
          <w:fldChar w:fldCharType="begin"/>
        </w:r>
        <w:r>
          <w:instrText xml:space="preserve"> PAGEREF _Toc6832 \h </w:instrText>
        </w:r>
        <w:r>
          <w:fldChar w:fldCharType="separate"/>
        </w:r>
        <w:r>
          <w:t>27</w:t>
        </w:r>
        <w:r>
          <w:fldChar w:fldCharType="end"/>
        </w:r>
      </w:hyperlink>
    </w:p>
    <w:p>
      <w:pPr>
        <w:pStyle w:val="TOC2"/>
        <w:tabs>
          <w:tab w:val="right" w:leader="dot" w:pos="8306"/>
        </w:tabs>
      </w:pPr>
      <w:hyperlink w:anchor="_Toc27851" w:history="1">
        <w:r>
          <w:rPr>
            <w:rFonts w:ascii="仿宋" w:eastAsia="仿宋" w:hAnsi="仿宋" w:cs="仿宋" w:hint="eastAsia"/>
            <w:lang w:eastAsia="zh-CN"/>
          </w:rPr>
          <w:t>(五)、技术风险分析</w:t>
        </w:r>
        <w:r>
          <w:tab/>
        </w:r>
        <w:r>
          <w:fldChar w:fldCharType="begin"/>
        </w:r>
        <w:r>
          <w:instrText xml:space="preserve"> PAGEREF _Toc27851 \h </w:instrText>
        </w:r>
        <w:r>
          <w:fldChar w:fldCharType="separate"/>
        </w:r>
        <w:r>
          <w:t>28</w:t>
        </w:r>
        <w:r>
          <w:fldChar w:fldCharType="end"/>
        </w:r>
      </w:hyperlink>
    </w:p>
    <w:p>
      <w:pPr>
        <w:pStyle w:val="TOC2"/>
        <w:tabs>
          <w:tab w:val="right" w:leader="dot" w:pos="8306"/>
        </w:tabs>
      </w:pPr>
      <w:hyperlink w:anchor="_Toc31953" w:history="1">
        <w:r>
          <w:rPr>
            <w:rFonts w:ascii="仿宋" w:eastAsia="仿宋" w:hAnsi="仿宋" w:cs="仿宋" w:hint="eastAsia"/>
            <w:lang w:eastAsia="zh-CN"/>
          </w:rPr>
          <w:t>(六)、财务风险分析</w:t>
        </w:r>
        <w:r>
          <w:tab/>
        </w:r>
        <w:r>
          <w:fldChar w:fldCharType="begin"/>
        </w:r>
        <w:r>
          <w:instrText xml:space="preserve"> PAGEREF _Toc31953 \h </w:instrText>
        </w:r>
        <w:r>
          <w:fldChar w:fldCharType="separate"/>
        </w:r>
        <w:r>
          <w:t>29</w:t>
        </w:r>
        <w:r>
          <w:fldChar w:fldCharType="end"/>
        </w:r>
      </w:hyperlink>
    </w:p>
    <w:p>
      <w:pPr>
        <w:pStyle w:val="TOC2"/>
        <w:tabs>
          <w:tab w:val="right" w:leader="dot" w:pos="8306"/>
        </w:tabs>
      </w:pPr>
      <w:hyperlink w:anchor="_Toc14573" w:history="1">
        <w:r>
          <w:rPr>
            <w:rFonts w:ascii="仿宋" w:eastAsia="仿宋" w:hAnsi="仿宋" w:cs="仿宋" w:hint="eastAsia"/>
            <w:lang w:eastAsia="zh-CN"/>
          </w:rPr>
          <w:t>(七)、管理风险分析</w:t>
        </w:r>
        <w:r>
          <w:tab/>
        </w:r>
        <w:r>
          <w:fldChar w:fldCharType="begin"/>
        </w:r>
        <w:r>
          <w:instrText xml:space="preserve"> PAGEREF _Toc14573 \h </w:instrText>
        </w:r>
        <w:r>
          <w:fldChar w:fldCharType="separate"/>
        </w:r>
        <w:r>
          <w:t>31</w:t>
        </w:r>
        <w:r>
          <w:fldChar w:fldCharType="end"/>
        </w:r>
      </w:hyperlink>
    </w:p>
    <w:p>
      <w:pPr>
        <w:pStyle w:val="TOC2"/>
        <w:tabs>
          <w:tab w:val="right" w:leader="dot" w:pos="8306"/>
        </w:tabs>
      </w:pPr>
      <w:hyperlink w:anchor="_Toc640" w:history="1">
        <w:r>
          <w:rPr>
            <w:rFonts w:ascii="仿宋" w:eastAsia="仿宋" w:hAnsi="仿宋" w:cs="仿宋" w:hint="eastAsia"/>
            <w:lang w:eastAsia="zh-CN"/>
          </w:rPr>
          <w:t>(八)、其它风险分析</w:t>
        </w:r>
        <w:r>
          <w:tab/>
        </w:r>
        <w:r>
          <w:fldChar w:fldCharType="begin"/>
        </w:r>
        <w:r>
          <w:instrText xml:space="preserve"> PAGEREF _Toc640 \h </w:instrText>
        </w:r>
        <w:r>
          <w:fldChar w:fldCharType="separate"/>
        </w:r>
        <w:r>
          <w:t>32</w:t>
        </w:r>
        <w:r>
          <w:fldChar w:fldCharType="end"/>
        </w:r>
      </w:hyperlink>
    </w:p>
    <w:p>
      <w:pPr>
        <w:pStyle w:val="TOC2"/>
        <w:tabs>
          <w:tab w:val="right" w:leader="dot" w:pos="8306"/>
        </w:tabs>
      </w:pPr>
      <w:hyperlink w:anchor="_Toc9410" w:history="1">
        <w:r>
          <w:rPr>
            <w:rFonts w:ascii="仿宋" w:eastAsia="仿宋" w:hAnsi="仿宋" w:cs="仿宋" w:hint="eastAsia"/>
            <w:lang w:eastAsia="zh-CN"/>
          </w:rPr>
          <w:t>(九)、社会影响评估</w:t>
        </w:r>
        <w:r>
          <w:tab/>
        </w:r>
        <w:r>
          <w:fldChar w:fldCharType="begin"/>
        </w:r>
        <w:r>
          <w:instrText xml:space="preserve"> PAGEREF _Toc9410 \h </w:instrText>
        </w:r>
        <w:r>
          <w:fldChar w:fldCharType="separate"/>
        </w:r>
        <w:r>
          <w:t>34</w:t>
        </w:r>
        <w:r>
          <w:fldChar w:fldCharType="end"/>
        </w:r>
      </w:hyperlink>
    </w:p>
    <w:p>
      <w:pPr>
        <w:pStyle w:val="TOC1"/>
        <w:tabs>
          <w:tab w:val="right" w:leader="dot" w:pos="8306"/>
        </w:tabs>
      </w:pPr>
      <w:hyperlink w:anchor="_Toc5879" w:history="1">
        <w:r>
          <w:rPr>
            <w:rFonts w:ascii="仿宋" w:eastAsia="仿宋" w:hAnsi="仿宋" w:cs="仿宋" w:hint="eastAsia"/>
            <w:lang w:eastAsia="zh-CN"/>
          </w:rPr>
          <w:t>五、环境和生态影响分析</w:t>
        </w:r>
        <w:r>
          <w:tab/>
        </w:r>
        <w:r>
          <w:fldChar w:fldCharType="begin"/>
        </w:r>
        <w:r>
          <w:instrText xml:space="preserve"> PAGEREF _Toc5879 \h </w:instrText>
        </w:r>
        <w:r>
          <w:fldChar w:fldCharType="separate"/>
        </w:r>
        <w:r>
          <w:t>36</w:t>
        </w:r>
        <w:r>
          <w:fldChar w:fldCharType="end"/>
        </w:r>
      </w:hyperlink>
    </w:p>
    <w:p>
      <w:pPr>
        <w:pStyle w:val="TOC2"/>
        <w:tabs>
          <w:tab w:val="right" w:leader="dot" w:pos="8306"/>
        </w:tabs>
      </w:pPr>
      <w:hyperlink w:anchor="_Toc29594" w:history="1">
        <w:r>
          <w:rPr>
            <w:rFonts w:ascii="仿宋" w:eastAsia="仿宋" w:hAnsi="仿宋" w:cs="仿宋" w:hint="eastAsia"/>
            <w:lang w:eastAsia="zh-CN"/>
          </w:rPr>
          <w:t>(一)、环境和生态现状</w:t>
        </w:r>
        <w:r>
          <w:tab/>
        </w:r>
        <w:r>
          <w:fldChar w:fldCharType="begin"/>
        </w:r>
        <w:r>
          <w:instrText xml:space="preserve"> PAGEREF _Toc29594 \h </w:instrText>
        </w:r>
        <w:r>
          <w:fldChar w:fldCharType="separate"/>
        </w:r>
        <w:r>
          <w:t>36</w:t>
        </w:r>
        <w:r>
          <w:fldChar w:fldCharType="end"/>
        </w:r>
      </w:hyperlink>
    </w:p>
    <w:p>
      <w:pPr>
        <w:pStyle w:val="TOC2"/>
        <w:tabs>
          <w:tab w:val="right" w:leader="dot" w:pos="8306"/>
        </w:tabs>
      </w:pPr>
      <w:hyperlink w:anchor="_Toc18778" w:history="1">
        <w:r>
          <w:rPr>
            <w:rFonts w:ascii="仿宋" w:eastAsia="仿宋" w:hAnsi="仿宋" w:cs="仿宋" w:hint="eastAsia"/>
            <w:lang w:eastAsia="zh-CN"/>
          </w:rPr>
          <w:t>(二)、生态环境影响分析</w:t>
        </w:r>
        <w:r>
          <w:tab/>
        </w:r>
        <w:r>
          <w:fldChar w:fldCharType="begin"/>
        </w:r>
        <w:r>
          <w:instrText xml:space="preserve"> PAGEREF _Toc18778 \h </w:instrText>
        </w:r>
        <w:r>
          <w:fldChar w:fldCharType="separate"/>
        </w:r>
        <w:r>
          <w:t>37</w:t>
        </w:r>
        <w:r>
          <w:fldChar w:fldCharType="end"/>
        </w:r>
      </w:hyperlink>
    </w:p>
    <w:p>
      <w:pPr>
        <w:pStyle w:val="TOC2"/>
        <w:tabs>
          <w:tab w:val="right" w:leader="dot" w:pos="8306"/>
        </w:tabs>
      </w:pPr>
      <w:hyperlink w:anchor="_Toc13520" w:history="1">
        <w:r>
          <w:rPr>
            <w:rFonts w:ascii="仿宋" w:eastAsia="仿宋" w:hAnsi="仿宋" w:cs="仿宋" w:hint="eastAsia"/>
            <w:lang w:eastAsia="zh-CN"/>
          </w:rPr>
          <w:t>(三)、生态环境保护措施</w:t>
        </w:r>
        <w:r>
          <w:tab/>
        </w:r>
        <w:r>
          <w:fldChar w:fldCharType="begin"/>
        </w:r>
        <w:r>
          <w:instrText xml:space="preserve"> PAGEREF _Toc13520 \h </w:instrText>
        </w:r>
        <w:r>
          <w:fldChar w:fldCharType="separate"/>
        </w:r>
        <w:r>
          <w:t>38</w:t>
        </w:r>
        <w:r>
          <w:fldChar w:fldCharType="end"/>
        </w:r>
      </w:hyperlink>
    </w:p>
    <w:p>
      <w:pPr>
        <w:pStyle w:val="TOC2"/>
        <w:tabs>
          <w:tab w:val="right" w:leader="dot" w:pos="8306"/>
        </w:tabs>
      </w:pPr>
      <w:hyperlink w:anchor="_Toc23864" w:history="1">
        <w:r>
          <w:rPr>
            <w:rFonts w:ascii="仿宋" w:eastAsia="仿宋" w:hAnsi="仿宋" w:cs="仿宋" w:hint="eastAsia"/>
            <w:lang w:eastAsia="zh-CN"/>
          </w:rPr>
          <w:t>(四)、地质灾害影响分析</w:t>
        </w:r>
        <w:r>
          <w:tab/>
        </w:r>
        <w:r>
          <w:fldChar w:fldCharType="begin"/>
        </w:r>
        <w:r>
          <w:instrText xml:space="preserve"> PAGEREF _Toc23864 \h </w:instrText>
        </w:r>
        <w:r>
          <w:fldChar w:fldCharType="separate"/>
        </w:r>
        <w:r>
          <w:t>40</w:t>
        </w:r>
        <w:r>
          <w:fldChar w:fldCharType="end"/>
        </w:r>
      </w:hyperlink>
    </w:p>
    <w:p>
      <w:pPr>
        <w:pStyle w:val="TOC2"/>
        <w:tabs>
          <w:tab w:val="right" w:leader="dot" w:pos="8306"/>
        </w:tabs>
      </w:pPr>
      <w:hyperlink w:anchor="_Toc20694" w:history="1">
        <w:r>
          <w:rPr>
            <w:rFonts w:ascii="仿宋" w:eastAsia="仿宋" w:hAnsi="仿宋" w:cs="仿宋" w:hint="eastAsia"/>
            <w:lang w:eastAsia="zh-CN"/>
          </w:rPr>
          <w:t>(五)、特殊环境影响</w:t>
        </w:r>
        <w:r>
          <w:tab/>
        </w:r>
        <w:r>
          <w:fldChar w:fldCharType="begin"/>
        </w:r>
        <w:r>
          <w:instrText xml:space="preserve"> PAGEREF _Toc20694 \h </w:instrText>
        </w:r>
        <w:r>
          <w:fldChar w:fldCharType="separate"/>
        </w:r>
        <w:r>
          <w:t>42</w:t>
        </w:r>
        <w:r>
          <w:fldChar w:fldCharType="end"/>
        </w:r>
      </w:hyperlink>
    </w:p>
    <w:p>
      <w:pPr>
        <w:pStyle w:val="TOC1"/>
        <w:tabs>
          <w:tab w:val="right" w:leader="dot" w:pos="8306"/>
        </w:tabs>
      </w:pPr>
      <w:hyperlink w:anchor="_Toc26609" w:history="1">
        <w:r>
          <w:rPr>
            <w:rFonts w:ascii="仿宋" w:eastAsia="仿宋" w:hAnsi="仿宋" w:cs="仿宋" w:hint="eastAsia"/>
            <w:lang w:eastAsia="zh-CN"/>
          </w:rPr>
          <w:t>六、背景、必要性分析</w:t>
        </w:r>
        <w:r>
          <w:tab/>
        </w:r>
        <w:r>
          <w:fldChar w:fldCharType="begin"/>
        </w:r>
        <w:r>
          <w:instrText xml:space="preserve"> PAGEREF _Toc26609 \h </w:instrText>
        </w:r>
        <w:r>
          <w:fldChar w:fldCharType="separate"/>
        </w:r>
        <w:r>
          <w:t>43</w:t>
        </w:r>
        <w:r>
          <w:fldChar w:fldCharType="end"/>
        </w:r>
      </w:hyperlink>
    </w:p>
    <w:p>
      <w:pPr>
        <w:pStyle w:val="TOC2"/>
        <w:tabs>
          <w:tab w:val="right" w:leader="dot" w:pos="8306"/>
        </w:tabs>
      </w:pPr>
      <w:hyperlink w:anchor="_Toc25454" w:history="1">
        <w:r>
          <w:rPr>
            <w:rFonts w:ascii="仿宋" w:eastAsia="仿宋" w:hAnsi="仿宋" w:cs="仿宋" w:hint="eastAsia"/>
            <w:lang w:eastAsia="zh-CN"/>
          </w:rPr>
          <w:t>(一)、项目建设背景</w:t>
        </w:r>
        <w:r>
          <w:tab/>
        </w:r>
        <w:r>
          <w:fldChar w:fldCharType="begin"/>
        </w:r>
        <w:r>
          <w:instrText xml:space="preserve"> PAGEREF _Toc25454 \h </w:instrText>
        </w:r>
        <w:r>
          <w:fldChar w:fldCharType="separate"/>
        </w:r>
        <w:r>
          <w:t>43</w:t>
        </w:r>
        <w:r>
          <w:fldChar w:fldCharType="end"/>
        </w:r>
      </w:hyperlink>
    </w:p>
    <w:p>
      <w:pPr>
        <w:pStyle w:val="TOC2"/>
        <w:tabs>
          <w:tab w:val="right" w:leader="dot" w:pos="8306"/>
        </w:tabs>
      </w:pPr>
      <w:hyperlink w:anchor="_Toc10876" w:history="1">
        <w:r>
          <w:rPr>
            <w:rFonts w:ascii="仿宋" w:eastAsia="仿宋" w:hAnsi="仿宋" w:cs="仿宋" w:hint="eastAsia"/>
            <w:lang w:eastAsia="zh-CN"/>
          </w:rPr>
          <w:t>(二)、必要性分析</w:t>
        </w:r>
        <w:r>
          <w:tab/>
        </w:r>
        <w:r>
          <w:fldChar w:fldCharType="begin"/>
        </w:r>
        <w:r>
          <w:instrText xml:space="preserve"> PAGEREF _Toc10876 \h </w:instrText>
        </w:r>
        <w:r>
          <w:fldChar w:fldCharType="separate"/>
        </w:r>
        <w:r>
          <w:t>44</w:t>
        </w:r>
        <w:r>
          <w:fldChar w:fldCharType="end"/>
        </w:r>
      </w:hyperlink>
    </w:p>
    <w:p>
      <w:pPr>
        <w:pStyle w:val="TOC2"/>
        <w:tabs>
          <w:tab w:val="right" w:leader="dot" w:pos="8306"/>
        </w:tabs>
      </w:pPr>
      <w:hyperlink w:anchor="_Toc29938" w:history="1">
        <w:r>
          <w:rPr>
            <w:rFonts w:ascii="仿宋" w:eastAsia="仿宋" w:hAnsi="仿宋" w:cs="仿宋" w:hint="eastAsia"/>
            <w:lang w:eastAsia="zh-CN"/>
          </w:rPr>
          <w:t>(三)、项目建设有利条件</w:t>
        </w:r>
        <w:r>
          <w:tab/>
        </w:r>
        <w:r>
          <w:fldChar w:fldCharType="begin"/>
        </w:r>
        <w:r>
          <w:instrText xml:space="preserve"> PAGEREF _Toc29938 \h </w:instrText>
        </w:r>
        <w:r>
          <w:fldChar w:fldCharType="separate"/>
        </w:r>
        <w:r>
          <w:t>45</w:t>
        </w:r>
        <w:r>
          <w:fldChar w:fldCharType="end"/>
        </w:r>
      </w:hyperlink>
    </w:p>
    <w:p>
      <w:pPr>
        <w:pStyle w:val="TOC1"/>
        <w:tabs>
          <w:tab w:val="right" w:leader="dot" w:pos="8306"/>
        </w:tabs>
      </w:pPr>
      <w:hyperlink w:anchor="_Toc4638" w:history="1">
        <w:r>
          <w:rPr>
            <w:rFonts w:ascii="仿宋" w:eastAsia="仿宋" w:hAnsi="仿宋" w:cs="仿宋" w:hint="eastAsia"/>
            <w:lang w:eastAsia="zh-CN"/>
          </w:rPr>
          <w:t>七、项目进度计划</w:t>
        </w:r>
        <w:r>
          <w:tab/>
        </w:r>
        <w:r>
          <w:fldChar w:fldCharType="begin"/>
        </w:r>
        <w:r>
          <w:instrText xml:space="preserve"> PAGEREF _Toc4638 \h </w:instrText>
        </w:r>
        <w:r>
          <w:fldChar w:fldCharType="separate"/>
        </w:r>
        <w:r>
          <w:t>47</w:t>
        </w:r>
        <w:r>
          <w:fldChar w:fldCharType="end"/>
        </w:r>
      </w:hyperlink>
    </w:p>
    <w:p>
      <w:pPr>
        <w:pStyle w:val="TOC2"/>
        <w:tabs>
          <w:tab w:val="right" w:leader="dot" w:pos="8306"/>
        </w:tabs>
      </w:pPr>
      <w:hyperlink w:anchor="_Toc29340" w:history="1">
        <w:r>
          <w:rPr>
            <w:rFonts w:ascii="仿宋" w:eastAsia="仿宋" w:hAnsi="仿宋" w:cs="仿宋" w:hint="eastAsia"/>
            <w:lang w:eastAsia="zh-CN"/>
          </w:rPr>
          <w:t>(一)、建设周期</w:t>
        </w:r>
        <w:r>
          <w:tab/>
        </w:r>
        <w:r>
          <w:fldChar w:fldCharType="begin"/>
        </w:r>
        <w:r>
          <w:instrText xml:space="preserve"> PAGEREF _Toc29340 \h </w:instrText>
        </w:r>
        <w:r>
          <w:fldChar w:fldCharType="separate"/>
        </w:r>
        <w:r>
          <w:t>47</w:t>
        </w:r>
        <w:r>
          <w:fldChar w:fldCharType="end"/>
        </w:r>
      </w:hyperlink>
    </w:p>
    <w:p>
      <w:pPr>
        <w:pStyle w:val="TOC2"/>
        <w:tabs>
          <w:tab w:val="right" w:leader="dot" w:pos="8306"/>
        </w:tabs>
      </w:pPr>
      <w:hyperlink w:anchor="_Toc24591" w:history="1">
        <w:r>
          <w:rPr>
            <w:rFonts w:ascii="仿宋" w:eastAsia="仿宋" w:hAnsi="仿宋" w:cs="仿宋" w:hint="eastAsia"/>
            <w:lang w:eastAsia="zh-CN"/>
          </w:rPr>
          <w:t>(二)、建设进度</w:t>
        </w:r>
        <w:r>
          <w:tab/>
        </w:r>
        <w:r>
          <w:fldChar w:fldCharType="begin"/>
        </w:r>
        <w:r>
          <w:instrText xml:space="preserve"> PAGEREF _Toc24591 \h </w:instrText>
        </w:r>
        <w:r>
          <w:fldChar w:fldCharType="separate"/>
        </w:r>
        <w:r>
          <w:t>47</w:t>
        </w:r>
        <w:r>
          <w:fldChar w:fldCharType="end"/>
        </w:r>
      </w:hyperlink>
    </w:p>
    <w:p>
      <w:pPr>
        <w:pStyle w:val="TOC2"/>
        <w:tabs>
          <w:tab w:val="right" w:leader="dot" w:pos="8306"/>
        </w:tabs>
      </w:pPr>
      <w:hyperlink w:anchor="_Toc1566" w:history="1">
        <w:r>
          <w:rPr>
            <w:rFonts w:ascii="仿宋" w:eastAsia="仿宋" w:hAnsi="仿宋" w:cs="仿宋" w:hint="eastAsia"/>
            <w:lang w:eastAsia="zh-CN"/>
          </w:rPr>
          <w:t>(三)、进度安排注意事项</w:t>
        </w:r>
        <w:r>
          <w:tab/>
        </w:r>
        <w:r>
          <w:fldChar w:fldCharType="begin"/>
        </w:r>
        <w:r>
          <w:instrText xml:space="preserve"> PAGEREF _Toc1566 \h </w:instrText>
        </w:r>
        <w:r>
          <w:fldChar w:fldCharType="separate"/>
        </w:r>
        <w:r>
          <w:t>48</w:t>
        </w:r>
        <w:r>
          <w:fldChar w:fldCharType="end"/>
        </w:r>
      </w:hyperlink>
    </w:p>
    <w:p>
      <w:pPr>
        <w:pStyle w:val="TOC2"/>
        <w:tabs>
          <w:tab w:val="right" w:leader="dot" w:pos="8306"/>
        </w:tabs>
      </w:pPr>
      <w:hyperlink w:anchor="_Toc14120" w:history="1">
        <w:r>
          <w:rPr>
            <w:rFonts w:ascii="仿宋" w:eastAsia="仿宋" w:hAnsi="仿宋" w:cs="仿宋" w:hint="eastAsia"/>
            <w:lang w:eastAsia="zh-CN"/>
          </w:rPr>
          <w:t>(四)、人力资源配置</w:t>
        </w:r>
        <w:r>
          <w:tab/>
        </w:r>
        <w:r>
          <w:fldChar w:fldCharType="begin"/>
        </w:r>
        <w:r>
          <w:instrText xml:space="preserve"> PAGEREF _Toc14120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58" w:history="1">
        <w:r>
          <w:rPr>
            <w:rFonts w:ascii="仿宋" w:eastAsia="仿宋" w:hAnsi="仿宋" w:cs="仿宋" w:hint="eastAsia"/>
            <w:lang w:eastAsia="zh-CN"/>
          </w:rPr>
          <w:t>(五)、员工培训</w:t>
        </w:r>
        <w:r>
          <w:tab/>
        </w:r>
        <w:r>
          <w:fldChar w:fldCharType="begin"/>
        </w:r>
        <w:r>
          <w:instrText xml:space="preserve"> PAGEREF _Toc12058 \h </w:instrText>
        </w:r>
        <w:r>
          <w:fldChar w:fldCharType="separate"/>
        </w:r>
        <w:r>
          <w:t>51</w:t>
        </w:r>
        <w:r>
          <w:fldChar w:fldCharType="end"/>
        </w:r>
      </w:hyperlink>
    </w:p>
    <w:p>
      <w:pPr>
        <w:pStyle w:val="TOC2"/>
        <w:tabs>
          <w:tab w:val="right" w:leader="dot" w:pos="8306"/>
        </w:tabs>
      </w:pPr>
      <w:hyperlink w:anchor="_Toc2051" w:history="1">
        <w:r>
          <w:rPr>
            <w:rFonts w:ascii="仿宋" w:eastAsia="仿宋" w:hAnsi="仿宋" w:cs="仿宋" w:hint="eastAsia"/>
            <w:lang w:eastAsia="zh-CN"/>
          </w:rPr>
          <w:t>(六)、项目实施保障</w:t>
        </w:r>
        <w:r>
          <w:tab/>
        </w:r>
        <w:r>
          <w:fldChar w:fldCharType="begin"/>
        </w:r>
        <w:r>
          <w:instrText xml:space="preserve"> PAGEREF _Toc2051 \h </w:instrText>
        </w:r>
        <w:r>
          <w:fldChar w:fldCharType="separate"/>
        </w:r>
        <w:r>
          <w:t>52</w:t>
        </w:r>
        <w:r>
          <w:fldChar w:fldCharType="end"/>
        </w:r>
      </w:hyperlink>
    </w:p>
    <w:p>
      <w:pPr>
        <w:pStyle w:val="TOC2"/>
        <w:tabs>
          <w:tab w:val="right" w:leader="dot" w:pos="8306"/>
        </w:tabs>
      </w:pPr>
      <w:hyperlink w:anchor="_Toc21815" w:history="1">
        <w:r>
          <w:rPr>
            <w:rFonts w:ascii="仿宋" w:eastAsia="仿宋" w:hAnsi="仿宋" w:cs="仿宋" w:hint="eastAsia"/>
            <w:lang w:eastAsia="zh-CN"/>
          </w:rPr>
          <w:t>(七)、安全规范管理</w:t>
        </w:r>
        <w:r>
          <w:tab/>
        </w:r>
        <w:r>
          <w:fldChar w:fldCharType="begin"/>
        </w:r>
        <w:r>
          <w:instrText xml:space="preserve"> PAGEREF _Toc21815 \h </w:instrText>
        </w:r>
        <w:r>
          <w:fldChar w:fldCharType="separate"/>
        </w:r>
        <w:r>
          <w:t>53</w:t>
        </w:r>
        <w:r>
          <w:fldChar w:fldCharType="end"/>
        </w:r>
      </w:hyperlink>
    </w:p>
    <w:p>
      <w:pPr>
        <w:pStyle w:val="TOC1"/>
        <w:tabs>
          <w:tab w:val="right" w:leader="dot" w:pos="8306"/>
        </w:tabs>
      </w:pPr>
      <w:hyperlink w:anchor="_Toc22338" w:history="1">
        <w:r>
          <w:rPr>
            <w:rFonts w:ascii="仿宋" w:eastAsia="仿宋" w:hAnsi="仿宋" w:cs="仿宋" w:hint="eastAsia"/>
            <w:lang w:eastAsia="zh-CN"/>
          </w:rPr>
          <w:t>八、环境保护与绿色发展</w:t>
        </w:r>
        <w:r>
          <w:tab/>
        </w:r>
        <w:r>
          <w:fldChar w:fldCharType="begin"/>
        </w:r>
        <w:r>
          <w:instrText xml:space="preserve"> PAGEREF _Toc22338 \h </w:instrText>
        </w:r>
        <w:r>
          <w:fldChar w:fldCharType="separate"/>
        </w:r>
        <w:r>
          <w:t>54</w:t>
        </w:r>
        <w:r>
          <w:fldChar w:fldCharType="end"/>
        </w:r>
      </w:hyperlink>
    </w:p>
    <w:p>
      <w:pPr>
        <w:pStyle w:val="TOC2"/>
        <w:tabs>
          <w:tab w:val="right" w:leader="dot" w:pos="8306"/>
        </w:tabs>
      </w:pPr>
      <w:hyperlink w:anchor="_Toc32731" w:history="1">
        <w:r>
          <w:rPr>
            <w:rFonts w:ascii="仿宋" w:eastAsia="仿宋" w:hAnsi="仿宋" w:cs="仿宋" w:hint="eastAsia"/>
            <w:lang w:eastAsia="zh-CN"/>
          </w:rPr>
          <w:t>(一)、环境保护措施</w:t>
        </w:r>
        <w:r>
          <w:tab/>
        </w:r>
        <w:r>
          <w:fldChar w:fldCharType="begin"/>
        </w:r>
        <w:r>
          <w:instrText xml:space="preserve"> PAGEREF _Toc32731 \h </w:instrText>
        </w:r>
        <w:r>
          <w:fldChar w:fldCharType="separate"/>
        </w:r>
        <w:r>
          <w:t>54</w:t>
        </w:r>
        <w:r>
          <w:fldChar w:fldCharType="end"/>
        </w:r>
      </w:hyperlink>
    </w:p>
    <w:p>
      <w:pPr>
        <w:pStyle w:val="TOC2"/>
        <w:tabs>
          <w:tab w:val="right" w:leader="dot" w:pos="8306"/>
        </w:tabs>
      </w:pPr>
      <w:hyperlink w:anchor="_Toc30416" w:history="1">
        <w:r>
          <w:rPr>
            <w:rFonts w:ascii="仿宋" w:eastAsia="仿宋" w:hAnsi="仿宋" w:cs="仿宋" w:hint="eastAsia"/>
            <w:lang w:eastAsia="zh-CN"/>
          </w:rPr>
          <w:t>(二)、绿色发展与可持续发展策略</w:t>
        </w:r>
        <w:r>
          <w:tab/>
        </w:r>
        <w:r>
          <w:fldChar w:fldCharType="begin"/>
        </w:r>
        <w:r>
          <w:instrText xml:space="preserve"> PAGEREF _Toc30416 \h </w:instrText>
        </w:r>
        <w:r>
          <w:fldChar w:fldCharType="separate"/>
        </w:r>
        <w:r>
          <w:t>56</w:t>
        </w:r>
        <w:r>
          <w:fldChar w:fldCharType="end"/>
        </w:r>
      </w:hyperlink>
    </w:p>
    <w:p>
      <w:pPr>
        <w:pStyle w:val="TOC1"/>
        <w:tabs>
          <w:tab w:val="right" w:leader="dot" w:pos="8306"/>
        </w:tabs>
      </w:pPr>
      <w:hyperlink w:anchor="_Toc2272" w:history="1">
        <w:r>
          <w:rPr>
            <w:rFonts w:ascii="仿宋" w:eastAsia="仿宋" w:hAnsi="仿宋" w:cs="仿宋" w:hint="eastAsia"/>
            <w:lang w:eastAsia="zh-CN"/>
          </w:rPr>
          <w:t>九、土地利用与规划方案</w:t>
        </w:r>
        <w:r>
          <w:tab/>
        </w:r>
        <w:r>
          <w:fldChar w:fldCharType="begin"/>
        </w:r>
        <w:r>
          <w:instrText xml:space="preserve"> PAGEREF _Toc2272 \h </w:instrText>
        </w:r>
        <w:r>
          <w:fldChar w:fldCharType="separate"/>
        </w:r>
        <w:r>
          <w:t>58</w:t>
        </w:r>
        <w:r>
          <w:fldChar w:fldCharType="end"/>
        </w:r>
      </w:hyperlink>
    </w:p>
    <w:p>
      <w:pPr>
        <w:pStyle w:val="TOC2"/>
        <w:tabs>
          <w:tab w:val="right" w:leader="dot" w:pos="8306"/>
        </w:tabs>
      </w:pPr>
      <w:hyperlink w:anchor="_Toc21077" w:history="1">
        <w:r>
          <w:rPr>
            <w:rFonts w:ascii="仿宋" w:eastAsia="仿宋" w:hAnsi="仿宋" w:cs="仿宋" w:hint="eastAsia"/>
            <w:lang w:eastAsia="zh-CN"/>
          </w:rPr>
          <w:t>(一)、项目用地情况分析</w:t>
        </w:r>
        <w:r>
          <w:tab/>
        </w:r>
        <w:r>
          <w:fldChar w:fldCharType="begin"/>
        </w:r>
        <w:r>
          <w:instrText xml:space="preserve"> PAGEREF _Toc21077 \h </w:instrText>
        </w:r>
        <w:r>
          <w:fldChar w:fldCharType="separate"/>
        </w:r>
        <w:r>
          <w:t>58</w:t>
        </w:r>
        <w:r>
          <w:fldChar w:fldCharType="end"/>
        </w:r>
      </w:hyperlink>
    </w:p>
    <w:p>
      <w:pPr>
        <w:pStyle w:val="TOC2"/>
        <w:tabs>
          <w:tab w:val="right" w:leader="dot" w:pos="8306"/>
        </w:tabs>
      </w:pPr>
      <w:hyperlink w:anchor="_Toc2487" w:history="1">
        <w:r>
          <w:rPr>
            <w:rFonts w:ascii="仿宋" w:eastAsia="仿宋" w:hAnsi="仿宋" w:cs="仿宋" w:hint="eastAsia"/>
            <w:lang w:eastAsia="zh-CN"/>
          </w:rPr>
          <w:t>(二)、土地利用规划方案</w:t>
        </w:r>
        <w:r>
          <w:tab/>
        </w:r>
        <w:r>
          <w:fldChar w:fldCharType="begin"/>
        </w:r>
        <w:r>
          <w:instrText xml:space="preserve"> PAGEREF _Toc2487 \h </w:instrText>
        </w:r>
        <w:r>
          <w:fldChar w:fldCharType="separate"/>
        </w:r>
        <w:r>
          <w:t>59</w:t>
        </w:r>
        <w:r>
          <w:fldChar w:fldCharType="end"/>
        </w:r>
      </w:hyperlink>
    </w:p>
    <w:p>
      <w:pPr>
        <w:pStyle w:val="TOC1"/>
        <w:tabs>
          <w:tab w:val="right" w:leader="dot" w:pos="8306"/>
        </w:tabs>
      </w:pPr>
      <w:hyperlink w:anchor="_Toc12350" w:history="1">
        <w:r>
          <w:rPr>
            <w:rFonts w:ascii="仿宋" w:eastAsia="仿宋" w:hAnsi="仿宋" w:cs="仿宋" w:hint="eastAsia"/>
            <w:lang w:eastAsia="zh-CN"/>
          </w:rPr>
          <w:t>十、客户关系管理与市场拓展</w:t>
        </w:r>
        <w:r>
          <w:tab/>
        </w:r>
        <w:r>
          <w:fldChar w:fldCharType="begin"/>
        </w:r>
        <w:r>
          <w:instrText xml:space="preserve"> PAGEREF _Toc12350 \h </w:instrText>
        </w:r>
        <w:r>
          <w:fldChar w:fldCharType="separate"/>
        </w:r>
        <w:r>
          <w:t>60</w:t>
        </w:r>
        <w:r>
          <w:fldChar w:fldCharType="end"/>
        </w:r>
      </w:hyperlink>
    </w:p>
    <w:p>
      <w:pPr>
        <w:pStyle w:val="TOC2"/>
        <w:tabs>
          <w:tab w:val="right" w:leader="dot" w:pos="8306"/>
        </w:tabs>
      </w:pPr>
      <w:hyperlink w:anchor="_Toc32468" w:history="1">
        <w:r>
          <w:rPr>
            <w:rFonts w:ascii="仿宋" w:eastAsia="仿宋" w:hAnsi="仿宋" w:cs="仿宋" w:hint="eastAsia"/>
            <w:lang w:eastAsia="zh-CN"/>
          </w:rPr>
          <w:t>(一)、客户关系管理策略</w:t>
        </w:r>
        <w:r>
          <w:tab/>
        </w:r>
        <w:r>
          <w:fldChar w:fldCharType="begin"/>
        </w:r>
        <w:r>
          <w:instrText xml:space="preserve"> PAGEREF _Toc32468 \h </w:instrText>
        </w:r>
        <w:r>
          <w:fldChar w:fldCharType="separate"/>
        </w:r>
        <w:r>
          <w:t>60</w:t>
        </w:r>
        <w:r>
          <w:fldChar w:fldCharType="end"/>
        </w:r>
      </w:hyperlink>
    </w:p>
    <w:p>
      <w:pPr>
        <w:pStyle w:val="TOC2"/>
        <w:tabs>
          <w:tab w:val="right" w:leader="dot" w:pos="8306"/>
        </w:tabs>
      </w:pPr>
      <w:hyperlink w:anchor="_Toc5120" w:history="1">
        <w:r>
          <w:rPr>
            <w:rFonts w:ascii="仿宋" w:eastAsia="仿宋" w:hAnsi="仿宋" w:cs="仿宋" w:hint="eastAsia"/>
            <w:lang w:eastAsia="zh-CN"/>
          </w:rPr>
          <w:t>(二)、市场拓展方案</w:t>
        </w:r>
        <w:r>
          <w:tab/>
        </w:r>
        <w:r>
          <w:fldChar w:fldCharType="begin"/>
        </w:r>
        <w:r>
          <w:instrText xml:space="preserve"> PAGEREF _Toc5120 \h </w:instrText>
        </w:r>
        <w:r>
          <w:fldChar w:fldCharType="separate"/>
        </w:r>
        <w:r>
          <w:t>61</w:t>
        </w:r>
        <w:r>
          <w:fldChar w:fldCharType="end"/>
        </w:r>
      </w:hyperlink>
    </w:p>
    <w:p>
      <w:pPr>
        <w:pStyle w:val="TOC1"/>
        <w:tabs>
          <w:tab w:val="right" w:leader="dot" w:pos="8306"/>
        </w:tabs>
      </w:pPr>
      <w:hyperlink w:anchor="_Toc15200" w:history="1">
        <w:r>
          <w:rPr>
            <w:rFonts w:ascii="仿宋" w:eastAsia="仿宋" w:hAnsi="仿宋" w:cs="仿宋" w:hint="eastAsia"/>
            <w:lang w:eastAsia="zh-CN"/>
          </w:rPr>
          <w:t>十一、技术创新与产业升级</w:t>
        </w:r>
        <w:r>
          <w:tab/>
        </w:r>
        <w:r>
          <w:fldChar w:fldCharType="begin"/>
        </w:r>
        <w:r>
          <w:instrText xml:space="preserve"> PAGEREF _Toc15200 \h </w:instrText>
        </w:r>
        <w:r>
          <w:fldChar w:fldCharType="separate"/>
        </w:r>
        <w:r>
          <w:t>62</w:t>
        </w:r>
        <w:r>
          <w:fldChar w:fldCharType="end"/>
        </w:r>
      </w:hyperlink>
    </w:p>
    <w:p>
      <w:pPr>
        <w:pStyle w:val="TOC2"/>
        <w:tabs>
          <w:tab w:val="right" w:leader="dot" w:pos="8306"/>
        </w:tabs>
      </w:pPr>
      <w:hyperlink w:anchor="_Toc4997" w:history="1">
        <w:r>
          <w:rPr>
            <w:rFonts w:ascii="仿宋" w:eastAsia="仿宋" w:hAnsi="仿宋" w:cs="仿宋" w:hint="eastAsia"/>
            <w:lang w:eastAsia="zh-CN"/>
          </w:rPr>
          <w:t>(一)、技术创新方向与目标</w:t>
        </w:r>
        <w:r>
          <w:tab/>
        </w:r>
        <w:r>
          <w:fldChar w:fldCharType="begin"/>
        </w:r>
        <w:r>
          <w:instrText xml:space="preserve"> PAGEREF _Toc4997 \h </w:instrText>
        </w:r>
        <w:r>
          <w:fldChar w:fldCharType="separate"/>
        </w:r>
        <w:r>
          <w:t>62</w:t>
        </w:r>
        <w:r>
          <w:fldChar w:fldCharType="end"/>
        </w:r>
      </w:hyperlink>
    </w:p>
    <w:p>
      <w:pPr>
        <w:pStyle w:val="TOC2"/>
        <w:tabs>
          <w:tab w:val="right" w:leader="dot" w:pos="8306"/>
        </w:tabs>
      </w:pPr>
      <w:hyperlink w:anchor="_Toc22395" w:history="1">
        <w:r>
          <w:rPr>
            <w:rFonts w:ascii="仿宋" w:eastAsia="仿宋" w:hAnsi="仿宋" w:cs="仿宋" w:hint="eastAsia"/>
            <w:lang w:eastAsia="zh-CN"/>
          </w:rPr>
          <w:t>(二)、产业升级路径与措施</w:t>
        </w:r>
        <w:r>
          <w:tab/>
        </w:r>
        <w:r>
          <w:fldChar w:fldCharType="begin"/>
        </w:r>
        <w:r>
          <w:instrText xml:space="preserve"> PAGEREF _Toc22395 \h </w:instrText>
        </w:r>
        <w:r>
          <w:fldChar w:fldCharType="separate"/>
        </w:r>
        <w:r>
          <w:t>63</w:t>
        </w:r>
        <w:r>
          <w:fldChar w:fldCharType="end"/>
        </w:r>
      </w:hyperlink>
    </w:p>
    <w:p>
      <w:pPr>
        <w:pStyle w:val="TOC1"/>
        <w:tabs>
          <w:tab w:val="right" w:leader="dot" w:pos="8306"/>
        </w:tabs>
      </w:pPr>
      <w:hyperlink w:anchor="_Toc16606" w:history="1">
        <w:r>
          <w:rPr>
            <w:rFonts w:ascii="仿宋" w:eastAsia="仿宋" w:hAnsi="仿宋" w:cs="仿宋" w:hint="eastAsia"/>
            <w:lang w:eastAsia="zh-CN"/>
          </w:rPr>
          <w:t>十二、资金管理与财务规划</w:t>
        </w:r>
        <w:r>
          <w:tab/>
        </w:r>
        <w:r>
          <w:fldChar w:fldCharType="begin"/>
        </w:r>
        <w:r>
          <w:instrText xml:space="preserve"> PAGEREF _Toc16606 \h </w:instrText>
        </w:r>
        <w:r>
          <w:fldChar w:fldCharType="separate"/>
        </w:r>
        <w:r>
          <w:t>65</w:t>
        </w:r>
        <w:r>
          <w:fldChar w:fldCharType="end"/>
        </w:r>
      </w:hyperlink>
    </w:p>
    <w:p>
      <w:pPr>
        <w:pStyle w:val="TOC2"/>
        <w:tabs>
          <w:tab w:val="right" w:leader="dot" w:pos="8306"/>
        </w:tabs>
      </w:pPr>
      <w:hyperlink w:anchor="_Toc21911" w:history="1">
        <w:r>
          <w:rPr>
            <w:rFonts w:ascii="仿宋" w:eastAsia="仿宋" w:hAnsi="仿宋" w:cs="仿宋" w:hint="eastAsia"/>
            <w:lang w:eastAsia="zh-CN"/>
          </w:rPr>
          <w:t>(一)、项目资金来源与筹措</w:t>
        </w:r>
        <w:r>
          <w:tab/>
        </w:r>
        <w:r>
          <w:fldChar w:fldCharType="begin"/>
        </w:r>
        <w:r>
          <w:instrText xml:space="preserve"> PAGEREF _Toc21911 \h </w:instrText>
        </w:r>
        <w:r>
          <w:fldChar w:fldCharType="separate"/>
        </w:r>
        <w:r>
          <w:t>65</w:t>
        </w:r>
        <w:r>
          <w:fldChar w:fldCharType="end"/>
        </w:r>
      </w:hyperlink>
    </w:p>
    <w:p>
      <w:pPr>
        <w:pStyle w:val="TOC2"/>
        <w:tabs>
          <w:tab w:val="right" w:leader="dot" w:pos="8306"/>
        </w:tabs>
      </w:pPr>
      <w:hyperlink w:anchor="_Toc4786" w:history="1">
        <w:r>
          <w:rPr>
            <w:rFonts w:ascii="仿宋" w:eastAsia="仿宋" w:hAnsi="仿宋" w:cs="仿宋" w:hint="eastAsia"/>
            <w:lang w:eastAsia="zh-CN"/>
          </w:rPr>
          <w:t>(二)、资金使用与监管</w:t>
        </w:r>
        <w:r>
          <w:tab/>
        </w:r>
        <w:r>
          <w:fldChar w:fldCharType="begin"/>
        </w:r>
        <w:r>
          <w:instrText xml:space="preserve"> PAGEREF _Toc4786 \h </w:instrText>
        </w:r>
        <w:r>
          <w:fldChar w:fldCharType="separate"/>
        </w:r>
        <w:r>
          <w:t>66</w:t>
        </w:r>
        <w:r>
          <w:fldChar w:fldCharType="end"/>
        </w:r>
      </w:hyperlink>
    </w:p>
    <w:p>
      <w:pPr>
        <w:pStyle w:val="TOC2"/>
        <w:tabs>
          <w:tab w:val="right" w:leader="dot" w:pos="8306"/>
        </w:tabs>
      </w:pPr>
      <w:hyperlink w:anchor="_Toc24507" w:history="1">
        <w:r>
          <w:rPr>
            <w:rFonts w:ascii="仿宋" w:eastAsia="仿宋" w:hAnsi="仿宋" w:cs="仿宋" w:hint="eastAsia"/>
            <w:lang w:eastAsia="zh-CN"/>
          </w:rPr>
          <w:t>(三)、财务规划与预测</w:t>
        </w:r>
        <w:r>
          <w:tab/>
        </w:r>
        <w:r>
          <w:fldChar w:fldCharType="begin"/>
        </w:r>
        <w:r>
          <w:instrText xml:space="preserve"> PAGEREF _Toc24507 \h </w:instrText>
        </w:r>
        <w:r>
          <w:fldChar w:fldCharType="separate"/>
        </w:r>
        <w:r>
          <w:t>68</w:t>
        </w:r>
        <w:r>
          <w:fldChar w:fldCharType="end"/>
        </w:r>
      </w:hyperlink>
    </w:p>
    <w:p>
      <w:pPr>
        <w:pStyle w:val="TOC1"/>
        <w:tabs>
          <w:tab w:val="right" w:leader="dot" w:pos="8306"/>
        </w:tabs>
      </w:pPr>
      <w:hyperlink w:anchor="_Toc18695" w:history="1">
        <w:r>
          <w:rPr>
            <w:rFonts w:ascii="仿宋" w:eastAsia="仿宋" w:hAnsi="仿宋" w:cs="仿宋" w:hint="eastAsia"/>
            <w:lang w:eastAsia="zh-CN"/>
          </w:rPr>
          <w:t>十三、设施与设备管理</w:t>
        </w:r>
        <w:r>
          <w:tab/>
        </w:r>
        <w:r>
          <w:fldChar w:fldCharType="begin"/>
        </w:r>
        <w:r>
          <w:instrText xml:space="preserve"> PAGEREF _Toc18695 \h </w:instrText>
        </w:r>
        <w:r>
          <w:fldChar w:fldCharType="separate"/>
        </w:r>
        <w:r>
          <w:t>69</w:t>
        </w:r>
        <w:r>
          <w:fldChar w:fldCharType="end"/>
        </w:r>
      </w:hyperlink>
    </w:p>
    <w:p>
      <w:pPr>
        <w:pStyle w:val="TOC2"/>
        <w:tabs>
          <w:tab w:val="right" w:leader="dot" w:pos="8306"/>
        </w:tabs>
      </w:pPr>
      <w:hyperlink w:anchor="_Toc17312" w:history="1">
        <w:r>
          <w:rPr>
            <w:rFonts w:ascii="仿宋" w:eastAsia="仿宋" w:hAnsi="仿宋" w:cs="仿宋" w:hint="eastAsia"/>
            <w:lang w:eastAsia="zh-CN"/>
          </w:rPr>
          <w:t>(一)、设施规划与配置</w:t>
        </w:r>
        <w:r>
          <w:tab/>
        </w:r>
        <w:r>
          <w:fldChar w:fldCharType="begin"/>
        </w:r>
        <w:r>
          <w:instrText xml:space="preserve"> PAGEREF _Toc17312 \h </w:instrText>
        </w:r>
        <w:r>
          <w:fldChar w:fldCharType="separate"/>
        </w:r>
        <w:r>
          <w:t>69</w:t>
        </w:r>
        <w:r>
          <w:fldChar w:fldCharType="end"/>
        </w:r>
      </w:hyperlink>
    </w:p>
    <w:p>
      <w:pPr>
        <w:pStyle w:val="TOC2"/>
        <w:tabs>
          <w:tab w:val="right" w:leader="dot" w:pos="8306"/>
        </w:tabs>
      </w:pPr>
      <w:hyperlink w:anchor="_Toc31052" w:history="1">
        <w:r>
          <w:rPr>
            <w:rFonts w:ascii="仿宋" w:eastAsia="仿宋" w:hAnsi="仿宋" w:cs="仿宋" w:hint="eastAsia"/>
            <w:lang w:eastAsia="zh-CN"/>
          </w:rPr>
          <w:t>(二)、设备采购与维护管理</w:t>
        </w:r>
        <w:r>
          <w:tab/>
        </w:r>
        <w:r>
          <w:fldChar w:fldCharType="begin"/>
        </w:r>
        <w:r>
          <w:instrText xml:space="preserve"> PAGEREF _Toc31052 \h </w:instrText>
        </w:r>
        <w:r>
          <w:fldChar w:fldCharType="separate"/>
        </w:r>
        <w:r>
          <w:t>69</w:t>
        </w:r>
        <w:r>
          <w:fldChar w:fldCharType="end"/>
        </w:r>
      </w:hyperlink>
    </w:p>
    <w:p>
      <w:pPr>
        <w:pStyle w:val="TOC2"/>
        <w:tabs>
          <w:tab w:val="right" w:leader="dot" w:pos="8306"/>
        </w:tabs>
      </w:pPr>
      <w:hyperlink w:anchor="_Toc19728" w:history="1">
        <w:r>
          <w:rPr>
            <w:rFonts w:ascii="仿宋" w:eastAsia="仿宋" w:hAnsi="仿宋" w:cs="仿宋" w:hint="eastAsia"/>
            <w:lang w:eastAsia="zh-CN"/>
          </w:rPr>
          <w:t>(三)、设施设备升级策略</w:t>
        </w:r>
        <w:r>
          <w:tab/>
        </w:r>
        <w:r>
          <w:fldChar w:fldCharType="begin"/>
        </w:r>
        <w:r>
          <w:instrText xml:space="preserve"> PAGEREF _Toc19728 \h </w:instrText>
        </w:r>
        <w:r>
          <w:fldChar w:fldCharType="separate"/>
        </w:r>
        <w:r>
          <w:t>70</w:t>
        </w:r>
        <w:r>
          <w:fldChar w:fldCharType="end"/>
        </w:r>
      </w:hyperlink>
    </w:p>
    <w:p>
      <w:pPr>
        <w:pStyle w:val="TOC1"/>
        <w:tabs>
          <w:tab w:val="right" w:leader="dot" w:pos="8306"/>
        </w:tabs>
      </w:pPr>
      <w:hyperlink w:anchor="_Toc985" w:history="1">
        <w:r>
          <w:rPr>
            <w:rFonts w:ascii="仿宋" w:eastAsia="仿宋" w:hAnsi="仿宋" w:cs="仿宋" w:hint="eastAsia"/>
            <w:lang w:eastAsia="zh-CN"/>
          </w:rPr>
          <w:t>十四、产业协同与集群发展</w:t>
        </w:r>
        <w:r>
          <w:tab/>
        </w:r>
        <w:r>
          <w:fldChar w:fldCharType="begin"/>
        </w:r>
        <w:r>
          <w:instrText xml:space="preserve"> PAGEREF _Toc985 \h </w:instrText>
        </w:r>
        <w:r>
          <w:fldChar w:fldCharType="separate"/>
        </w:r>
        <w:r>
          <w:t>71</w:t>
        </w:r>
        <w:r>
          <w:fldChar w:fldCharType="end"/>
        </w:r>
      </w:hyperlink>
    </w:p>
    <w:p>
      <w:pPr>
        <w:pStyle w:val="TOC2"/>
        <w:tabs>
          <w:tab w:val="right" w:leader="dot" w:pos="8306"/>
        </w:tabs>
      </w:pPr>
      <w:hyperlink w:anchor="_Toc22515" w:history="1">
        <w:r>
          <w:rPr>
            <w:rFonts w:ascii="仿宋" w:eastAsia="仿宋" w:hAnsi="仿宋" w:cs="仿宋" w:hint="eastAsia"/>
            <w:lang w:eastAsia="zh-CN"/>
          </w:rPr>
          <w:t>(一)、产业协同机制建设</w:t>
        </w:r>
        <w:r>
          <w:tab/>
        </w:r>
        <w:r>
          <w:fldChar w:fldCharType="begin"/>
        </w:r>
        <w:r>
          <w:instrText xml:space="preserve"> PAGEREF _Toc22515 \h </w:instrText>
        </w:r>
        <w:r>
          <w:fldChar w:fldCharType="separate"/>
        </w:r>
        <w:r>
          <w:t>71</w:t>
        </w:r>
        <w:r>
          <w:fldChar w:fldCharType="end"/>
        </w:r>
      </w:hyperlink>
    </w:p>
    <w:p>
      <w:pPr>
        <w:pStyle w:val="TOC2"/>
        <w:tabs>
          <w:tab w:val="right" w:leader="dot" w:pos="8306"/>
        </w:tabs>
      </w:pPr>
      <w:hyperlink w:anchor="_Toc1592" w:history="1">
        <w:r>
          <w:rPr>
            <w:rFonts w:ascii="仿宋" w:eastAsia="仿宋" w:hAnsi="仿宋" w:cs="仿宋" w:hint="eastAsia"/>
            <w:lang w:eastAsia="zh-CN"/>
          </w:rPr>
          <w:t>(二)、产业集群培育与发展</w:t>
        </w:r>
        <w:r>
          <w:tab/>
        </w:r>
        <w:r>
          <w:fldChar w:fldCharType="begin"/>
        </w:r>
        <w:r>
          <w:instrText xml:space="preserve"> PAGEREF _Toc1592 \h </w:instrText>
        </w:r>
        <w:r>
          <w:fldChar w:fldCharType="separate"/>
        </w:r>
        <w:r>
          <w:t>72</w:t>
        </w:r>
        <w:r>
          <w:fldChar w:fldCharType="end"/>
        </w:r>
      </w:hyperlink>
    </w:p>
    <w:p>
      <w:pPr>
        <w:pStyle w:val="TOC1"/>
        <w:tabs>
          <w:tab w:val="right" w:leader="dot" w:pos="8306"/>
        </w:tabs>
      </w:pPr>
      <w:hyperlink w:anchor="_Toc32735" w:history="1">
        <w:r>
          <w:rPr>
            <w:rFonts w:ascii="仿宋" w:eastAsia="仿宋" w:hAnsi="仿宋" w:cs="仿宋" w:hint="eastAsia"/>
            <w:lang w:eastAsia="zh-CN"/>
          </w:rPr>
          <w:t>十五、企业合规与伦理</w:t>
        </w:r>
        <w:r>
          <w:tab/>
        </w:r>
        <w:r>
          <w:fldChar w:fldCharType="begin"/>
        </w:r>
        <w:r>
          <w:instrText xml:space="preserve"> PAGEREF _Toc32735 \h </w:instrText>
        </w:r>
        <w:r>
          <w:fldChar w:fldCharType="separate"/>
        </w:r>
        <w:r>
          <w:t>73</w:t>
        </w:r>
        <w:r>
          <w:fldChar w:fldCharType="end"/>
        </w:r>
      </w:hyperlink>
    </w:p>
    <w:p>
      <w:pPr>
        <w:pStyle w:val="TOC2"/>
        <w:tabs>
          <w:tab w:val="right" w:leader="dot" w:pos="8306"/>
        </w:tabs>
      </w:pPr>
      <w:hyperlink w:anchor="_Toc14584" w:history="1">
        <w:r>
          <w:rPr>
            <w:rFonts w:ascii="仿宋" w:eastAsia="仿宋" w:hAnsi="仿宋" w:cs="仿宋" w:hint="eastAsia"/>
            <w:lang w:eastAsia="zh-CN"/>
          </w:rPr>
          <w:t>(一)、合规政策与程序</w:t>
        </w:r>
        <w:r>
          <w:tab/>
        </w:r>
        <w:r>
          <w:fldChar w:fldCharType="begin"/>
        </w:r>
        <w:r>
          <w:instrText xml:space="preserve"> PAGEREF _Toc14584 \h </w:instrText>
        </w:r>
        <w:r>
          <w:fldChar w:fldCharType="separate"/>
        </w:r>
        <w:r>
          <w:t>73</w:t>
        </w:r>
        <w:r>
          <w:fldChar w:fldCharType="end"/>
        </w:r>
      </w:hyperlink>
    </w:p>
    <w:p>
      <w:pPr>
        <w:pStyle w:val="TOC2"/>
        <w:tabs>
          <w:tab w:val="right" w:leader="dot" w:pos="8306"/>
        </w:tabs>
      </w:pPr>
      <w:hyperlink w:anchor="_Toc16692" w:history="1">
        <w:r>
          <w:rPr>
            <w:rFonts w:ascii="仿宋" w:eastAsia="仿宋" w:hAnsi="仿宋" w:cs="仿宋" w:hint="eastAsia"/>
            <w:lang w:eastAsia="zh-CN"/>
          </w:rPr>
          <w:t>(二)、伦理规范与培训</w:t>
        </w:r>
        <w:r>
          <w:tab/>
        </w:r>
        <w:r>
          <w:fldChar w:fldCharType="begin"/>
        </w:r>
        <w:r>
          <w:instrText xml:space="preserve"> PAGEREF _Toc16692 \h </w:instrText>
        </w:r>
        <w:r>
          <w:fldChar w:fldCharType="separate"/>
        </w:r>
        <w:r>
          <w:t>74</w:t>
        </w:r>
        <w:r>
          <w:fldChar w:fldCharType="end"/>
        </w:r>
      </w:hyperlink>
    </w:p>
    <w:p>
      <w:pPr>
        <w:pStyle w:val="TOC2"/>
        <w:tabs>
          <w:tab w:val="right" w:leader="dot" w:pos="8306"/>
        </w:tabs>
      </w:pPr>
      <w:hyperlink w:anchor="_Toc23770" w:history="1">
        <w:r>
          <w:rPr>
            <w:rFonts w:ascii="仿宋" w:eastAsia="仿宋" w:hAnsi="仿宋" w:cs="仿宋" w:hint="eastAsia"/>
            <w:lang w:eastAsia="zh-CN"/>
          </w:rPr>
          <w:t>(三)、合规风险评估</w:t>
        </w:r>
        <w:r>
          <w:tab/>
        </w:r>
        <w:r>
          <w:fldChar w:fldCharType="begin"/>
        </w:r>
        <w:r>
          <w:instrText xml:space="preserve"> PAGEREF _Toc23770 \h </w:instrText>
        </w:r>
        <w:r>
          <w:fldChar w:fldCharType="separate"/>
        </w:r>
        <w:r>
          <w:t>75</w:t>
        </w:r>
        <w:r>
          <w:fldChar w:fldCharType="end"/>
        </w:r>
      </w:hyperlink>
    </w:p>
    <w:p>
      <w:pPr>
        <w:pStyle w:val="TOC2"/>
        <w:tabs>
          <w:tab w:val="right" w:leader="dot" w:pos="8306"/>
        </w:tabs>
      </w:pPr>
      <w:hyperlink w:anchor="_Toc16391" w:history="1">
        <w:r>
          <w:rPr>
            <w:rFonts w:ascii="仿宋" w:eastAsia="仿宋" w:hAnsi="仿宋" w:cs="仿宋" w:hint="eastAsia"/>
            <w:lang w:eastAsia="zh-CN"/>
          </w:rPr>
          <w:t>(四)、合规监督与执行</w:t>
        </w:r>
        <w:r>
          <w:tab/>
        </w:r>
        <w:r>
          <w:fldChar w:fldCharType="begin"/>
        </w:r>
        <w:r>
          <w:instrText xml:space="preserve"> PAGEREF _Toc16391 \h </w:instrText>
        </w:r>
        <w:r>
          <w:fldChar w:fldCharType="separate"/>
        </w:r>
        <w:r>
          <w:t>76</w:t>
        </w:r>
        <w:r>
          <w:fldChar w:fldCharType="end"/>
        </w:r>
      </w:hyperlink>
    </w:p>
    <w:p>
      <w:pPr>
        <w:pStyle w:val="TOC1"/>
        <w:tabs>
          <w:tab w:val="right" w:leader="dot" w:pos="8306"/>
        </w:tabs>
      </w:pPr>
      <w:hyperlink w:anchor="_Toc14995" w:history="1">
        <w:r>
          <w:rPr>
            <w:rFonts w:ascii="仿宋" w:eastAsia="仿宋" w:hAnsi="仿宋" w:cs="仿宋" w:hint="eastAsia"/>
            <w:lang w:eastAsia="zh-CN"/>
          </w:rPr>
          <w:t>十六、项目施工方案</w:t>
        </w:r>
        <w:r>
          <w:tab/>
        </w:r>
        <w:r>
          <w:fldChar w:fldCharType="begin"/>
        </w:r>
        <w:r>
          <w:instrText xml:space="preserve"> PAGEREF _Toc14995 \h </w:instrText>
        </w:r>
        <w:r>
          <w:fldChar w:fldCharType="separate"/>
        </w:r>
        <w:r>
          <w:t>77</w:t>
        </w:r>
        <w:r>
          <w:fldChar w:fldCharType="end"/>
        </w:r>
      </w:hyperlink>
    </w:p>
    <w:p>
      <w:pPr>
        <w:pStyle w:val="TOC2"/>
        <w:tabs>
          <w:tab w:val="right" w:leader="dot" w:pos="8306"/>
        </w:tabs>
      </w:pPr>
      <w:hyperlink w:anchor="_Toc19301" w:history="1">
        <w:r>
          <w:rPr>
            <w:rFonts w:ascii="仿宋" w:eastAsia="仿宋" w:hAnsi="仿宋" w:cs="仿宋" w:hint="eastAsia"/>
            <w:lang w:eastAsia="zh-CN"/>
          </w:rPr>
          <w:t>(一)、施工组织设计</w:t>
        </w:r>
        <w:r>
          <w:tab/>
        </w:r>
        <w:r>
          <w:fldChar w:fldCharType="begin"/>
        </w:r>
        <w:r>
          <w:instrText xml:space="preserve"> PAGEREF _Toc19301 \h </w:instrText>
        </w:r>
        <w:r>
          <w:fldChar w:fldCharType="separate"/>
        </w:r>
        <w:r>
          <w:t>77</w:t>
        </w:r>
        <w:r>
          <w:fldChar w:fldCharType="end"/>
        </w:r>
      </w:hyperlink>
    </w:p>
    <w:p>
      <w:pPr>
        <w:pStyle w:val="TOC2"/>
        <w:tabs>
          <w:tab w:val="right" w:leader="dot" w:pos="8306"/>
        </w:tabs>
      </w:pPr>
      <w:hyperlink w:anchor="_Toc4477" w:history="1">
        <w:r>
          <w:rPr>
            <w:rFonts w:ascii="仿宋" w:eastAsia="仿宋" w:hAnsi="仿宋" w:cs="仿宋" w:hint="eastAsia"/>
            <w:lang w:eastAsia="zh-CN"/>
          </w:rPr>
          <w:t>(二)、施工工艺与技术路线</w:t>
        </w:r>
        <w:r>
          <w:tab/>
        </w:r>
        <w:r>
          <w:fldChar w:fldCharType="begin"/>
        </w:r>
        <w:r>
          <w:instrText xml:space="preserve"> PAGEREF _Toc4477 \h </w:instrText>
        </w:r>
        <w:r>
          <w:fldChar w:fldCharType="separate"/>
        </w:r>
        <w:r>
          <w:t>78</w:t>
        </w:r>
        <w:r>
          <w:fldChar w:fldCharType="end"/>
        </w:r>
      </w:hyperlink>
    </w:p>
    <w:p>
      <w:pPr>
        <w:pStyle w:val="TOC2"/>
        <w:tabs>
          <w:tab w:val="right" w:leader="dot" w:pos="8306"/>
        </w:tabs>
      </w:pPr>
      <w:hyperlink w:anchor="_Toc10170" w:history="1">
        <w:r>
          <w:rPr>
            <w:rFonts w:ascii="仿宋" w:eastAsia="仿宋" w:hAnsi="仿宋" w:cs="仿宋" w:hint="eastAsia"/>
            <w:lang w:eastAsia="zh-CN"/>
          </w:rPr>
          <w:t>(三)、关键节点施工计划</w:t>
        </w:r>
        <w:r>
          <w:tab/>
        </w:r>
        <w:r>
          <w:fldChar w:fldCharType="begin"/>
        </w:r>
        <w:r>
          <w:instrText xml:space="preserve"> PAGEREF _Toc10170 \h </w:instrText>
        </w:r>
        <w:r>
          <w:fldChar w:fldCharType="separate"/>
        </w:r>
        <w:r>
          <w:t>80</w:t>
        </w:r>
        <w:r>
          <w:fldChar w:fldCharType="end"/>
        </w:r>
      </w:hyperlink>
    </w:p>
    <w:p>
      <w:pPr>
        <w:pStyle w:val="TOC2"/>
        <w:tabs>
          <w:tab w:val="right" w:leader="dot" w:pos="8306"/>
        </w:tabs>
      </w:pPr>
      <w:hyperlink w:anchor="_Toc29929" w:history="1">
        <w:r>
          <w:rPr>
            <w:rFonts w:ascii="仿宋" w:eastAsia="仿宋" w:hAnsi="仿宋" w:cs="仿宋" w:hint="eastAsia"/>
            <w:lang w:eastAsia="zh-CN"/>
          </w:rPr>
          <w:t>(四)、施工现场管理</w:t>
        </w:r>
        <w:r>
          <w:tab/>
        </w:r>
        <w:r>
          <w:fldChar w:fldCharType="begin"/>
        </w:r>
        <w:r>
          <w:instrText xml:space="preserve"> PAGEREF _Toc29929 \h </w:instrText>
        </w:r>
        <w:r>
          <w:fldChar w:fldCharType="separate"/>
        </w:r>
        <w:r>
          <w:t>81</w:t>
        </w:r>
        <w:r>
          <w:fldChar w:fldCharType="end"/>
        </w:r>
      </w:hyperlink>
    </w:p>
    <w:p>
      <w:pPr>
        <w:pStyle w:val="TOC1"/>
        <w:tabs>
          <w:tab w:val="right" w:leader="dot" w:pos="8306"/>
        </w:tabs>
      </w:pPr>
      <w:hyperlink w:anchor="_Toc16731" w:history="1">
        <w:r>
          <w:rPr>
            <w:rFonts w:ascii="仿宋" w:eastAsia="仿宋" w:hAnsi="仿宋" w:cs="仿宋" w:hint="eastAsia"/>
            <w:lang w:eastAsia="zh-CN"/>
          </w:rPr>
          <w:t>十七、质量管理与控制</w:t>
        </w:r>
        <w:r>
          <w:tab/>
        </w:r>
        <w:r>
          <w:fldChar w:fldCharType="begin"/>
        </w:r>
        <w:r>
          <w:instrText xml:space="preserve"> PAGEREF _Toc16731 \h </w:instrText>
        </w:r>
        <w:r>
          <w:fldChar w:fldCharType="separate"/>
        </w:r>
        <w:r>
          <w:t>83</w:t>
        </w:r>
        <w:r>
          <w:fldChar w:fldCharType="end"/>
        </w:r>
      </w:hyperlink>
    </w:p>
    <w:p>
      <w:pPr>
        <w:pStyle w:val="TOC2"/>
        <w:tabs>
          <w:tab w:val="right" w:leader="dot" w:pos="8306"/>
        </w:tabs>
      </w:pPr>
      <w:hyperlink w:anchor="_Toc21749" w:history="1">
        <w:r>
          <w:rPr>
            <w:rFonts w:ascii="仿宋" w:eastAsia="仿宋" w:hAnsi="仿宋" w:cs="仿宋" w:hint="eastAsia"/>
            <w:lang w:eastAsia="zh-CN"/>
          </w:rPr>
          <w:t>(一)、质量管理体系建设</w:t>
        </w:r>
        <w:r>
          <w:tab/>
        </w:r>
        <w:r>
          <w:fldChar w:fldCharType="begin"/>
        </w:r>
        <w:r>
          <w:instrText xml:space="preserve"> PAGEREF _Toc21749 \h </w:instrText>
        </w:r>
        <w:r>
          <w:fldChar w:fldCharType="separate"/>
        </w:r>
        <w:r>
          <w:t>83</w:t>
        </w:r>
        <w:r>
          <w:fldChar w:fldCharType="end"/>
        </w:r>
      </w:hyperlink>
    </w:p>
    <w:p>
      <w:pPr>
        <w:pStyle w:val="TOC2"/>
        <w:tabs>
          <w:tab w:val="right" w:leader="dot" w:pos="8306"/>
        </w:tabs>
      </w:pPr>
      <w:hyperlink w:anchor="_Toc12427" w:history="1">
        <w:r>
          <w:rPr>
            <w:rFonts w:ascii="仿宋" w:eastAsia="仿宋" w:hAnsi="仿宋" w:cs="仿宋" w:hint="eastAsia"/>
            <w:lang w:eastAsia="zh-CN"/>
          </w:rPr>
          <w:t>(二)、质量控制措施</w:t>
        </w:r>
        <w:r>
          <w:tab/>
        </w:r>
        <w:r>
          <w:fldChar w:fldCharType="begin"/>
        </w:r>
        <w:r>
          <w:instrText xml:space="preserve"> PAGEREF _Toc12427 \h </w:instrText>
        </w:r>
        <w:r>
          <w:fldChar w:fldCharType="separate"/>
        </w:r>
        <w:r>
          <w:t>85</w:t>
        </w:r>
        <w:r>
          <w:fldChar w:fldCharType="end"/>
        </w:r>
      </w:hyperlink>
    </w:p>
    <w:p>
      <w:pPr>
        <w:pStyle w:val="TOC1"/>
        <w:tabs>
          <w:tab w:val="right" w:leader="dot" w:pos="8306"/>
        </w:tabs>
      </w:pPr>
      <w:hyperlink w:anchor="_Toc5900" w:history="1">
        <w:r>
          <w:rPr>
            <w:rFonts w:ascii="仿宋" w:eastAsia="仿宋" w:hAnsi="仿宋" w:cs="仿宋" w:hint="eastAsia"/>
            <w:lang w:eastAsia="zh-CN"/>
          </w:rPr>
          <w:t>十八、法律法规与政策遵循</w:t>
        </w:r>
        <w:r>
          <w:tab/>
        </w:r>
        <w:r>
          <w:fldChar w:fldCharType="begin"/>
        </w:r>
        <w:r>
          <w:instrText xml:space="preserve"> PAGEREF _Toc5900 \h </w:instrText>
        </w:r>
        <w:r>
          <w:fldChar w:fldCharType="separate"/>
        </w:r>
        <w:r>
          <w:t>86</w:t>
        </w:r>
        <w:r>
          <w:fldChar w:fldCharType="end"/>
        </w:r>
      </w:hyperlink>
    </w:p>
    <w:p>
      <w:pPr>
        <w:pStyle w:val="TOC2"/>
        <w:tabs>
          <w:tab w:val="right" w:leader="dot" w:pos="8306"/>
        </w:tabs>
      </w:pPr>
      <w:hyperlink w:anchor="_Toc622" w:history="1">
        <w:r>
          <w:rPr>
            <w:rFonts w:ascii="仿宋" w:eastAsia="仿宋" w:hAnsi="仿宋" w:cs="仿宋" w:hint="eastAsia"/>
            <w:lang w:eastAsia="zh-CN"/>
          </w:rPr>
          <w:t>(一)、法律法规遵守</w:t>
        </w:r>
        <w:r>
          <w:tab/>
        </w:r>
        <w:r>
          <w:fldChar w:fldCharType="begin"/>
        </w:r>
        <w:r>
          <w:instrText xml:space="preserve"> PAGEREF _Toc622 \h </w:instrText>
        </w:r>
        <w:r>
          <w:fldChar w:fldCharType="separate"/>
        </w:r>
        <w:r>
          <w:t>86</w:t>
        </w:r>
        <w:r>
          <w:fldChar w:fldCharType="end"/>
        </w:r>
      </w:hyperlink>
    </w:p>
    <w:p>
      <w:pPr>
        <w:pStyle w:val="TOC2"/>
        <w:tabs>
          <w:tab w:val="right" w:leader="dot" w:pos="8306"/>
        </w:tabs>
      </w:pPr>
      <w:hyperlink w:anchor="_Toc898" w:history="1">
        <w:r>
          <w:rPr>
            <w:rFonts w:ascii="仿宋" w:eastAsia="仿宋" w:hAnsi="仿宋" w:cs="仿宋" w:hint="eastAsia"/>
            <w:lang w:eastAsia="zh-CN"/>
          </w:rPr>
          <w:t>(二)、政策导向与利用</w:t>
        </w:r>
        <w:r>
          <w:tab/>
        </w:r>
        <w:r>
          <w:fldChar w:fldCharType="begin"/>
        </w:r>
        <w:r>
          <w:instrText xml:space="preserve"> PAGEREF _Toc898 \h </w:instrText>
        </w:r>
        <w:r>
          <w:fldChar w:fldCharType="separate"/>
        </w:r>
        <w:r>
          <w:t>87</w:t>
        </w:r>
        <w:r>
          <w:fldChar w:fldCharType="end"/>
        </w:r>
      </w:hyperlink>
    </w:p>
    <w:p>
      <w:pPr>
        <w:pStyle w:val="TOC1"/>
        <w:tabs>
          <w:tab w:val="right" w:leader="dot" w:pos="8306"/>
        </w:tabs>
      </w:pPr>
      <w:hyperlink w:anchor="_Toc5831" w:history="1">
        <w:r>
          <w:rPr>
            <w:rFonts w:ascii="仿宋" w:eastAsia="仿宋" w:hAnsi="仿宋" w:cs="仿宋" w:hint="eastAsia"/>
            <w:lang w:eastAsia="zh-CN"/>
          </w:rPr>
          <w:t>十九、知识产权管理与保护</w:t>
        </w:r>
        <w:r>
          <w:tab/>
        </w:r>
        <w:r>
          <w:fldChar w:fldCharType="begin"/>
        </w:r>
        <w:r>
          <w:instrText xml:space="preserve"> PAGEREF _Toc5831 \h </w:instrText>
        </w:r>
        <w:r>
          <w:fldChar w:fldCharType="separate"/>
        </w:r>
        <w:r>
          <w:t>88</w:t>
        </w:r>
        <w:r>
          <w:fldChar w:fldCharType="end"/>
        </w:r>
      </w:hyperlink>
    </w:p>
    <w:p>
      <w:pPr>
        <w:pStyle w:val="TOC2"/>
        <w:tabs>
          <w:tab w:val="right" w:leader="dot" w:pos="8306"/>
        </w:tabs>
      </w:pPr>
      <w:hyperlink w:anchor="_Toc14565" w:history="1">
        <w:r>
          <w:rPr>
            <w:rFonts w:ascii="仿宋" w:eastAsia="仿宋" w:hAnsi="仿宋" w:cs="仿宋" w:hint="eastAsia"/>
            <w:lang w:eastAsia="zh-CN"/>
          </w:rPr>
          <w:t>(一)、知识产权管理体系建设</w:t>
        </w:r>
        <w:r>
          <w:tab/>
        </w:r>
        <w:r>
          <w:fldChar w:fldCharType="begin"/>
        </w:r>
        <w:r>
          <w:instrText xml:space="preserve"> PAGEREF _Toc14565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309" w:history="1">
        <w:r>
          <w:rPr>
            <w:rFonts w:ascii="仿宋" w:eastAsia="仿宋" w:hAnsi="仿宋" w:cs="仿宋" w:hint="eastAsia"/>
            <w:lang w:eastAsia="zh-CN"/>
          </w:rPr>
          <w:t>(二)、知识产权保护措施</w:t>
        </w:r>
        <w:r>
          <w:tab/>
        </w:r>
        <w:r>
          <w:fldChar w:fldCharType="begin"/>
        </w:r>
        <w:r>
          <w:instrText xml:space="preserve"> PAGEREF _Toc8309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69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02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一、高浓度过氧化氢项目的技术资源开发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二、高浓度过氧化氢项目的人力资源管理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高浓度过氧化氢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三、高浓度过氧化氢项目的资金资源筹措与优化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高浓度过氧化氢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744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高浓度过氧化氢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高浓度过氧化氢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高浓度过氧化氢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930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高浓度过氧化氢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高浓度过氧化氢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高浓度过氧化氢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528"/>
      <w:r>
        <w:rPr>
          <w:rFonts w:ascii="仿宋" w:eastAsia="仿宋" w:hAnsi="仿宋" w:cs="仿宋" w:hint="eastAsia"/>
          <w:sz w:val="28"/>
          <w:lang w:eastAsia="zh-CN"/>
        </w:rPr>
        <w:t>二、高浓度过氧化氢项目概论</w:t>
      </w:r>
      <w:bookmarkEnd w:id="6"/>
    </w:p>
    <w:p>
      <w:pPr>
        <w:pStyle w:val="Heading2"/>
        <w:rPr>
          <w:rFonts w:ascii="仿宋" w:eastAsia="仿宋" w:hAnsi="仿宋" w:cs="仿宋" w:hint="eastAsia"/>
          <w:lang w:eastAsia="zh-CN"/>
        </w:rPr>
      </w:pPr>
      <w:bookmarkStart w:id="7" w:name="_Toc1161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申报单位是“XXX实业发展公司”，这是一家在其所处行业内备受尊敬的企业。公司自成立以来，通过其在高浓度过氧化氢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该公司的法定代表人秦XX，在高浓度过氧化氢项目及其他多个行业领域中都有着显著的贡献。秦XX以其出色的领导才能和敏锐的商业洞察力，带领公司在高浓度过氧化氢项目等多个领域实现了持续的成长和成功。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高浓度过氧化氢项目的重要合作伙伴。公司专注于[行业名称]领域，以创新作为驱动力，不断推动技术进步和市场扩张。在高浓度过氧化氢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高浓度过氧化氢项目中展现了强劲的增长和稳定的财务表现。公司通过有效的策略，在高浓度过氧化氢项目中扩大了其市场份额并增强了盈利能力。同时，公司积极承担社会责任，参与各类社会公益项目，增强了其在高浓度过氧化氢项目中的品牌形象和社会影响力。</w:t>
      </w:r>
    </w:p>
    <w:p>
      <w:pPr>
        <w:pStyle w:val="Heading2"/>
        <w:ind w:firstLine="560" w:firstLineChars="200"/>
        <w:rPr>
          <w:rFonts w:ascii="仿宋" w:eastAsia="仿宋" w:hAnsi="仿宋" w:cs="仿宋" w:hint="eastAsia"/>
          <w:sz w:val="28"/>
          <w:lang w:eastAsia="zh-CN"/>
        </w:rPr>
      </w:pPr>
      <w:bookmarkStart w:id="8" w:name="_Toc1667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浓度过氧化氢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高浓度过氧化氢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3351"/>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465"/>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https://d.book118.com/407026053002006055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B05E20"/>
    <w:rsid w:val="2FB05E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7026053002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2024-02-28T03:41:00Z</dcterms:created>
  <dcterms:modified xsi:type="dcterms:W3CDTF">2024-02-28T03:42:30Z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5B091408C6C6448EA26A7F76648674F2_11</vt:lpwstr>
  </property>
  <property fmtid="{D5CDD505-2E9C-101B-9397-08002B2CF9AE}" pid="3" name="KSOProductBuildVer">
    <vt:lpwstr>2052-12.1.0.16250</vt:lpwstr>
  </property>
</Properties>
</file>