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平衡块项目构思建设方案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6" w:history="1">
        <w:r>
          <w:rPr>
            <w:rFonts w:ascii="仿宋" w:eastAsia="仿宋" w:hAnsi="仿宋" w:cs="仿宋" w:hint="eastAsia"/>
            <w:lang w:eastAsia="zh-CN"/>
          </w:rPr>
          <w:t>前言</w:t>
        </w:r>
        <w:r>
          <w:tab/>
        </w:r>
        <w:r>
          <w:fldChar w:fldCharType="begin"/>
        </w:r>
        <w:r>
          <w:instrText xml:space="preserve"> PAGEREF _Toc9666 \h </w:instrText>
        </w:r>
        <w:r>
          <w:fldChar w:fldCharType="separate"/>
        </w:r>
        <w:r>
          <w:t>3</w:t>
        </w:r>
        <w:r>
          <w:fldChar w:fldCharType="end"/>
        </w:r>
      </w:hyperlink>
    </w:p>
    <w:p>
      <w:pPr>
        <w:pStyle w:val="TOC1"/>
        <w:tabs>
          <w:tab w:val="right" w:leader="dot" w:pos="8306"/>
        </w:tabs>
      </w:pPr>
      <w:hyperlink w:anchor="_Toc2606" w:history="1">
        <w:r>
          <w:rPr>
            <w:rFonts w:ascii="仿宋" w:eastAsia="仿宋" w:hAnsi="仿宋" w:cs="仿宋" w:hint="eastAsia"/>
            <w:lang w:eastAsia="zh-CN"/>
          </w:rPr>
          <w:t>一、建设风险评估分析</w:t>
        </w:r>
        <w:r>
          <w:tab/>
        </w:r>
        <w:r>
          <w:fldChar w:fldCharType="begin"/>
        </w:r>
        <w:r>
          <w:instrText xml:space="preserve"> PAGEREF _Toc2606 \h </w:instrText>
        </w:r>
        <w:r>
          <w:fldChar w:fldCharType="separate"/>
        </w:r>
        <w:r>
          <w:t>3</w:t>
        </w:r>
        <w:r>
          <w:fldChar w:fldCharType="end"/>
        </w:r>
      </w:hyperlink>
    </w:p>
    <w:p>
      <w:pPr>
        <w:pStyle w:val="TOC2"/>
        <w:tabs>
          <w:tab w:val="right" w:leader="dot" w:pos="8306"/>
        </w:tabs>
      </w:pPr>
      <w:hyperlink w:anchor="_Toc20684" w:history="1">
        <w:r>
          <w:rPr>
            <w:rFonts w:ascii="仿宋" w:eastAsia="仿宋" w:hAnsi="仿宋" w:cs="仿宋" w:hint="eastAsia"/>
            <w:lang w:eastAsia="zh-CN"/>
          </w:rPr>
          <w:t>(一)、政策风险分析</w:t>
        </w:r>
        <w:r>
          <w:tab/>
        </w:r>
        <w:r>
          <w:fldChar w:fldCharType="begin"/>
        </w:r>
        <w:r>
          <w:instrText xml:space="preserve"> PAGEREF _Toc20684 \h </w:instrText>
        </w:r>
        <w:r>
          <w:fldChar w:fldCharType="separate"/>
        </w:r>
        <w:r>
          <w:t>3</w:t>
        </w:r>
        <w:r>
          <w:fldChar w:fldCharType="end"/>
        </w:r>
      </w:hyperlink>
    </w:p>
    <w:p>
      <w:pPr>
        <w:pStyle w:val="TOC2"/>
        <w:tabs>
          <w:tab w:val="right" w:leader="dot" w:pos="8306"/>
        </w:tabs>
      </w:pPr>
      <w:hyperlink w:anchor="_Toc16576" w:history="1">
        <w:r>
          <w:rPr>
            <w:rFonts w:ascii="仿宋" w:eastAsia="仿宋" w:hAnsi="仿宋" w:cs="仿宋" w:hint="eastAsia"/>
            <w:lang w:eastAsia="zh-CN"/>
          </w:rPr>
          <w:t>(二)、社会风险分析</w:t>
        </w:r>
        <w:r>
          <w:tab/>
        </w:r>
        <w:r>
          <w:fldChar w:fldCharType="begin"/>
        </w:r>
        <w:r>
          <w:instrText xml:space="preserve"> PAGEREF _Toc16576 \h </w:instrText>
        </w:r>
        <w:r>
          <w:fldChar w:fldCharType="separate"/>
        </w:r>
        <w:r>
          <w:t>4</w:t>
        </w:r>
        <w:r>
          <w:fldChar w:fldCharType="end"/>
        </w:r>
      </w:hyperlink>
    </w:p>
    <w:p>
      <w:pPr>
        <w:pStyle w:val="TOC2"/>
        <w:tabs>
          <w:tab w:val="right" w:leader="dot" w:pos="8306"/>
        </w:tabs>
      </w:pPr>
      <w:hyperlink w:anchor="_Toc1836" w:history="1">
        <w:r>
          <w:rPr>
            <w:rFonts w:ascii="仿宋" w:eastAsia="仿宋" w:hAnsi="仿宋" w:cs="仿宋" w:hint="eastAsia"/>
            <w:lang w:eastAsia="zh-CN"/>
          </w:rPr>
          <w:t>(三)、市场风险分析</w:t>
        </w:r>
        <w:r>
          <w:tab/>
        </w:r>
        <w:r>
          <w:fldChar w:fldCharType="begin"/>
        </w:r>
        <w:r>
          <w:instrText xml:space="preserve"> PAGEREF _Toc1836 \h </w:instrText>
        </w:r>
        <w:r>
          <w:fldChar w:fldCharType="separate"/>
        </w:r>
        <w:r>
          <w:t>6</w:t>
        </w:r>
        <w:r>
          <w:fldChar w:fldCharType="end"/>
        </w:r>
      </w:hyperlink>
    </w:p>
    <w:p>
      <w:pPr>
        <w:pStyle w:val="TOC2"/>
        <w:tabs>
          <w:tab w:val="right" w:leader="dot" w:pos="8306"/>
        </w:tabs>
      </w:pPr>
      <w:hyperlink w:anchor="_Toc3067" w:history="1">
        <w:r>
          <w:rPr>
            <w:rFonts w:ascii="仿宋" w:eastAsia="仿宋" w:hAnsi="仿宋" w:cs="仿宋" w:hint="eastAsia"/>
            <w:lang w:eastAsia="zh-CN"/>
          </w:rPr>
          <w:t>(四)、资金风险分析</w:t>
        </w:r>
        <w:r>
          <w:tab/>
        </w:r>
        <w:r>
          <w:fldChar w:fldCharType="begin"/>
        </w:r>
        <w:r>
          <w:instrText xml:space="preserve"> PAGEREF _Toc3067 \h </w:instrText>
        </w:r>
        <w:r>
          <w:fldChar w:fldCharType="separate"/>
        </w:r>
        <w:r>
          <w:t>6</w:t>
        </w:r>
        <w:r>
          <w:fldChar w:fldCharType="end"/>
        </w:r>
      </w:hyperlink>
    </w:p>
    <w:p>
      <w:pPr>
        <w:pStyle w:val="TOC2"/>
        <w:tabs>
          <w:tab w:val="right" w:leader="dot" w:pos="8306"/>
        </w:tabs>
      </w:pPr>
      <w:hyperlink w:anchor="_Toc25737" w:history="1">
        <w:r>
          <w:rPr>
            <w:rFonts w:ascii="仿宋" w:eastAsia="仿宋" w:hAnsi="仿宋" w:cs="仿宋" w:hint="eastAsia"/>
            <w:lang w:eastAsia="zh-CN"/>
          </w:rPr>
          <w:t>(五)、技术风险分析</w:t>
        </w:r>
        <w:r>
          <w:tab/>
        </w:r>
        <w:r>
          <w:fldChar w:fldCharType="begin"/>
        </w:r>
        <w:r>
          <w:instrText xml:space="preserve"> PAGEREF _Toc25737 \h </w:instrText>
        </w:r>
        <w:r>
          <w:fldChar w:fldCharType="separate"/>
        </w:r>
        <w:r>
          <w:t>8</w:t>
        </w:r>
        <w:r>
          <w:fldChar w:fldCharType="end"/>
        </w:r>
      </w:hyperlink>
    </w:p>
    <w:p>
      <w:pPr>
        <w:pStyle w:val="TOC2"/>
        <w:tabs>
          <w:tab w:val="right" w:leader="dot" w:pos="8306"/>
        </w:tabs>
      </w:pPr>
      <w:hyperlink w:anchor="_Toc6239" w:history="1">
        <w:r>
          <w:rPr>
            <w:rFonts w:ascii="仿宋" w:eastAsia="仿宋" w:hAnsi="仿宋" w:cs="仿宋" w:hint="eastAsia"/>
            <w:lang w:eastAsia="zh-CN"/>
          </w:rPr>
          <w:t>(六)、财务风险分析</w:t>
        </w:r>
        <w:r>
          <w:tab/>
        </w:r>
        <w:r>
          <w:fldChar w:fldCharType="begin"/>
        </w:r>
        <w:r>
          <w:instrText xml:space="preserve"> PAGEREF _Toc6239 \h </w:instrText>
        </w:r>
        <w:r>
          <w:fldChar w:fldCharType="separate"/>
        </w:r>
        <w:r>
          <w:t>9</w:t>
        </w:r>
        <w:r>
          <w:fldChar w:fldCharType="end"/>
        </w:r>
      </w:hyperlink>
    </w:p>
    <w:p>
      <w:pPr>
        <w:pStyle w:val="TOC2"/>
        <w:tabs>
          <w:tab w:val="right" w:leader="dot" w:pos="8306"/>
        </w:tabs>
      </w:pPr>
      <w:hyperlink w:anchor="_Toc11526" w:history="1">
        <w:r>
          <w:rPr>
            <w:rFonts w:ascii="仿宋" w:eastAsia="仿宋" w:hAnsi="仿宋" w:cs="仿宋" w:hint="eastAsia"/>
            <w:lang w:eastAsia="zh-CN"/>
          </w:rPr>
          <w:t>(七)、管理风险分析</w:t>
        </w:r>
        <w:r>
          <w:tab/>
        </w:r>
        <w:r>
          <w:fldChar w:fldCharType="begin"/>
        </w:r>
        <w:r>
          <w:instrText xml:space="preserve"> PAGEREF _Toc11526 \h </w:instrText>
        </w:r>
        <w:r>
          <w:fldChar w:fldCharType="separate"/>
        </w:r>
        <w:r>
          <w:t>11</w:t>
        </w:r>
        <w:r>
          <w:fldChar w:fldCharType="end"/>
        </w:r>
      </w:hyperlink>
    </w:p>
    <w:p>
      <w:pPr>
        <w:pStyle w:val="TOC2"/>
        <w:tabs>
          <w:tab w:val="right" w:leader="dot" w:pos="8306"/>
        </w:tabs>
      </w:pPr>
      <w:hyperlink w:anchor="_Toc25736" w:history="1">
        <w:r>
          <w:rPr>
            <w:rFonts w:ascii="仿宋" w:eastAsia="仿宋" w:hAnsi="仿宋" w:cs="仿宋" w:hint="eastAsia"/>
            <w:lang w:eastAsia="zh-CN"/>
          </w:rPr>
          <w:t>(八)、其它风险分析</w:t>
        </w:r>
        <w:r>
          <w:tab/>
        </w:r>
        <w:r>
          <w:fldChar w:fldCharType="begin"/>
        </w:r>
        <w:r>
          <w:instrText xml:space="preserve"> PAGEREF _Toc25736 \h </w:instrText>
        </w:r>
        <w:r>
          <w:fldChar w:fldCharType="separate"/>
        </w:r>
        <w:r>
          <w:t>12</w:t>
        </w:r>
        <w:r>
          <w:fldChar w:fldCharType="end"/>
        </w:r>
      </w:hyperlink>
    </w:p>
    <w:p>
      <w:pPr>
        <w:pStyle w:val="TOC2"/>
        <w:tabs>
          <w:tab w:val="right" w:leader="dot" w:pos="8306"/>
        </w:tabs>
      </w:pPr>
      <w:hyperlink w:anchor="_Toc3023" w:history="1">
        <w:r>
          <w:rPr>
            <w:rFonts w:ascii="仿宋" w:eastAsia="仿宋" w:hAnsi="仿宋" w:cs="仿宋" w:hint="eastAsia"/>
            <w:lang w:eastAsia="zh-CN"/>
          </w:rPr>
          <w:t>(九)、社会影响评估</w:t>
        </w:r>
        <w:r>
          <w:tab/>
        </w:r>
        <w:r>
          <w:fldChar w:fldCharType="begin"/>
        </w:r>
        <w:r>
          <w:instrText xml:space="preserve"> PAGEREF _Toc3023 \h </w:instrText>
        </w:r>
        <w:r>
          <w:fldChar w:fldCharType="separate"/>
        </w:r>
        <w:r>
          <w:t>13</w:t>
        </w:r>
        <w:r>
          <w:fldChar w:fldCharType="end"/>
        </w:r>
      </w:hyperlink>
    </w:p>
    <w:p>
      <w:pPr>
        <w:pStyle w:val="TOC1"/>
        <w:tabs>
          <w:tab w:val="right" w:leader="dot" w:pos="8306"/>
        </w:tabs>
      </w:pPr>
      <w:hyperlink w:anchor="_Toc25087" w:history="1">
        <w:r>
          <w:rPr>
            <w:rFonts w:ascii="仿宋" w:eastAsia="仿宋" w:hAnsi="仿宋" w:cs="仿宋" w:hint="eastAsia"/>
            <w:lang w:eastAsia="zh-CN"/>
          </w:rPr>
          <w:t>二、发展规划、产业政策和行业准入分析</w:t>
        </w:r>
        <w:r>
          <w:tab/>
        </w:r>
        <w:r>
          <w:fldChar w:fldCharType="begin"/>
        </w:r>
        <w:r>
          <w:instrText xml:space="preserve"> PAGEREF _Toc25087 \h </w:instrText>
        </w:r>
        <w:r>
          <w:fldChar w:fldCharType="separate"/>
        </w:r>
        <w:r>
          <w:t>15</w:t>
        </w:r>
        <w:r>
          <w:fldChar w:fldCharType="end"/>
        </w:r>
      </w:hyperlink>
    </w:p>
    <w:p>
      <w:pPr>
        <w:pStyle w:val="TOC2"/>
        <w:tabs>
          <w:tab w:val="right" w:leader="dot" w:pos="8306"/>
        </w:tabs>
      </w:pPr>
      <w:hyperlink w:anchor="_Toc6932" w:history="1">
        <w:r>
          <w:rPr>
            <w:rFonts w:ascii="仿宋" w:eastAsia="仿宋" w:hAnsi="仿宋" w:cs="仿宋" w:hint="eastAsia"/>
            <w:lang w:eastAsia="zh-CN"/>
          </w:rPr>
          <w:t>(一)、发展规划分析</w:t>
        </w:r>
        <w:r>
          <w:tab/>
        </w:r>
        <w:r>
          <w:fldChar w:fldCharType="begin"/>
        </w:r>
        <w:r>
          <w:instrText xml:space="preserve"> PAGEREF _Toc6932 \h </w:instrText>
        </w:r>
        <w:r>
          <w:fldChar w:fldCharType="separate"/>
        </w:r>
        <w:r>
          <w:t>15</w:t>
        </w:r>
        <w:r>
          <w:fldChar w:fldCharType="end"/>
        </w:r>
      </w:hyperlink>
    </w:p>
    <w:p>
      <w:pPr>
        <w:pStyle w:val="TOC2"/>
        <w:tabs>
          <w:tab w:val="right" w:leader="dot" w:pos="8306"/>
        </w:tabs>
      </w:pPr>
      <w:hyperlink w:anchor="_Toc7641" w:history="1">
        <w:r>
          <w:rPr>
            <w:rFonts w:ascii="仿宋" w:eastAsia="仿宋" w:hAnsi="仿宋" w:cs="仿宋" w:hint="eastAsia"/>
            <w:lang w:eastAsia="zh-CN"/>
          </w:rPr>
          <w:t>(二)、产业政策分析</w:t>
        </w:r>
        <w:r>
          <w:tab/>
        </w:r>
        <w:r>
          <w:fldChar w:fldCharType="begin"/>
        </w:r>
        <w:r>
          <w:instrText xml:space="preserve"> PAGEREF _Toc7641 \h </w:instrText>
        </w:r>
        <w:r>
          <w:fldChar w:fldCharType="separate"/>
        </w:r>
        <w:r>
          <w:t>17</w:t>
        </w:r>
        <w:r>
          <w:fldChar w:fldCharType="end"/>
        </w:r>
      </w:hyperlink>
    </w:p>
    <w:p>
      <w:pPr>
        <w:pStyle w:val="TOC2"/>
        <w:tabs>
          <w:tab w:val="right" w:leader="dot" w:pos="8306"/>
        </w:tabs>
      </w:pPr>
      <w:hyperlink w:anchor="_Toc10412" w:history="1">
        <w:r>
          <w:rPr>
            <w:rFonts w:ascii="仿宋" w:eastAsia="仿宋" w:hAnsi="仿宋" w:cs="仿宋" w:hint="eastAsia"/>
            <w:lang w:eastAsia="zh-CN"/>
          </w:rPr>
          <w:t>(三)、行业准入分析</w:t>
        </w:r>
        <w:r>
          <w:tab/>
        </w:r>
        <w:r>
          <w:fldChar w:fldCharType="begin"/>
        </w:r>
        <w:r>
          <w:instrText xml:space="preserve"> PAGEREF _Toc10412 \h </w:instrText>
        </w:r>
        <w:r>
          <w:fldChar w:fldCharType="separate"/>
        </w:r>
        <w:r>
          <w:t>19</w:t>
        </w:r>
        <w:r>
          <w:fldChar w:fldCharType="end"/>
        </w:r>
      </w:hyperlink>
    </w:p>
    <w:p>
      <w:pPr>
        <w:pStyle w:val="TOC1"/>
        <w:tabs>
          <w:tab w:val="right" w:leader="dot" w:pos="8306"/>
        </w:tabs>
      </w:pPr>
      <w:hyperlink w:anchor="_Toc14149" w:history="1">
        <w:r>
          <w:rPr>
            <w:rFonts w:ascii="仿宋" w:eastAsia="仿宋" w:hAnsi="仿宋" w:cs="仿宋" w:hint="eastAsia"/>
            <w:lang w:eastAsia="zh-CN"/>
          </w:rPr>
          <w:t>三、环境和生态影响分析</w:t>
        </w:r>
        <w:r>
          <w:tab/>
        </w:r>
        <w:r>
          <w:fldChar w:fldCharType="begin"/>
        </w:r>
        <w:r>
          <w:instrText xml:space="preserve"> PAGEREF _Toc14149 \h </w:instrText>
        </w:r>
        <w:r>
          <w:fldChar w:fldCharType="separate"/>
        </w:r>
        <w:r>
          <w:t>20</w:t>
        </w:r>
        <w:r>
          <w:fldChar w:fldCharType="end"/>
        </w:r>
      </w:hyperlink>
    </w:p>
    <w:p>
      <w:pPr>
        <w:pStyle w:val="TOC2"/>
        <w:tabs>
          <w:tab w:val="right" w:leader="dot" w:pos="8306"/>
        </w:tabs>
      </w:pPr>
      <w:hyperlink w:anchor="_Toc1267" w:history="1">
        <w:r>
          <w:rPr>
            <w:rFonts w:ascii="仿宋" w:eastAsia="仿宋" w:hAnsi="仿宋" w:cs="仿宋" w:hint="eastAsia"/>
            <w:lang w:eastAsia="zh-CN"/>
          </w:rPr>
          <w:t>(一)、环境和生态现状</w:t>
        </w:r>
        <w:r>
          <w:tab/>
        </w:r>
        <w:r>
          <w:fldChar w:fldCharType="begin"/>
        </w:r>
        <w:r>
          <w:instrText xml:space="preserve"> PAGEREF _Toc1267 \h </w:instrText>
        </w:r>
        <w:r>
          <w:fldChar w:fldCharType="separate"/>
        </w:r>
        <w:r>
          <w:t>20</w:t>
        </w:r>
        <w:r>
          <w:fldChar w:fldCharType="end"/>
        </w:r>
      </w:hyperlink>
    </w:p>
    <w:p>
      <w:pPr>
        <w:pStyle w:val="TOC2"/>
        <w:tabs>
          <w:tab w:val="right" w:leader="dot" w:pos="8306"/>
        </w:tabs>
      </w:pPr>
      <w:hyperlink w:anchor="_Toc23401" w:history="1">
        <w:r>
          <w:rPr>
            <w:rFonts w:ascii="仿宋" w:eastAsia="仿宋" w:hAnsi="仿宋" w:cs="仿宋" w:hint="eastAsia"/>
            <w:lang w:eastAsia="zh-CN"/>
          </w:rPr>
          <w:t>(二)、生态环境影响分析</w:t>
        </w:r>
        <w:r>
          <w:tab/>
        </w:r>
        <w:r>
          <w:fldChar w:fldCharType="begin"/>
        </w:r>
        <w:r>
          <w:instrText xml:space="preserve"> PAGEREF _Toc23401 \h </w:instrText>
        </w:r>
        <w:r>
          <w:fldChar w:fldCharType="separate"/>
        </w:r>
        <w:r>
          <w:t>22</w:t>
        </w:r>
        <w:r>
          <w:fldChar w:fldCharType="end"/>
        </w:r>
      </w:hyperlink>
    </w:p>
    <w:p>
      <w:pPr>
        <w:pStyle w:val="TOC2"/>
        <w:tabs>
          <w:tab w:val="right" w:leader="dot" w:pos="8306"/>
        </w:tabs>
      </w:pPr>
      <w:hyperlink w:anchor="_Toc21940" w:history="1">
        <w:r>
          <w:rPr>
            <w:rFonts w:ascii="仿宋" w:eastAsia="仿宋" w:hAnsi="仿宋" w:cs="仿宋" w:hint="eastAsia"/>
            <w:lang w:eastAsia="zh-CN"/>
          </w:rPr>
          <w:t>(三)、生态环境保护措施</w:t>
        </w:r>
        <w:r>
          <w:tab/>
        </w:r>
        <w:r>
          <w:fldChar w:fldCharType="begin"/>
        </w:r>
        <w:r>
          <w:instrText xml:space="preserve"> PAGEREF _Toc21940 \h </w:instrText>
        </w:r>
        <w:r>
          <w:fldChar w:fldCharType="separate"/>
        </w:r>
        <w:r>
          <w:t>23</w:t>
        </w:r>
        <w:r>
          <w:fldChar w:fldCharType="end"/>
        </w:r>
      </w:hyperlink>
    </w:p>
    <w:p>
      <w:pPr>
        <w:pStyle w:val="TOC2"/>
        <w:tabs>
          <w:tab w:val="right" w:leader="dot" w:pos="8306"/>
        </w:tabs>
      </w:pPr>
      <w:hyperlink w:anchor="_Toc31040" w:history="1">
        <w:r>
          <w:rPr>
            <w:rFonts w:ascii="仿宋" w:eastAsia="仿宋" w:hAnsi="仿宋" w:cs="仿宋" w:hint="eastAsia"/>
            <w:lang w:eastAsia="zh-CN"/>
          </w:rPr>
          <w:t>(四)、地质灾害影响分析</w:t>
        </w:r>
        <w:r>
          <w:tab/>
        </w:r>
        <w:r>
          <w:fldChar w:fldCharType="begin"/>
        </w:r>
        <w:r>
          <w:instrText xml:space="preserve"> PAGEREF _Toc31040 \h </w:instrText>
        </w:r>
        <w:r>
          <w:fldChar w:fldCharType="separate"/>
        </w:r>
        <w:r>
          <w:t>24</w:t>
        </w:r>
        <w:r>
          <w:fldChar w:fldCharType="end"/>
        </w:r>
      </w:hyperlink>
    </w:p>
    <w:p>
      <w:pPr>
        <w:pStyle w:val="TOC2"/>
        <w:tabs>
          <w:tab w:val="right" w:leader="dot" w:pos="8306"/>
        </w:tabs>
      </w:pPr>
      <w:hyperlink w:anchor="_Toc29960" w:history="1">
        <w:r>
          <w:rPr>
            <w:rFonts w:ascii="仿宋" w:eastAsia="仿宋" w:hAnsi="仿宋" w:cs="仿宋" w:hint="eastAsia"/>
            <w:lang w:eastAsia="zh-CN"/>
          </w:rPr>
          <w:t>(五)、特殊环境影响</w:t>
        </w:r>
        <w:r>
          <w:tab/>
        </w:r>
        <w:r>
          <w:fldChar w:fldCharType="begin"/>
        </w:r>
        <w:r>
          <w:instrText xml:space="preserve"> PAGEREF _Toc29960 \h </w:instrText>
        </w:r>
        <w:r>
          <w:fldChar w:fldCharType="separate"/>
        </w:r>
        <w:r>
          <w:t>26</w:t>
        </w:r>
        <w:r>
          <w:fldChar w:fldCharType="end"/>
        </w:r>
      </w:hyperlink>
    </w:p>
    <w:p>
      <w:pPr>
        <w:pStyle w:val="TOC1"/>
        <w:tabs>
          <w:tab w:val="right" w:leader="dot" w:pos="8306"/>
        </w:tabs>
      </w:pPr>
      <w:hyperlink w:anchor="_Toc13657" w:history="1">
        <w:r>
          <w:rPr>
            <w:rFonts w:ascii="仿宋" w:eastAsia="仿宋" w:hAnsi="仿宋" w:cs="仿宋" w:hint="eastAsia"/>
            <w:lang w:eastAsia="zh-CN"/>
          </w:rPr>
          <w:t>四、项目选址研究</w:t>
        </w:r>
        <w:r>
          <w:tab/>
        </w:r>
        <w:r>
          <w:fldChar w:fldCharType="begin"/>
        </w:r>
        <w:r>
          <w:instrText xml:space="preserve"> PAGEREF _Toc13657 \h </w:instrText>
        </w:r>
        <w:r>
          <w:fldChar w:fldCharType="separate"/>
        </w:r>
        <w:r>
          <w:t>27</w:t>
        </w:r>
        <w:r>
          <w:fldChar w:fldCharType="end"/>
        </w:r>
      </w:hyperlink>
    </w:p>
    <w:p>
      <w:pPr>
        <w:pStyle w:val="TOC2"/>
        <w:tabs>
          <w:tab w:val="right" w:leader="dot" w:pos="8306"/>
        </w:tabs>
      </w:pPr>
      <w:hyperlink w:anchor="_Toc25754" w:history="1">
        <w:r>
          <w:rPr>
            <w:rFonts w:ascii="仿宋" w:eastAsia="仿宋" w:hAnsi="仿宋" w:cs="仿宋" w:hint="eastAsia"/>
            <w:lang w:eastAsia="zh-CN"/>
          </w:rPr>
          <w:t>(一)、项目选址原则</w:t>
        </w:r>
        <w:r>
          <w:tab/>
        </w:r>
        <w:r>
          <w:fldChar w:fldCharType="begin"/>
        </w:r>
        <w:r>
          <w:instrText xml:space="preserve"> PAGEREF _Toc25754 \h </w:instrText>
        </w:r>
        <w:r>
          <w:fldChar w:fldCharType="separate"/>
        </w:r>
        <w:r>
          <w:t>27</w:t>
        </w:r>
        <w:r>
          <w:fldChar w:fldCharType="end"/>
        </w:r>
      </w:hyperlink>
    </w:p>
    <w:p>
      <w:pPr>
        <w:pStyle w:val="TOC2"/>
        <w:tabs>
          <w:tab w:val="right" w:leader="dot" w:pos="8306"/>
        </w:tabs>
      </w:pPr>
      <w:hyperlink w:anchor="_Toc9386" w:history="1">
        <w:r>
          <w:rPr>
            <w:rFonts w:ascii="仿宋" w:eastAsia="仿宋" w:hAnsi="仿宋" w:cs="仿宋" w:hint="eastAsia"/>
            <w:lang w:eastAsia="zh-CN"/>
          </w:rPr>
          <w:t>(二)、项目选址</w:t>
        </w:r>
        <w:r>
          <w:tab/>
        </w:r>
        <w:r>
          <w:fldChar w:fldCharType="begin"/>
        </w:r>
        <w:r>
          <w:instrText xml:space="preserve"> PAGEREF _Toc9386 \h </w:instrText>
        </w:r>
        <w:r>
          <w:fldChar w:fldCharType="separate"/>
        </w:r>
        <w:r>
          <w:t>30</w:t>
        </w:r>
        <w:r>
          <w:fldChar w:fldCharType="end"/>
        </w:r>
      </w:hyperlink>
    </w:p>
    <w:p>
      <w:pPr>
        <w:pStyle w:val="TOC2"/>
        <w:tabs>
          <w:tab w:val="right" w:leader="dot" w:pos="8306"/>
        </w:tabs>
      </w:pPr>
      <w:hyperlink w:anchor="_Toc24502" w:history="1">
        <w:r>
          <w:rPr>
            <w:rFonts w:ascii="仿宋" w:eastAsia="仿宋" w:hAnsi="仿宋" w:cs="仿宋" w:hint="eastAsia"/>
            <w:lang w:eastAsia="zh-CN"/>
          </w:rPr>
          <w:t>(三)、建设条件分析</w:t>
        </w:r>
        <w:r>
          <w:tab/>
        </w:r>
        <w:r>
          <w:fldChar w:fldCharType="begin"/>
        </w:r>
        <w:r>
          <w:instrText xml:space="preserve"> PAGEREF _Toc24502 \h </w:instrText>
        </w:r>
        <w:r>
          <w:fldChar w:fldCharType="separate"/>
        </w:r>
        <w:r>
          <w:t>32</w:t>
        </w:r>
        <w:r>
          <w:fldChar w:fldCharType="end"/>
        </w:r>
      </w:hyperlink>
    </w:p>
    <w:p>
      <w:pPr>
        <w:pStyle w:val="TOC2"/>
        <w:tabs>
          <w:tab w:val="right" w:leader="dot" w:pos="8306"/>
        </w:tabs>
      </w:pPr>
      <w:hyperlink w:anchor="_Toc20173" w:history="1">
        <w:r>
          <w:rPr>
            <w:rFonts w:ascii="仿宋" w:eastAsia="仿宋" w:hAnsi="仿宋" w:cs="仿宋" w:hint="eastAsia"/>
            <w:lang w:eastAsia="zh-CN"/>
          </w:rPr>
          <w:t>(四)、用地控制指标</w:t>
        </w:r>
        <w:r>
          <w:tab/>
        </w:r>
        <w:r>
          <w:fldChar w:fldCharType="begin"/>
        </w:r>
        <w:r>
          <w:instrText xml:space="preserve"> PAGEREF _Toc20173 \h </w:instrText>
        </w:r>
        <w:r>
          <w:fldChar w:fldCharType="separate"/>
        </w:r>
        <w:r>
          <w:t>34</w:t>
        </w:r>
        <w:r>
          <w:fldChar w:fldCharType="end"/>
        </w:r>
      </w:hyperlink>
    </w:p>
    <w:p>
      <w:pPr>
        <w:pStyle w:val="TOC2"/>
        <w:tabs>
          <w:tab w:val="right" w:leader="dot" w:pos="8306"/>
        </w:tabs>
      </w:pPr>
      <w:hyperlink w:anchor="_Toc11009" w:history="1">
        <w:r>
          <w:rPr>
            <w:rFonts w:ascii="仿宋" w:eastAsia="仿宋" w:hAnsi="仿宋" w:cs="仿宋" w:hint="eastAsia"/>
            <w:lang w:eastAsia="zh-CN"/>
          </w:rPr>
          <w:t>(五)、地总体要求</w:t>
        </w:r>
        <w:r>
          <w:tab/>
        </w:r>
        <w:r>
          <w:fldChar w:fldCharType="begin"/>
        </w:r>
        <w:r>
          <w:instrText xml:space="preserve"> PAGEREF _Toc11009 \h </w:instrText>
        </w:r>
        <w:r>
          <w:fldChar w:fldCharType="separate"/>
        </w:r>
        <w:r>
          <w:t>35</w:t>
        </w:r>
        <w:r>
          <w:fldChar w:fldCharType="end"/>
        </w:r>
      </w:hyperlink>
    </w:p>
    <w:p>
      <w:pPr>
        <w:pStyle w:val="TOC2"/>
        <w:tabs>
          <w:tab w:val="right" w:leader="dot" w:pos="8306"/>
        </w:tabs>
      </w:pPr>
      <w:hyperlink w:anchor="_Toc15210" w:history="1">
        <w:r>
          <w:rPr>
            <w:rFonts w:ascii="仿宋" w:eastAsia="仿宋" w:hAnsi="仿宋" w:cs="仿宋" w:hint="eastAsia"/>
            <w:lang w:eastAsia="zh-CN"/>
          </w:rPr>
          <w:t>(六)、节约用地措施</w:t>
        </w:r>
        <w:r>
          <w:tab/>
        </w:r>
        <w:r>
          <w:fldChar w:fldCharType="begin"/>
        </w:r>
        <w:r>
          <w:instrText xml:space="preserve"> PAGEREF _Toc15210 \h </w:instrText>
        </w:r>
        <w:r>
          <w:fldChar w:fldCharType="separate"/>
        </w:r>
        <w:r>
          <w:t>36</w:t>
        </w:r>
        <w:r>
          <w:fldChar w:fldCharType="end"/>
        </w:r>
      </w:hyperlink>
    </w:p>
    <w:p>
      <w:pPr>
        <w:pStyle w:val="TOC2"/>
        <w:tabs>
          <w:tab w:val="right" w:leader="dot" w:pos="8306"/>
        </w:tabs>
      </w:pPr>
      <w:hyperlink w:anchor="_Toc30420" w:history="1">
        <w:r>
          <w:rPr>
            <w:rFonts w:ascii="仿宋" w:eastAsia="仿宋" w:hAnsi="仿宋" w:cs="仿宋" w:hint="eastAsia"/>
            <w:lang w:eastAsia="zh-CN"/>
          </w:rPr>
          <w:t>(七)、选址综合评价</w:t>
        </w:r>
        <w:r>
          <w:tab/>
        </w:r>
        <w:r>
          <w:fldChar w:fldCharType="begin"/>
        </w:r>
        <w:r>
          <w:instrText xml:space="preserve"> PAGEREF _Toc30420 \h </w:instrText>
        </w:r>
        <w:r>
          <w:fldChar w:fldCharType="separate"/>
        </w:r>
        <w:r>
          <w:t>38</w:t>
        </w:r>
        <w:r>
          <w:fldChar w:fldCharType="end"/>
        </w:r>
      </w:hyperlink>
    </w:p>
    <w:p>
      <w:pPr>
        <w:pStyle w:val="TOC1"/>
        <w:tabs>
          <w:tab w:val="right" w:leader="dot" w:pos="8306"/>
        </w:tabs>
      </w:pPr>
      <w:hyperlink w:anchor="_Toc11156" w:history="1">
        <w:r>
          <w:rPr>
            <w:rFonts w:ascii="仿宋" w:eastAsia="仿宋" w:hAnsi="仿宋" w:cs="仿宋" w:hint="eastAsia"/>
            <w:lang w:eastAsia="zh-CN"/>
          </w:rPr>
          <w:t>五、资源开发及综合利用分析</w:t>
        </w:r>
        <w:r>
          <w:tab/>
        </w:r>
        <w:r>
          <w:fldChar w:fldCharType="begin"/>
        </w:r>
        <w:r>
          <w:instrText xml:space="preserve"> PAGEREF _Toc11156 \h </w:instrText>
        </w:r>
        <w:r>
          <w:fldChar w:fldCharType="separate"/>
        </w:r>
        <w:r>
          <w:t>39</w:t>
        </w:r>
        <w:r>
          <w:fldChar w:fldCharType="end"/>
        </w:r>
      </w:hyperlink>
    </w:p>
    <w:p>
      <w:pPr>
        <w:pStyle w:val="TOC2"/>
        <w:tabs>
          <w:tab w:val="right" w:leader="dot" w:pos="8306"/>
        </w:tabs>
      </w:pPr>
      <w:hyperlink w:anchor="_Toc4495" w:history="1">
        <w:r>
          <w:rPr>
            <w:rFonts w:ascii="仿宋" w:eastAsia="仿宋" w:hAnsi="仿宋" w:cs="仿宋" w:hint="eastAsia"/>
            <w:lang w:eastAsia="zh-CN"/>
          </w:rPr>
          <w:t>(一)、资源开发方案</w:t>
        </w:r>
        <w:r>
          <w:tab/>
        </w:r>
        <w:r>
          <w:fldChar w:fldCharType="begin"/>
        </w:r>
        <w:r>
          <w:instrText xml:space="preserve"> PAGEREF _Toc4495 \h </w:instrText>
        </w:r>
        <w:r>
          <w:fldChar w:fldCharType="separate"/>
        </w:r>
        <w:r>
          <w:t>39</w:t>
        </w:r>
        <w:r>
          <w:fldChar w:fldCharType="end"/>
        </w:r>
      </w:hyperlink>
    </w:p>
    <w:p>
      <w:pPr>
        <w:pStyle w:val="TOC2"/>
        <w:tabs>
          <w:tab w:val="right" w:leader="dot" w:pos="8306"/>
        </w:tabs>
      </w:pPr>
      <w:hyperlink w:anchor="_Toc26462" w:history="1">
        <w:r>
          <w:rPr>
            <w:rFonts w:ascii="仿宋" w:eastAsia="仿宋" w:hAnsi="仿宋" w:cs="仿宋" w:hint="eastAsia"/>
            <w:lang w:eastAsia="zh-CN"/>
          </w:rPr>
          <w:t>(二)、资源利用方案</w:t>
        </w:r>
        <w:r>
          <w:tab/>
        </w:r>
        <w:r>
          <w:fldChar w:fldCharType="begin"/>
        </w:r>
        <w:r>
          <w:instrText xml:space="preserve"> PAGEREF _Toc26462 \h </w:instrText>
        </w:r>
        <w:r>
          <w:fldChar w:fldCharType="separate"/>
        </w:r>
        <w:r>
          <w:t>40</w:t>
        </w:r>
        <w:r>
          <w:fldChar w:fldCharType="end"/>
        </w:r>
      </w:hyperlink>
    </w:p>
    <w:p>
      <w:pPr>
        <w:pStyle w:val="TOC2"/>
        <w:tabs>
          <w:tab w:val="right" w:leader="dot" w:pos="8306"/>
        </w:tabs>
      </w:pPr>
      <w:hyperlink w:anchor="_Toc20830" w:history="1">
        <w:r>
          <w:rPr>
            <w:rFonts w:ascii="仿宋" w:eastAsia="仿宋" w:hAnsi="仿宋" w:cs="仿宋" w:hint="eastAsia"/>
            <w:lang w:eastAsia="zh-CN"/>
          </w:rPr>
          <w:t>(三)、资源节约措施</w:t>
        </w:r>
        <w:r>
          <w:tab/>
        </w:r>
        <w:r>
          <w:fldChar w:fldCharType="begin"/>
        </w:r>
        <w:r>
          <w:instrText xml:space="preserve"> PAGEREF _Toc20830 \h </w:instrText>
        </w:r>
        <w:r>
          <w:fldChar w:fldCharType="separate"/>
        </w:r>
        <w:r>
          <w:t>41</w:t>
        </w:r>
        <w:r>
          <w:fldChar w:fldCharType="end"/>
        </w:r>
      </w:hyperlink>
    </w:p>
    <w:p>
      <w:pPr>
        <w:pStyle w:val="TOC1"/>
        <w:tabs>
          <w:tab w:val="right" w:leader="dot" w:pos="8306"/>
        </w:tabs>
      </w:pPr>
      <w:hyperlink w:anchor="_Toc2311" w:history="1">
        <w:r>
          <w:rPr>
            <w:rFonts w:ascii="仿宋" w:eastAsia="仿宋" w:hAnsi="仿宋" w:cs="仿宋" w:hint="eastAsia"/>
            <w:lang w:eastAsia="zh-CN"/>
          </w:rPr>
          <w:t>六、项目监理与质量保证</w:t>
        </w:r>
        <w:r>
          <w:tab/>
        </w:r>
        <w:r>
          <w:fldChar w:fldCharType="begin"/>
        </w:r>
        <w:r>
          <w:instrText xml:space="preserve"> PAGEREF _Toc2311 \h </w:instrText>
        </w:r>
        <w:r>
          <w:fldChar w:fldCharType="separate"/>
        </w:r>
        <w:r>
          <w:t>42</w:t>
        </w:r>
        <w:r>
          <w:fldChar w:fldCharType="end"/>
        </w:r>
      </w:hyperlink>
    </w:p>
    <w:p>
      <w:pPr>
        <w:pStyle w:val="TOC2"/>
        <w:tabs>
          <w:tab w:val="right" w:leader="dot" w:pos="8306"/>
        </w:tabs>
      </w:pPr>
      <w:hyperlink w:anchor="_Toc6467" w:history="1">
        <w:r>
          <w:rPr>
            <w:rFonts w:ascii="仿宋" w:eastAsia="仿宋" w:hAnsi="仿宋" w:cs="仿宋" w:hint="eastAsia"/>
            <w:lang w:eastAsia="zh-CN"/>
          </w:rPr>
          <w:t>(一)、监理体系构建</w:t>
        </w:r>
        <w:r>
          <w:tab/>
        </w:r>
        <w:r>
          <w:fldChar w:fldCharType="begin"/>
        </w:r>
        <w:r>
          <w:instrText xml:space="preserve"> PAGEREF _Toc6467 \h </w:instrText>
        </w:r>
        <w:r>
          <w:fldChar w:fldCharType="separate"/>
        </w:r>
        <w:r>
          <w:t>42</w:t>
        </w:r>
        <w:r>
          <w:fldChar w:fldCharType="end"/>
        </w:r>
      </w:hyperlink>
    </w:p>
    <w:p>
      <w:pPr>
        <w:pStyle w:val="TOC2"/>
        <w:tabs>
          <w:tab w:val="right" w:leader="dot" w:pos="8306"/>
        </w:tabs>
      </w:pPr>
      <w:hyperlink w:anchor="_Toc14936" w:history="1">
        <w:r>
          <w:rPr>
            <w:rFonts w:ascii="仿宋" w:eastAsia="仿宋" w:hAnsi="仿宋" w:cs="仿宋" w:hint="eastAsia"/>
            <w:lang w:eastAsia="zh-CN"/>
          </w:rPr>
          <w:t>(二)、质量保证体系实施</w:t>
        </w:r>
        <w:r>
          <w:tab/>
        </w:r>
        <w:r>
          <w:fldChar w:fldCharType="begin"/>
        </w:r>
        <w:r>
          <w:instrText xml:space="preserve"> PAGEREF _Toc14936 \h </w:instrText>
        </w:r>
        <w:r>
          <w:fldChar w:fldCharType="separate"/>
        </w:r>
        <w:r>
          <w:t>43</w:t>
        </w:r>
        <w:r>
          <w:fldChar w:fldCharType="end"/>
        </w:r>
      </w:hyperlink>
    </w:p>
    <w:p>
      <w:pPr>
        <w:pStyle w:val="TOC2"/>
        <w:tabs>
          <w:tab w:val="right" w:leader="dot" w:pos="8306"/>
        </w:tabs>
      </w:pPr>
      <w:hyperlink w:anchor="_Toc15923" w:history="1">
        <w:r>
          <w:rPr>
            <w:rFonts w:ascii="仿宋" w:eastAsia="仿宋" w:hAnsi="仿宋" w:cs="仿宋" w:hint="eastAsia"/>
            <w:lang w:eastAsia="zh-CN"/>
          </w:rPr>
          <w:t>(三)、监理与质量控制流程</w:t>
        </w:r>
        <w:r>
          <w:tab/>
        </w:r>
        <w:r>
          <w:fldChar w:fldCharType="begin"/>
        </w:r>
        <w:r>
          <w:instrText xml:space="preserve"> PAGEREF _Toc15923 \h </w:instrText>
        </w:r>
        <w:r>
          <w:fldChar w:fldCharType="separate"/>
        </w:r>
        <w:r>
          <w:t>43</w:t>
        </w:r>
        <w:r>
          <w:fldChar w:fldCharType="end"/>
        </w:r>
      </w:hyperlink>
    </w:p>
    <w:p>
      <w:pPr>
        <w:pStyle w:val="TOC1"/>
        <w:tabs>
          <w:tab w:val="right" w:leader="dot" w:pos="8306"/>
        </w:tabs>
      </w:pPr>
      <w:hyperlink w:anchor="_Toc19209" w:history="1">
        <w:r>
          <w:rPr>
            <w:rFonts w:ascii="仿宋" w:eastAsia="仿宋" w:hAnsi="仿宋" w:cs="仿宋" w:hint="eastAsia"/>
            <w:lang w:eastAsia="zh-CN"/>
          </w:rPr>
          <w:t>七、环境保护与治理方案</w:t>
        </w:r>
        <w:r>
          <w:tab/>
        </w:r>
        <w:r>
          <w:fldChar w:fldCharType="begin"/>
        </w:r>
        <w:r>
          <w:instrText xml:space="preserve"> PAGEREF _Toc19209 \h </w:instrText>
        </w:r>
        <w:r>
          <w:fldChar w:fldCharType="separate"/>
        </w:r>
        <w:r>
          <w:t>44</w:t>
        </w:r>
        <w:r>
          <w:fldChar w:fldCharType="end"/>
        </w:r>
      </w:hyperlink>
    </w:p>
    <w:p>
      <w:pPr>
        <w:pStyle w:val="TOC2"/>
        <w:tabs>
          <w:tab w:val="right" w:leader="dot" w:pos="8306"/>
        </w:tabs>
      </w:pPr>
      <w:hyperlink w:anchor="_Toc12134" w:history="1">
        <w:r>
          <w:rPr>
            <w:rFonts w:ascii="仿宋" w:eastAsia="仿宋" w:hAnsi="仿宋" w:cs="仿宋" w:hint="eastAsia"/>
            <w:lang w:eastAsia="zh-CN"/>
          </w:rPr>
          <w:t>(一)、项目环境影响评估</w:t>
        </w:r>
        <w:r>
          <w:tab/>
        </w:r>
        <w:r>
          <w:fldChar w:fldCharType="begin"/>
        </w:r>
        <w:r>
          <w:instrText xml:space="preserve"> PAGEREF _Toc12134 \h </w:instrText>
        </w:r>
        <w:r>
          <w:fldChar w:fldCharType="separate"/>
        </w:r>
        <w:r>
          <w:t>44</w:t>
        </w:r>
        <w:r>
          <w:fldChar w:fldCharType="end"/>
        </w:r>
      </w:hyperlink>
    </w:p>
    <w:p>
      <w:pPr>
        <w:pStyle w:val="TOC2"/>
        <w:tabs>
          <w:tab w:val="right" w:leader="dot" w:pos="8306"/>
        </w:tabs>
      </w:pPr>
      <w:hyperlink w:anchor="_Toc16990" w:history="1">
        <w:r>
          <w:rPr>
            <w:rFonts w:ascii="仿宋" w:eastAsia="仿宋" w:hAnsi="仿宋" w:cs="仿宋" w:hint="eastAsia"/>
            <w:lang w:eastAsia="zh-CN"/>
          </w:rPr>
          <w:t>(二)、环境保护措施与治理方案</w:t>
        </w:r>
        <w:r>
          <w:tab/>
        </w:r>
        <w:r>
          <w:fldChar w:fldCharType="begin"/>
        </w:r>
        <w:r>
          <w:instrText xml:space="preserve"> PAGEREF _Toc16990 \h </w:instrText>
        </w:r>
        <w:r>
          <w:fldChar w:fldCharType="separate"/>
        </w:r>
        <w:r>
          <w:t>44</w:t>
        </w:r>
        <w:r>
          <w:fldChar w:fldCharType="end"/>
        </w:r>
      </w:hyperlink>
    </w:p>
    <w:p>
      <w:pPr>
        <w:pStyle w:val="TOC1"/>
        <w:tabs>
          <w:tab w:val="right" w:leader="dot" w:pos="8306"/>
        </w:tabs>
      </w:pPr>
      <w:hyperlink w:anchor="_Toc26426" w:history="1">
        <w:r>
          <w:rPr>
            <w:rFonts w:ascii="仿宋" w:eastAsia="仿宋" w:hAnsi="仿宋" w:cs="仿宋" w:hint="eastAsia"/>
            <w:lang w:eastAsia="zh-CN"/>
          </w:rPr>
          <w:t>八、项目质量与标准</w:t>
        </w:r>
        <w:r>
          <w:tab/>
        </w:r>
        <w:r>
          <w:fldChar w:fldCharType="begin"/>
        </w:r>
        <w:r>
          <w:instrText xml:space="preserve"> PAGEREF _Toc26426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4" w:history="1">
        <w:r>
          <w:rPr>
            <w:rFonts w:ascii="仿宋" w:eastAsia="仿宋" w:hAnsi="仿宋" w:cs="仿宋" w:hint="eastAsia"/>
            <w:lang w:eastAsia="zh-CN"/>
          </w:rPr>
          <w:t>(一)、质量保障体系</w:t>
        </w:r>
        <w:r>
          <w:tab/>
        </w:r>
        <w:r>
          <w:fldChar w:fldCharType="begin"/>
        </w:r>
        <w:r>
          <w:instrText xml:space="preserve"> PAGEREF _Toc17804 \h </w:instrText>
        </w:r>
        <w:r>
          <w:fldChar w:fldCharType="separate"/>
        </w:r>
        <w:r>
          <w:t>45</w:t>
        </w:r>
        <w:r>
          <w:fldChar w:fldCharType="end"/>
        </w:r>
      </w:hyperlink>
    </w:p>
    <w:p>
      <w:pPr>
        <w:pStyle w:val="TOC2"/>
        <w:tabs>
          <w:tab w:val="right" w:leader="dot" w:pos="8306"/>
        </w:tabs>
      </w:pPr>
      <w:hyperlink w:anchor="_Toc20823" w:history="1">
        <w:r>
          <w:rPr>
            <w:rFonts w:ascii="仿宋" w:eastAsia="仿宋" w:hAnsi="仿宋" w:cs="仿宋" w:hint="eastAsia"/>
            <w:lang w:eastAsia="zh-CN"/>
          </w:rPr>
          <w:t>(二)、标准化作业流程</w:t>
        </w:r>
        <w:r>
          <w:tab/>
        </w:r>
        <w:r>
          <w:fldChar w:fldCharType="begin"/>
        </w:r>
        <w:r>
          <w:instrText xml:space="preserve"> PAGEREF _Toc20823 \h </w:instrText>
        </w:r>
        <w:r>
          <w:fldChar w:fldCharType="separate"/>
        </w:r>
        <w:r>
          <w:t>47</w:t>
        </w:r>
        <w:r>
          <w:fldChar w:fldCharType="end"/>
        </w:r>
      </w:hyperlink>
    </w:p>
    <w:p>
      <w:pPr>
        <w:pStyle w:val="TOC2"/>
        <w:tabs>
          <w:tab w:val="right" w:leader="dot" w:pos="8306"/>
        </w:tabs>
      </w:pPr>
      <w:hyperlink w:anchor="_Toc20833" w:history="1">
        <w:r>
          <w:rPr>
            <w:rFonts w:ascii="仿宋" w:eastAsia="仿宋" w:hAnsi="仿宋" w:cs="仿宋" w:hint="eastAsia"/>
            <w:lang w:eastAsia="zh-CN"/>
          </w:rPr>
          <w:t>(三)、质量监控与评估</w:t>
        </w:r>
        <w:r>
          <w:tab/>
        </w:r>
        <w:r>
          <w:fldChar w:fldCharType="begin"/>
        </w:r>
        <w:r>
          <w:instrText xml:space="preserve"> PAGEREF _Toc20833 \h </w:instrText>
        </w:r>
        <w:r>
          <w:fldChar w:fldCharType="separate"/>
        </w:r>
        <w:r>
          <w:t>48</w:t>
        </w:r>
        <w:r>
          <w:fldChar w:fldCharType="end"/>
        </w:r>
      </w:hyperlink>
    </w:p>
    <w:p>
      <w:pPr>
        <w:pStyle w:val="TOC2"/>
        <w:tabs>
          <w:tab w:val="right" w:leader="dot" w:pos="8306"/>
        </w:tabs>
      </w:pPr>
      <w:hyperlink w:anchor="_Toc24566" w:history="1">
        <w:r>
          <w:rPr>
            <w:rFonts w:ascii="仿宋" w:eastAsia="仿宋" w:hAnsi="仿宋" w:cs="仿宋" w:hint="eastAsia"/>
            <w:lang w:eastAsia="zh-CN"/>
          </w:rPr>
          <w:t>(四)、质量改进计划</w:t>
        </w:r>
        <w:r>
          <w:tab/>
        </w:r>
        <w:r>
          <w:fldChar w:fldCharType="begin"/>
        </w:r>
        <w:r>
          <w:instrText xml:space="preserve"> PAGEREF _Toc24566 \h </w:instrText>
        </w:r>
        <w:r>
          <w:fldChar w:fldCharType="separate"/>
        </w:r>
        <w:r>
          <w:t>49</w:t>
        </w:r>
        <w:r>
          <w:fldChar w:fldCharType="end"/>
        </w:r>
      </w:hyperlink>
    </w:p>
    <w:p>
      <w:pPr>
        <w:pStyle w:val="TOC1"/>
        <w:tabs>
          <w:tab w:val="right" w:leader="dot" w:pos="8306"/>
        </w:tabs>
      </w:pPr>
      <w:hyperlink w:anchor="_Toc23884" w:history="1">
        <w:r>
          <w:rPr>
            <w:rFonts w:ascii="仿宋" w:eastAsia="仿宋" w:hAnsi="仿宋" w:cs="仿宋" w:hint="eastAsia"/>
            <w:lang w:eastAsia="zh-CN"/>
          </w:rPr>
          <w:t>九、土地利用与规划方案</w:t>
        </w:r>
        <w:r>
          <w:tab/>
        </w:r>
        <w:r>
          <w:fldChar w:fldCharType="begin"/>
        </w:r>
        <w:r>
          <w:instrText xml:space="preserve"> PAGEREF _Toc23884 \h </w:instrText>
        </w:r>
        <w:r>
          <w:fldChar w:fldCharType="separate"/>
        </w:r>
        <w:r>
          <w:t>50</w:t>
        </w:r>
        <w:r>
          <w:fldChar w:fldCharType="end"/>
        </w:r>
      </w:hyperlink>
    </w:p>
    <w:p>
      <w:pPr>
        <w:pStyle w:val="TOC2"/>
        <w:tabs>
          <w:tab w:val="right" w:leader="dot" w:pos="8306"/>
        </w:tabs>
      </w:pPr>
      <w:hyperlink w:anchor="_Toc10874" w:history="1">
        <w:r>
          <w:rPr>
            <w:rFonts w:ascii="仿宋" w:eastAsia="仿宋" w:hAnsi="仿宋" w:cs="仿宋" w:hint="eastAsia"/>
            <w:lang w:eastAsia="zh-CN"/>
          </w:rPr>
          <w:t>(一)、项目用地情况分析</w:t>
        </w:r>
        <w:r>
          <w:tab/>
        </w:r>
        <w:r>
          <w:fldChar w:fldCharType="begin"/>
        </w:r>
        <w:r>
          <w:instrText xml:space="preserve"> PAGEREF _Toc10874 \h </w:instrText>
        </w:r>
        <w:r>
          <w:fldChar w:fldCharType="separate"/>
        </w:r>
        <w:r>
          <w:t>50</w:t>
        </w:r>
        <w:r>
          <w:fldChar w:fldCharType="end"/>
        </w:r>
      </w:hyperlink>
    </w:p>
    <w:p>
      <w:pPr>
        <w:pStyle w:val="TOC2"/>
        <w:tabs>
          <w:tab w:val="right" w:leader="dot" w:pos="8306"/>
        </w:tabs>
      </w:pPr>
      <w:hyperlink w:anchor="_Toc29199" w:history="1">
        <w:r>
          <w:rPr>
            <w:rFonts w:ascii="仿宋" w:eastAsia="仿宋" w:hAnsi="仿宋" w:cs="仿宋" w:hint="eastAsia"/>
            <w:lang w:eastAsia="zh-CN"/>
          </w:rPr>
          <w:t>(二)、土地利用规划方案</w:t>
        </w:r>
        <w:r>
          <w:tab/>
        </w:r>
        <w:r>
          <w:fldChar w:fldCharType="begin"/>
        </w:r>
        <w:r>
          <w:instrText xml:space="preserve"> PAGEREF _Toc29199 \h </w:instrText>
        </w:r>
        <w:r>
          <w:fldChar w:fldCharType="separate"/>
        </w:r>
        <w:r>
          <w:t>51</w:t>
        </w:r>
        <w:r>
          <w:fldChar w:fldCharType="end"/>
        </w:r>
      </w:hyperlink>
    </w:p>
    <w:p>
      <w:pPr>
        <w:pStyle w:val="TOC1"/>
        <w:tabs>
          <w:tab w:val="right" w:leader="dot" w:pos="8306"/>
        </w:tabs>
      </w:pPr>
      <w:hyperlink w:anchor="_Toc20960" w:history="1">
        <w:r>
          <w:rPr>
            <w:rFonts w:ascii="仿宋" w:eastAsia="仿宋" w:hAnsi="仿宋" w:cs="仿宋" w:hint="eastAsia"/>
            <w:lang w:eastAsia="zh-CN"/>
          </w:rPr>
          <w:t>十、资金管理与财务规划</w:t>
        </w:r>
        <w:r>
          <w:tab/>
        </w:r>
        <w:r>
          <w:fldChar w:fldCharType="begin"/>
        </w:r>
        <w:r>
          <w:instrText xml:space="preserve"> PAGEREF _Toc20960 \h </w:instrText>
        </w:r>
        <w:r>
          <w:fldChar w:fldCharType="separate"/>
        </w:r>
        <w:r>
          <w:t>53</w:t>
        </w:r>
        <w:r>
          <w:fldChar w:fldCharType="end"/>
        </w:r>
      </w:hyperlink>
    </w:p>
    <w:p>
      <w:pPr>
        <w:pStyle w:val="TOC2"/>
        <w:tabs>
          <w:tab w:val="right" w:leader="dot" w:pos="8306"/>
        </w:tabs>
      </w:pPr>
      <w:hyperlink w:anchor="_Toc752" w:history="1">
        <w:r>
          <w:rPr>
            <w:rFonts w:ascii="仿宋" w:eastAsia="仿宋" w:hAnsi="仿宋" w:cs="仿宋" w:hint="eastAsia"/>
            <w:lang w:eastAsia="zh-CN"/>
          </w:rPr>
          <w:t>(一)、项目资金来源与筹措</w:t>
        </w:r>
        <w:r>
          <w:tab/>
        </w:r>
        <w:r>
          <w:fldChar w:fldCharType="begin"/>
        </w:r>
        <w:r>
          <w:instrText xml:space="preserve"> PAGEREF _Toc752 \h </w:instrText>
        </w:r>
        <w:r>
          <w:fldChar w:fldCharType="separate"/>
        </w:r>
        <w:r>
          <w:t>53</w:t>
        </w:r>
        <w:r>
          <w:fldChar w:fldCharType="end"/>
        </w:r>
      </w:hyperlink>
    </w:p>
    <w:p>
      <w:pPr>
        <w:pStyle w:val="TOC2"/>
        <w:tabs>
          <w:tab w:val="right" w:leader="dot" w:pos="8306"/>
        </w:tabs>
      </w:pPr>
      <w:hyperlink w:anchor="_Toc25001" w:history="1">
        <w:r>
          <w:rPr>
            <w:rFonts w:ascii="仿宋" w:eastAsia="仿宋" w:hAnsi="仿宋" w:cs="仿宋" w:hint="eastAsia"/>
            <w:lang w:eastAsia="zh-CN"/>
          </w:rPr>
          <w:t>(二)、资金使用与监管</w:t>
        </w:r>
        <w:r>
          <w:tab/>
        </w:r>
        <w:r>
          <w:fldChar w:fldCharType="begin"/>
        </w:r>
        <w:r>
          <w:instrText xml:space="preserve"> PAGEREF _Toc25001 \h </w:instrText>
        </w:r>
        <w:r>
          <w:fldChar w:fldCharType="separate"/>
        </w:r>
        <w:r>
          <w:t>54</w:t>
        </w:r>
        <w:r>
          <w:fldChar w:fldCharType="end"/>
        </w:r>
      </w:hyperlink>
    </w:p>
    <w:p>
      <w:pPr>
        <w:pStyle w:val="TOC2"/>
        <w:tabs>
          <w:tab w:val="right" w:leader="dot" w:pos="8306"/>
        </w:tabs>
      </w:pPr>
      <w:hyperlink w:anchor="_Toc1393" w:history="1">
        <w:r>
          <w:rPr>
            <w:rFonts w:ascii="仿宋" w:eastAsia="仿宋" w:hAnsi="仿宋" w:cs="仿宋" w:hint="eastAsia"/>
            <w:lang w:eastAsia="zh-CN"/>
          </w:rPr>
          <w:t>(三)、财务规划与预测</w:t>
        </w:r>
        <w:r>
          <w:tab/>
        </w:r>
        <w:r>
          <w:fldChar w:fldCharType="begin"/>
        </w:r>
        <w:r>
          <w:instrText xml:space="preserve"> PAGEREF _Toc1393 \h </w:instrText>
        </w:r>
        <w:r>
          <w:fldChar w:fldCharType="separate"/>
        </w:r>
        <w:r>
          <w:t>55</w:t>
        </w:r>
        <w:r>
          <w:fldChar w:fldCharType="end"/>
        </w:r>
      </w:hyperlink>
    </w:p>
    <w:p>
      <w:pPr>
        <w:pStyle w:val="TOC1"/>
        <w:tabs>
          <w:tab w:val="right" w:leader="dot" w:pos="8306"/>
        </w:tabs>
      </w:pPr>
      <w:hyperlink w:anchor="_Toc22832" w:history="1">
        <w:r>
          <w:rPr>
            <w:rFonts w:ascii="仿宋" w:eastAsia="仿宋" w:hAnsi="仿宋" w:cs="仿宋" w:hint="eastAsia"/>
            <w:lang w:eastAsia="zh-CN"/>
          </w:rPr>
          <w:t>十一、项目实施与管理方案</w:t>
        </w:r>
        <w:r>
          <w:tab/>
        </w:r>
        <w:r>
          <w:fldChar w:fldCharType="begin"/>
        </w:r>
        <w:r>
          <w:instrText xml:space="preserve"> PAGEREF _Toc22832 \h </w:instrText>
        </w:r>
        <w:r>
          <w:fldChar w:fldCharType="separate"/>
        </w:r>
        <w:r>
          <w:t>56</w:t>
        </w:r>
        <w:r>
          <w:fldChar w:fldCharType="end"/>
        </w:r>
      </w:hyperlink>
    </w:p>
    <w:p>
      <w:pPr>
        <w:pStyle w:val="TOC2"/>
        <w:tabs>
          <w:tab w:val="right" w:leader="dot" w:pos="8306"/>
        </w:tabs>
      </w:pPr>
      <w:hyperlink w:anchor="_Toc25565" w:history="1">
        <w:r>
          <w:rPr>
            <w:rFonts w:ascii="仿宋" w:eastAsia="仿宋" w:hAnsi="仿宋" w:cs="仿宋" w:hint="eastAsia"/>
            <w:lang w:eastAsia="zh-CN"/>
          </w:rPr>
          <w:t>(一)、项目实施计划</w:t>
        </w:r>
        <w:r>
          <w:tab/>
        </w:r>
        <w:r>
          <w:fldChar w:fldCharType="begin"/>
        </w:r>
        <w:r>
          <w:instrText xml:space="preserve"> PAGEREF _Toc25565 \h </w:instrText>
        </w:r>
        <w:r>
          <w:fldChar w:fldCharType="separate"/>
        </w:r>
        <w:r>
          <w:t>56</w:t>
        </w:r>
        <w:r>
          <w:fldChar w:fldCharType="end"/>
        </w:r>
      </w:hyperlink>
    </w:p>
    <w:p>
      <w:pPr>
        <w:pStyle w:val="TOC2"/>
        <w:tabs>
          <w:tab w:val="right" w:leader="dot" w:pos="8306"/>
        </w:tabs>
      </w:pPr>
      <w:hyperlink w:anchor="_Toc10374" w:history="1">
        <w:r>
          <w:rPr>
            <w:rFonts w:ascii="仿宋" w:eastAsia="仿宋" w:hAnsi="仿宋" w:cs="仿宋" w:hint="eastAsia"/>
            <w:lang w:eastAsia="zh-CN"/>
          </w:rPr>
          <w:t>(二)、项目组织机构与职责</w:t>
        </w:r>
        <w:r>
          <w:tab/>
        </w:r>
        <w:r>
          <w:fldChar w:fldCharType="begin"/>
        </w:r>
        <w:r>
          <w:instrText xml:space="preserve"> PAGEREF _Toc10374 \h </w:instrText>
        </w:r>
        <w:r>
          <w:fldChar w:fldCharType="separate"/>
        </w:r>
        <w:r>
          <w:t>58</w:t>
        </w:r>
        <w:r>
          <w:fldChar w:fldCharType="end"/>
        </w:r>
      </w:hyperlink>
    </w:p>
    <w:p>
      <w:pPr>
        <w:pStyle w:val="TOC2"/>
        <w:tabs>
          <w:tab w:val="right" w:leader="dot" w:pos="8306"/>
        </w:tabs>
      </w:pPr>
      <w:hyperlink w:anchor="_Toc2348" w:history="1">
        <w:r>
          <w:rPr>
            <w:rFonts w:ascii="仿宋" w:eastAsia="仿宋" w:hAnsi="仿宋" w:cs="仿宋" w:hint="eastAsia"/>
            <w:lang w:eastAsia="zh-CN"/>
          </w:rPr>
          <w:t>(三)、项目管理与监控体系</w:t>
        </w:r>
        <w:r>
          <w:tab/>
        </w:r>
        <w:r>
          <w:fldChar w:fldCharType="begin"/>
        </w:r>
        <w:r>
          <w:instrText xml:space="preserve"> PAGEREF _Toc2348 \h </w:instrText>
        </w:r>
        <w:r>
          <w:fldChar w:fldCharType="separate"/>
        </w:r>
        <w:r>
          <w:t>60</w:t>
        </w:r>
        <w:r>
          <w:fldChar w:fldCharType="end"/>
        </w:r>
      </w:hyperlink>
    </w:p>
    <w:p>
      <w:pPr>
        <w:pStyle w:val="TOC1"/>
        <w:tabs>
          <w:tab w:val="right" w:leader="dot" w:pos="8306"/>
        </w:tabs>
      </w:pPr>
      <w:hyperlink w:anchor="_Toc1350" w:history="1">
        <w:r>
          <w:rPr>
            <w:rFonts w:ascii="仿宋" w:eastAsia="仿宋" w:hAnsi="仿宋" w:cs="仿宋" w:hint="eastAsia"/>
            <w:lang w:eastAsia="zh-CN"/>
          </w:rPr>
          <w:t>十二、技术创新与产业升级</w:t>
        </w:r>
        <w:r>
          <w:tab/>
        </w:r>
        <w:r>
          <w:fldChar w:fldCharType="begin"/>
        </w:r>
        <w:r>
          <w:instrText xml:space="preserve"> PAGEREF _Toc1350 \h </w:instrText>
        </w:r>
        <w:r>
          <w:fldChar w:fldCharType="separate"/>
        </w:r>
        <w:r>
          <w:t>62</w:t>
        </w:r>
        <w:r>
          <w:fldChar w:fldCharType="end"/>
        </w:r>
      </w:hyperlink>
    </w:p>
    <w:p>
      <w:pPr>
        <w:pStyle w:val="TOC2"/>
        <w:tabs>
          <w:tab w:val="right" w:leader="dot" w:pos="8306"/>
        </w:tabs>
      </w:pPr>
      <w:hyperlink w:anchor="_Toc30983" w:history="1">
        <w:r>
          <w:rPr>
            <w:rFonts w:ascii="仿宋" w:eastAsia="仿宋" w:hAnsi="仿宋" w:cs="仿宋" w:hint="eastAsia"/>
            <w:lang w:eastAsia="zh-CN"/>
          </w:rPr>
          <w:t>(一)、技术创新方向与目标</w:t>
        </w:r>
        <w:r>
          <w:tab/>
        </w:r>
        <w:r>
          <w:fldChar w:fldCharType="begin"/>
        </w:r>
        <w:r>
          <w:instrText xml:space="preserve"> PAGEREF _Toc30983 \h </w:instrText>
        </w:r>
        <w:r>
          <w:fldChar w:fldCharType="separate"/>
        </w:r>
        <w:r>
          <w:t>62</w:t>
        </w:r>
        <w:r>
          <w:fldChar w:fldCharType="end"/>
        </w:r>
      </w:hyperlink>
    </w:p>
    <w:p>
      <w:pPr>
        <w:pStyle w:val="TOC2"/>
        <w:tabs>
          <w:tab w:val="right" w:leader="dot" w:pos="8306"/>
        </w:tabs>
      </w:pPr>
      <w:hyperlink w:anchor="_Toc24325" w:history="1">
        <w:r>
          <w:rPr>
            <w:rFonts w:ascii="仿宋" w:eastAsia="仿宋" w:hAnsi="仿宋" w:cs="仿宋" w:hint="eastAsia"/>
            <w:lang w:eastAsia="zh-CN"/>
          </w:rPr>
          <w:t>(二)、产业升级路径与措施</w:t>
        </w:r>
        <w:r>
          <w:tab/>
        </w:r>
        <w:r>
          <w:fldChar w:fldCharType="begin"/>
        </w:r>
        <w:r>
          <w:instrText xml:space="preserve"> PAGEREF _Toc24325 \h </w:instrText>
        </w:r>
        <w:r>
          <w:fldChar w:fldCharType="separate"/>
        </w:r>
        <w:r>
          <w:t>63</w:t>
        </w:r>
        <w:r>
          <w:fldChar w:fldCharType="end"/>
        </w:r>
      </w:hyperlink>
    </w:p>
    <w:p>
      <w:pPr>
        <w:pStyle w:val="TOC1"/>
        <w:tabs>
          <w:tab w:val="right" w:leader="dot" w:pos="8306"/>
        </w:tabs>
      </w:pPr>
      <w:hyperlink w:anchor="_Toc15608" w:history="1">
        <w:r>
          <w:rPr>
            <w:rFonts w:ascii="仿宋" w:eastAsia="仿宋" w:hAnsi="仿宋" w:cs="仿宋" w:hint="eastAsia"/>
            <w:lang w:eastAsia="zh-CN"/>
          </w:rPr>
          <w:t>十三、设施与设备管理</w:t>
        </w:r>
        <w:r>
          <w:tab/>
        </w:r>
        <w:r>
          <w:fldChar w:fldCharType="begin"/>
        </w:r>
        <w:r>
          <w:instrText xml:space="preserve"> PAGEREF _Toc15608 \h </w:instrText>
        </w:r>
        <w:r>
          <w:fldChar w:fldCharType="separate"/>
        </w:r>
        <w:r>
          <w:t>65</w:t>
        </w:r>
        <w:r>
          <w:fldChar w:fldCharType="end"/>
        </w:r>
      </w:hyperlink>
    </w:p>
    <w:p>
      <w:pPr>
        <w:pStyle w:val="TOC2"/>
        <w:tabs>
          <w:tab w:val="right" w:leader="dot" w:pos="8306"/>
        </w:tabs>
      </w:pPr>
      <w:hyperlink w:anchor="_Toc14409" w:history="1">
        <w:r>
          <w:rPr>
            <w:rFonts w:ascii="仿宋" w:eastAsia="仿宋" w:hAnsi="仿宋" w:cs="仿宋" w:hint="eastAsia"/>
            <w:lang w:eastAsia="zh-CN"/>
          </w:rPr>
          <w:t>(一)、设施规划与配置</w:t>
        </w:r>
        <w:r>
          <w:tab/>
        </w:r>
        <w:r>
          <w:fldChar w:fldCharType="begin"/>
        </w:r>
        <w:r>
          <w:instrText xml:space="preserve"> PAGEREF _Toc14409 \h </w:instrText>
        </w:r>
        <w:r>
          <w:fldChar w:fldCharType="separate"/>
        </w:r>
        <w:r>
          <w:t>65</w:t>
        </w:r>
        <w:r>
          <w:fldChar w:fldCharType="end"/>
        </w:r>
      </w:hyperlink>
    </w:p>
    <w:p>
      <w:pPr>
        <w:pStyle w:val="TOC2"/>
        <w:tabs>
          <w:tab w:val="right" w:leader="dot" w:pos="8306"/>
        </w:tabs>
      </w:pPr>
      <w:hyperlink w:anchor="_Toc30727" w:history="1">
        <w:r>
          <w:rPr>
            <w:rFonts w:ascii="仿宋" w:eastAsia="仿宋" w:hAnsi="仿宋" w:cs="仿宋" w:hint="eastAsia"/>
            <w:lang w:eastAsia="zh-CN"/>
          </w:rPr>
          <w:t>(二)、设备采购与维护管理</w:t>
        </w:r>
        <w:r>
          <w:tab/>
        </w:r>
        <w:r>
          <w:fldChar w:fldCharType="begin"/>
        </w:r>
        <w:r>
          <w:instrText xml:space="preserve"> PAGEREF _Toc30727 \h </w:instrText>
        </w:r>
        <w:r>
          <w:fldChar w:fldCharType="separate"/>
        </w:r>
        <w:r>
          <w:t>65</w:t>
        </w:r>
        <w:r>
          <w:fldChar w:fldCharType="end"/>
        </w:r>
      </w:hyperlink>
    </w:p>
    <w:p>
      <w:pPr>
        <w:pStyle w:val="TOC2"/>
        <w:tabs>
          <w:tab w:val="right" w:leader="dot" w:pos="8306"/>
        </w:tabs>
      </w:pPr>
      <w:hyperlink w:anchor="_Toc4139" w:history="1">
        <w:r>
          <w:rPr>
            <w:rFonts w:ascii="仿宋" w:eastAsia="仿宋" w:hAnsi="仿宋" w:cs="仿宋" w:hint="eastAsia"/>
            <w:lang w:eastAsia="zh-CN"/>
          </w:rPr>
          <w:t>(三)、设施设备升级策略</w:t>
        </w:r>
        <w:r>
          <w:tab/>
        </w:r>
        <w:r>
          <w:fldChar w:fldCharType="begin"/>
        </w:r>
        <w:r>
          <w:instrText xml:space="preserve"> PAGEREF _Toc4139 \h </w:instrText>
        </w:r>
        <w:r>
          <w:fldChar w:fldCharType="separate"/>
        </w:r>
        <w:r>
          <w:t>66</w:t>
        </w:r>
        <w:r>
          <w:fldChar w:fldCharType="end"/>
        </w:r>
      </w:hyperlink>
    </w:p>
    <w:p>
      <w:pPr>
        <w:pStyle w:val="TOC1"/>
        <w:tabs>
          <w:tab w:val="right" w:leader="dot" w:pos="8306"/>
        </w:tabs>
      </w:pPr>
      <w:hyperlink w:anchor="_Toc15444" w:history="1">
        <w:r>
          <w:rPr>
            <w:rFonts w:ascii="仿宋" w:eastAsia="仿宋" w:hAnsi="仿宋" w:cs="仿宋" w:hint="eastAsia"/>
            <w:lang w:eastAsia="zh-CN"/>
          </w:rPr>
          <w:t>十四、成果转化与推广应用</w:t>
        </w:r>
        <w:r>
          <w:tab/>
        </w:r>
        <w:r>
          <w:fldChar w:fldCharType="begin"/>
        </w:r>
        <w:r>
          <w:instrText xml:space="preserve"> PAGEREF _Toc15444 \h </w:instrText>
        </w:r>
        <w:r>
          <w:fldChar w:fldCharType="separate"/>
        </w:r>
        <w:r>
          <w:t>67</w:t>
        </w:r>
        <w:r>
          <w:fldChar w:fldCharType="end"/>
        </w:r>
      </w:hyperlink>
    </w:p>
    <w:p>
      <w:pPr>
        <w:pStyle w:val="TOC2"/>
        <w:tabs>
          <w:tab w:val="right" w:leader="dot" w:pos="8306"/>
        </w:tabs>
      </w:pPr>
      <w:hyperlink w:anchor="_Toc10766" w:history="1">
        <w:r>
          <w:rPr>
            <w:rFonts w:ascii="仿宋" w:eastAsia="仿宋" w:hAnsi="仿宋" w:cs="仿宋" w:hint="eastAsia"/>
            <w:lang w:eastAsia="zh-CN"/>
          </w:rPr>
          <w:t>(一)、成果转化策略制定</w:t>
        </w:r>
        <w:r>
          <w:tab/>
        </w:r>
        <w:r>
          <w:fldChar w:fldCharType="begin"/>
        </w:r>
        <w:r>
          <w:instrText xml:space="preserve"> PAGEREF _Toc10766 \h </w:instrText>
        </w:r>
        <w:r>
          <w:fldChar w:fldCharType="separate"/>
        </w:r>
        <w:r>
          <w:t>67</w:t>
        </w:r>
        <w:r>
          <w:fldChar w:fldCharType="end"/>
        </w:r>
      </w:hyperlink>
    </w:p>
    <w:p>
      <w:pPr>
        <w:pStyle w:val="TOC2"/>
        <w:tabs>
          <w:tab w:val="right" w:leader="dot" w:pos="8306"/>
        </w:tabs>
      </w:pPr>
      <w:hyperlink w:anchor="_Toc23151" w:history="1">
        <w:r>
          <w:rPr>
            <w:rFonts w:ascii="仿宋" w:eastAsia="仿宋" w:hAnsi="仿宋" w:cs="仿宋" w:hint="eastAsia"/>
            <w:lang w:eastAsia="zh-CN"/>
          </w:rPr>
          <w:t>(二)、成果推广应用方案</w:t>
        </w:r>
        <w:r>
          <w:tab/>
        </w:r>
        <w:r>
          <w:fldChar w:fldCharType="begin"/>
        </w:r>
        <w:r>
          <w:instrText xml:space="preserve"> PAGEREF _Toc23151 \h </w:instrText>
        </w:r>
        <w:r>
          <w:fldChar w:fldCharType="separate"/>
        </w:r>
        <w:r>
          <w:t>68</w:t>
        </w:r>
        <w:r>
          <w:fldChar w:fldCharType="end"/>
        </w:r>
      </w:hyperlink>
    </w:p>
    <w:p>
      <w:pPr>
        <w:pStyle w:val="TOC1"/>
        <w:tabs>
          <w:tab w:val="right" w:leader="dot" w:pos="8306"/>
        </w:tabs>
      </w:pPr>
      <w:hyperlink w:anchor="_Toc11285" w:history="1">
        <w:r>
          <w:rPr>
            <w:rFonts w:ascii="仿宋" w:eastAsia="仿宋" w:hAnsi="仿宋" w:cs="仿宋" w:hint="eastAsia"/>
            <w:lang w:eastAsia="zh-CN"/>
          </w:rPr>
          <w:t>十五、创新驱动与持续发展</w:t>
        </w:r>
        <w:r>
          <w:tab/>
        </w:r>
        <w:r>
          <w:fldChar w:fldCharType="begin"/>
        </w:r>
        <w:r>
          <w:instrText xml:space="preserve"> PAGEREF _Toc11285 \h </w:instrText>
        </w:r>
        <w:r>
          <w:fldChar w:fldCharType="separate"/>
        </w:r>
        <w:r>
          <w:t>70</w:t>
        </w:r>
        <w:r>
          <w:fldChar w:fldCharType="end"/>
        </w:r>
      </w:hyperlink>
    </w:p>
    <w:p>
      <w:pPr>
        <w:pStyle w:val="TOC2"/>
        <w:tabs>
          <w:tab w:val="right" w:leader="dot" w:pos="8306"/>
        </w:tabs>
      </w:pPr>
      <w:hyperlink w:anchor="_Toc24697" w:history="1">
        <w:r>
          <w:rPr>
            <w:rFonts w:ascii="仿宋" w:eastAsia="仿宋" w:hAnsi="仿宋" w:cs="仿宋" w:hint="eastAsia"/>
            <w:lang w:eastAsia="zh-CN"/>
          </w:rPr>
          <w:t>(一)、创新驱动战略实施</w:t>
        </w:r>
        <w:r>
          <w:tab/>
        </w:r>
        <w:r>
          <w:fldChar w:fldCharType="begin"/>
        </w:r>
        <w:r>
          <w:instrText xml:space="preserve"> PAGEREF _Toc24697 \h </w:instrText>
        </w:r>
        <w:r>
          <w:fldChar w:fldCharType="separate"/>
        </w:r>
        <w:r>
          <w:t>70</w:t>
        </w:r>
        <w:r>
          <w:fldChar w:fldCharType="end"/>
        </w:r>
      </w:hyperlink>
    </w:p>
    <w:p>
      <w:pPr>
        <w:pStyle w:val="TOC2"/>
        <w:tabs>
          <w:tab w:val="right" w:leader="dot" w:pos="8306"/>
        </w:tabs>
      </w:pPr>
      <w:hyperlink w:anchor="_Toc4667" w:history="1">
        <w:r>
          <w:rPr>
            <w:rFonts w:ascii="仿宋" w:eastAsia="仿宋" w:hAnsi="仿宋" w:cs="仿宋" w:hint="eastAsia"/>
            <w:lang w:eastAsia="zh-CN"/>
          </w:rPr>
          <w:t>(二)、持续发展路径探索</w:t>
        </w:r>
        <w:r>
          <w:tab/>
        </w:r>
        <w:r>
          <w:fldChar w:fldCharType="begin"/>
        </w:r>
        <w:r>
          <w:instrText xml:space="preserve"> PAGEREF _Toc4667 \h </w:instrText>
        </w:r>
        <w:r>
          <w:fldChar w:fldCharType="separate"/>
        </w:r>
        <w:r>
          <w:t>71</w:t>
        </w:r>
        <w:r>
          <w:fldChar w:fldCharType="end"/>
        </w:r>
      </w:hyperlink>
    </w:p>
    <w:p>
      <w:pPr>
        <w:pStyle w:val="TOC1"/>
        <w:tabs>
          <w:tab w:val="right" w:leader="dot" w:pos="8306"/>
        </w:tabs>
      </w:pPr>
      <w:hyperlink w:anchor="_Toc28506" w:history="1">
        <w:r>
          <w:rPr>
            <w:rFonts w:ascii="仿宋" w:eastAsia="仿宋" w:hAnsi="仿宋" w:cs="仿宋" w:hint="eastAsia"/>
            <w:lang w:eastAsia="zh-CN"/>
          </w:rPr>
          <w:t>十六、项目施工方案</w:t>
        </w:r>
        <w:r>
          <w:tab/>
        </w:r>
        <w:r>
          <w:fldChar w:fldCharType="begin"/>
        </w:r>
        <w:r>
          <w:instrText xml:space="preserve"> PAGEREF _Toc28506 \h </w:instrText>
        </w:r>
        <w:r>
          <w:fldChar w:fldCharType="separate"/>
        </w:r>
        <w:r>
          <w:t>75</w:t>
        </w:r>
        <w:r>
          <w:fldChar w:fldCharType="end"/>
        </w:r>
      </w:hyperlink>
    </w:p>
    <w:p>
      <w:pPr>
        <w:pStyle w:val="TOC2"/>
        <w:tabs>
          <w:tab w:val="right" w:leader="dot" w:pos="8306"/>
        </w:tabs>
      </w:pPr>
      <w:hyperlink w:anchor="_Toc9019" w:history="1">
        <w:r>
          <w:rPr>
            <w:rFonts w:ascii="仿宋" w:eastAsia="仿宋" w:hAnsi="仿宋" w:cs="仿宋" w:hint="eastAsia"/>
            <w:lang w:eastAsia="zh-CN"/>
          </w:rPr>
          <w:t>(一)、施工组织设计</w:t>
        </w:r>
        <w:r>
          <w:tab/>
        </w:r>
        <w:r>
          <w:fldChar w:fldCharType="begin"/>
        </w:r>
        <w:r>
          <w:instrText xml:space="preserve"> PAGEREF _Toc9019 \h </w:instrText>
        </w:r>
        <w:r>
          <w:fldChar w:fldCharType="separate"/>
        </w:r>
        <w:r>
          <w:t>75</w:t>
        </w:r>
        <w:r>
          <w:fldChar w:fldCharType="end"/>
        </w:r>
      </w:hyperlink>
    </w:p>
    <w:p>
      <w:pPr>
        <w:pStyle w:val="TOC2"/>
        <w:tabs>
          <w:tab w:val="right" w:leader="dot" w:pos="8306"/>
        </w:tabs>
      </w:pPr>
      <w:hyperlink w:anchor="_Toc32396" w:history="1">
        <w:r>
          <w:rPr>
            <w:rFonts w:ascii="仿宋" w:eastAsia="仿宋" w:hAnsi="仿宋" w:cs="仿宋" w:hint="eastAsia"/>
            <w:lang w:eastAsia="zh-CN"/>
          </w:rPr>
          <w:t>(二)、施工工艺与技术路线</w:t>
        </w:r>
        <w:r>
          <w:tab/>
        </w:r>
        <w:r>
          <w:fldChar w:fldCharType="begin"/>
        </w:r>
        <w:r>
          <w:instrText xml:space="preserve"> PAGEREF _Toc32396 \h </w:instrText>
        </w:r>
        <w:r>
          <w:fldChar w:fldCharType="separate"/>
        </w:r>
        <w:r>
          <w:t>77</w:t>
        </w:r>
        <w:r>
          <w:fldChar w:fldCharType="end"/>
        </w:r>
      </w:hyperlink>
    </w:p>
    <w:p>
      <w:pPr>
        <w:pStyle w:val="TOC2"/>
        <w:tabs>
          <w:tab w:val="right" w:leader="dot" w:pos="8306"/>
        </w:tabs>
      </w:pPr>
      <w:hyperlink w:anchor="_Toc15788" w:history="1">
        <w:r>
          <w:rPr>
            <w:rFonts w:ascii="仿宋" w:eastAsia="仿宋" w:hAnsi="仿宋" w:cs="仿宋" w:hint="eastAsia"/>
            <w:lang w:eastAsia="zh-CN"/>
          </w:rPr>
          <w:t>(三)、关键节点施工计划</w:t>
        </w:r>
        <w:r>
          <w:tab/>
        </w:r>
        <w:r>
          <w:fldChar w:fldCharType="begin"/>
        </w:r>
        <w:r>
          <w:instrText xml:space="preserve"> PAGEREF _Toc15788 \h </w:instrText>
        </w:r>
        <w:r>
          <w:fldChar w:fldCharType="separate"/>
        </w:r>
        <w:r>
          <w:t>78</w:t>
        </w:r>
        <w:r>
          <w:fldChar w:fldCharType="end"/>
        </w:r>
      </w:hyperlink>
    </w:p>
    <w:p>
      <w:pPr>
        <w:pStyle w:val="TOC2"/>
        <w:tabs>
          <w:tab w:val="right" w:leader="dot" w:pos="8306"/>
        </w:tabs>
      </w:pPr>
      <w:hyperlink w:anchor="_Toc11079" w:history="1">
        <w:r>
          <w:rPr>
            <w:rFonts w:ascii="仿宋" w:eastAsia="仿宋" w:hAnsi="仿宋" w:cs="仿宋" w:hint="eastAsia"/>
            <w:lang w:eastAsia="zh-CN"/>
          </w:rPr>
          <w:t>(四)、施工现场管理</w:t>
        </w:r>
        <w:r>
          <w:tab/>
        </w:r>
        <w:r>
          <w:fldChar w:fldCharType="begin"/>
        </w:r>
        <w:r>
          <w:instrText xml:space="preserve"> PAGEREF _Toc11079 \h </w:instrText>
        </w:r>
        <w:r>
          <w:fldChar w:fldCharType="separate"/>
        </w:r>
        <w:r>
          <w:t>80</w:t>
        </w:r>
        <w:r>
          <w:fldChar w:fldCharType="end"/>
        </w:r>
      </w:hyperlink>
    </w:p>
    <w:p>
      <w:pPr>
        <w:pStyle w:val="TOC1"/>
        <w:tabs>
          <w:tab w:val="right" w:leader="dot" w:pos="8306"/>
        </w:tabs>
      </w:pPr>
      <w:hyperlink w:anchor="_Toc18166" w:history="1">
        <w:r>
          <w:rPr>
            <w:rFonts w:ascii="仿宋" w:eastAsia="仿宋" w:hAnsi="仿宋" w:cs="仿宋" w:hint="eastAsia"/>
            <w:lang w:eastAsia="zh-CN"/>
          </w:rPr>
          <w:t>十七、知识产权管理与保护</w:t>
        </w:r>
        <w:r>
          <w:tab/>
        </w:r>
        <w:r>
          <w:fldChar w:fldCharType="begin"/>
        </w:r>
        <w:r>
          <w:instrText xml:space="preserve"> PAGEREF _Toc18166 \h </w:instrText>
        </w:r>
        <w:r>
          <w:fldChar w:fldCharType="separate"/>
        </w:r>
        <w:r>
          <w:t>82</w:t>
        </w:r>
        <w:r>
          <w:fldChar w:fldCharType="end"/>
        </w:r>
      </w:hyperlink>
    </w:p>
    <w:p>
      <w:pPr>
        <w:pStyle w:val="TOC2"/>
        <w:tabs>
          <w:tab w:val="right" w:leader="dot" w:pos="8306"/>
        </w:tabs>
      </w:pPr>
      <w:hyperlink w:anchor="_Toc22039" w:history="1">
        <w:r>
          <w:rPr>
            <w:rFonts w:ascii="仿宋" w:eastAsia="仿宋" w:hAnsi="仿宋" w:cs="仿宋" w:hint="eastAsia"/>
            <w:lang w:eastAsia="zh-CN"/>
          </w:rPr>
          <w:t>(一)、知识产权管理体系建设</w:t>
        </w:r>
        <w:r>
          <w:tab/>
        </w:r>
        <w:r>
          <w:fldChar w:fldCharType="begin"/>
        </w:r>
        <w:r>
          <w:instrText xml:space="preserve"> PAGEREF _Toc22039 \h </w:instrText>
        </w:r>
        <w:r>
          <w:fldChar w:fldCharType="separate"/>
        </w:r>
        <w:r>
          <w:t>82</w:t>
        </w:r>
        <w:r>
          <w:fldChar w:fldCharType="end"/>
        </w:r>
      </w:hyperlink>
    </w:p>
    <w:p>
      <w:pPr>
        <w:pStyle w:val="TOC2"/>
        <w:tabs>
          <w:tab w:val="right" w:leader="dot" w:pos="8306"/>
        </w:tabs>
      </w:pPr>
      <w:hyperlink w:anchor="_Toc4885" w:history="1">
        <w:r>
          <w:rPr>
            <w:rFonts w:ascii="仿宋" w:eastAsia="仿宋" w:hAnsi="仿宋" w:cs="仿宋" w:hint="eastAsia"/>
            <w:lang w:eastAsia="zh-CN"/>
          </w:rPr>
          <w:t>(二)、知识产权保护措施</w:t>
        </w:r>
        <w:r>
          <w:tab/>
        </w:r>
        <w:r>
          <w:fldChar w:fldCharType="begin"/>
        </w:r>
        <w:r>
          <w:instrText xml:space="preserve"> PAGEREF _Toc4885 \h </w:instrText>
        </w:r>
        <w:r>
          <w:fldChar w:fldCharType="separate"/>
        </w:r>
        <w:r>
          <w:t>82</w:t>
        </w:r>
        <w:r>
          <w:fldChar w:fldCharType="end"/>
        </w:r>
      </w:hyperlink>
    </w:p>
    <w:p>
      <w:pPr>
        <w:pStyle w:val="TOC1"/>
        <w:tabs>
          <w:tab w:val="right" w:leader="dot" w:pos="8306"/>
        </w:tabs>
      </w:pPr>
      <w:hyperlink w:anchor="_Toc10791" w:history="1">
        <w:r>
          <w:rPr>
            <w:rFonts w:ascii="仿宋" w:eastAsia="仿宋" w:hAnsi="仿宋" w:cs="仿宋" w:hint="eastAsia"/>
            <w:lang w:eastAsia="zh-CN"/>
          </w:rPr>
          <w:t>十八、法律法规与政策遵循</w:t>
        </w:r>
        <w:r>
          <w:tab/>
        </w:r>
        <w:r>
          <w:fldChar w:fldCharType="begin"/>
        </w:r>
        <w:r>
          <w:instrText xml:space="preserve"> PAGEREF _Toc10791 \h </w:instrText>
        </w:r>
        <w:r>
          <w:fldChar w:fldCharType="separate"/>
        </w:r>
        <w:r>
          <w:t>84</w:t>
        </w:r>
        <w:r>
          <w:fldChar w:fldCharType="end"/>
        </w:r>
      </w:hyperlink>
    </w:p>
    <w:p>
      <w:pPr>
        <w:pStyle w:val="TOC2"/>
        <w:tabs>
          <w:tab w:val="right" w:leader="dot" w:pos="8306"/>
        </w:tabs>
      </w:pPr>
      <w:hyperlink w:anchor="_Toc4928" w:history="1">
        <w:r>
          <w:rPr>
            <w:rFonts w:ascii="仿宋" w:eastAsia="仿宋" w:hAnsi="仿宋" w:cs="仿宋" w:hint="eastAsia"/>
            <w:lang w:eastAsia="zh-CN"/>
          </w:rPr>
          <w:t>(一)、法律法规遵守</w:t>
        </w:r>
        <w:r>
          <w:tab/>
        </w:r>
        <w:r>
          <w:fldChar w:fldCharType="begin"/>
        </w:r>
        <w:r>
          <w:instrText xml:space="preserve"> PAGEREF _Toc4928 \h </w:instrText>
        </w:r>
        <w:r>
          <w:fldChar w:fldCharType="separate"/>
        </w:r>
        <w:r>
          <w:t>84</w:t>
        </w:r>
        <w:r>
          <w:fldChar w:fldCharType="end"/>
        </w:r>
      </w:hyperlink>
    </w:p>
    <w:p>
      <w:pPr>
        <w:pStyle w:val="TOC2"/>
        <w:tabs>
          <w:tab w:val="right" w:leader="dot" w:pos="8306"/>
        </w:tabs>
      </w:pPr>
      <w:hyperlink w:anchor="_Toc17338" w:history="1">
        <w:r>
          <w:rPr>
            <w:rFonts w:ascii="仿宋" w:eastAsia="仿宋" w:hAnsi="仿宋" w:cs="仿宋" w:hint="eastAsia"/>
            <w:lang w:eastAsia="zh-CN"/>
          </w:rPr>
          <w:t>(二)、政策导向与利用</w:t>
        </w:r>
        <w:r>
          <w:tab/>
        </w:r>
        <w:r>
          <w:fldChar w:fldCharType="begin"/>
        </w:r>
        <w:r>
          <w:instrText xml:space="preserve"> PAGEREF _Toc17338 \h </w:instrText>
        </w:r>
        <w:r>
          <w:fldChar w:fldCharType="separate"/>
        </w:r>
        <w:r>
          <w:t>85</w:t>
        </w:r>
        <w:r>
          <w:fldChar w:fldCharType="end"/>
        </w:r>
      </w:hyperlink>
    </w:p>
    <w:p>
      <w:pPr>
        <w:pStyle w:val="TOC1"/>
        <w:tabs>
          <w:tab w:val="right" w:leader="dot" w:pos="8306"/>
        </w:tabs>
      </w:pPr>
      <w:hyperlink w:anchor="_Toc19177" w:history="1">
        <w:r>
          <w:rPr>
            <w:rFonts w:ascii="仿宋" w:eastAsia="仿宋" w:hAnsi="仿宋" w:cs="仿宋" w:hint="eastAsia"/>
            <w:lang w:eastAsia="zh-CN"/>
          </w:rPr>
          <w:t>十九、质量管理与控制</w:t>
        </w:r>
        <w:r>
          <w:tab/>
        </w:r>
        <w:r>
          <w:fldChar w:fldCharType="begin"/>
        </w:r>
        <w:r>
          <w:instrText xml:space="preserve"> PAGEREF _Toc19177 \h </w:instrText>
        </w:r>
        <w:r>
          <w:fldChar w:fldCharType="separate"/>
        </w:r>
        <w:r>
          <w:t>86</w:t>
        </w:r>
        <w:r>
          <w:fldChar w:fldCharType="end"/>
        </w:r>
      </w:hyperlink>
    </w:p>
    <w:p>
      <w:pPr>
        <w:pStyle w:val="TOC2"/>
        <w:tabs>
          <w:tab w:val="right" w:leader="dot" w:pos="8306"/>
        </w:tabs>
      </w:pPr>
      <w:hyperlink w:anchor="_Toc6068" w:history="1">
        <w:r>
          <w:rPr>
            <w:rFonts w:ascii="仿宋" w:eastAsia="仿宋" w:hAnsi="仿宋" w:cs="仿宋" w:hint="eastAsia"/>
            <w:lang w:eastAsia="zh-CN"/>
          </w:rPr>
          <w:t>(一)、质量管理体系建设</w:t>
        </w:r>
        <w:r>
          <w:tab/>
        </w:r>
        <w:r>
          <w:fldChar w:fldCharType="begin"/>
        </w:r>
        <w:r>
          <w:instrText xml:space="preserve"> PAGEREF _Toc6068 \h </w:instrText>
        </w:r>
        <w:r>
          <w:fldChar w:fldCharType="separate"/>
        </w:r>
        <w:r>
          <w:t>86</w:t>
        </w:r>
        <w:r>
          <w:fldChar w:fldCharType="end"/>
        </w:r>
      </w:hyperlink>
    </w:p>
    <w:p>
      <w:pPr>
        <w:pStyle w:val="TOC2"/>
        <w:tabs>
          <w:tab w:val="right" w:leader="dot" w:pos="8306"/>
        </w:tabs>
      </w:pPr>
      <w:hyperlink w:anchor="_Toc17851" w:history="1">
        <w:r>
          <w:rPr>
            <w:rFonts w:ascii="仿宋" w:eastAsia="仿宋" w:hAnsi="仿宋" w:cs="仿宋" w:hint="eastAsia"/>
            <w:lang w:eastAsia="zh-CN"/>
          </w:rPr>
          <w:t>(二)、质量控制措施</w:t>
        </w:r>
        <w:r>
          <w:tab/>
        </w:r>
        <w:r>
          <w:fldChar w:fldCharType="begin"/>
        </w:r>
        <w:r>
          <w:instrText xml:space="preserve"> PAGEREF _Toc17851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6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5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73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2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52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https://d.book118.com/407051106103006053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平衡块项目构思建设方案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573CB"/>
    <w:rsid w:val="44F573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51106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2024-02-27T17:34:00Z</dcterms:created>
  <dcterms:modified xsi:type="dcterms:W3CDTF">2024-02-27T17:35:33Z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0BF2C3A7619C426F865D1A2B4EF966E8_11</vt:lpwstr>
  </property>
  <property fmtid="{D5CDD505-2E9C-101B-9397-08002B2CF9AE}" pid="3" name="KSOProductBuildVer">
    <vt:lpwstr>2052-12.1.0.16250</vt:lpwstr>
  </property>
</Properties>
</file>