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籽项目规划设计纲要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19" w:history="1">
        <w:r>
          <w:rPr>
            <w:rFonts w:ascii="仿宋" w:eastAsia="仿宋" w:hAnsi="仿宋" w:cs="仿宋" w:hint="eastAsia"/>
            <w:lang w:eastAsia="zh-CN"/>
          </w:rPr>
          <w:t>序言</w:t>
        </w:r>
        <w:r>
          <w:tab/>
        </w:r>
        <w:r>
          <w:fldChar w:fldCharType="begin"/>
        </w:r>
        <w:r>
          <w:instrText xml:space="preserve"> PAGEREF _Toc29419 \h </w:instrText>
        </w:r>
        <w:r>
          <w:fldChar w:fldCharType="separate"/>
        </w:r>
        <w:r>
          <w:t>3</w:t>
        </w:r>
        <w:r>
          <w:fldChar w:fldCharType="end"/>
        </w:r>
      </w:hyperlink>
    </w:p>
    <w:p>
      <w:pPr>
        <w:pStyle w:val="TOC1"/>
        <w:tabs>
          <w:tab w:val="right" w:leader="dot" w:pos="8306"/>
        </w:tabs>
      </w:pPr>
      <w:hyperlink w:anchor="_Toc318" w:history="1">
        <w:r>
          <w:rPr>
            <w:rFonts w:ascii="仿宋" w:eastAsia="仿宋" w:hAnsi="仿宋" w:cs="仿宋" w:hint="eastAsia"/>
            <w:lang w:eastAsia="zh-CN"/>
          </w:rPr>
          <w:t>一、籽项目概论</w:t>
        </w:r>
        <w:r>
          <w:tab/>
        </w:r>
        <w:r>
          <w:fldChar w:fldCharType="begin"/>
        </w:r>
        <w:r>
          <w:instrText xml:space="preserve"> PAGEREF _Toc318 \h </w:instrText>
        </w:r>
        <w:r>
          <w:fldChar w:fldCharType="separate"/>
        </w:r>
        <w:r>
          <w:t>3</w:t>
        </w:r>
        <w:r>
          <w:fldChar w:fldCharType="end"/>
        </w:r>
      </w:hyperlink>
    </w:p>
    <w:p>
      <w:pPr>
        <w:pStyle w:val="TOC2"/>
        <w:tabs>
          <w:tab w:val="right" w:leader="dot" w:pos="8306"/>
        </w:tabs>
      </w:pPr>
      <w:hyperlink w:anchor="_Toc32063" w:history="1">
        <w:r>
          <w:rPr>
            <w:rFonts w:ascii="仿宋" w:eastAsia="仿宋" w:hAnsi="仿宋" w:cs="仿宋" w:hint="eastAsia"/>
            <w:lang w:eastAsia="zh-CN"/>
          </w:rPr>
          <w:t>(一)、籽项目概况</w:t>
        </w:r>
        <w:r>
          <w:tab/>
        </w:r>
        <w:r>
          <w:fldChar w:fldCharType="begin"/>
        </w:r>
        <w:r>
          <w:instrText xml:space="preserve"> PAGEREF _Toc32063 \h </w:instrText>
        </w:r>
        <w:r>
          <w:fldChar w:fldCharType="separate"/>
        </w:r>
        <w:r>
          <w:t>3</w:t>
        </w:r>
        <w:r>
          <w:fldChar w:fldCharType="end"/>
        </w:r>
      </w:hyperlink>
    </w:p>
    <w:p>
      <w:pPr>
        <w:pStyle w:val="TOC2"/>
        <w:tabs>
          <w:tab w:val="right" w:leader="dot" w:pos="8306"/>
        </w:tabs>
      </w:pPr>
      <w:hyperlink w:anchor="_Toc32452" w:history="1">
        <w:r>
          <w:rPr>
            <w:rFonts w:ascii="仿宋" w:eastAsia="仿宋" w:hAnsi="仿宋" w:cs="仿宋" w:hint="eastAsia"/>
            <w:lang w:eastAsia="zh-CN"/>
          </w:rPr>
          <w:t>(二)、籽项目目标</w:t>
        </w:r>
        <w:r>
          <w:tab/>
        </w:r>
        <w:r>
          <w:fldChar w:fldCharType="begin"/>
        </w:r>
        <w:r>
          <w:instrText xml:space="preserve"> PAGEREF _Toc32452 \h </w:instrText>
        </w:r>
        <w:r>
          <w:fldChar w:fldCharType="separate"/>
        </w:r>
        <w:r>
          <w:t>5</w:t>
        </w:r>
        <w:r>
          <w:fldChar w:fldCharType="end"/>
        </w:r>
      </w:hyperlink>
    </w:p>
    <w:p>
      <w:pPr>
        <w:pStyle w:val="TOC2"/>
        <w:tabs>
          <w:tab w:val="right" w:leader="dot" w:pos="8306"/>
        </w:tabs>
      </w:pPr>
      <w:hyperlink w:anchor="_Toc6731" w:history="1">
        <w:r>
          <w:rPr>
            <w:rFonts w:ascii="仿宋" w:eastAsia="仿宋" w:hAnsi="仿宋" w:cs="仿宋" w:hint="eastAsia"/>
            <w:lang w:eastAsia="zh-CN"/>
          </w:rPr>
          <w:t>(三)、籽项目提出的理由</w:t>
        </w:r>
        <w:r>
          <w:tab/>
        </w:r>
        <w:r>
          <w:fldChar w:fldCharType="begin"/>
        </w:r>
        <w:r>
          <w:instrText xml:space="preserve"> PAGEREF _Toc6731 \h </w:instrText>
        </w:r>
        <w:r>
          <w:fldChar w:fldCharType="separate"/>
        </w:r>
        <w:r>
          <w:t>6</w:t>
        </w:r>
        <w:r>
          <w:fldChar w:fldCharType="end"/>
        </w:r>
      </w:hyperlink>
    </w:p>
    <w:p>
      <w:pPr>
        <w:pStyle w:val="TOC2"/>
        <w:tabs>
          <w:tab w:val="right" w:leader="dot" w:pos="8306"/>
        </w:tabs>
      </w:pPr>
      <w:hyperlink w:anchor="_Toc9570" w:history="1">
        <w:r>
          <w:rPr>
            <w:rFonts w:ascii="仿宋" w:eastAsia="仿宋" w:hAnsi="仿宋" w:cs="仿宋" w:hint="eastAsia"/>
            <w:lang w:eastAsia="zh-CN"/>
          </w:rPr>
          <w:t>(四)、籽项目意义</w:t>
        </w:r>
        <w:r>
          <w:tab/>
        </w:r>
        <w:r>
          <w:fldChar w:fldCharType="begin"/>
        </w:r>
        <w:r>
          <w:instrText xml:space="preserve"> PAGEREF _Toc9570 \h </w:instrText>
        </w:r>
        <w:r>
          <w:fldChar w:fldCharType="separate"/>
        </w:r>
        <w:r>
          <w:t>7</w:t>
        </w:r>
        <w:r>
          <w:fldChar w:fldCharType="end"/>
        </w:r>
      </w:hyperlink>
    </w:p>
    <w:p>
      <w:pPr>
        <w:pStyle w:val="TOC2"/>
        <w:tabs>
          <w:tab w:val="right" w:leader="dot" w:pos="8306"/>
        </w:tabs>
      </w:pPr>
      <w:hyperlink w:anchor="_Toc29002" w:history="1">
        <w:r>
          <w:rPr>
            <w:rFonts w:ascii="仿宋" w:eastAsia="仿宋" w:hAnsi="仿宋" w:cs="仿宋" w:hint="eastAsia"/>
            <w:lang w:eastAsia="zh-CN"/>
          </w:rPr>
          <w:t>(五)、籽项目背景</w:t>
        </w:r>
        <w:r>
          <w:tab/>
        </w:r>
        <w:r>
          <w:fldChar w:fldCharType="begin"/>
        </w:r>
        <w:r>
          <w:instrText xml:space="preserve"> PAGEREF _Toc29002 \h </w:instrText>
        </w:r>
        <w:r>
          <w:fldChar w:fldCharType="separate"/>
        </w:r>
        <w:r>
          <w:t>8</w:t>
        </w:r>
        <w:r>
          <w:fldChar w:fldCharType="end"/>
        </w:r>
      </w:hyperlink>
    </w:p>
    <w:p>
      <w:pPr>
        <w:pStyle w:val="TOC1"/>
        <w:tabs>
          <w:tab w:val="right" w:leader="dot" w:pos="8306"/>
        </w:tabs>
      </w:pPr>
      <w:hyperlink w:anchor="_Toc29563" w:history="1">
        <w:r>
          <w:rPr>
            <w:rFonts w:ascii="仿宋" w:eastAsia="仿宋" w:hAnsi="仿宋" w:cs="仿宋" w:hint="eastAsia"/>
            <w:lang w:eastAsia="zh-CN"/>
          </w:rPr>
          <w:t>二、籽项目文档管理</w:t>
        </w:r>
        <w:r>
          <w:tab/>
        </w:r>
        <w:r>
          <w:fldChar w:fldCharType="begin"/>
        </w:r>
        <w:r>
          <w:instrText xml:space="preserve"> PAGEREF _Toc29563 \h </w:instrText>
        </w:r>
        <w:r>
          <w:fldChar w:fldCharType="separate"/>
        </w:r>
        <w:r>
          <w:t>9</w:t>
        </w:r>
        <w:r>
          <w:fldChar w:fldCharType="end"/>
        </w:r>
      </w:hyperlink>
    </w:p>
    <w:p>
      <w:pPr>
        <w:pStyle w:val="TOC2"/>
        <w:tabs>
          <w:tab w:val="right" w:leader="dot" w:pos="8306"/>
        </w:tabs>
      </w:pPr>
      <w:hyperlink w:anchor="_Toc29401" w:history="1">
        <w:r>
          <w:rPr>
            <w:rFonts w:ascii="仿宋" w:eastAsia="仿宋" w:hAnsi="仿宋" w:cs="仿宋" w:hint="eastAsia"/>
            <w:lang w:eastAsia="zh-CN"/>
          </w:rPr>
          <w:t>(一)、文档编制与审查</w:t>
        </w:r>
        <w:r>
          <w:tab/>
        </w:r>
        <w:r>
          <w:fldChar w:fldCharType="begin"/>
        </w:r>
        <w:r>
          <w:instrText xml:space="preserve"> PAGEREF _Toc29401 \h </w:instrText>
        </w:r>
        <w:r>
          <w:fldChar w:fldCharType="separate"/>
        </w:r>
        <w:r>
          <w:t>9</w:t>
        </w:r>
        <w:r>
          <w:fldChar w:fldCharType="end"/>
        </w:r>
      </w:hyperlink>
    </w:p>
    <w:p>
      <w:pPr>
        <w:pStyle w:val="TOC2"/>
        <w:tabs>
          <w:tab w:val="right" w:leader="dot" w:pos="8306"/>
        </w:tabs>
      </w:pPr>
      <w:hyperlink w:anchor="_Toc31709" w:history="1">
        <w:r>
          <w:rPr>
            <w:rFonts w:ascii="仿宋" w:eastAsia="仿宋" w:hAnsi="仿宋" w:cs="仿宋" w:hint="eastAsia"/>
            <w:lang w:eastAsia="zh-CN"/>
          </w:rPr>
          <w:t>(二)、文档发布与分发</w:t>
        </w:r>
        <w:r>
          <w:tab/>
        </w:r>
        <w:r>
          <w:fldChar w:fldCharType="begin"/>
        </w:r>
        <w:r>
          <w:instrText xml:space="preserve"> PAGEREF _Toc31709 \h </w:instrText>
        </w:r>
        <w:r>
          <w:fldChar w:fldCharType="separate"/>
        </w:r>
        <w:r>
          <w:t>10</w:t>
        </w:r>
        <w:r>
          <w:fldChar w:fldCharType="end"/>
        </w:r>
      </w:hyperlink>
    </w:p>
    <w:p>
      <w:pPr>
        <w:pStyle w:val="TOC2"/>
        <w:tabs>
          <w:tab w:val="right" w:leader="dot" w:pos="8306"/>
        </w:tabs>
      </w:pPr>
      <w:hyperlink w:anchor="_Toc16557" w:history="1">
        <w:r>
          <w:rPr>
            <w:rFonts w:ascii="仿宋" w:eastAsia="仿宋" w:hAnsi="仿宋" w:cs="仿宋" w:hint="eastAsia"/>
            <w:lang w:eastAsia="zh-CN"/>
          </w:rPr>
          <w:t>(三)、文档存档与归档</w:t>
        </w:r>
        <w:r>
          <w:tab/>
        </w:r>
        <w:r>
          <w:fldChar w:fldCharType="begin"/>
        </w:r>
        <w:r>
          <w:instrText xml:space="preserve"> PAGEREF _Toc16557 \h </w:instrText>
        </w:r>
        <w:r>
          <w:fldChar w:fldCharType="separate"/>
        </w:r>
        <w:r>
          <w:t>11</w:t>
        </w:r>
        <w:r>
          <w:fldChar w:fldCharType="end"/>
        </w:r>
      </w:hyperlink>
    </w:p>
    <w:p>
      <w:pPr>
        <w:pStyle w:val="TOC1"/>
        <w:tabs>
          <w:tab w:val="right" w:leader="dot" w:pos="8306"/>
        </w:tabs>
      </w:pPr>
      <w:hyperlink w:anchor="_Toc13076" w:history="1">
        <w:r>
          <w:rPr>
            <w:rFonts w:ascii="仿宋" w:eastAsia="仿宋" w:hAnsi="仿宋" w:cs="仿宋" w:hint="eastAsia"/>
            <w:lang w:eastAsia="zh-CN"/>
          </w:rPr>
          <w:t>三、产品规划分析</w:t>
        </w:r>
        <w:r>
          <w:tab/>
        </w:r>
        <w:r>
          <w:fldChar w:fldCharType="begin"/>
        </w:r>
        <w:r>
          <w:instrText xml:space="preserve"> PAGEREF _Toc13076 \h </w:instrText>
        </w:r>
        <w:r>
          <w:fldChar w:fldCharType="separate"/>
        </w:r>
        <w:r>
          <w:t>12</w:t>
        </w:r>
        <w:r>
          <w:fldChar w:fldCharType="end"/>
        </w:r>
      </w:hyperlink>
    </w:p>
    <w:p>
      <w:pPr>
        <w:pStyle w:val="TOC2"/>
        <w:tabs>
          <w:tab w:val="right" w:leader="dot" w:pos="8306"/>
        </w:tabs>
      </w:pPr>
      <w:hyperlink w:anchor="_Toc14345" w:history="1">
        <w:r>
          <w:rPr>
            <w:rFonts w:ascii="仿宋" w:eastAsia="仿宋" w:hAnsi="仿宋" w:cs="仿宋" w:hint="eastAsia"/>
            <w:lang w:eastAsia="zh-CN"/>
          </w:rPr>
          <w:t>(一)、产品规划</w:t>
        </w:r>
        <w:r>
          <w:tab/>
        </w:r>
        <w:r>
          <w:fldChar w:fldCharType="begin"/>
        </w:r>
        <w:r>
          <w:instrText xml:space="preserve"> PAGEREF _Toc14345 \h </w:instrText>
        </w:r>
        <w:r>
          <w:fldChar w:fldCharType="separate"/>
        </w:r>
        <w:r>
          <w:t>12</w:t>
        </w:r>
        <w:r>
          <w:fldChar w:fldCharType="end"/>
        </w:r>
      </w:hyperlink>
    </w:p>
    <w:p>
      <w:pPr>
        <w:pStyle w:val="TOC2"/>
        <w:tabs>
          <w:tab w:val="right" w:leader="dot" w:pos="8306"/>
        </w:tabs>
      </w:pPr>
      <w:hyperlink w:anchor="_Toc30879" w:history="1">
        <w:r>
          <w:rPr>
            <w:rFonts w:ascii="仿宋" w:eastAsia="仿宋" w:hAnsi="仿宋" w:cs="仿宋" w:hint="eastAsia"/>
            <w:lang w:eastAsia="zh-CN"/>
          </w:rPr>
          <w:t>(二)、建设规模</w:t>
        </w:r>
        <w:r>
          <w:tab/>
        </w:r>
        <w:r>
          <w:fldChar w:fldCharType="begin"/>
        </w:r>
        <w:r>
          <w:instrText xml:space="preserve"> PAGEREF _Toc30879 \h </w:instrText>
        </w:r>
        <w:r>
          <w:fldChar w:fldCharType="separate"/>
        </w:r>
        <w:r>
          <w:t>13</w:t>
        </w:r>
        <w:r>
          <w:fldChar w:fldCharType="end"/>
        </w:r>
      </w:hyperlink>
    </w:p>
    <w:p>
      <w:pPr>
        <w:pStyle w:val="TOC1"/>
        <w:tabs>
          <w:tab w:val="right" w:leader="dot" w:pos="8306"/>
        </w:tabs>
      </w:pPr>
      <w:hyperlink w:anchor="_Toc23721" w:history="1">
        <w:r>
          <w:rPr>
            <w:rFonts w:ascii="仿宋" w:eastAsia="仿宋" w:hAnsi="仿宋" w:cs="仿宋" w:hint="eastAsia"/>
            <w:lang w:eastAsia="zh-CN"/>
          </w:rPr>
          <w:t>四、籽项目选址可行性分析</w:t>
        </w:r>
        <w:r>
          <w:tab/>
        </w:r>
        <w:r>
          <w:fldChar w:fldCharType="begin"/>
        </w:r>
        <w:r>
          <w:instrText xml:space="preserve"> PAGEREF _Toc23721 \h </w:instrText>
        </w:r>
        <w:r>
          <w:fldChar w:fldCharType="separate"/>
        </w:r>
        <w:r>
          <w:t>14</w:t>
        </w:r>
        <w:r>
          <w:fldChar w:fldCharType="end"/>
        </w:r>
      </w:hyperlink>
    </w:p>
    <w:p>
      <w:pPr>
        <w:pStyle w:val="TOC2"/>
        <w:tabs>
          <w:tab w:val="right" w:leader="dot" w:pos="8306"/>
        </w:tabs>
      </w:pPr>
      <w:hyperlink w:anchor="_Toc17052" w:history="1">
        <w:r>
          <w:rPr>
            <w:rFonts w:ascii="仿宋" w:eastAsia="仿宋" w:hAnsi="仿宋" w:cs="仿宋" w:hint="eastAsia"/>
            <w:lang w:eastAsia="zh-CN"/>
          </w:rPr>
          <w:t>(一)、籽项目选址</w:t>
        </w:r>
        <w:r>
          <w:tab/>
        </w:r>
        <w:r>
          <w:fldChar w:fldCharType="begin"/>
        </w:r>
        <w:r>
          <w:instrText xml:space="preserve"> PAGEREF _Toc17052 \h </w:instrText>
        </w:r>
        <w:r>
          <w:fldChar w:fldCharType="separate"/>
        </w:r>
        <w:r>
          <w:t>14</w:t>
        </w:r>
        <w:r>
          <w:fldChar w:fldCharType="end"/>
        </w:r>
      </w:hyperlink>
    </w:p>
    <w:p>
      <w:pPr>
        <w:pStyle w:val="TOC2"/>
        <w:tabs>
          <w:tab w:val="right" w:leader="dot" w:pos="8306"/>
        </w:tabs>
      </w:pPr>
      <w:hyperlink w:anchor="_Toc4157" w:history="1">
        <w:r>
          <w:rPr>
            <w:rFonts w:ascii="仿宋" w:eastAsia="仿宋" w:hAnsi="仿宋" w:cs="仿宋" w:hint="eastAsia"/>
            <w:lang w:eastAsia="zh-CN"/>
          </w:rPr>
          <w:t>(二)、用地控制指标</w:t>
        </w:r>
        <w:r>
          <w:tab/>
        </w:r>
        <w:r>
          <w:fldChar w:fldCharType="begin"/>
        </w:r>
        <w:r>
          <w:instrText xml:space="preserve"> PAGEREF _Toc4157 \h </w:instrText>
        </w:r>
        <w:r>
          <w:fldChar w:fldCharType="separate"/>
        </w:r>
        <w:r>
          <w:t>14</w:t>
        </w:r>
        <w:r>
          <w:fldChar w:fldCharType="end"/>
        </w:r>
      </w:hyperlink>
    </w:p>
    <w:p>
      <w:pPr>
        <w:pStyle w:val="TOC2"/>
        <w:tabs>
          <w:tab w:val="right" w:leader="dot" w:pos="8306"/>
        </w:tabs>
      </w:pPr>
      <w:hyperlink w:anchor="_Toc18393" w:history="1">
        <w:r>
          <w:rPr>
            <w:rFonts w:ascii="仿宋" w:eastAsia="仿宋" w:hAnsi="仿宋" w:cs="仿宋" w:hint="eastAsia"/>
            <w:lang w:eastAsia="zh-CN"/>
          </w:rPr>
          <w:t>(三)、节约用地措施</w:t>
        </w:r>
        <w:r>
          <w:tab/>
        </w:r>
        <w:r>
          <w:fldChar w:fldCharType="begin"/>
        </w:r>
        <w:r>
          <w:instrText xml:space="preserve"> PAGEREF _Toc18393 \h </w:instrText>
        </w:r>
        <w:r>
          <w:fldChar w:fldCharType="separate"/>
        </w:r>
        <w:r>
          <w:t>16</w:t>
        </w:r>
        <w:r>
          <w:fldChar w:fldCharType="end"/>
        </w:r>
      </w:hyperlink>
    </w:p>
    <w:p>
      <w:pPr>
        <w:pStyle w:val="TOC2"/>
        <w:tabs>
          <w:tab w:val="right" w:leader="dot" w:pos="8306"/>
        </w:tabs>
      </w:pPr>
      <w:hyperlink w:anchor="_Toc8889" w:history="1">
        <w:r>
          <w:rPr>
            <w:rFonts w:ascii="仿宋" w:eastAsia="仿宋" w:hAnsi="仿宋" w:cs="仿宋" w:hint="eastAsia"/>
            <w:lang w:eastAsia="zh-CN"/>
          </w:rPr>
          <w:t>(四)、总图布置方案</w:t>
        </w:r>
        <w:r>
          <w:tab/>
        </w:r>
        <w:r>
          <w:fldChar w:fldCharType="begin"/>
        </w:r>
        <w:r>
          <w:instrText xml:space="preserve"> PAGEREF _Toc8889 \h </w:instrText>
        </w:r>
        <w:r>
          <w:fldChar w:fldCharType="separate"/>
        </w:r>
        <w:r>
          <w:t>17</w:t>
        </w:r>
        <w:r>
          <w:fldChar w:fldCharType="end"/>
        </w:r>
      </w:hyperlink>
    </w:p>
    <w:p>
      <w:pPr>
        <w:pStyle w:val="TOC2"/>
        <w:tabs>
          <w:tab w:val="right" w:leader="dot" w:pos="8306"/>
        </w:tabs>
      </w:pPr>
      <w:hyperlink w:anchor="_Toc9073" w:history="1">
        <w:r>
          <w:rPr>
            <w:rFonts w:ascii="仿宋" w:eastAsia="仿宋" w:hAnsi="仿宋" w:cs="仿宋" w:hint="eastAsia"/>
            <w:lang w:eastAsia="zh-CN"/>
          </w:rPr>
          <w:t>(五)、选址综合评价</w:t>
        </w:r>
        <w:r>
          <w:tab/>
        </w:r>
        <w:r>
          <w:fldChar w:fldCharType="begin"/>
        </w:r>
        <w:r>
          <w:instrText xml:space="preserve"> PAGEREF _Toc9073 \h </w:instrText>
        </w:r>
        <w:r>
          <w:fldChar w:fldCharType="separate"/>
        </w:r>
        <w:r>
          <w:t>18</w:t>
        </w:r>
        <w:r>
          <w:fldChar w:fldCharType="end"/>
        </w:r>
      </w:hyperlink>
    </w:p>
    <w:p>
      <w:pPr>
        <w:pStyle w:val="TOC1"/>
        <w:tabs>
          <w:tab w:val="right" w:leader="dot" w:pos="8306"/>
        </w:tabs>
      </w:pPr>
      <w:hyperlink w:anchor="_Toc27122" w:history="1">
        <w:r>
          <w:rPr>
            <w:rFonts w:ascii="仿宋" w:eastAsia="仿宋" w:hAnsi="仿宋" w:cs="仿宋" w:hint="eastAsia"/>
            <w:lang w:eastAsia="zh-CN"/>
          </w:rPr>
          <w:t>五、籽项目绩效评估</w:t>
        </w:r>
        <w:r>
          <w:tab/>
        </w:r>
        <w:r>
          <w:fldChar w:fldCharType="begin"/>
        </w:r>
        <w:r>
          <w:instrText xml:space="preserve"> PAGEREF _Toc27122 \h </w:instrText>
        </w:r>
        <w:r>
          <w:fldChar w:fldCharType="separate"/>
        </w:r>
        <w:r>
          <w:t>19</w:t>
        </w:r>
        <w:r>
          <w:fldChar w:fldCharType="end"/>
        </w:r>
      </w:hyperlink>
    </w:p>
    <w:p>
      <w:pPr>
        <w:pStyle w:val="TOC2"/>
        <w:tabs>
          <w:tab w:val="right" w:leader="dot" w:pos="8306"/>
        </w:tabs>
      </w:pPr>
      <w:hyperlink w:anchor="_Toc1634" w:history="1">
        <w:r>
          <w:rPr>
            <w:rFonts w:ascii="仿宋" w:eastAsia="仿宋" w:hAnsi="仿宋" w:cs="仿宋" w:hint="eastAsia"/>
            <w:lang w:eastAsia="zh-CN"/>
          </w:rPr>
          <w:t>(一)、绩效评估指标</w:t>
        </w:r>
        <w:r>
          <w:tab/>
        </w:r>
        <w:r>
          <w:fldChar w:fldCharType="begin"/>
        </w:r>
        <w:r>
          <w:instrText xml:space="preserve"> PAGEREF _Toc1634 \h </w:instrText>
        </w:r>
        <w:r>
          <w:fldChar w:fldCharType="separate"/>
        </w:r>
        <w:r>
          <w:t>19</w:t>
        </w:r>
        <w:r>
          <w:fldChar w:fldCharType="end"/>
        </w:r>
      </w:hyperlink>
    </w:p>
    <w:p>
      <w:pPr>
        <w:pStyle w:val="TOC2"/>
        <w:tabs>
          <w:tab w:val="right" w:leader="dot" w:pos="8306"/>
        </w:tabs>
      </w:pPr>
      <w:hyperlink w:anchor="_Toc17257" w:history="1">
        <w:r>
          <w:rPr>
            <w:rFonts w:ascii="仿宋" w:eastAsia="仿宋" w:hAnsi="仿宋" w:cs="仿宋" w:hint="eastAsia"/>
            <w:lang w:eastAsia="zh-CN"/>
          </w:rPr>
          <w:t>(二)、绩效评估方法</w:t>
        </w:r>
        <w:r>
          <w:tab/>
        </w:r>
        <w:r>
          <w:fldChar w:fldCharType="begin"/>
        </w:r>
        <w:r>
          <w:instrText xml:space="preserve"> PAGEREF _Toc17257 \h </w:instrText>
        </w:r>
        <w:r>
          <w:fldChar w:fldCharType="separate"/>
        </w:r>
        <w:r>
          <w:t>20</w:t>
        </w:r>
        <w:r>
          <w:fldChar w:fldCharType="end"/>
        </w:r>
      </w:hyperlink>
    </w:p>
    <w:p>
      <w:pPr>
        <w:pStyle w:val="TOC2"/>
        <w:tabs>
          <w:tab w:val="right" w:leader="dot" w:pos="8306"/>
        </w:tabs>
      </w:pPr>
      <w:hyperlink w:anchor="_Toc28349" w:history="1">
        <w:r>
          <w:rPr>
            <w:rFonts w:ascii="仿宋" w:eastAsia="仿宋" w:hAnsi="仿宋" w:cs="仿宋" w:hint="eastAsia"/>
            <w:lang w:eastAsia="zh-CN"/>
          </w:rPr>
          <w:t>(三)、绩效评估周期</w:t>
        </w:r>
        <w:r>
          <w:tab/>
        </w:r>
        <w:r>
          <w:fldChar w:fldCharType="begin"/>
        </w:r>
        <w:r>
          <w:instrText xml:space="preserve"> PAGEREF _Toc28349 \h </w:instrText>
        </w:r>
        <w:r>
          <w:fldChar w:fldCharType="separate"/>
        </w:r>
        <w:r>
          <w:t>21</w:t>
        </w:r>
        <w:r>
          <w:fldChar w:fldCharType="end"/>
        </w:r>
      </w:hyperlink>
    </w:p>
    <w:p>
      <w:pPr>
        <w:pStyle w:val="TOC1"/>
        <w:tabs>
          <w:tab w:val="right" w:leader="dot" w:pos="8306"/>
        </w:tabs>
      </w:pPr>
      <w:hyperlink w:anchor="_Toc14647" w:history="1">
        <w:r>
          <w:rPr>
            <w:rFonts w:ascii="仿宋" w:eastAsia="仿宋" w:hAnsi="仿宋" w:cs="仿宋" w:hint="eastAsia"/>
            <w:lang w:eastAsia="zh-CN"/>
          </w:rPr>
          <w:t>六、工艺说明</w:t>
        </w:r>
        <w:r>
          <w:tab/>
        </w:r>
        <w:r>
          <w:fldChar w:fldCharType="begin"/>
        </w:r>
        <w:r>
          <w:instrText xml:space="preserve"> PAGEREF _Toc14647 \h </w:instrText>
        </w:r>
        <w:r>
          <w:fldChar w:fldCharType="separate"/>
        </w:r>
        <w:r>
          <w:t>22</w:t>
        </w:r>
        <w:r>
          <w:fldChar w:fldCharType="end"/>
        </w:r>
      </w:hyperlink>
    </w:p>
    <w:p>
      <w:pPr>
        <w:pStyle w:val="TOC2"/>
        <w:tabs>
          <w:tab w:val="right" w:leader="dot" w:pos="8306"/>
        </w:tabs>
      </w:pPr>
      <w:hyperlink w:anchor="_Toc22874" w:history="1">
        <w:r>
          <w:rPr>
            <w:rFonts w:ascii="仿宋" w:eastAsia="仿宋" w:hAnsi="仿宋" w:cs="仿宋" w:hint="eastAsia"/>
            <w:lang w:eastAsia="zh-CN"/>
          </w:rPr>
          <w:t>(一)、技术管理特点</w:t>
        </w:r>
        <w:r>
          <w:tab/>
        </w:r>
        <w:r>
          <w:fldChar w:fldCharType="begin"/>
        </w:r>
        <w:r>
          <w:instrText xml:space="preserve"> PAGEREF _Toc22874 \h </w:instrText>
        </w:r>
        <w:r>
          <w:fldChar w:fldCharType="separate"/>
        </w:r>
        <w:r>
          <w:t>22</w:t>
        </w:r>
        <w:r>
          <w:fldChar w:fldCharType="end"/>
        </w:r>
      </w:hyperlink>
    </w:p>
    <w:p>
      <w:pPr>
        <w:pStyle w:val="TOC2"/>
        <w:tabs>
          <w:tab w:val="right" w:leader="dot" w:pos="8306"/>
        </w:tabs>
      </w:pPr>
      <w:hyperlink w:anchor="_Toc2923" w:history="1">
        <w:r>
          <w:rPr>
            <w:rFonts w:ascii="仿宋" w:eastAsia="仿宋" w:hAnsi="仿宋" w:cs="仿宋" w:hint="eastAsia"/>
            <w:lang w:eastAsia="zh-CN"/>
          </w:rPr>
          <w:t>(二)、籽项目工艺技术设计方案</w:t>
        </w:r>
        <w:r>
          <w:tab/>
        </w:r>
        <w:r>
          <w:fldChar w:fldCharType="begin"/>
        </w:r>
        <w:r>
          <w:instrText xml:space="preserve"> PAGEREF _Toc2923 \h </w:instrText>
        </w:r>
        <w:r>
          <w:fldChar w:fldCharType="separate"/>
        </w:r>
        <w:r>
          <w:t>23</w:t>
        </w:r>
        <w:r>
          <w:fldChar w:fldCharType="end"/>
        </w:r>
      </w:hyperlink>
    </w:p>
    <w:p>
      <w:pPr>
        <w:pStyle w:val="TOC2"/>
        <w:tabs>
          <w:tab w:val="right" w:leader="dot" w:pos="8306"/>
        </w:tabs>
      </w:pPr>
      <w:hyperlink w:anchor="_Toc19005" w:history="1">
        <w:r>
          <w:rPr>
            <w:rFonts w:ascii="仿宋" w:eastAsia="仿宋" w:hAnsi="仿宋" w:cs="仿宋" w:hint="eastAsia"/>
            <w:lang w:eastAsia="zh-CN"/>
          </w:rPr>
          <w:t>(三)、设备选型方案</w:t>
        </w:r>
        <w:r>
          <w:tab/>
        </w:r>
        <w:r>
          <w:fldChar w:fldCharType="begin"/>
        </w:r>
        <w:r>
          <w:instrText xml:space="preserve"> PAGEREF _Toc19005 \h </w:instrText>
        </w:r>
        <w:r>
          <w:fldChar w:fldCharType="separate"/>
        </w:r>
        <w:r>
          <w:t>24</w:t>
        </w:r>
        <w:r>
          <w:fldChar w:fldCharType="end"/>
        </w:r>
      </w:hyperlink>
    </w:p>
    <w:p>
      <w:pPr>
        <w:pStyle w:val="TOC1"/>
        <w:tabs>
          <w:tab w:val="right" w:leader="dot" w:pos="8306"/>
        </w:tabs>
      </w:pPr>
      <w:hyperlink w:anchor="_Toc10596" w:history="1">
        <w:r>
          <w:rPr>
            <w:rFonts w:ascii="仿宋" w:eastAsia="仿宋" w:hAnsi="仿宋" w:cs="仿宋" w:hint="eastAsia"/>
            <w:lang w:eastAsia="zh-CN"/>
          </w:rPr>
          <w:t>七、籽项目计划安排</w:t>
        </w:r>
        <w:r>
          <w:tab/>
        </w:r>
        <w:r>
          <w:fldChar w:fldCharType="begin"/>
        </w:r>
        <w:r>
          <w:instrText xml:space="preserve"> PAGEREF _Toc10596 \h </w:instrText>
        </w:r>
        <w:r>
          <w:fldChar w:fldCharType="separate"/>
        </w:r>
        <w:r>
          <w:t>26</w:t>
        </w:r>
        <w:r>
          <w:fldChar w:fldCharType="end"/>
        </w:r>
      </w:hyperlink>
    </w:p>
    <w:p>
      <w:pPr>
        <w:pStyle w:val="TOC2"/>
        <w:tabs>
          <w:tab w:val="right" w:leader="dot" w:pos="8306"/>
        </w:tabs>
      </w:pPr>
      <w:hyperlink w:anchor="_Toc10509" w:history="1">
        <w:r>
          <w:rPr>
            <w:rFonts w:ascii="仿宋" w:eastAsia="仿宋" w:hAnsi="仿宋" w:cs="仿宋" w:hint="eastAsia"/>
            <w:lang w:eastAsia="zh-CN"/>
          </w:rPr>
          <w:t>(一)、建设周期</w:t>
        </w:r>
        <w:r>
          <w:tab/>
        </w:r>
        <w:r>
          <w:fldChar w:fldCharType="begin"/>
        </w:r>
        <w:r>
          <w:instrText xml:space="preserve"> PAGEREF _Toc10509 \h </w:instrText>
        </w:r>
        <w:r>
          <w:fldChar w:fldCharType="separate"/>
        </w:r>
        <w:r>
          <w:t>26</w:t>
        </w:r>
        <w:r>
          <w:fldChar w:fldCharType="end"/>
        </w:r>
      </w:hyperlink>
    </w:p>
    <w:p>
      <w:pPr>
        <w:pStyle w:val="TOC2"/>
        <w:tabs>
          <w:tab w:val="right" w:leader="dot" w:pos="8306"/>
        </w:tabs>
      </w:pPr>
      <w:hyperlink w:anchor="_Toc17128" w:history="1">
        <w:r>
          <w:rPr>
            <w:rFonts w:ascii="仿宋" w:eastAsia="仿宋" w:hAnsi="仿宋" w:cs="仿宋" w:hint="eastAsia"/>
            <w:lang w:eastAsia="zh-CN"/>
          </w:rPr>
          <w:t>(二)、建设进度</w:t>
        </w:r>
        <w:r>
          <w:tab/>
        </w:r>
        <w:r>
          <w:fldChar w:fldCharType="begin"/>
        </w:r>
        <w:r>
          <w:instrText xml:space="preserve"> PAGEREF _Toc17128 \h </w:instrText>
        </w:r>
        <w:r>
          <w:fldChar w:fldCharType="separate"/>
        </w:r>
        <w:r>
          <w:t>26</w:t>
        </w:r>
        <w:r>
          <w:fldChar w:fldCharType="end"/>
        </w:r>
      </w:hyperlink>
    </w:p>
    <w:p>
      <w:pPr>
        <w:pStyle w:val="TOC2"/>
        <w:tabs>
          <w:tab w:val="right" w:leader="dot" w:pos="8306"/>
        </w:tabs>
      </w:pPr>
      <w:hyperlink w:anchor="_Toc6727" w:history="1">
        <w:r>
          <w:rPr>
            <w:rFonts w:ascii="仿宋" w:eastAsia="仿宋" w:hAnsi="仿宋" w:cs="仿宋" w:hint="eastAsia"/>
            <w:lang w:eastAsia="zh-CN"/>
          </w:rPr>
          <w:t>(三)、进度安排注意事项</w:t>
        </w:r>
        <w:r>
          <w:tab/>
        </w:r>
        <w:r>
          <w:fldChar w:fldCharType="begin"/>
        </w:r>
        <w:r>
          <w:instrText xml:space="preserve"> PAGEREF _Toc6727 \h </w:instrText>
        </w:r>
        <w:r>
          <w:fldChar w:fldCharType="separate"/>
        </w:r>
        <w:r>
          <w:t>27</w:t>
        </w:r>
        <w:r>
          <w:fldChar w:fldCharType="end"/>
        </w:r>
      </w:hyperlink>
    </w:p>
    <w:p>
      <w:pPr>
        <w:pStyle w:val="TOC2"/>
        <w:tabs>
          <w:tab w:val="right" w:leader="dot" w:pos="8306"/>
        </w:tabs>
      </w:pPr>
      <w:hyperlink w:anchor="_Toc5896" w:history="1">
        <w:r>
          <w:rPr>
            <w:rFonts w:ascii="仿宋" w:eastAsia="仿宋" w:hAnsi="仿宋" w:cs="仿宋" w:hint="eastAsia"/>
            <w:lang w:eastAsia="zh-CN"/>
          </w:rPr>
          <w:t>(四)、人力资源配置</w:t>
        </w:r>
        <w:r>
          <w:tab/>
        </w:r>
        <w:r>
          <w:fldChar w:fldCharType="begin"/>
        </w:r>
        <w:r>
          <w:instrText xml:space="preserve"> PAGEREF _Toc5896 \h </w:instrText>
        </w:r>
        <w:r>
          <w:fldChar w:fldCharType="separate"/>
        </w:r>
        <w:r>
          <w:t>29</w:t>
        </w:r>
        <w:r>
          <w:fldChar w:fldCharType="end"/>
        </w:r>
      </w:hyperlink>
    </w:p>
    <w:p>
      <w:pPr>
        <w:pStyle w:val="TOC1"/>
        <w:tabs>
          <w:tab w:val="right" w:leader="dot" w:pos="8306"/>
        </w:tabs>
      </w:pPr>
      <w:hyperlink w:anchor="_Toc793" w:history="1">
        <w:r>
          <w:rPr>
            <w:rFonts w:ascii="仿宋" w:eastAsia="仿宋" w:hAnsi="仿宋" w:cs="仿宋" w:hint="eastAsia"/>
            <w:lang w:eastAsia="zh-CN"/>
          </w:rPr>
          <w:t>八、籽项目投资规划</w:t>
        </w:r>
        <w:r>
          <w:tab/>
        </w:r>
        <w:r>
          <w:fldChar w:fldCharType="begin"/>
        </w:r>
        <w:r>
          <w:instrText xml:space="preserve"> PAGEREF _Toc793 \h </w:instrText>
        </w:r>
        <w:r>
          <w:fldChar w:fldCharType="separate"/>
        </w:r>
        <w:r>
          <w:t>30</w:t>
        </w:r>
        <w:r>
          <w:fldChar w:fldCharType="end"/>
        </w:r>
      </w:hyperlink>
    </w:p>
    <w:p>
      <w:pPr>
        <w:pStyle w:val="TOC2"/>
        <w:tabs>
          <w:tab w:val="right" w:leader="dot" w:pos="8306"/>
        </w:tabs>
      </w:pPr>
      <w:hyperlink w:anchor="_Toc5908" w:history="1">
        <w:r>
          <w:rPr>
            <w:rFonts w:ascii="仿宋" w:eastAsia="仿宋" w:hAnsi="仿宋" w:cs="仿宋" w:hint="eastAsia"/>
            <w:lang w:eastAsia="zh-CN"/>
          </w:rPr>
          <w:t>(一)、籽项目总投资估算</w:t>
        </w:r>
        <w:r>
          <w:tab/>
        </w:r>
        <w:r>
          <w:fldChar w:fldCharType="begin"/>
        </w:r>
        <w:r>
          <w:instrText xml:space="preserve"> PAGEREF _Toc5908 \h </w:instrText>
        </w:r>
        <w:r>
          <w:fldChar w:fldCharType="separate"/>
        </w:r>
        <w:r>
          <w:t>30</w:t>
        </w:r>
        <w:r>
          <w:fldChar w:fldCharType="end"/>
        </w:r>
      </w:hyperlink>
    </w:p>
    <w:p>
      <w:pPr>
        <w:pStyle w:val="TOC2"/>
        <w:tabs>
          <w:tab w:val="right" w:leader="dot" w:pos="8306"/>
        </w:tabs>
      </w:pPr>
      <w:hyperlink w:anchor="_Toc5387" w:history="1">
        <w:r>
          <w:rPr>
            <w:rFonts w:ascii="仿宋" w:eastAsia="仿宋" w:hAnsi="仿宋" w:cs="仿宋" w:hint="eastAsia"/>
            <w:lang w:eastAsia="zh-CN"/>
          </w:rPr>
          <w:t>(二)、资金筹措</w:t>
        </w:r>
        <w:r>
          <w:tab/>
        </w:r>
        <w:r>
          <w:fldChar w:fldCharType="begin"/>
        </w:r>
        <w:r>
          <w:instrText xml:space="preserve"> PAGEREF _Toc5387 \h </w:instrText>
        </w:r>
        <w:r>
          <w:fldChar w:fldCharType="separate"/>
        </w:r>
        <w:r>
          <w:t>31</w:t>
        </w:r>
        <w:r>
          <w:fldChar w:fldCharType="end"/>
        </w:r>
      </w:hyperlink>
    </w:p>
    <w:p>
      <w:pPr>
        <w:pStyle w:val="TOC1"/>
        <w:tabs>
          <w:tab w:val="right" w:leader="dot" w:pos="8306"/>
        </w:tabs>
      </w:pPr>
      <w:hyperlink w:anchor="_Toc26147" w:history="1">
        <w:r>
          <w:rPr>
            <w:rFonts w:ascii="仿宋" w:eastAsia="仿宋" w:hAnsi="仿宋" w:cs="仿宋" w:hint="eastAsia"/>
            <w:lang w:eastAsia="zh-CN"/>
          </w:rPr>
          <w:t>九、籽项目风险管理</w:t>
        </w:r>
        <w:r>
          <w:tab/>
        </w:r>
        <w:r>
          <w:fldChar w:fldCharType="begin"/>
        </w:r>
        <w:r>
          <w:instrText xml:space="preserve"> PAGEREF _Toc26147 \h </w:instrText>
        </w:r>
        <w:r>
          <w:fldChar w:fldCharType="separate"/>
        </w:r>
        <w:r>
          <w:t>32</w:t>
        </w:r>
        <w:r>
          <w:fldChar w:fldCharType="end"/>
        </w:r>
      </w:hyperlink>
    </w:p>
    <w:p>
      <w:pPr>
        <w:pStyle w:val="TOC2"/>
        <w:tabs>
          <w:tab w:val="right" w:leader="dot" w:pos="8306"/>
        </w:tabs>
      </w:pPr>
      <w:hyperlink w:anchor="_Toc26580" w:history="1">
        <w:r>
          <w:rPr>
            <w:rFonts w:ascii="仿宋" w:eastAsia="仿宋" w:hAnsi="仿宋" w:cs="仿宋" w:hint="eastAsia"/>
            <w:lang w:eastAsia="zh-CN"/>
          </w:rPr>
          <w:t>(一)、风险识别与评估</w:t>
        </w:r>
        <w:r>
          <w:tab/>
        </w:r>
        <w:r>
          <w:fldChar w:fldCharType="begin"/>
        </w:r>
        <w:r>
          <w:instrText xml:space="preserve"> PAGEREF _Toc26580 \h </w:instrText>
        </w:r>
        <w:r>
          <w:fldChar w:fldCharType="separate"/>
        </w:r>
        <w:r>
          <w:t>32</w:t>
        </w:r>
        <w:r>
          <w:fldChar w:fldCharType="end"/>
        </w:r>
      </w:hyperlink>
    </w:p>
    <w:p>
      <w:pPr>
        <w:pStyle w:val="TOC2"/>
        <w:tabs>
          <w:tab w:val="right" w:leader="dot" w:pos="8306"/>
        </w:tabs>
      </w:pPr>
      <w:hyperlink w:anchor="_Toc16901" w:history="1">
        <w:r>
          <w:rPr>
            <w:rFonts w:ascii="仿宋" w:eastAsia="仿宋" w:hAnsi="仿宋" w:cs="仿宋" w:hint="eastAsia"/>
            <w:lang w:eastAsia="zh-CN"/>
          </w:rPr>
          <w:t>(二)、风险应对策略</w:t>
        </w:r>
        <w:r>
          <w:tab/>
        </w:r>
        <w:r>
          <w:fldChar w:fldCharType="begin"/>
        </w:r>
        <w:r>
          <w:instrText xml:space="preserve"> PAGEREF _Toc16901 \h </w:instrText>
        </w:r>
        <w:r>
          <w:fldChar w:fldCharType="separate"/>
        </w:r>
        <w:r>
          <w:t>33</w:t>
        </w:r>
        <w:r>
          <w:fldChar w:fldCharType="end"/>
        </w:r>
      </w:hyperlink>
    </w:p>
    <w:p>
      <w:pPr>
        <w:pStyle w:val="TOC2"/>
        <w:tabs>
          <w:tab w:val="right" w:leader="dot" w:pos="8306"/>
        </w:tabs>
      </w:pPr>
      <w:hyperlink w:anchor="_Toc6937" w:history="1">
        <w:r>
          <w:rPr>
            <w:rFonts w:ascii="仿宋" w:eastAsia="仿宋" w:hAnsi="仿宋" w:cs="仿宋" w:hint="eastAsia"/>
            <w:lang w:eastAsia="zh-CN"/>
          </w:rPr>
          <w:t>(三)、风险监控与控制</w:t>
        </w:r>
        <w:r>
          <w:tab/>
        </w:r>
        <w:r>
          <w:fldChar w:fldCharType="begin"/>
        </w:r>
        <w:r>
          <w:instrText xml:space="preserve"> PAGEREF _Toc6937 \h </w:instrText>
        </w:r>
        <w:r>
          <w:fldChar w:fldCharType="separate"/>
        </w:r>
        <w:r>
          <w:t>34</w:t>
        </w:r>
        <w:r>
          <w:fldChar w:fldCharType="end"/>
        </w:r>
      </w:hyperlink>
    </w:p>
    <w:p>
      <w:pPr>
        <w:pStyle w:val="TOC1"/>
        <w:tabs>
          <w:tab w:val="right" w:leader="dot" w:pos="8306"/>
        </w:tabs>
      </w:pPr>
      <w:hyperlink w:anchor="_Toc2198" w:history="1">
        <w:r>
          <w:rPr>
            <w:rFonts w:ascii="仿宋" w:eastAsia="仿宋" w:hAnsi="仿宋" w:cs="仿宋" w:hint="eastAsia"/>
            <w:lang w:eastAsia="zh-CN"/>
          </w:rPr>
          <w:t>十、籽项目创新与研发</w:t>
        </w:r>
        <w:r>
          <w:tab/>
        </w:r>
        <w:r>
          <w:fldChar w:fldCharType="begin"/>
        </w:r>
        <w:r>
          <w:instrText xml:space="preserve"> PAGEREF _Toc2198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8" w:history="1">
        <w:r>
          <w:rPr>
            <w:rFonts w:ascii="仿宋" w:eastAsia="仿宋" w:hAnsi="仿宋" w:cs="仿宋" w:hint="eastAsia"/>
            <w:lang w:eastAsia="zh-CN"/>
          </w:rPr>
          <w:t>(一)、创新策略与方向</w:t>
        </w:r>
        <w:r>
          <w:tab/>
        </w:r>
        <w:r>
          <w:fldChar w:fldCharType="begin"/>
        </w:r>
        <w:r>
          <w:instrText xml:space="preserve"> PAGEREF _Toc1768 \h </w:instrText>
        </w:r>
        <w:r>
          <w:fldChar w:fldCharType="separate"/>
        </w:r>
        <w:r>
          <w:t>35</w:t>
        </w:r>
        <w:r>
          <w:fldChar w:fldCharType="end"/>
        </w:r>
      </w:hyperlink>
    </w:p>
    <w:p>
      <w:pPr>
        <w:pStyle w:val="TOC2"/>
        <w:tabs>
          <w:tab w:val="right" w:leader="dot" w:pos="8306"/>
        </w:tabs>
      </w:pPr>
      <w:hyperlink w:anchor="_Toc25797" w:history="1">
        <w:r>
          <w:rPr>
            <w:rFonts w:ascii="仿宋" w:eastAsia="仿宋" w:hAnsi="仿宋" w:cs="仿宋" w:hint="eastAsia"/>
            <w:lang w:eastAsia="zh-CN"/>
          </w:rPr>
          <w:t>(二)、研发规划与投入</w:t>
        </w:r>
        <w:r>
          <w:tab/>
        </w:r>
        <w:r>
          <w:fldChar w:fldCharType="begin"/>
        </w:r>
        <w:r>
          <w:instrText xml:space="preserve"> PAGEREF _Toc25797 \h </w:instrText>
        </w:r>
        <w:r>
          <w:fldChar w:fldCharType="separate"/>
        </w:r>
        <w:r>
          <w:t>37</w:t>
        </w:r>
        <w:r>
          <w:fldChar w:fldCharType="end"/>
        </w:r>
      </w:hyperlink>
    </w:p>
    <w:p>
      <w:pPr>
        <w:pStyle w:val="TOC1"/>
        <w:tabs>
          <w:tab w:val="right" w:leader="dot" w:pos="8306"/>
        </w:tabs>
      </w:pPr>
      <w:hyperlink w:anchor="_Toc31011" w:history="1">
        <w:r>
          <w:rPr>
            <w:rFonts w:ascii="仿宋" w:eastAsia="仿宋" w:hAnsi="仿宋" w:cs="仿宋" w:hint="eastAsia"/>
            <w:lang w:eastAsia="zh-CN"/>
          </w:rPr>
          <w:t>十一、籽项目财务管理</w:t>
        </w:r>
        <w:r>
          <w:tab/>
        </w:r>
        <w:r>
          <w:fldChar w:fldCharType="begin"/>
        </w:r>
        <w:r>
          <w:instrText xml:space="preserve"> PAGEREF _Toc31011 \h </w:instrText>
        </w:r>
        <w:r>
          <w:fldChar w:fldCharType="separate"/>
        </w:r>
        <w:r>
          <w:t>38</w:t>
        </w:r>
        <w:r>
          <w:fldChar w:fldCharType="end"/>
        </w:r>
      </w:hyperlink>
    </w:p>
    <w:p>
      <w:pPr>
        <w:pStyle w:val="TOC2"/>
        <w:tabs>
          <w:tab w:val="right" w:leader="dot" w:pos="8306"/>
        </w:tabs>
      </w:pPr>
      <w:hyperlink w:anchor="_Toc18647" w:history="1">
        <w:r>
          <w:rPr>
            <w:rFonts w:ascii="仿宋" w:eastAsia="仿宋" w:hAnsi="仿宋" w:cs="仿宋" w:hint="eastAsia"/>
            <w:lang w:eastAsia="zh-CN"/>
          </w:rPr>
          <w:t>(一)、资金需求大</w:t>
        </w:r>
        <w:r>
          <w:tab/>
        </w:r>
        <w:r>
          <w:fldChar w:fldCharType="begin"/>
        </w:r>
        <w:r>
          <w:instrText xml:space="preserve"> PAGEREF _Toc18647 \h </w:instrText>
        </w:r>
        <w:r>
          <w:fldChar w:fldCharType="separate"/>
        </w:r>
        <w:r>
          <w:t>38</w:t>
        </w:r>
        <w:r>
          <w:fldChar w:fldCharType="end"/>
        </w:r>
      </w:hyperlink>
    </w:p>
    <w:p>
      <w:pPr>
        <w:pStyle w:val="TOC2"/>
        <w:tabs>
          <w:tab w:val="right" w:leader="dot" w:pos="8306"/>
        </w:tabs>
      </w:pPr>
      <w:hyperlink w:anchor="_Toc12096" w:history="1">
        <w:r>
          <w:rPr>
            <w:rFonts w:ascii="仿宋" w:eastAsia="仿宋" w:hAnsi="仿宋" w:cs="仿宋" w:hint="eastAsia"/>
            <w:lang w:eastAsia="zh-CN"/>
          </w:rPr>
          <w:t>(二)、研发周期长</w:t>
        </w:r>
        <w:r>
          <w:tab/>
        </w:r>
        <w:r>
          <w:fldChar w:fldCharType="begin"/>
        </w:r>
        <w:r>
          <w:instrText xml:space="preserve"> PAGEREF _Toc12096 \h </w:instrText>
        </w:r>
        <w:r>
          <w:fldChar w:fldCharType="separate"/>
        </w:r>
        <w:r>
          <w:t>39</w:t>
        </w:r>
        <w:r>
          <w:fldChar w:fldCharType="end"/>
        </w:r>
      </w:hyperlink>
    </w:p>
    <w:p>
      <w:pPr>
        <w:pStyle w:val="TOC2"/>
        <w:tabs>
          <w:tab w:val="right" w:leader="dot" w:pos="8306"/>
        </w:tabs>
      </w:pPr>
      <w:hyperlink w:anchor="_Toc18342" w:history="1">
        <w:r>
          <w:rPr>
            <w:rFonts w:ascii="仿宋" w:eastAsia="仿宋" w:hAnsi="仿宋" w:cs="仿宋" w:hint="eastAsia"/>
            <w:lang w:eastAsia="zh-CN"/>
          </w:rPr>
          <w:t>(三)、市场风险大</w:t>
        </w:r>
        <w:r>
          <w:tab/>
        </w:r>
        <w:r>
          <w:fldChar w:fldCharType="begin"/>
        </w:r>
        <w:r>
          <w:instrText xml:space="preserve"> PAGEREF _Toc18342 \h </w:instrText>
        </w:r>
        <w:r>
          <w:fldChar w:fldCharType="separate"/>
        </w:r>
        <w:r>
          <w:t>41</w:t>
        </w:r>
        <w:r>
          <w:fldChar w:fldCharType="end"/>
        </w:r>
      </w:hyperlink>
    </w:p>
    <w:p>
      <w:pPr>
        <w:pStyle w:val="TOC2"/>
        <w:tabs>
          <w:tab w:val="right" w:leader="dot" w:pos="8306"/>
        </w:tabs>
      </w:pPr>
      <w:hyperlink w:anchor="_Toc30468" w:history="1">
        <w:r>
          <w:rPr>
            <w:rFonts w:ascii="仿宋" w:eastAsia="仿宋" w:hAnsi="仿宋" w:cs="仿宋" w:hint="eastAsia"/>
            <w:lang w:eastAsia="zh-CN"/>
          </w:rPr>
          <w:t>(四)、利润率高</w:t>
        </w:r>
        <w:r>
          <w:tab/>
        </w:r>
        <w:r>
          <w:fldChar w:fldCharType="begin"/>
        </w:r>
        <w:r>
          <w:instrText xml:space="preserve"> PAGEREF _Toc30468 \h </w:instrText>
        </w:r>
        <w:r>
          <w:fldChar w:fldCharType="separate"/>
        </w:r>
        <w:r>
          <w:t>43</w:t>
        </w:r>
        <w:r>
          <w:fldChar w:fldCharType="end"/>
        </w:r>
      </w:hyperlink>
    </w:p>
    <w:p>
      <w:pPr>
        <w:pStyle w:val="TOC1"/>
        <w:tabs>
          <w:tab w:val="right" w:leader="dot" w:pos="8306"/>
        </w:tabs>
      </w:pPr>
      <w:hyperlink w:anchor="_Toc11497" w:history="1">
        <w:r>
          <w:rPr>
            <w:rFonts w:ascii="仿宋" w:eastAsia="仿宋" w:hAnsi="仿宋" w:cs="仿宋" w:hint="eastAsia"/>
            <w:lang w:eastAsia="zh-CN"/>
          </w:rPr>
          <w:t>十二、籽项目环境影响分析</w:t>
        </w:r>
        <w:r>
          <w:tab/>
        </w:r>
        <w:r>
          <w:fldChar w:fldCharType="begin"/>
        </w:r>
        <w:r>
          <w:instrText xml:space="preserve"> PAGEREF _Toc11497 \h </w:instrText>
        </w:r>
        <w:r>
          <w:fldChar w:fldCharType="separate"/>
        </w:r>
        <w:r>
          <w:t>45</w:t>
        </w:r>
        <w:r>
          <w:fldChar w:fldCharType="end"/>
        </w:r>
      </w:hyperlink>
    </w:p>
    <w:p>
      <w:pPr>
        <w:pStyle w:val="TOC2"/>
        <w:tabs>
          <w:tab w:val="right" w:leader="dot" w:pos="8306"/>
        </w:tabs>
      </w:pPr>
      <w:hyperlink w:anchor="_Toc30248" w:history="1">
        <w:r>
          <w:rPr>
            <w:rFonts w:ascii="仿宋" w:eastAsia="仿宋" w:hAnsi="仿宋" w:cs="仿宋" w:hint="eastAsia"/>
            <w:lang w:eastAsia="zh-CN"/>
          </w:rPr>
          <w:t>(一)、建设区域环境质量现状</w:t>
        </w:r>
        <w:r>
          <w:tab/>
        </w:r>
        <w:r>
          <w:fldChar w:fldCharType="begin"/>
        </w:r>
        <w:r>
          <w:instrText xml:space="preserve"> PAGEREF _Toc30248 \h </w:instrText>
        </w:r>
        <w:r>
          <w:fldChar w:fldCharType="separate"/>
        </w:r>
        <w:r>
          <w:t>45</w:t>
        </w:r>
        <w:r>
          <w:fldChar w:fldCharType="end"/>
        </w:r>
      </w:hyperlink>
    </w:p>
    <w:p>
      <w:pPr>
        <w:pStyle w:val="TOC2"/>
        <w:tabs>
          <w:tab w:val="right" w:leader="dot" w:pos="8306"/>
        </w:tabs>
      </w:pPr>
      <w:hyperlink w:anchor="_Toc29909" w:history="1">
        <w:r>
          <w:rPr>
            <w:rFonts w:ascii="仿宋" w:eastAsia="仿宋" w:hAnsi="仿宋" w:cs="仿宋" w:hint="eastAsia"/>
            <w:lang w:eastAsia="zh-CN"/>
          </w:rPr>
          <w:t>(二)、建设期环境保护</w:t>
        </w:r>
        <w:r>
          <w:tab/>
        </w:r>
        <w:r>
          <w:fldChar w:fldCharType="begin"/>
        </w:r>
        <w:r>
          <w:instrText xml:space="preserve"> PAGEREF _Toc29909 \h </w:instrText>
        </w:r>
        <w:r>
          <w:fldChar w:fldCharType="separate"/>
        </w:r>
        <w:r>
          <w:t>46</w:t>
        </w:r>
        <w:r>
          <w:fldChar w:fldCharType="end"/>
        </w:r>
      </w:hyperlink>
    </w:p>
    <w:p>
      <w:pPr>
        <w:pStyle w:val="TOC2"/>
        <w:tabs>
          <w:tab w:val="right" w:leader="dot" w:pos="8306"/>
        </w:tabs>
      </w:pPr>
      <w:hyperlink w:anchor="_Toc22530" w:history="1">
        <w:r>
          <w:rPr>
            <w:rFonts w:ascii="仿宋" w:eastAsia="仿宋" w:hAnsi="仿宋" w:cs="仿宋" w:hint="eastAsia"/>
            <w:lang w:eastAsia="zh-CN"/>
          </w:rPr>
          <w:t>(三)、运营期环境保护</w:t>
        </w:r>
        <w:r>
          <w:tab/>
        </w:r>
        <w:r>
          <w:fldChar w:fldCharType="begin"/>
        </w:r>
        <w:r>
          <w:instrText xml:space="preserve"> PAGEREF _Toc22530 \h </w:instrText>
        </w:r>
        <w:r>
          <w:fldChar w:fldCharType="separate"/>
        </w:r>
        <w:r>
          <w:t>48</w:t>
        </w:r>
        <w:r>
          <w:fldChar w:fldCharType="end"/>
        </w:r>
      </w:hyperlink>
    </w:p>
    <w:p>
      <w:pPr>
        <w:pStyle w:val="TOC2"/>
        <w:tabs>
          <w:tab w:val="right" w:leader="dot" w:pos="8306"/>
        </w:tabs>
      </w:pPr>
      <w:hyperlink w:anchor="_Toc1420" w:history="1">
        <w:r>
          <w:rPr>
            <w:rFonts w:ascii="仿宋" w:eastAsia="仿宋" w:hAnsi="仿宋" w:cs="仿宋" w:hint="eastAsia"/>
            <w:lang w:eastAsia="zh-CN"/>
          </w:rPr>
          <w:t>(四)、籽项目建设对区域经济的影响</w:t>
        </w:r>
        <w:r>
          <w:tab/>
        </w:r>
        <w:r>
          <w:fldChar w:fldCharType="begin"/>
        </w:r>
        <w:r>
          <w:instrText xml:space="preserve"> PAGEREF _Toc1420 \h </w:instrText>
        </w:r>
        <w:r>
          <w:fldChar w:fldCharType="separate"/>
        </w:r>
        <w:r>
          <w:t>49</w:t>
        </w:r>
        <w:r>
          <w:fldChar w:fldCharType="end"/>
        </w:r>
      </w:hyperlink>
    </w:p>
    <w:p>
      <w:pPr>
        <w:pStyle w:val="TOC2"/>
        <w:tabs>
          <w:tab w:val="right" w:leader="dot" w:pos="8306"/>
        </w:tabs>
      </w:pPr>
      <w:hyperlink w:anchor="_Toc22959" w:history="1">
        <w:r>
          <w:rPr>
            <w:rFonts w:ascii="仿宋" w:eastAsia="仿宋" w:hAnsi="仿宋" w:cs="仿宋" w:hint="eastAsia"/>
            <w:lang w:eastAsia="zh-CN"/>
          </w:rPr>
          <w:t>(五)、废弃物处理</w:t>
        </w:r>
        <w:r>
          <w:tab/>
        </w:r>
        <w:r>
          <w:fldChar w:fldCharType="begin"/>
        </w:r>
        <w:r>
          <w:instrText xml:space="preserve"> PAGEREF _Toc22959 \h </w:instrText>
        </w:r>
        <w:r>
          <w:fldChar w:fldCharType="separate"/>
        </w:r>
        <w:r>
          <w:t>51</w:t>
        </w:r>
        <w:r>
          <w:fldChar w:fldCharType="end"/>
        </w:r>
      </w:hyperlink>
    </w:p>
    <w:p>
      <w:pPr>
        <w:pStyle w:val="TOC2"/>
        <w:tabs>
          <w:tab w:val="right" w:leader="dot" w:pos="8306"/>
        </w:tabs>
      </w:pPr>
      <w:hyperlink w:anchor="_Toc24882" w:history="1">
        <w:r>
          <w:rPr>
            <w:rFonts w:ascii="仿宋" w:eastAsia="仿宋" w:hAnsi="仿宋" w:cs="仿宋" w:hint="eastAsia"/>
            <w:lang w:eastAsia="zh-CN"/>
          </w:rPr>
          <w:t>(六)、特殊环境影响分析</w:t>
        </w:r>
        <w:r>
          <w:tab/>
        </w:r>
        <w:r>
          <w:fldChar w:fldCharType="begin"/>
        </w:r>
        <w:r>
          <w:instrText xml:space="preserve"> PAGEREF _Toc24882 \h </w:instrText>
        </w:r>
        <w:r>
          <w:fldChar w:fldCharType="separate"/>
        </w:r>
        <w:r>
          <w:t>52</w:t>
        </w:r>
        <w:r>
          <w:fldChar w:fldCharType="end"/>
        </w:r>
      </w:hyperlink>
    </w:p>
    <w:p>
      <w:pPr>
        <w:pStyle w:val="TOC2"/>
        <w:tabs>
          <w:tab w:val="right" w:leader="dot" w:pos="8306"/>
        </w:tabs>
      </w:pPr>
      <w:hyperlink w:anchor="_Toc12368" w:history="1">
        <w:r>
          <w:rPr>
            <w:rFonts w:ascii="仿宋" w:eastAsia="仿宋" w:hAnsi="仿宋" w:cs="仿宋" w:hint="eastAsia"/>
            <w:lang w:eastAsia="zh-CN"/>
          </w:rPr>
          <w:t>(七)、清洁生产</w:t>
        </w:r>
        <w:r>
          <w:tab/>
        </w:r>
        <w:r>
          <w:fldChar w:fldCharType="begin"/>
        </w:r>
        <w:r>
          <w:instrText xml:space="preserve"> PAGEREF _Toc12368 \h </w:instrText>
        </w:r>
        <w:r>
          <w:fldChar w:fldCharType="separate"/>
        </w:r>
        <w:r>
          <w:t>53</w:t>
        </w:r>
        <w:r>
          <w:fldChar w:fldCharType="end"/>
        </w:r>
      </w:hyperlink>
    </w:p>
    <w:p>
      <w:pPr>
        <w:pStyle w:val="TOC2"/>
        <w:tabs>
          <w:tab w:val="right" w:leader="dot" w:pos="8306"/>
        </w:tabs>
      </w:pPr>
      <w:hyperlink w:anchor="_Toc32177" w:history="1">
        <w:r>
          <w:rPr>
            <w:rFonts w:ascii="仿宋" w:eastAsia="仿宋" w:hAnsi="仿宋" w:cs="仿宋" w:hint="eastAsia"/>
            <w:lang w:eastAsia="zh-CN"/>
          </w:rPr>
          <w:t>(八)、环境保护综合评价</w:t>
        </w:r>
        <w:r>
          <w:tab/>
        </w:r>
        <w:r>
          <w:fldChar w:fldCharType="begin"/>
        </w:r>
        <w:r>
          <w:instrText xml:space="preserve"> PAGEREF _Toc32177 \h </w:instrText>
        </w:r>
        <w:r>
          <w:fldChar w:fldCharType="separate"/>
        </w:r>
        <w:r>
          <w:t>54</w:t>
        </w:r>
        <w:r>
          <w:fldChar w:fldCharType="end"/>
        </w:r>
      </w:hyperlink>
    </w:p>
    <w:p>
      <w:pPr>
        <w:pStyle w:val="TOC1"/>
        <w:tabs>
          <w:tab w:val="right" w:leader="dot" w:pos="8306"/>
        </w:tabs>
      </w:pPr>
      <w:hyperlink w:anchor="_Toc25168" w:history="1">
        <w:r>
          <w:rPr>
            <w:rFonts w:ascii="仿宋" w:eastAsia="仿宋" w:hAnsi="仿宋" w:cs="仿宋" w:hint="eastAsia"/>
            <w:lang w:eastAsia="zh-CN"/>
          </w:rPr>
          <w:t>十三、风险识别与分类</w:t>
        </w:r>
        <w:r>
          <w:tab/>
        </w:r>
        <w:r>
          <w:fldChar w:fldCharType="begin"/>
        </w:r>
        <w:r>
          <w:instrText xml:space="preserve"> PAGEREF _Toc25168 \h </w:instrText>
        </w:r>
        <w:r>
          <w:fldChar w:fldCharType="separate"/>
        </w:r>
        <w:r>
          <w:t>55</w:t>
        </w:r>
        <w:r>
          <w:fldChar w:fldCharType="end"/>
        </w:r>
      </w:hyperlink>
    </w:p>
    <w:p>
      <w:pPr>
        <w:pStyle w:val="TOC2"/>
        <w:tabs>
          <w:tab w:val="right" w:leader="dot" w:pos="8306"/>
        </w:tabs>
      </w:pPr>
      <w:hyperlink w:anchor="_Toc5983" w:history="1">
        <w:r>
          <w:rPr>
            <w:rFonts w:ascii="仿宋" w:eastAsia="仿宋" w:hAnsi="仿宋" w:cs="仿宋" w:hint="eastAsia"/>
            <w:lang w:eastAsia="zh-CN"/>
          </w:rPr>
          <w:t>(一)、风险识别</w:t>
        </w:r>
        <w:r>
          <w:tab/>
        </w:r>
        <w:r>
          <w:fldChar w:fldCharType="begin"/>
        </w:r>
        <w:r>
          <w:instrText xml:space="preserve"> PAGEREF _Toc5983 \h </w:instrText>
        </w:r>
        <w:r>
          <w:fldChar w:fldCharType="separate"/>
        </w:r>
        <w:r>
          <w:t>55</w:t>
        </w:r>
        <w:r>
          <w:fldChar w:fldCharType="end"/>
        </w:r>
      </w:hyperlink>
    </w:p>
    <w:p>
      <w:pPr>
        <w:pStyle w:val="TOC2"/>
        <w:tabs>
          <w:tab w:val="right" w:leader="dot" w:pos="8306"/>
        </w:tabs>
      </w:pPr>
      <w:hyperlink w:anchor="_Toc13271" w:history="1">
        <w:r>
          <w:rPr>
            <w:rFonts w:ascii="仿宋" w:eastAsia="仿宋" w:hAnsi="仿宋" w:cs="仿宋" w:hint="eastAsia"/>
            <w:lang w:eastAsia="zh-CN"/>
          </w:rPr>
          <w:t>(二)、风险分类</w:t>
        </w:r>
        <w:r>
          <w:tab/>
        </w:r>
        <w:r>
          <w:fldChar w:fldCharType="begin"/>
        </w:r>
        <w:r>
          <w:instrText xml:space="preserve"> PAGEREF _Toc13271 \h </w:instrText>
        </w:r>
        <w:r>
          <w:fldChar w:fldCharType="separate"/>
        </w:r>
        <w:r>
          <w:t>57</w:t>
        </w:r>
        <w:r>
          <w:fldChar w:fldCharType="end"/>
        </w:r>
      </w:hyperlink>
    </w:p>
    <w:p>
      <w:pPr>
        <w:pStyle w:val="TOC1"/>
        <w:tabs>
          <w:tab w:val="right" w:leader="dot" w:pos="8306"/>
        </w:tabs>
      </w:pPr>
      <w:hyperlink w:anchor="_Toc15920" w:history="1">
        <w:r>
          <w:rPr>
            <w:rFonts w:ascii="仿宋" w:eastAsia="仿宋" w:hAnsi="仿宋" w:cs="仿宋" w:hint="eastAsia"/>
            <w:lang w:eastAsia="zh-CN"/>
          </w:rPr>
          <w:t>十四、籽项目工程方案分析</w:t>
        </w:r>
        <w:r>
          <w:tab/>
        </w:r>
        <w:r>
          <w:fldChar w:fldCharType="begin"/>
        </w:r>
        <w:r>
          <w:instrText xml:space="preserve"> PAGEREF _Toc15920 \h </w:instrText>
        </w:r>
        <w:r>
          <w:fldChar w:fldCharType="separate"/>
        </w:r>
        <w:r>
          <w:t>58</w:t>
        </w:r>
        <w:r>
          <w:fldChar w:fldCharType="end"/>
        </w:r>
      </w:hyperlink>
    </w:p>
    <w:p>
      <w:pPr>
        <w:pStyle w:val="TOC2"/>
        <w:tabs>
          <w:tab w:val="right" w:leader="dot" w:pos="8306"/>
        </w:tabs>
      </w:pPr>
      <w:hyperlink w:anchor="_Toc2002" w:history="1">
        <w:r>
          <w:rPr>
            <w:rFonts w:ascii="仿宋" w:eastAsia="仿宋" w:hAnsi="仿宋" w:cs="仿宋" w:hint="eastAsia"/>
            <w:lang w:eastAsia="zh-CN"/>
          </w:rPr>
          <w:t>(一)、建筑工程设计原则</w:t>
        </w:r>
        <w:r>
          <w:tab/>
        </w:r>
        <w:r>
          <w:fldChar w:fldCharType="begin"/>
        </w:r>
        <w:r>
          <w:instrText xml:space="preserve"> PAGEREF _Toc2002 \h </w:instrText>
        </w:r>
        <w:r>
          <w:fldChar w:fldCharType="separate"/>
        </w:r>
        <w:r>
          <w:t>58</w:t>
        </w:r>
        <w:r>
          <w:fldChar w:fldCharType="end"/>
        </w:r>
      </w:hyperlink>
    </w:p>
    <w:p>
      <w:pPr>
        <w:pStyle w:val="TOC2"/>
        <w:tabs>
          <w:tab w:val="right" w:leader="dot" w:pos="8306"/>
        </w:tabs>
      </w:pPr>
      <w:hyperlink w:anchor="_Toc6423" w:history="1">
        <w:r>
          <w:rPr>
            <w:rFonts w:ascii="仿宋" w:eastAsia="仿宋" w:hAnsi="仿宋" w:cs="仿宋" w:hint="eastAsia"/>
            <w:lang w:eastAsia="zh-CN"/>
          </w:rPr>
          <w:t>(二)、土建工程建设指标</w:t>
        </w:r>
        <w:r>
          <w:tab/>
        </w:r>
        <w:r>
          <w:fldChar w:fldCharType="begin"/>
        </w:r>
        <w:r>
          <w:instrText xml:space="preserve"> PAGEREF _Toc6423 \h </w:instrText>
        </w:r>
        <w:r>
          <w:fldChar w:fldCharType="separate"/>
        </w:r>
        <w:r>
          <w:t>61</w:t>
        </w:r>
        <w:r>
          <w:fldChar w:fldCharType="end"/>
        </w:r>
      </w:hyperlink>
    </w:p>
    <w:p>
      <w:pPr>
        <w:pStyle w:val="TOC1"/>
        <w:tabs>
          <w:tab w:val="right" w:leader="dot" w:pos="8306"/>
        </w:tabs>
      </w:pPr>
      <w:hyperlink w:anchor="_Toc25143" w:history="1">
        <w:r>
          <w:rPr>
            <w:rFonts w:ascii="仿宋" w:eastAsia="仿宋" w:hAnsi="仿宋" w:cs="仿宋" w:hint="eastAsia"/>
            <w:lang w:eastAsia="zh-CN"/>
          </w:rPr>
          <w:t>十五、籽项目变更管理</w:t>
        </w:r>
        <w:r>
          <w:tab/>
        </w:r>
        <w:r>
          <w:fldChar w:fldCharType="begin"/>
        </w:r>
        <w:r>
          <w:instrText xml:space="preserve"> PAGEREF _Toc25143 \h </w:instrText>
        </w:r>
        <w:r>
          <w:fldChar w:fldCharType="separate"/>
        </w:r>
        <w:r>
          <w:t>63</w:t>
        </w:r>
        <w:r>
          <w:fldChar w:fldCharType="end"/>
        </w:r>
      </w:hyperlink>
    </w:p>
    <w:p>
      <w:pPr>
        <w:pStyle w:val="TOC2"/>
        <w:tabs>
          <w:tab w:val="right" w:leader="dot" w:pos="8306"/>
        </w:tabs>
      </w:pPr>
      <w:hyperlink w:anchor="_Toc31165" w:history="1">
        <w:r>
          <w:rPr>
            <w:rFonts w:ascii="仿宋" w:eastAsia="仿宋" w:hAnsi="仿宋" w:cs="仿宋" w:hint="eastAsia"/>
            <w:lang w:eastAsia="zh-CN"/>
          </w:rPr>
          <w:t>(一)、变更申请与评估</w:t>
        </w:r>
        <w:r>
          <w:tab/>
        </w:r>
        <w:r>
          <w:fldChar w:fldCharType="begin"/>
        </w:r>
        <w:r>
          <w:instrText xml:space="preserve"> PAGEREF _Toc31165 \h </w:instrText>
        </w:r>
        <w:r>
          <w:fldChar w:fldCharType="separate"/>
        </w:r>
        <w:r>
          <w:t>63</w:t>
        </w:r>
        <w:r>
          <w:fldChar w:fldCharType="end"/>
        </w:r>
      </w:hyperlink>
    </w:p>
    <w:p>
      <w:pPr>
        <w:pStyle w:val="TOC2"/>
        <w:tabs>
          <w:tab w:val="right" w:leader="dot" w:pos="8306"/>
        </w:tabs>
      </w:pPr>
      <w:hyperlink w:anchor="_Toc23917" w:history="1">
        <w:r>
          <w:rPr>
            <w:rFonts w:ascii="仿宋" w:eastAsia="仿宋" w:hAnsi="仿宋" w:cs="仿宋" w:hint="eastAsia"/>
            <w:lang w:eastAsia="zh-CN"/>
          </w:rPr>
          <w:t>(二)、变更实施与控制</w:t>
        </w:r>
        <w:r>
          <w:tab/>
        </w:r>
        <w:r>
          <w:fldChar w:fldCharType="begin"/>
        </w:r>
        <w:r>
          <w:instrText xml:space="preserve"> PAGEREF _Toc23917 \h </w:instrText>
        </w:r>
        <w:r>
          <w:fldChar w:fldCharType="separate"/>
        </w:r>
        <w:r>
          <w:t>64</w:t>
        </w:r>
        <w:r>
          <w:fldChar w:fldCharType="end"/>
        </w:r>
      </w:hyperlink>
    </w:p>
    <w:p>
      <w:pPr>
        <w:pStyle w:val="TOC1"/>
        <w:tabs>
          <w:tab w:val="right" w:leader="dot" w:pos="8306"/>
        </w:tabs>
      </w:pPr>
      <w:hyperlink w:anchor="_Toc27330" w:history="1">
        <w:r>
          <w:rPr>
            <w:rFonts w:ascii="仿宋" w:eastAsia="仿宋" w:hAnsi="仿宋" w:cs="仿宋" w:hint="eastAsia"/>
            <w:lang w:eastAsia="zh-CN"/>
          </w:rPr>
          <w:t>十六、营销与推广策略</w:t>
        </w:r>
        <w:r>
          <w:tab/>
        </w:r>
        <w:r>
          <w:fldChar w:fldCharType="begin"/>
        </w:r>
        <w:r>
          <w:instrText xml:space="preserve"> PAGEREF _Toc27330 \h </w:instrText>
        </w:r>
        <w:r>
          <w:fldChar w:fldCharType="separate"/>
        </w:r>
        <w:r>
          <w:t>64</w:t>
        </w:r>
        <w:r>
          <w:fldChar w:fldCharType="end"/>
        </w:r>
      </w:hyperlink>
    </w:p>
    <w:p>
      <w:pPr>
        <w:pStyle w:val="TOC2"/>
        <w:tabs>
          <w:tab w:val="right" w:leader="dot" w:pos="8306"/>
        </w:tabs>
      </w:pPr>
      <w:hyperlink w:anchor="_Toc13320" w:history="1">
        <w:r>
          <w:rPr>
            <w:rFonts w:ascii="仿宋" w:eastAsia="仿宋" w:hAnsi="仿宋" w:cs="仿宋" w:hint="eastAsia"/>
            <w:lang w:eastAsia="zh-CN"/>
          </w:rPr>
          <w:t>(一)、产品/服务定位与特点</w:t>
        </w:r>
        <w:r>
          <w:tab/>
        </w:r>
        <w:r>
          <w:fldChar w:fldCharType="begin"/>
        </w:r>
        <w:r>
          <w:instrText xml:space="preserve"> PAGEREF _Toc13320 \h </w:instrText>
        </w:r>
        <w:r>
          <w:fldChar w:fldCharType="separate"/>
        </w:r>
        <w:r>
          <w:t>64</w:t>
        </w:r>
        <w:r>
          <w:fldChar w:fldCharType="end"/>
        </w:r>
      </w:hyperlink>
    </w:p>
    <w:p>
      <w:pPr>
        <w:pStyle w:val="TOC2"/>
        <w:tabs>
          <w:tab w:val="right" w:leader="dot" w:pos="8306"/>
        </w:tabs>
      </w:pPr>
      <w:hyperlink w:anchor="_Toc29977" w:history="1">
        <w:r>
          <w:rPr>
            <w:rFonts w:ascii="仿宋" w:eastAsia="仿宋" w:hAnsi="仿宋" w:cs="仿宋" w:hint="eastAsia"/>
            <w:lang w:eastAsia="zh-CN"/>
          </w:rPr>
          <w:t>(二)、市场定位与竞争分析</w:t>
        </w:r>
        <w:r>
          <w:tab/>
        </w:r>
        <w:r>
          <w:fldChar w:fldCharType="begin"/>
        </w:r>
        <w:r>
          <w:instrText xml:space="preserve"> PAGEREF _Toc29977 \h </w:instrText>
        </w:r>
        <w:r>
          <w:fldChar w:fldCharType="separate"/>
        </w:r>
        <w:r>
          <w:t>66</w:t>
        </w:r>
        <w:r>
          <w:fldChar w:fldCharType="end"/>
        </w:r>
      </w:hyperlink>
    </w:p>
    <w:p>
      <w:pPr>
        <w:pStyle w:val="TOC2"/>
        <w:tabs>
          <w:tab w:val="right" w:leader="dot" w:pos="8306"/>
        </w:tabs>
      </w:pPr>
      <w:hyperlink w:anchor="_Toc18734" w:history="1">
        <w:r>
          <w:rPr>
            <w:rFonts w:ascii="仿宋" w:eastAsia="仿宋" w:hAnsi="仿宋" w:cs="仿宋" w:hint="eastAsia"/>
            <w:lang w:eastAsia="zh-CN"/>
          </w:rPr>
          <w:t>(三)、营销渠道与策略</w:t>
        </w:r>
        <w:r>
          <w:tab/>
        </w:r>
        <w:r>
          <w:fldChar w:fldCharType="begin"/>
        </w:r>
        <w:r>
          <w:instrText xml:space="preserve"> PAGEREF _Toc18734 \h </w:instrText>
        </w:r>
        <w:r>
          <w:fldChar w:fldCharType="separate"/>
        </w:r>
        <w:r>
          <w:t>67</w:t>
        </w:r>
        <w:r>
          <w:fldChar w:fldCharType="end"/>
        </w:r>
      </w:hyperlink>
    </w:p>
    <w:p>
      <w:pPr>
        <w:pStyle w:val="TOC2"/>
        <w:tabs>
          <w:tab w:val="right" w:leader="dot" w:pos="8306"/>
        </w:tabs>
      </w:pPr>
      <w:hyperlink w:anchor="_Toc32070" w:history="1">
        <w:r>
          <w:rPr>
            <w:rFonts w:ascii="仿宋" w:eastAsia="仿宋" w:hAnsi="仿宋" w:cs="仿宋" w:hint="eastAsia"/>
            <w:lang w:eastAsia="zh-CN"/>
          </w:rPr>
          <w:t>(四)、推广与宣传活动</w:t>
        </w:r>
        <w:r>
          <w:tab/>
        </w:r>
        <w:r>
          <w:fldChar w:fldCharType="begin"/>
        </w:r>
        <w:r>
          <w:instrText xml:space="preserve"> PAGEREF _Toc32070 \h </w:instrText>
        </w:r>
        <w:r>
          <w:fldChar w:fldCharType="separate"/>
        </w:r>
        <w:r>
          <w:t>68</w:t>
        </w:r>
        <w:r>
          <w:fldChar w:fldCharType="end"/>
        </w:r>
      </w:hyperlink>
    </w:p>
    <w:p>
      <w:pPr>
        <w:pStyle w:val="TOC1"/>
        <w:tabs>
          <w:tab w:val="right" w:leader="dot" w:pos="8306"/>
        </w:tabs>
      </w:pPr>
      <w:hyperlink w:anchor="_Toc11621" w:history="1">
        <w:r>
          <w:rPr>
            <w:rFonts w:ascii="仿宋" w:eastAsia="仿宋" w:hAnsi="仿宋" w:cs="仿宋" w:hint="eastAsia"/>
            <w:lang w:eastAsia="zh-CN"/>
          </w:rPr>
          <w:t>十七、籽项目实施保障措施</w:t>
        </w:r>
        <w:r>
          <w:tab/>
        </w:r>
        <w:r>
          <w:fldChar w:fldCharType="begin"/>
        </w:r>
        <w:r>
          <w:instrText xml:space="preserve"> PAGEREF _Toc11621 \h </w:instrText>
        </w:r>
        <w:r>
          <w:fldChar w:fldCharType="separate"/>
        </w:r>
        <w:r>
          <w:t>73</w:t>
        </w:r>
        <w:r>
          <w:fldChar w:fldCharType="end"/>
        </w:r>
      </w:hyperlink>
    </w:p>
    <w:p>
      <w:pPr>
        <w:pStyle w:val="TOC2"/>
        <w:tabs>
          <w:tab w:val="right" w:leader="dot" w:pos="8306"/>
        </w:tabs>
      </w:pPr>
      <w:hyperlink w:anchor="_Toc24453" w:history="1">
        <w:r>
          <w:rPr>
            <w:rFonts w:ascii="仿宋" w:eastAsia="仿宋" w:hAnsi="仿宋" w:cs="仿宋" w:hint="eastAsia"/>
            <w:lang w:eastAsia="zh-CN"/>
          </w:rPr>
          <w:t>(一)、籽项目实施保障机制</w:t>
        </w:r>
        <w:r>
          <w:tab/>
        </w:r>
        <w:r>
          <w:fldChar w:fldCharType="begin"/>
        </w:r>
        <w:r>
          <w:instrText xml:space="preserve"> PAGEREF _Toc24453 \h </w:instrText>
        </w:r>
        <w:r>
          <w:fldChar w:fldCharType="separate"/>
        </w:r>
        <w:r>
          <w:t>73</w:t>
        </w:r>
        <w:r>
          <w:fldChar w:fldCharType="end"/>
        </w:r>
      </w:hyperlink>
    </w:p>
    <w:p>
      <w:pPr>
        <w:pStyle w:val="TOC2"/>
        <w:tabs>
          <w:tab w:val="right" w:leader="dot" w:pos="8306"/>
        </w:tabs>
      </w:pPr>
      <w:hyperlink w:anchor="_Toc19101" w:history="1">
        <w:r>
          <w:rPr>
            <w:rFonts w:ascii="仿宋" w:eastAsia="仿宋" w:hAnsi="仿宋" w:cs="仿宋" w:hint="eastAsia"/>
            <w:lang w:eastAsia="zh-CN"/>
          </w:rPr>
          <w:t>(二)、籽项目法律合规要求</w:t>
        </w:r>
        <w:r>
          <w:tab/>
        </w:r>
        <w:r>
          <w:fldChar w:fldCharType="begin"/>
        </w:r>
        <w:r>
          <w:instrText xml:space="preserve"> PAGEREF _Toc19101 \h </w:instrText>
        </w:r>
        <w:r>
          <w:fldChar w:fldCharType="separate"/>
        </w:r>
        <w:r>
          <w:t>76</w:t>
        </w:r>
        <w:r>
          <w:fldChar w:fldCharType="end"/>
        </w:r>
      </w:hyperlink>
    </w:p>
    <w:p>
      <w:pPr>
        <w:pStyle w:val="TOC2"/>
        <w:tabs>
          <w:tab w:val="right" w:leader="dot" w:pos="8306"/>
        </w:tabs>
      </w:pPr>
      <w:hyperlink w:anchor="_Toc27167" w:history="1">
        <w:r>
          <w:rPr>
            <w:rFonts w:ascii="仿宋" w:eastAsia="仿宋" w:hAnsi="仿宋" w:cs="仿宋" w:hint="eastAsia"/>
            <w:lang w:eastAsia="zh-CN"/>
          </w:rPr>
          <w:t>(三)、籽项目合同管理与法律事务</w:t>
        </w:r>
        <w:r>
          <w:tab/>
        </w:r>
        <w:r>
          <w:fldChar w:fldCharType="begin"/>
        </w:r>
        <w:r>
          <w:instrText xml:space="preserve"> PAGEREF _Toc27167 \h </w:instrText>
        </w:r>
        <w:r>
          <w:fldChar w:fldCharType="separate"/>
        </w:r>
        <w:r>
          <w:t>80</w:t>
        </w:r>
        <w:r>
          <w:fldChar w:fldCharType="end"/>
        </w:r>
      </w:hyperlink>
    </w:p>
    <w:p>
      <w:pPr>
        <w:pStyle w:val="TOC2"/>
        <w:tabs>
          <w:tab w:val="right" w:leader="dot" w:pos="8306"/>
        </w:tabs>
      </w:pPr>
      <w:hyperlink w:anchor="_Toc31147" w:history="1">
        <w:r>
          <w:rPr>
            <w:rFonts w:ascii="仿宋" w:eastAsia="仿宋" w:hAnsi="仿宋" w:cs="仿宋" w:hint="eastAsia"/>
            <w:lang w:eastAsia="zh-CN"/>
          </w:rPr>
          <w:t>(四)、籽项目知识产权保护策略</w:t>
        </w:r>
        <w:r>
          <w:tab/>
        </w:r>
        <w:r>
          <w:fldChar w:fldCharType="begin"/>
        </w:r>
        <w:r>
          <w:instrText xml:space="preserve"> PAGEREF _Toc31147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8"/>
      <w:r>
        <w:rPr>
          <w:rFonts w:ascii="仿宋" w:eastAsia="仿宋" w:hAnsi="仿宋" w:cs="仿宋" w:hint="eastAsia"/>
          <w:sz w:val="28"/>
          <w:lang w:eastAsia="zh-CN"/>
        </w:rPr>
        <w:t>一、籽项目概论</w:t>
      </w:r>
      <w:bookmarkEnd w:id="2"/>
    </w:p>
    <w:p>
      <w:pPr>
        <w:pStyle w:val="Heading2"/>
        <w:rPr>
          <w:rFonts w:ascii="仿宋" w:eastAsia="仿宋" w:hAnsi="仿宋" w:cs="仿宋" w:hint="eastAsia"/>
          <w:lang w:eastAsia="zh-CN"/>
        </w:rPr>
      </w:pPr>
      <w:bookmarkStart w:id="3" w:name="_Toc32063"/>
      <w:r>
        <w:rPr>
          <w:rFonts w:ascii="仿宋" w:eastAsia="仿宋" w:hAnsi="仿宋" w:cs="仿宋" w:hint="eastAsia"/>
          <w:lang w:eastAsia="zh-CN"/>
        </w:rPr>
        <w:t>(一)、籽项目概况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的起源追溯至对市场的深入洞察。市场的不断演变与变革为籽项目提供了难得的机遇。当前市场存在的需求缺口和变革的大环境共同构成了籽项目的背景。这个籽项目旨在充分利用市场机遇，填补行业中尚未满足的需求，为客户提供全新的解决方案。市场的变革和需求的增长使得这个籽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籽项目名称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籽项目正式命名为籽。这个名称不仅仅是一个标识，更代表了籽项目的核心理念和愿景。它蕴含着籽项目所要解决问题的关键字，具有强烈的表达和辨识度，为籽项目树立了鲜明的品牌形象。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籽项目目标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的核心目标是提供一种全新、高效的解决方案，满足客户日益增长的需求。籽项目追求的不仅仅是满足市场需求，更是在市场中获得卓越的竞争优势。通过不断提升产品或服务的质量和创新水平，籽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籽项目范围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全面涵盖了产品研发、制造、市场推广和售后服务，确保从产品设计到最终用户体验的全方位关注。这一全面的籽项目范围是为了确保籽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籽项目时间表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籽项目计划在未来18个月内完成，包括研发、测试、市场试点和正式推出等不同阶段。这个时间表的合理设计是为了确保籽项目各个阶段的顺利推进，以便按时交付高质量的成果。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籽项目预算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籽项目总预算估算为XX百万美元，主要分配在研发、市场推广、人员培训和运营等方面。这一充足的预算为籽项目提供了充足的资源，确保籽项目在各个方面都能取得优异的表现。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籽项目风险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籽项目可能面临的风险包括市场接受度低、技术难题、竞争激烈等。籽项目团队已经制定了相应的风险应对计划，通过前瞻性的风险管理，确保籽项目在面对不确定性时能够迅速做出应对。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籽项目团队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籽项目汇聚了一支经验丰富、多领域专业素养的核心团队，确保籽项目在各个方面都能拥有高水平的执行力。团队的协同作战是籽项目成功的关键因素之一。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籽项目背景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籽项目的背景根植于市场对更高效、创新产品的渴望，同时也受到科技发展对行业格局的深刻改变的影响。这为籽项目提供了广阔的发展空间和市场需求。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籽项目现状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截至目前，籽项目已完成市场调研和技术验证，取得了初步的成功。这为籽项目在未来的发展奠定了坚实的基础，为更远大的目标打下了坚实的基石。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2452"/>
      <w:r>
        <w:rPr>
          <w:rFonts w:ascii="仿宋" w:eastAsia="仿宋" w:hAnsi="仿宋" w:cs="仿宋" w:hint="eastAsia"/>
          <w:sz w:val="28"/>
          <w:lang w:eastAsia="zh-CN"/>
        </w:rPr>
        <w:t>(二)、籽项目目标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keyword》籽项目首要业务目标是在市场中占据有利地位，实现产品/服务的成功推广和销售。通过不断提升产品质量、创新性，籽项目追求成为行业中的领导者，赢得更多客户的青睐。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在科技迅速发展的时代，籽项目着眼于技术创新。通过持续的研发和技术升级，籽项目旨在推出更具创新性的产品或服务，以满足市场对新鲜、先进解决方案的需求。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为了建立可持续的客户关系，籽项目设定了客户满意度目标。通过提供卓越的产品质量和优质的客户服务，籽项目追求赢得客户的信任和忠诚度，确保他们的满意度达到行业领先水平。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籽项目注重社会责任和可持续发展。通过实施环保、社会责任籽项目，籽项目致力于在经济发展的同时保护环境，促进社会公平，实现可持续经营。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籽项目的团队是实现目标的核心驱动力。因此，籽项目设定了团队发展目标，包括提升团队成员的专业技能、培养领导力，以及搭建协同高效的团队工作氛围。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731"/>
      <w:r>
        <w:rPr>
          <w:rFonts w:ascii="仿宋" w:eastAsia="仿宋" w:hAnsi="仿宋" w:cs="仿宋" w:hint="eastAsia"/>
          <w:sz w:val="28"/>
          <w:lang w:eastAsia="zh-CN"/>
        </w:rPr>
        <w:t>(三)、籽项目提出的理由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籽项目提出的理由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籽项目的提出源于对市场机遇的深刻洞察。当前市场中存在的需求缺口和行业发展趋势表明，有巨大的商业机会等待被开发。通过准确捕捉市场机遇，籽项目可以在激烈的竞争中脱颖而出，迅速占领市场份额。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的理念基于对技术创新的信仰。通过持续的研发和技术投入，籽项目有望推出更具创新性的产品或服务。在科技飞速发展的当下，籽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籽项目的提出是为了增强企业的行业竞争力。通过提升产品或服务的质量和独特性，籽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籽项目响应了消费者需求的变化。随着社会和科技的不断发展，消费者对产品和服务的需求也在发生变化。通过深入了解并及时回应消费者的新需求，籽项目将能够提供更符合市场潮流和客户期望的解决方案。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籽项目的提出是企业战略发展规划的一部分。在面对日益激烈的市场竞争和不断变化的商业环境中，籽项目作为企业战略的一环，旨在为企业开辟新的增长领域，巩固企业在行业中的地位。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籽项目的提出不仅仅是基于商业考量，还注重社会责任。通过推出环保、社会责任等方面的籽项目，籽企业可以在社会中树立积极形象，为社会做出积极贡献，实现经济效益和社会效益的双赢。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籽项目的提出反映了对利益相关者期望的关注。包括客户、员工、投资者等利益相关者在企业发展中都有着各自的期望，籽项目力求在满足这些期望的同时，取得更大的共赢。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9570"/>
      <w:r>
        <w:rPr>
          <w:rFonts w:ascii="仿宋" w:eastAsia="仿宋" w:hAnsi="仿宋" w:cs="仿宋" w:hint="eastAsia"/>
          <w:sz w:val="28"/>
          <w:lang w:eastAsia="zh-CN"/>
        </w:rPr>
        <w:t>(四)、籽项目意义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在实施籽项目的过程中，我们不仅仅是在追逐商业成功，更是为企业和社会的多个层面创造了深远的意义。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的首要意义在于提升企业的市场竞争力。通过持续的创新和对产品质量的高标准要求，籽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此外，籽项目的推进将促使行业技术水平的提升。通过引入先进技术和创新性解决方案，籽项目有望在行业中树立标杆，推动整个行业走向更高水平。这对于行业的可持续发展和创新力的提升都具有积极的影响。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在社会层面，籽项目不仅创造了大量就业机会，提高了就业水平，还注重社会责任和环保。通过参与社会公益事业和推动环保籽项目，籽项目为社会贡献了一份力量，体现了企业对社会的积极回馈。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综合而言，籽项目意义重大，不仅推动了企业的发展，也为行业和社会的进步贡献了积极力量。这是一个全面而深刻的影响，将在未来产生可持续的正面效应。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002"/>
      <w:r>
        <w:rPr>
          <w:rFonts w:ascii="仿宋" w:eastAsia="仿宋" w:hAnsi="仿宋" w:cs="仿宋" w:hint="eastAsia"/>
          <w:sz w:val="28"/>
          <w:lang w:eastAsia="zh-CN"/>
        </w:rPr>
        <w:t>(五)、籽项目背景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在当今迅猛发展的商业环境中，籽项目的动因根植于对多方面因素的审慎考量。这个籽项目的提出并非孤立的决策，而是对企业所处背景深入思考的产物。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市场的不断演变是籽项目背后的首要原因。科技的迅速发展和全球市场的快速变化使得企业必须灵活应对。籽项目应运而生，旨在通过创新性的解决方案迎合市场的多变需求，赢得竞争中的先机。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竞争的激烈程度也是籽项目背景中不可忽视的一环。企业需要在激烈竞争中脱颖而出，为此，籽项目致力于打破常规，提供独特的价值主张，以吸引客户并确保市场份额的增长。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技术的迅速发展为企业带来了机遇与挑战。作为籽项目启动的背景之一，对新兴技术的应用将有助于提升企业的技术水平，使其在不断演进的商业环境中保持竞争优势。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此外，社会对企业责任的期望也在逐渐升高。籽项目充分融入了社会责任的理念，通过可持续经营和社会公益籽项目，企图为社会贡献一份力量，在商业成功的同时关注社会价值。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563"/>
      <w:r>
        <w:rPr>
          <w:rFonts w:ascii="仿宋" w:eastAsia="仿宋" w:hAnsi="仿宋" w:cs="仿宋" w:hint="eastAsia"/>
          <w:sz w:val="28"/>
          <w:lang w:eastAsia="zh-CN"/>
        </w:rPr>
        <w:t>二、籽项目文档管理</w:t>
      </w:r>
      <w:bookmarkEnd w:id="8"/>
    </w:p>
    <w:p>
      <w:pPr>
        <w:pStyle w:val="Heading2"/>
        <w:rPr>
          <w:rFonts w:ascii="仿宋" w:eastAsia="仿宋" w:hAnsi="仿宋" w:cs="仿宋" w:hint="eastAsia"/>
          <w:lang w:eastAsia="zh-CN"/>
        </w:rPr>
      </w:pPr>
      <w:bookmarkStart w:id="9" w:name="_Toc2940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籽项目高度重视文档的质量和准确性，以支持籽项目的各项活动和决策。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籽项目文档的编制始于籽项目计划的初期，我们制定了详细的文档编制计划，明确了每个文档的内容、格式和编写责任人。在籽项目启动阶段，我们首先编制了籽项目章程，明确定义了籽项目的目标、范围、风险等关键要素。随后，籽项目团队根据计划陆续编制了需求文档、设计文档、测试文档等各类文档，确保籽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籽项目管理中的重要环节，旨在确保籽项目文档符合质量标准和籽项目需求。在籽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除了内部审查，我们还进行了外部审查，邀请籽项目相关利益方和专业领域的专家对文档进行独立审查。这有助于获取更全面、客观的反馈，确保籽项目文档不仅符合内部标准，也满足外部需求。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籽项目在文档编制与审查方面建立了严格的管理机制，通过规范的流程和多维度的审查，确保籽项目文档的质量、准确性和可靠性，为籽项目的顺利推进提供了有力支持。</w:t>
      </w:r>
    </w:p>
    <w:p>
      <w:pPr>
        <w:pStyle w:val="Heading2"/>
        <w:ind w:firstLine="560" w:firstLineChars="200"/>
        <w:rPr>
          <w:rFonts w:ascii="仿宋" w:eastAsia="仿宋" w:hAnsi="仿宋" w:cs="仿宋" w:hint="eastAsia"/>
          <w:sz w:val="28"/>
          <w:lang w:eastAsia="zh-CN"/>
        </w:rPr>
      </w:pPr>
      <w:bookmarkStart w:id="10" w:name="_Toc3170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在籽项目中，我们致力于优化文档发布与分发过程，以确保信息的高效传递和团队间协作的顺畅进行。以下是我们采取的关键优化策略：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我们通过多渠道发布文档，包括电子邮件、籽项目管理平台、内部网站等，以满足不同团队成员的偏好和需求。多渠道发布确保了信息的全面覆盖。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我们采用了精细的权限控制，确保只有授权人员可以访问敏感信息。这种安全措施保护了籽项目文档的机密性，防止了未经授权的信息泄露。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655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文档存档与归档是籽项目生命周期中一个至关重要的环节，直接关系到籽项目信息的长期保存和历史记录的完整性。在籽项目中，我们实施了一系列有效的文档存档与归档管理策略：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076"/>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434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籽项目的主要产品是XXXX，预计年产值为XXX万元。这一产品在市场中占据着重要的地位，其广泛的应用范围使得该籽项目的市场前景非常广阔。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籽项目的xxx产品作为重要的原材料之一，将在多个领域发挥关键作用。其在建筑、交通、能源等方面的广泛应用将为整个产业链提供强大的支持，形成产业协同效应。籽项目的年产值XXX万XXX万XXX万万元不仅反映了其在市场上的巨大潜力，更预示着它对国民经济的积极贡献。这种关联度高、涉及面广的产业关系，使得该籽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087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总征地面积为XXXX平方米，相当于约XX.XX亩，其中净用地面积为XXXX平方米，红线范围内相当于约XX.XX亩。这一用地规模充分考虑了籽项目的建设需求，保障了籽项目在合适的空间内得以充分发展。籽项目规划的总建筑面积为XXXX平方米，其中主体工程建设占XXXX平方米，计容建筑面积达XXXX平方米。预计建筑工程的投资将达到XXXX万元，为籽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计划购置的设备共计XXXX台（套），设备购置费用为XXXX万元。这一设备购置计划充分考虑到籽项目的生产需求和技术要求，确保了籽项目在生产运营中具备先进的技术装备和高效的生产能力。设备的合理配置将为籽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籽项目计划总投资为XXXX万元，预计年实现营业收入为XXXX万元。这一产能规模的设定旨在确保籽项目能够在投资与回报之间取得平衡，实现长期可持续的发展。籽项目的总投资充分考虑到各个方面的需求，包括用地建设、设备购置等多个环节，以确保籽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3721"/>
      <w:r>
        <w:rPr>
          <w:rFonts w:ascii="仿宋" w:eastAsia="仿宋" w:hAnsi="仿宋" w:cs="仿宋" w:hint="eastAsia"/>
          <w:sz w:val="28"/>
          <w:lang w:eastAsia="zh-CN"/>
        </w:rPr>
        <w:t>四、籽项目选址可行性分析</w:t>
      </w:r>
      <w:bookmarkEnd w:id="15"/>
    </w:p>
    <w:p>
      <w:pPr>
        <w:pStyle w:val="Heading2"/>
        <w:rPr>
          <w:rFonts w:ascii="仿宋" w:eastAsia="仿宋" w:hAnsi="仿宋" w:cs="仿宋" w:hint="eastAsia"/>
          <w:lang w:eastAsia="zh-CN"/>
        </w:rPr>
      </w:pPr>
      <w:bookmarkStart w:id="16" w:name="_Toc17052"/>
      <w:r>
        <w:rPr>
          <w:rFonts w:ascii="仿宋" w:eastAsia="仿宋" w:hAnsi="仿宋" w:cs="仿宋" w:hint="eastAsia"/>
          <w:lang w:eastAsia="zh-CN"/>
        </w:rPr>
        <w:t>(一)、籽项目选址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该籽项目选址位于XX省XX市XX区XXX街道</w:t>
      </w:r>
    </w:p>
    <w:p>
      <w:pPr>
        <w:pStyle w:val="Heading2"/>
        <w:ind w:firstLine="560" w:firstLineChars="200"/>
        <w:rPr>
          <w:rFonts w:ascii="仿宋" w:eastAsia="仿宋" w:hAnsi="仿宋" w:cs="仿宋" w:hint="eastAsia"/>
          <w:sz w:val="28"/>
          <w:lang w:eastAsia="zh-CN"/>
        </w:rPr>
      </w:pPr>
      <w:bookmarkStart w:id="17" w:name="_Toc4157"/>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籽项目的征地面积将根据籽项目的实际规模和需求进行精确规划。具体面积XXX平方米，旨在确保籽项目不仅能够满足当前的发展需求，还能够预留空间以适应未来的扩展。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净用地面积是在征地面积基础上去除不可利用面积后的实际可开发用地。具体面积XXX平方米，考虑到环保、交通、安全等多方面因素，以确保籽项目在整体利用效率上达到最优。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籽项目计划建设的建筑总规模具体面积XXX平方米。这一规模的确定综合考虑了籽项目的性质、规模，以及城市规划的相关要求，确保建筑布局与周边环境协调一致。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绿地率是籽项目用地中被规划为绿地的比例。具体面积XXX平方米，旨在通过合理规划绿地，改善籽项目周边环境，提升居民生活质量，并符合城市整体绿化规划。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容积率是用地上可以建设的建筑总体积与用地面积之比。具体面积XXX，通过合理的容积率规划，确保籽项目建筑规模与周边环境和谐共生。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确保籽项目选址与当地城市规划相一致，具体面积XXX平方米。通过与城市规划部门深入沟通，确保籽项目不仅符合城市的整体发展方向，还能够融入城市的发展布局，为城市的长远发展贡献力量。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充分了解并确保籽项目选址符合当地产业政策，具体面积XXX平方米。这包括籽项目对当地经济的促进作用，以及对相关产业的带动效应，确保籽项目与地方政府的产业政策保持一致，促进共赢合作。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用地总体要求必须符合环保和可持续发展的原则，具体面积XXX平方米。通过采用绿色建筑设计、节能减排等措施，确保籽项目在建设和运营过程中对环境的影响最小化，达到可持续发展的要求。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确保籽项目选址具备必要的公共设施配套，具体面积XXX平方米。这包括交通便利性、教育、医疗等基础设施，以提高居民生活品质，使得籽项目选址更具吸引力。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考虑用地总体要求对当地社会稳定性的影响，具体面积XXX平方米。通过深入了解当地社区反馈，确保籽项目的选址和建设过程对当地社会和谐稳定产生积极作用。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籽项目选址不仅符合法规和规划，还在实际操作中具有可行性。这一全面规划将为籽项目的成功实施提供坚实的基础，确保籽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839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籽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https://d.book118.com/407052044132006051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A658AA"/>
    <w:rsid w:val="2FA658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705204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2024-03-03T16:19:00Z</dcterms:created>
  <dcterms:modified xsi:type="dcterms:W3CDTF">2024-03-03T16:19:55Z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606BCFF776624FA19BFF1F8282D678E0_11</vt:lpwstr>
  </property>
  <property fmtid="{D5CDD505-2E9C-101B-9397-08002B2CF9AE}" pid="3" name="KSOProductBuildVer">
    <vt:lpwstr>2052-12.1.0.16388</vt:lpwstr>
  </property>
</Properties>
</file>