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7387" w14:paraId="0E8B1E88" w14:textId="77777777">
      <w:pPr>
        <w:widowControl/>
        <w:jc w:val="left"/>
        <w:rPr>
          <w:rFonts w:ascii="仿宋" w:eastAsia="仿宋" w:hAnsi="仿宋"/>
          <w:b/>
          <w:sz w:val="40"/>
        </w:rPr>
      </w:pPr>
    </w:p>
    <w:p w:rsidR="002A7387" w14:paraId="628E3622" w14:textId="77777777">
      <w:pPr>
        <w:widowControl/>
        <w:jc w:val="left"/>
        <w:rPr>
          <w:rFonts w:ascii="仿宋" w:eastAsia="仿宋" w:hAnsi="仿宋"/>
          <w:b/>
          <w:sz w:val="40"/>
        </w:rPr>
      </w:pPr>
    </w:p>
    <w:p w:rsidR="002A7387" w14:paraId="45E2E443" w14:textId="77777777">
      <w:pPr>
        <w:widowControl/>
        <w:jc w:val="left"/>
        <w:rPr>
          <w:rFonts w:ascii="仿宋" w:eastAsia="仿宋" w:hAnsi="仿宋"/>
          <w:b/>
          <w:sz w:val="40"/>
        </w:rPr>
      </w:pPr>
    </w:p>
    <w:p w:rsidR="002A7387" w:rsidRPr="002A7387" w14:paraId="0FCD2E18" w14:textId="0966B63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7387">
        <w:rPr>
          <w:rFonts w:ascii="宋体" w:eastAsia="宋体" w:hAnsi="宋体" w:hint="eastAsia"/>
          <w:b/>
          <w:sz w:val="60"/>
        </w:rPr>
        <w:t>联合收割机企业商业风险管理</w:t>
      </w:r>
    </w:p>
    <w:p w:rsidR="002A7387" w:rsidP="002A7387" w14:paraId="1AA028AA" w14:textId="6C86F0B5">
      <w:pPr>
        <w:widowControl/>
        <w:jc w:val="center"/>
        <w:rPr>
          <w:rFonts w:ascii="仿宋" w:eastAsia="仿宋" w:hAnsi="仿宋" w:hint="eastAsia"/>
          <w:b/>
          <w:sz w:val="40"/>
        </w:rPr>
      </w:pPr>
      <w:r w:rsidRPr="002A7387">
        <w:rPr>
          <w:rFonts w:ascii="仿宋" w:eastAsia="仿宋" w:hAnsi="仿宋" w:hint="eastAsia"/>
          <w:b/>
          <w:sz w:val="40"/>
        </w:rPr>
        <w:t>目录</w:t>
      </w:r>
    </w:p>
    <w:p w:rsidR="002A7387" w14:paraId="344AFDE4" w14:textId="5BF2E25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_Toc159472157 \h </w:instrText>
      </w:r>
      <w:r>
        <w:rPr>
          <w:noProof/>
        </w:rPr>
        <w:fldChar w:fldCharType="separate"/>
      </w:r>
      <w:r>
        <w:rPr>
          <w:noProof/>
        </w:rPr>
        <w:t>3</w:t>
      </w:r>
      <w:r>
        <w:rPr>
          <w:noProof/>
        </w:rPr>
        <w:fldChar w:fldCharType="end"/>
      </w:r>
    </w:p>
    <w:p w:rsidR="002A7387" w14:paraId="3BFAD0E5" w14:textId="09FD94E9">
      <w:pPr>
        <w:pStyle w:val="TOC1"/>
        <w:tabs>
          <w:tab w:val="right" w:leader="dot" w:pos="8296"/>
        </w:tabs>
        <w:rPr>
          <w:noProof/>
        </w:rPr>
      </w:pPr>
      <w:r>
        <w:rPr>
          <w:noProof/>
        </w:rPr>
        <w:t>一、技术创新风险的探讨</w:t>
      </w:r>
      <w:r>
        <w:rPr>
          <w:noProof/>
        </w:rPr>
        <w:tab/>
      </w:r>
      <w:r>
        <w:rPr>
          <w:noProof/>
        </w:rPr>
        <w:fldChar w:fldCharType="begin"/>
      </w:r>
      <w:r>
        <w:rPr>
          <w:noProof/>
        </w:rPr>
        <w:instrText xml:space="preserve"> PAGEREF _Toc159472158 \h </w:instrText>
      </w:r>
      <w:r>
        <w:rPr>
          <w:noProof/>
        </w:rPr>
        <w:fldChar w:fldCharType="separate"/>
      </w:r>
      <w:r>
        <w:rPr>
          <w:noProof/>
        </w:rPr>
        <w:t>3</w:t>
      </w:r>
      <w:r>
        <w:rPr>
          <w:noProof/>
        </w:rPr>
        <w:fldChar w:fldCharType="end"/>
      </w:r>
    </w:p>
    <w:p w:rsidR="002A7387" w14:paraId="202CBC75" w14:textId="2C0DE9F6">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_Toc159472159 \h </w:instrText>
      </w:r>
      <w:r>
        <w:rPr>
          <w:noProof/>
        </w:rPr>
        <w:fldChar w:fldCharType="separate"/>
      </w:r>
      <w:r>
        <w:rPr>
          <w:noProof/>
        </w:rPr>
        <w:t>3</w:t>
      </w:r>
      <w:r>
        <w:rPr>
          <w:noProof/>
        </w:rPr>
        <w:fldChar w:fldCharType="end"/>
      </w:r>
    </w:p>
    <w:p w:rsidR="002A7387" w14:paraId="6F46911E" w14:textId="051FED2E">
      <w:pPr>
        <w:pStyle w:val="TOC1"/>
        <w:tabs>
          <w:tab w:val="right" w:leader="dot" w:pos="8296"/>
        </w:tabs>
        <w:rPr>
          <w:noProof/>
        </w:rPr>
      </w:pPr>
      <w:r>
        <w:rPr>
          <w:noProof/>
        </w:rPr>
        <w:t>二、人力资源风险管理过程</w:t>
      </w:r>
      <w:r>
        <w:rPr>
          <w:noProof/>
        </w:rPr>
        <w:tab/>
      </w:r>
      <w:r>
        <w:rPr>
          <w:noProof/>
        </w:rPr>
        <w:fldChar w:fldCharType="begin"/>
      </w:r>
      <w:r>
        <w:rPr>
          <w:noProof/>
        </w:rPr>
        <w:instrText xml:space="preserve"> PAGEREF _Toc159472160 \h </w:instrText>
      </w:r>
      <w:r>
        <w:rPr>
          <w:noProof/>
        </w:rPr>
        <w:fldChar w:fldCharType="separate"/>
      </w:r>
      <w:r>
        <w:rPr>
          <w:noProof/>
        </w:rPr>
        <w:t>5</w:t>
      </w:r>
      <w:r>
        <w:rPr>
          <w:noProof/>
        </w:rPr>
        <w:fldChar w:fldCharType="end"/>
      </w:r>
    </w:p>
    <w:p w:rsidR="002A7387" w14:paraId="013A2A15" w14:textId="069E5F09">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_Toc159472161 \h </w:instrText>
      </w:r>
      <w:r>
        <w:rPr>
          <w:noProof/>
        </w:rPr>
        <w:fldChar w:fldCharType="separate"/>
      </w:r>
      <w:r>
        <w:rPr>
          <w:noProof/>
        </w:rPr>
        <w:t>5</w:t>
      </w:r>
      <w:r>
        <w:rPr>
          <w:noProof/>
        </w:rPr>
        <w:fldChar w:fldCharType="end"/>
      </w:r>
    </w:p>
    <w:p w:rsidR="002A7387" w14:paraId="2F6D169C" w14:textId="13B9A126">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_Toc159472162 \h </w:instrText>
      </w:r>
      <w:r>
        <w:rPr>
          <w:noProof/>
        </w:rPr>
        <w:fldChar w:fldCharType="separate"/>
      </w:r>
      <w:r>
        <w:rPr>
          <w:noProof/>
        </w:rPr>
        <w:t>6</w:t>
      </w:r>
      <w:r>
        <w:rPr>
          <w:noProof/>
        </w:rPr>
        <w:fldChar w:fldCharType="end"/>
      </w:r>
    </w:p>
    <w:p w:rsidR="002A7387" w14:paraId="0709343F" w14:textId="0712B7D9">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_Toc159472163 \h </w:instrText>
      </w:r>
      <w:r>
        <w:rPr>
          <w:noProof/>
        </w:rPr>
        <w:fldChar w:fldCharType="separate"/>
      </w:r>
      <w:r>
        <w:rPr>
          <w:noProof/>
        </w:rPr>
        <w:t>7</w:t>
      </w:r>
      <w:r>
        <w:rPr>
          <w:noProof/>
        </w:rPr>
        <w:fldChar w:fldCharType="end"/>
      </w:r>
    </w:p>
    <w:p w:rsidR="002A7387" w14:paraId="0725FE23" w14:textId="520C461C">
      <w:pPr>
        <w:pStyle w:val="TOC1"/>
        <w:tabs>
          <w:tab w:val="right" w:leader="dot" w:pos="8296"/>
        </w:tabs>
        <w:rPr>
          <w:noProof/>
        </w:rPr>
      </w:pPr>
      <w:r>
        <w:rPr>
          <w:noProof/>
        </w:rPr>
        <w:t>三、战略制订框架</w:t>
      </w:r>
      <w:r>
        <w:rPr>
          <w:noProof/>
        </w:rPr>
        <w:tab/>
      </w:r>
      <w:r>
        <w:rPr>
          <w:noProof/>
        </w:rPr>
        <w:fldChar w:fldCharType="begin"/>
      </w:r>
      <w:r>
        <w:rPr>
          <w:noProof/>
        </w:rPr>
        <w:instrText xml:space="preserve"> PAGEREF _Toc159472164 \h </w:instrText>
      </w:r>
      <w:r>
        <w:rPr>
          <w:noProof/>
        </w:rPr>
        <w:fldChar w:fldCharType="separate"/>
      </w:r>
      <w:r>
        <w:rPr>
          <w:noProof/>
        </w:rPr>
        <w:t>9</w:t>
      </w:r>
      <w:r>
        <w:rPr>
          <w:noProof/>
        </w:rPr>
        <w:fldChar w:fldCharType="end"/>
      </w:r>
    </w:p>
    <w:p w:rsidR="002A7387" w14:paraId="57934B1C" w14:textId="0E2D8CB8">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_Toc159472165 \h </w:instrText>
      </w:r>
      <w:r>
        <w:rPr>
          <w:noProof/>
        </w:rPr>
        <w:fldChar w:fldCharType="separate"/>
      </w:r>
      <w:r>
        <w:rPr>
          <w:noProof/>
        </w:rPr>
        <w:t>9</w:t>
      </w:r>
      <w:r>
        <w:rPr>
          <w:noProof/>
        </w:rPr>
        <w:fldChar w:fldCharType="end"/>
      </w:r>
    </w:p>
    <w:p w:rsidR="002A7387" w14:paraId="48B550D1" w14:textId="52D3DAA4">
      <w:pPr>
        <w:pStyle w:val="TOC1"/>
        <w:tabs>
          <w:tab w:val="right" w:leader="dot" w:pos="8296"/>
        </w:tabs>
        <w:rPr>
          <w:noProof/>
        </w:rPr>
      </w:pPr>
      <w:r>
        <w:rPr>
          <w:noProof/>
        </w:rPr>
        <w:t>四、公司概况</w:t>
      </w:r>
      <w:r>
        <w:rPr>
          <w:noProof/>
        </w:rPr>
        <w:tab/>
      </w:r>
      <w:r>
        <w:rPr>
          <w:noProof/>
        </w:rPr>
        <w:fldChar w:fldCharType="begin"/>
      </w:r>
      <w:r>
        <w:rPr>
          <w:noProof/>
        </w:rPr>
        <w:instrText xml:space="preserve"> PAGEREF _Toc159472166 \h </w:instrText>
      </w:r>
      <w:r>
        <w:rPr>
          <w:noProof/>
        </w:rPr>
        <w:fldChar w:fldCharType="separate"/>
      </w:r>
      <w:r>
        <w:rPr>
          <w:noProof/>
        </w:rPr>
        <w:t>10</w:t>
      </w:r>
      <w:r>
        <w:rPr>
          <w:noProof/>
        </w:rPr>
        <w:fldChar w:fldCharType="end"/>
      </w:r>
    </w:p>
    <w:p w:rsidR="002A7387" w14:paraId="6EEA49C6" w14:textId="031120B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_Toc159472167 \h </w:instrText>
      </w:r>
      <w:r>
        <w:rPr>
          <w:noProof/>
        </w:rPr>
        <w:fldChar w:fldCharType="separate"/>
      </w:r>
      <w:r>
        <w:rPr>
          <w:noProof/>
        </w:rPr>
        <w:t>10</w:t>
      </w:r>
      <w:r>
        <w:rPr>
          <w:noProof/>
        </w:rPr>
        <w:fldChar w:fldCharType="end"/>
      </w:r>
    </w:p>
    <w:p w:rsidR="002A7387" w14:paraId="2D1D27B1" w14:textId="7F2EF863">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_Toc159472168 \h </w:instrText>
      </w:r>
      <w:r>
        <w:rPr>
          <w:noProof/>
        </w:rPr>
        <w:fldChar w:fldCharType="separate"/>
      </w:r>
      <w:r>
        <w:rPr>
          <w:noProof/>
        </w:rPr>
        <w:t>11</w:t>
      </w:r>
      <w:r>
        <w:rPr>
          <w:noProof/>
        </w:rPr>
        <w:fldChar w:fldCharType="end"/>
      </w:r>
    </w:p>
    <w:p w:rsidR="002A7387" w14:paraId="52888765" w14:textId="064191F1">
      <w:pPr>
        <w:pStyle w:val="TOC1"/>
        <w:tabs>
          <w:tab w:val="right" w:leader="dot" w:pos="8296"/>
        </w:tabs>
        <w:rPr>
          <w:noProof/>
        </w:rPr>
      </w:pPr>
      <w:r>
        <w:rPr>
          <w:noProof/>
        </w:rPr>
        <w:t>五、战略风险的识别</w:t>
      </w:r>
      <w:r>
        <w:rPr>
          <w:noProof/>
        </w:rPr>
        <w:tab/>
      </w:r>
      <w:r>
        <w:rPr>
          <w:noProof/>
        </w:rPr>
        <w:fldChar w:fldCharType="begin"/>
      </w:r>
      <w:r>
        <w:rPr>
          <w:noProof/>
        </w:rPr>
        <w:instrText xml:space="preserve"> PAGEREF _Toc159472169 \h </w:instrText>
      </w:r>
      <w:r>
        <w:rPr>
          <w:noProof/>
        </w:rPr>
        <w:fldChar w:fldCharType="separate"/>
      </w:r>
      <w:r>
        <w:rPr>
          <w:noProof/>
        </w:rPr>
        <w:t>11</w:t>
      </w:r>
      <w:r>
        <w:rPr>
          <w:noProof/>
        </w:rPr>
        <w:fldChar w:fldCharType="end"/>
      </w:r>
    </w:p>
    <w:p w:rsidR="002A7387" w14:paraId="5ABEFC37" w14:textId="029F5E89">
      <w:pPr>
        <w:pStyle w:val="TOC2"/>
        <w:tabs>
          <w:tab w:val="right" w:leader="dot" w:pos="8296"/>
        </w:tabs>
        <w:rPr>
          <w:noProof/>
        </w:rPr>
      </w:pPr>
      <w:r>
        <w:rPr>
          <w:noProof/>
        </w:rPr>
        <w:t>(一)、联合收割机行业企业在确定愿景及使命时的风险识别</w:t>
      </w:r>
      <w:r>
        <w:rPr>
          <w:noProof/>
        </w:rPr>
        <w:tab/>
      </w:r>
      <w:r>
        <w:rPr>
          <w:noProof/>
        </w:rPr>
        <w:fldChar w:fldCharType="begin"/>
      </w:r>
      <w:r>
        <w:rPr>
          <w:noProof/>
        </w:rPr>
        <w:instrText xml:space="preserve"> PAGEREF _Toc159472170 \h </w:instrText>
      </w:r>
      <w:r>
        <w:rPr>
          <w:noProof/>
        </w:rPr>
        <w:fldChar w:fldCharType="separate"/>
      </w:r>
      <w:r>
        <w:rPr>
          <w:noProof/>
        </w:rPr>
        <w:t>11</w:t>
      </w:r>
      <w:r>
        <w:rPr>
          <w:noProof/>
        </w:rPr>
        <w:fldChar w:fldCharType="end"/>
      </w:r>
    </w:p>
    <w:p w:rsidR="002A7387" w14:paraId="6BDEB19B" w14:textId="018C1C16">
      <w:pPr>
        <w:pStyle w:val="TOC2"/>
        <w:tabs>
          <w:tab w:val="right" w:leader="dot" w:pos="8296"/>
        </w:tabs>
        <w:rPr>
          <w:noProof/>
        </w:rPr>
      </w:pPr>
      <w:r>
        <w:rPr>
          <w:noProof/>
        </w:rPr>
        <w:t>(二)、制定联合收割机行业企业战略目标的风险识别</w:t>
      </w:r>
      <w:r>
        <w:rPr>
          <w:noProof/>
        </w:rPr>
        <w:tab/>
      </w:r>
      <w:r>
        <w:rPr>
          <w:noProof/>
        </w:rPr>
        <w:fldChar w:fldCharType="begin"/>
      </w:r>
      <w:r>
        <w:rPr>
          <w:noProof/>
        </w:rPr>
        <w:instrText xml:space="preserve"> PAGEREF _Toc159472171 \h </w:instrText>
      </w:r>
      <w:r>
        <w:rPr>
          <w:noProof/>
        </w:rPr>
        <w:fldChar w:fldCharType="separate"/>
      </w:r>
      <w:r>
        <w:rPr>
          <w:noProof/>
        </w:rPr>
        <w:t>12</w:t>
      </w:r>
      <w:r>
        <w:rPr>
          <w:noProof/>
        </w:rPr>
        <w:fldChar w:fldCharType="end"/>
      </w:r>
    </w:p>
    <w:p w:rsidR="002A7387" w14:paraId="5950692A" w14:textId="500D658E">
      <w:pPr>
        <w:pStyle w:val="TOC2"/>
        <w:tabs>
          <w:tab w:val="right" w:leader="dot" w:pos="8296"/>
        </w:tabs>
        <w:rPr>
          <w:noProof/>
        </w:rPr>
      </w:pPr>
      <w:r>
        <w:rPr>
          <w:noProof/>
        </w:rPr>
        <w:t>(三)、联合收割机行业企业战略分析的风险识别</w:t>
      </w:r>
      <w:r>
        <w:rPr>
          <w:noProof/>
        </w:rPr>
        <w:tab/>
      </w:r>
      <w:r>
        <w:rPr>
          <w:noProof/>
        </w:rPr>
        <w:fldChar w:fldCharType="begin"/>
      </w:r>
      <w:r>
        <w:rPr>
          <w:noProof/>
        </w:rPr>
        <w:instrText xml:space="preserve"> PAGEREF _Toc159472172 \h </w:instrText>
      </w:r>
      <w:r>
        <w:rPr>
          <w:noProof/>
        </w:rPr>
        <w:fldChar w:fldCharType="separate"/>
      </w:r>
      <w:r>
        <w:rPr>
          <w:noProof/>
        </w:rPr>
        <w:t>14</w:t>
      </w:r>
      <w:r>
        <w:rPr>
          <w:noProof/>
        </w:rPr>
        <w:fldChar w:fldCharType="end"/>
      </w:r>
    </w:p>
    <w:p w:rsidR="002A7387" w14:paraId="7CDF52C9" w14:textId="19ED8912">
      <w:pPr>
        <w:pStyle w:val="TOC2"/>
        <w:tabs>
          <w:tab w:val="right" w:leader="dot" w:pos="8296"/>
        </w:tabs>
        <w:rPr>
          <w:noProof/>
        </w:rPr>
      </w:pPr>
      <w:r>
        <w:rPr>
          <w:noProof/>
        </w:rPr>
        <w:t>(四)、联合收割机行业企业战略选择的风险识别</w:t>
      </w:r>
      <w:r>
        <w:rPr>
          <w:noProof/>
        </w:rPr>
        <w:tab/>
      </w:r>
      <w:r>
        <w:rPr>
          <w:noProof/>
        </w:rPr>
        <w:fldChar w:fldCharType="begin"/>
      </w:r>
      <w:r>
        <w:rPr>
          <w:noProof/>
        </w:rPr>
        <w:instrText xml:space="preserve"> PAGEREF _Toc159472173 \h </w:instrText>
      </w:r>
      <w:r>
        <w:rPr>
          <w:noProof/>
        </w:rPr>
        <w:fldChar w:fldCharType="separate"/>
      </w:r>
      <w:r>
        <w:rPr>
          <w:noProof/>
        </w:rPr>
        <w:t>15</w:t>
      </w:r>
      <w:r>
        <w:rPr>
          <w:noProof/>
        </w:rPr>
        <w:fldChar w:fldCharType="end"/>
      </w:r>
    </w:p>
    <w:p w:rsidR="002A7387" w14:paraId="1E77E3C1" w14:textId="7BE8A406">
      <w:pPr>
        <w:pStyle w:val="TOC2"/>
        <w:tabs>
          <w:tab w:val="right" w:leader="dot" w:pos="8296"/>
        </w:tabs>
        <w:rPr>
          <w:noProof/>
        </w:rPr>
      </w:pPr>
      <w:r>
        <w:rPr>
          <w:noProof/>
        </w:rPr>
        <w:t>(五)、联合收割机行业企业战略实施的风险识别</w:t>
      </w:r>
      <w:r>
        <w:rPr>
          <w:noProof/>
        </w:rPr>
        <w:tab/>
      </w:r>
      <w:r>
        <w:rPr>
          <w:noProof/>
        </w:rPr>
        <w:fldChar w:fldCharType="begin"/>
      </w:r>
      <w:r>
        <w:rPr>
          <w:noProof/>
        </w:rPr>
        <w:instrText xml:space="preserve"> PAGEREF _Toc159472174 \h </w:instrText>
      </w:r>
      <w:r>
        <w:rPr>
          <w:noProof/>
        </w:rPr>
        <w:fldChar w:fldCharType="separate"/>
      </w:r>
      <w:r>
        <w:rPr>
          <w:noProof/>
        </w:rPr>
        <w:t>19</w:t>
      </w:r>
      <w:r>
        <w:rPr>
          <w:noProof/>
        </w:rPr>
        <w:fldChar w:fldCharType="end"/>
      </w:r>
    </w:p>
    <w:p w:rsidR="002A7387" w14:paraId="78692AF7" w14:textId="489659C5">
      <w:pPr>
        <w:pStyle w:val="TOC1"/>
        <w:tabs>
          <w:tab w:val="right" w:leader="dot" w:pos="8296"/>
        </w:tabs>
        <w:rPr>
          <w:noProof/>
        </w:rPr>
      </w:pPr>
      <w:r>
        <w:rPr>
          <w:noProof/>
        </w:rPr>
        <w:t>六、人力资源风险管理的主要内容</w:t>
      </w:r>
      <w:r>
        <w:rPr>
          <w:noProof/>
        </w:rPr>
        <w:tab/>
      </w:r>
      <w:r>
        <w:rPr>
          <w:noProof/>
        </w:rPr>
        <w:fldChar w:fldCharType="begin"/>
      </w:r>
      <w:r>
        <w:rPr>
          <w:noProof/>
        </w:rPr>
        <w:instrText xml:space="preserve"> PAGEREF _Toc159472175 \h </w:instrText>
      </w:r>
      <w:r>
        <w:rPr>
          <w:noProof/>
        </w:rPr>
        <w:fldChar w:fldCharType="separate"/>
      </w:r>
      <w:r>
        <w:rPr>
          <w:noProof/>
        </w:rPr>
        <w:t>20</w:t>
      </w:r>
      <w:r>
        <w:rPr>
          <w:noProof/>
        </w:rPr>
        <w:fldChar w:fldCharType="end"/>
      </w:r>
    </w:p>
    <w:p w:rsidR="002A7387" w14:paraId="75A24D59" w14:textId="2DA4713F">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_Toc159472176 \h </w:instrText>
      </w:r>
      <w:r>
        <w:rPr>
          <w:noProof/>
        </w:rPr>
        <w:fldChar w:fldCharType="separate"/>
      </w:r>
      <w:r>
        <w:rPr>
          <w:noProof/>
        </w:rPr>
        <w:t>20</w:t>
      </w:r>
      <w:r>
        <w:rPr>
          <w:noProof/>
        </w:rPr>
        <w:fldChar w:fldCharType="end"/>
      </w:r>
    </w:p>
    <w:p w:rsidR="002A7387" w14:paraId="6E7E46D7" w14:textId="272FBC7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七、人力资源配置</w:t>
      </w:r>
      <w:r>
        <w:rPr>
          <w:noProof/>
        </w:rPr>
        <w:tab/>
      </w:r>
      <w:r>
        <w:rPr>
          <w:noProof/>
        </w:rPr>
        <w:fldChar w:fldCharType="begin"/>
      </w:r>
      <w:r>
        <w:rPr>
          <w:noProof/>
        </w:rPr>
        <w:instrText xml:space="preserve"> PAGEREF _Toc159472177 \h </w:instrText>
      </w:r>
      <w:r>
        <w:rPr>
          <w:noProof/>
        </w:rPr>
        <w:fldChar w:fldCharType="separate"/>
      </w:r>
      <w:r>
        <w:rPr>
          <w:noProof/>
        </w:rPr>
        <w:t>26</w:t>
      </w:r>
      <w:r>
        <w:rPr>
          <w:noProof/>
        </w:rPr>
        <w:fldChar w:fldCharType="end"/>
      </w:r>
    </w:p>
    <w:p w:rsidR="002A7387" w14:paraId="7D709B84" w14:textId="7D0A01CA">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_Toc159472178 \h </w:instrText>
      </w:r>
      <w:r>
        <w:rPr>
          <w:noProof/>
        </w:rPr>
        <w:fldChar w:fldCharType="separate"/>
      </w:r>
      <w:r>
        <w:rPr>
          <w:noProof/>
        </w:rPr>
        <w:t>26</w:t>
      </w:r>
      <w:r>
        <w:rPr>
          <w:noProof/>
        </w:rPr>
        <w:fldChar w:fldCharType="end"/>
      </w:r>
    </w:p>
    <w:p w:rsidR="002A7387" w14:paraId="640B0911" w14:textId="2C84DD70">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_Toc159472179 \h </w:instrText>
      </w:r>
      <w:r>
        <w:rPr>
          <w:noProof/>
        </w:rPr>
        <w:fldChar w:fldCharType="separate"/>
      </w:r>
      <w:r>
        <w:rPr>
          <w:noProof/>
        </w:rPr>
        <w:t>27</w:t>
      </w:r>
      <w:r>
        <w:rPr>
          <w:noProof/>
        </w:rPr>
        <w:fldChar w:fldCharType="end"/>
      </w:r>
    </w:p>
    <w:p w:rsidR="002A7387" w14:paraId="1667C398" w14:textId="394E5F16">
      <w:pPr>
        <w:pStyle w:val="TOC1"/>
        <w:tabs>
          <w:tab w:val="right" w:leader="dot" w:pos="8296"/>
        </w:tabs>
        <w:rPr>
          <w:noProof/>
        </w:rPr>
      </w:pPr>
      <w:r>
        <w:rPr>
          <w:noProof/>
        </w:rPr>
        <w:t>八、战略实施的阶段</w:t>
      </w:r>
      <w:r>
        <w:rPr>
          <w:noProof/>
        </w:rPr>
        <w:tab/>
      </w:r>
      <w:r>
        <w:rPr>
          <w:noProof/>
        </w:rPr>
        <w:fldChar w:fldCharType="begin"/>
      </w:r>
      <w:r>
        <w:rPr>
          <w:noProof/>
        </w:rPr>
        <w:instrText xml:space="preserve"> PAGEREF _Toc159472180 \h </w:instrText>
      </w:r>
      <w:r>
        <w:rPr>
          <w:noProof/>
        </w:rPr>
        <w:fldChar w:fldCharType="separate"/>
      </w:r>
      <w:r>
        <w:rPr>
          <w:noProof/>
        </w:rPr>
        <w:t>29</w:t>
      </w:r>
      <w:r>
        <w:rPr>
          <w:noProof/>
        </w:rPr>
        <w:fldChar w:fldCharType="end"/>
      </w:r>
    </w:p>
    <w:p w:rsidR="002A7387" w14:paraId="25C75FB5" w14:textId="08539629">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_Toc159472181 \h </w:instrText>
      </w:r>
      <w:r>
        <w:rPr>
          <w:noProof/>
        </w:rPr>
        <w:fldChar w:fldCharType="separate"/>
      </w:r>
      <w:r>
        <w:rPr>
          <w:noProof/>
        </w:rPr>
        <w:t>29</w:t>
      </w:r>
      <w:r>
        <w:rPr>
          <w:noProof/>
        </w:rPr>
        <w:fldChar w:fldCharType="end"/>
      </w:r>
    </w:p>
    <w:p w:rsidR="002A7387" w14:paraId="6CAF7326" w14:textId="235C48A6">
      <w:pPr>
        <w:pStyle w:val="TOC1"/>
        <w:tabs>
          <w:tab w:val="right" w:leader="dot" w:pos="8296"/>
        </w:tabs>
        <w:rPr>
          <w:noProof/>
        </w:rPr>
      </w:pPr>
      <w:r>
        <w:rPr>
          <w:noProof/>
        </w:rPr>
        <w:t>九、员工培训与绩效提升</w:t>
      </w:r>
      <w:r>
        <w:rPr>
          <w:noProof/>
        </w:rPr>
        <w:tab/>
      </w:r>
      <w:r>
        <w:rPr>
          <w:noProof/>
        </w:rPr>
        <w:fldChar w:fldCharType="begin"/>
      </w:r>
      <w:r>
        <w:rPr>
          <w:noProof/>
        </w:rPr>
        <w:instrText xml:space="preserve"> PAGEREF _Toc159472182 \h </w:instrText>
      </w:r>
      <w:r>
        <w:rPr>
          <w:noProof/>
        </w:rPr>
        <w:fldChar w:fldCharType="separate"/>
      </w:r>
      <w:r>
        <w:rPr>
          <w:noProof/>
        </w:rPr>
        <w:t>32</w:t>
      </w:r>
      <w:r>
        <w:rPr>
          <w:noProof/>
        </w:rPr>
        <w:fldChar w:fldCharType="end"/>
      </w:r>
    </w:p>
    <w:p w:rsidR="002A7387" w14:paraId="21E17530" w14:textId="413100CD">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_Toc159472183 \h </w:instrText>
      </w:r>
      <w:r>
        <w:rPr>
          <w:noProof/>
        </w:rPr>
        <w:fldChar w:fldCharType="separate"/>
      </w:r>
      <w:r>
        <w:rPr>
          <w:noProof/>
        </w:rPr>
        <w:t>32</w:t>
      </w:r>
      <w:r>
        <w:rPr>
          <w:noProof/>
        </w:rPr>
        <w:fldChar w:fldCharType="end"/>
      </w:r>
    </w:p>
    <w:p w:rsidR="002A7387" w14:paraId="615979FE" w14:textId="23A76418">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_Toc159472184 \h </w:instrText>
      </w:r>
      <w:r>
        <w:rPr>
          <w:noProof/>
        </w:rPr>
        <w:fldChar w:fldCharType="separate"/>
      </w:r>
      <w:r>
        <w:rPr>
          <w:noProof/>
        </w:rPr>
        <w:t>34</w:t>
      </w:r>
      <w:r>
        <w:rPr>
          <w:noProof/>
        </w:rPr>
        <w:fldChar w:fldCharType="end"/>
      </w:r>
    </w:p>
    <w:p w:rsidR="002A7387" w14:paraId="40A9F105" w14:textId="3B846920">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_Toc159472185 \h </w:instrText>
      </w:r>
      <w:r>
        <w:rPr>
          <w:noProof/>
        </w:rPr>
        <w:fldChar w:fldCharType="separate"/>
      </w:r>
      <w:r>
        <w:rPr>
          <w:noProof/>
        </w:rPr>
        <w:t>37</w:t>
      </w:r>
      <w:r>
        <w:rPr>
          <w:noProof/>
        </w:rPr>
        <w:fldChar w:fldCharType="end"/>
      </w:r>
    </w:p>
    <w:p w:rsidR="002A7387" w14:paraId="52902E4C" w14:textId="2AA68930">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_Toc159472186 \h </w:instrText>
      </w:r>
      <w:r>
        <w:rPr>
          <w:noProof/>
        </w:rPr>
        <w:fldChar w:fldCharType="separate"/>
      </w:r>
      <w:r>
        <w:rPr>
          <w:noProof/>
        </w:rPr>
        <w:t>38</w:t>
      </w:r>
      <w:r>
        <w:rPr>
          <w:noProof/>
        </w:rPr>
        <w:fldChar w:fldCharType="end"/>
      </w:r>
    </w:p>
    <w:p w:rsidR="002A7387" w14:paraId="004CFF84" w14:textId="58B46BEF">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_Toc159472187 \h </w:instrText>
      </w:r>
      <w:r>
        <w:rPr>
          <w:noProof/>
        </w:rPr>
        <w:fldChar w:fldCharType="separate"/>
      </w:r>
      <w:r>
        <w:rPr>
          <w:noProof/>
        </w:rPr>
        <w:t>39</w:t>
      </w:r>
      <w:r>
        <w:rPr>
          <w:noProof/>
        </w:rPr>
        <w:fldChar w:fldCharType="end"/>
      </w:r>
    </w:p>
    <w:p w:rsidR="002A7387" w14:paraId="24F31FA1" w14:textId="0C70C5F2">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_Toc159472188 \h </w:instrText>
      </w:r>
      <w:r>
        <w:rPr>
          <w:noProof/>
        </w:rPr>
        <w:fldChar w:fldCharType="separate"/>
      </w:r>
      <w:r>
        <w:rPr>
          <w:noProof/>
        </w:rPr>
        <w:t>39</w:t>
      </w:r>
      <w:r>
        <w:rPr>
          <w:noProof/>
        </w:rPr>
        <w:fldChar w:fldCharType="end"/>
      </w:r>
    </w:p>
    <w:p w:rsidR="002A7387" w14:paraId="1E113191" w14:textId="67124551">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_Toc159472189 \h </w:instrText>
      </w:r>
      <w:r>
        <w:rPr>
          <w:noProof/>
        </w:rPr>
        <w:fldChar w:fldCharType="separate"/>
      </w:r>
      <w:r>
        <w:rPr>
          <w:noProof/>
        </w:rPr>
        <w:t>40</w:t>
      </w:r>
      <w:r>
        <w:rPr>
          <w:noProof/>
        </w:rPr>
        <w:fldChar w:fldCharType="end"/>
      </w:r>
    </w:p>
    <w:p w:rsidR="002A7387" w14:paraId="14A753E1" w14:textId="4C2214D4">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_Toc159472190 \h </w:instrText>
      </w:r>
      <w:r>
        <w:rPr>
          <w:noProof/>
        </w:rPr>
        <w:fldChar w:fldCharType="separate"/>
      </w:r>
      <w:r>
        <w:rPr>
          <w:noProof/>
        </w:rPr>
        <w:t>40</w:t>
      </w:r>
      <w:r>
        <w:rPr>
          <w:noProof/>
        </w:rPr>
        <w:fldChar w:fldCharType="end"/>
      </w:r>
    </w:p>
    <w:p w:rsidR="002A7387" w14:paraId="7249AE29" w14:textId="32B6DF99">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_Toc159472191 \h </w:instrText>
      </w:r>
      <w:r>
        <w:rPr>
          <w:noProof/>
        </w:rPr>
        <w:fldChar w:fldCharType="separate"/>
      </w:r>
      <w:r>
        <w:rPr>
          <w:noProof/>
        </w:rPr>
        <w:t>40</w:t>
      </w:r>
      <w:r>
        <w:rPr>
          <w:noProof/>
        </w:rPr>
        <w:fldChar w:fldCharType="end"/>
      </w:r>
    </w:p>
    <w:p w:rsidR="002A7387" w14:paraId="0FAB496B" w14:textId="1034FB3A">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_Toc159472192 \h </w:instrText>
      </w:r>
      <w:r>
        <w:rPr>
          <w:noProof/>
        </w:rPr>
        <w:fldChar w:fldCharType="separate"/>
      </w:r>
      <w:r>
        <w:rPr>
          <w:noProof/>
        </w:rPr>
        <w:t>40</w:t>
      </w:r>
      <w:r>
        <w:rPr>
          <w:noProof/>
        </w:rPr>
        <w:fldChar w:fldCharType="end"/>
      </w:r>
    </w:p>
    <w:p w:rsidR="002A7387" w14:paraId="392C3E5A" w14:textId="48FF3875">
      <w:pPr>
        <w:pStyle w:val="TOC1"/>
        <w:tabs>
          <w:tab w:val="right" w:leader="dot" w:pos="8296"/>
        </w:tabs>
        <w:rPr>
          <w:noProof/>
        </w:rPr>
      </w:pPr>
      <w:r>
        <w:rPr>
          <w:noProof/>
        </w:rPr>
        <w:t>十一、组织结构的基本类型</w:t>
      </w:r>
      <w:r>
        <w:rPr>
          <w:noProof/>
        </w:rPr>
        <w:tab/>
      </w:r>
      <w:r>
        <w:rPr>
          <w:noProof/>
        </w:rPr>
        <w:fldChar w:fldCharType="begin"/>
      </w:r>
      <w:r>
        <w:rPr>
          <w:noProof/>
        </w:rPr>
        <w:instrText xml:space="preserve"> PAGEREF _Toc159472193 \h </w:instrText>
      </w:r>
      <w:r>
        <w:rPr>
          <w:noProof/>
        </w:rPr>
        <w:fldChar w:fldCharType="separate"/>
      </w:r>
      <w:r>
        <w:rPr>
          <w:noProof/>
        </w:rPr>
        <w:t>41</w:t>
      </w:r>
      <w:r>
        <w:rPr>
          <w:noProof/>
        </w:rPr>
        <w:fldChar w:fldCharType="end"/>
      </w:r>
    </w:p>
    <w:p w:rsidR="002A7387" w14:paraId="7160CA2D" w14:textId="12014035">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_Toc159472194 \h </w:instrText>
      </w:r>
      <w:r>
        <w:rPr>
          <w:noProof/>
        </w:rPr>
        <w:fldChar w:fldCharType="separate"/>
      </w:r>
      <w:r>
        <w:rPr>
          <w:noProof/>
        </w:rPr>
        <w:t>41</w:t>
      </w:r>
      <w:r>
        <w:rPr>
          <w:noProof/>
        </w:rPr>
        <w:fldChar w:fldCharType="end"/>
      </w:r>
    </w:p>
    <w:p w:rsidR="002A7387" w14:paraId="29390521" w14:textId="1CE49922">
      <w:pPr>
        <w:pStyle w:val="TOC1"/>
        <w:tabs>
          <w:tab w:val="right" w:leader="dot" w:pos="8296"/>
        </w:tabs>
        <w:rPr>
          <w:noProof/>
        </w:rPr>
      </w:pPr>
      <w:r>
        <w:rPr>
          <w:noProof/>
        </w:rPr>
        <w:t>十二、联合收割机项目风险分析</w:t>
      </w:r>
      <w:r>
        <w:rPr>
          <w:noProof/>
        </w:rPr>
        <w:tab/>
      </w:r>
      <w:r>
        <w:rPr>
          <w:noProof/>
        </w:rPr>
        <w:fldChar w:fldCharType="begin"/>
      </w:r>
      <w:r>
        <w:rPr>
          <w:noProof/>
        </w:rPr>
        <w:instrText xml:space="preserve"> PAGEREF _Toc159472195 \h </w:instrText>
      </w:r>
      <w:r>
        <w:rPr>
          <w:noProof/>
        </w:rPr>
        <w:fldChar w:fldCharType="separate"/>
      </w:r>
      <w:r>
        <w:rPr>
          <w:noProof/>
        </w:rPr>
        <w:t>42</w:t>
      </w:r>
      <w:r>
        <w:rPr>
          <w:noProof/>
        </w:rPr>
        <w:fldChar w:fldCharType="end"/>
      </w:r>
    </w:p>
    <w:p w:rsidR="002A7387" w14:paraId="0B86824E" w14:textId="3BF08A7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_Toc159472196 \h </w:instrText>
      </w:r>
      <w:r>
        <w:rPr>
          <w:noProof/>
        </w:rPr>
        <w:fldChar w:fldCharType="separate"/>
      </w:r>
      <w:r>
        <w:rPr>
          <w:noProof/>
        </w:rPr>
        <w:t>42</w:t>
      </w:r>
      <w:r>
        <w:rPr>
          <w:noProof/>
        </w:rPr>
        <w:fldChar w:fldCharType="end"/>
      </w:r>
    </w:p>
    <w:p w:rsidR="002A7387" w14:paraId="4241B078" w14:textId="03BCE8B8">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_Toc159472197 \h </w:instrText>
      </w:r>
      <w:r>
        <w:rPr>
          <w:noProof/>
        </w:rPr>
        <w:fldChar w:fldCharType="separate"/>
      </w:r>
      <w:r>
        <w:rPr>
          <w:noProof/>
        </w:rPr>
        <w:t>43</w:t>
      </w:r>
      <w:r>
        <w:rPr>
          <w:noProof/>
        </w:rPr>
        <w:fldChar w:fldCharType="end"/>
      </w:r>
    </w:p>
    <w:p w:rsidR="002A7387" w14:paraId="6D1BC608" w14:textId="0E392581">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_Toc159472198 \h </w:instrText>
      </w:r>
      <w:r>
        <w:rPr>
          <w:noProof/>
        </w:rPr>
        <w:fldChar w:fldCharType="separate"/>
      </w:r>
      <w:r>
        <w:rPr>
          <w:noProof/>
        </w:rPr>
        <w:t>43</w:t>
      </w:r>
      <w:r>
        <w:rPr>
          <w:noProof/>
        </w:rPr>
        <w:fldChar w:fldCharType="end"/>
      </w:r>
    </w:p>
    <w:p w:rsidR="002A7387" w14:paraId="5D8903F6" w14:textId="32D1A47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(四)、人才风险分析</w:t>
      </w:r>
      <w:r>
        <w:rPr>
          <w:noProof/>
        </w:rPr>
        <w:tab/>
      </w:r>
      <w:r>
        <w:rPr>
          <w:noProof/>
        </w:rPr>
        <w:fldChar w:fldCharType="begin"/>
      </w:r>
      <w:r>
        <w:rPr>
          <w:noProof/>
        </w:rPr>
        <w:instrText xml:space="preserve"> PAGEREF _Toc159472199 \h </w:instrText>
      </w:r>
      <w:r>
        <w:rPr>
          <w:noProof/>
        </w:rPr>
        <w:fldChar w:fldCharType="separate"/>
      </w:r>
      <w:r>
        <w:rPr>
          <w:noProof/>
        </w:rPr>
        <w:t>43</w:t>
      </w:r>
      <w:r>
        <w:rPr>
          <w:noProof/>
        </w:rPr>
        <w:fldChar w:fldCharType="end"/>
      </w:r>
    </w:p>
    <w:p w:rsidR="002A7387" w14:paraId="6C69D34D" w14:textId="50EE575B">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_Toc159472200 \h </w:instrText>
      </w:r>
      <w:r>
        <w:rPr>
          <w:noProof/>
        </w:rPr>
        <w:fldChar w:fldCharType="separate"/>
      </w:r>
      <w:r>
        <w:rPr>
          <w:noProof/>
        </w:rPr>
        <w:t>44</w:t>
      </w:r>
      <w:r>
        <w:rPr>
          <w:noProof/>
        </w:rPr>
        <w:fldChar w:fldCharType="end"/>
      </w:r>
    </w:p>
    <w:p w:rsidR="002A7387" w14:paraId="32DC1022" w14:textId="4F748E34">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_Toc159472201 \h </w:instrText>
      </w:r>
      <w:r>
        <w:rPr>
          <w:noProof/>
        </w:rPr>
        <w:fldChar w:fldCharType="separate"/>
      </w:r>
      <w:r>
        <w:rPr>
          <w:noProof/>
        </w:rPr>
        <w:t>44</w:t>
      </w:r>
      <w:r>
        <w:rPr>
          <w:noProof/>
        </w:rPr>
        <w:fldChar w:fldCharType="end"/>
      </w:r>
    </w:p>
    <w:p w:rsidR="002A7387" w14:paraId="3F63B634" w14:textId="3A5F5A68">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_Toc159472202 \h </w:instrText>
      </w:r>
      <w:r>
        <w:rPr>
          <w:noProof/>
        </w:rPr>
        <w:fldChar w:fldCharType="separate"/>
      </w:r>
      <w:r>
        <w:rPr>
          <w:noProof/>
        </w:rPr>
        <w:t>44</w:t>
      </w:r>
      <w:r>
        <w:rPr>
          <w:noProof/>
        </w:rPr>
        <w:fldChar w:fldCharType="end"/>
      </w:r>
    </w:p>
    <w:p w:rsidR="002A7387" w14:paraId="6F51B82A" w14:textId="69D2992F">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_Toc159472203 \h </w:instrText>
      </w:r>
      <w:r>
        <w:rPr>
          <w:noProof/>
        </w:rPr>
        <w:fldChar w:fldCharType="separate"/>
      </w:r>
      <w:r>
        <w:rPr>
          <w:noProof/>
        </w:rPr>
        <w:t>44</w:t>
      </w:r>
      <w:r>
        <w:rPr>
          <w:noProof/>
        </w:rPr>
        <w:fldChar w:fldCharType="end"/>
      </w:r>
    </w:p>
    <w:p w:rsidR="002A7387" w14:paraId="2D1303D8" w14:textId="13523BE9">
      <w:pPr>
        <w:pStyle w:val="TOC1"/>
        <w:tabs>
          <w:tab w:val="right" w:leader="dot" w:pos="8296"/>
        </w:tabs>
        <w:rPr>
          <w:noProof/>
        </w:rPr>
      </w:pPr>
      <w:r>
        <w:rPr>
          <w:noProof/>
        </w:rPr>
        <w:t>十三、战略的建立与选择过程</w:t>
      </w:r>
      <w:r>
        <w:rPr>
          <w:noProof/>
        </w:rPr>
        <w:tab/>
      </w:r>
      <w:r>
        <w:rPr>
          <w:noProof/>
        </w:rPr>
        <w:fldChar w:fldCharType="begin"/>
      </w:r>
      <w:r>
        <w:rPr>
          <w:noProof/>
        </w:rPr>
        <w:instrText xml:space="preserve"> PAGEREF _Toc159472204 \h </w:instrText>
      </w:r>
      <w:r>
        <w:rPr>
          <w:noProof/>
        </w:rPr>
        <w:fldChar w:fldCharType="separate"/>
      </w:r>
      <w:r>
        <w:rPr>
          <w:noProof/>
        </w:rPr>
        <w:t>45</w:t>
      </w:r>
      <w:r>
        <w:rPr>
          <w:noProof/>
        </w:rPr>
        <w:fldChar w:fldCharType="end"/>
      </w:r>
    </w:p>
    <w:p w:rsidR="002A7387" w14:paraId="4D872E30" w14:textId="70AF15A6">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_Toc159472205 \h </w:instrText>
      </w:r>
      <w:r>
        <w:rPr>
          <w:noProof/>
        </w:rPr>
        <w:fldChar w:fldCharType="separate"/>
      </w:r>
      <w:r>
        <w:rPr>
          <w:noProof/>
        </w:rPr>
        <w:t>45</w:t>
      </w:r>
      <w:r>
        <w:rPr>
          <w:noProof/>
        </w:rPr>
        <w:fldChar w:fldCharType="end"/>
      </w:r>
    </w:p>
    <w:p w:rsidR="002A7387" w14:paraId="5603D488" w14:textId="7F4A1CD6">
      <w:pPr>
        <w:pStyle w:val="TOC1"/>
        <w:tabs>
          <w:tab w:val="right" w:leader="dot" w:pos="8296"/>
        </w:tabs>
        <w:rPr>
          <w:noProof/>
        </w:rPr>
      </w:pPr>
      <w:r>
        <w:rPr>
          <w:noProof/>
        </w:rPr>
        <w:t>十四、战略钟</w:t>
      </w:r>
      <w:r>
        <w:rPr>
          <w:noProof/>
        </w:rPr>
        <w:tab/>
      </w:r>
      <w:r>
        <w:rPr>
          <w:noProof/>
        </w:rPr>
        <w:fldChar w:fldCharType="begin"/>
      </w:r>
      <w:r>
        <w:rPr>
          <w:noProof/>
        </w:rPr>
        <w:instrText xml:space="preserve"> PAGEREF _Toc159472206 \h </w:instrText>
      </w:r>
      <w:r>
        <w:rPr>
          <w:noProof/>
        </w:rPr>
        <w:fldChar w:fldCharType="separate"/>
      </w:r>
      <w:r>
        <w:rPr>
          <w:noProof/>
        </w:rPr>
        <w:t>46</w:t>
      </w:r>
      <w:r>
        <w:rPr>
          <w:noProof/>
        </w:rPr>
        <w:fldChar w:fldCharType="end"/>
      </w:r>
    </w:p>
    <w:p w:rsidR="002A7387" w14:paraId="6BFD513A" w14:textId="66F38FE0">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_Toc159472207 \h </w:instrText>
      </w:r>
      <w:r>
        <w:rPr>
          <w:noProof/>
        </w:rPr>
        <w:fldChar w:fldCharType="separate"/>
      </w:r>
      <w:r>
        <w:rPr>
          <w:noProof/>
        </w:rPr>
        <w:t>46</w:t>
      </w:r>
      <w:r>
        <w:rPr>
          <w:noProof/>
        </w:rPr>
        <w:fldChar w:fldCharType="end"/>
      </w:r>
    </w:p>
    <w:p w:rsidR="002A7387" w14:paraId="70220685" w14:textId="24FE3AA7">
      <w:pPr>
        <w:pStyle w:val="TOC1"/>
        <w:tabs>
          <w:tab w:val="right" w:leader="dot" w:pos="8296"/>
        </w:tabs>
        <w:rPr>
          <w:noProof/>
        </w:rPr>
      </w:pPr>
      <w:r>
        <w:rPr>
          <w:noProof/>
        </w:rPr>
        <w:t>十五、战略的定量评价决策方法</w:t>
      </w:r>
      <w:r>
        <w:rPr>
          <w:noProof/>
        </w:rPr>
        <w:tab/>
      </w:r>
      <w:r>
        <w:rPr>
          <w:noProof/>
        </w:rPr>
        <w:fldChar w:fldCharType="begin"/>
      </w:r>
      <w:r>
        <w:rPr>
          <w:noProof/>
        </w:rPr>
        <w:instrText xml:space="preserve"> PAGEREF _Toc159472208 \h </w:instrText>
      </w:r>
      <w:r>
        <w:rPr>
          <w:noProof/>
        </w:rPr>
        <w:fldChar w:fldCharType="separate"/>
      </w:r>
      <w:r>
        <w:rPr>
          <w:noProof/>
        </w:rPr>
        <w:t>48</w:t>
      </w:r>
      <w:r>
        <w:rPr>
          <w:noProof/>
        </w:rPr>
        <w:fldChar w:fldCharType="end"/>
      </w:r>
    </w:p>
    <w:p w:rsidR="002A7387" w14:paraId="6460FE3F" w14:textId="6A3651DD">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_Toc159472209 \h </w:instrText>
      </w:r>
      <w:r>
        <w:rPr>
          <w:noProof/>
        </w:rPr>
        <w:fldChar w:fldCharType="separate"/>
      </w:r>
      <w:r>
        <w:rPr>
          <w:noProof/>
        </w:rPr>
        <w:t>48</w:t>
      </w:r>
      <w:r>
        <w:rPr>
          <w:noProof/>
        </w:rPr>
        <w:fldChar w:fldCharType="end"/>
      </w:r>
    </w:p>
    <w:p w:rsidR="002A7387" w14:paraId="7806A04F" w14:textId="7EA22C90">
      <w:pPr>
        <w:pStyle w:val="TOC1"/>
        <w:tabs>
          <w:tab w:val="right" w:leader="dot" w:pos="8296"/>
        </w:tabs>
        <w:rPr>
          <w:noProof/>
        </w:rPr>
      </w:pPr>
      <w:r>
        <w:rPr>
          <w:noProof/>
        </w:rPr>
        <w:t>十六、联合收割机行业企业过去战略的影响</w:t>
      </w:r>
      <w:r>
        <w:rPr>
          <w:noProof/>
        </w:rPr>
        <w:tab/>
      </w:r>
      <w:r>
        <w:rPr>
          <w:noProof/>
        </w:rPr>
        <w:fldChar w:fldCharType="begin"/>
      </w:r>
      <w:r>
        <w:rPr>
          <w:noProof/>
        </w:rPr>
        <w:instrText xml:space="preserve"> PAGEREF _Toc159472210 \h </w:instrText>
      </w:r>
      <w:r>
        <w:rPr>
          <w:noProof/>
        </w:rPr>
        <w:fldChar w:fldCharType="separate"/>
      </w:r>
      <w:r>
        <w:rPr>
          <w:noProof/>
        </w:rPr>
        <w:t>49</w:t>
      </w:r>
      <w:r>
        <w:rPr>
          <w:noProof/>
        </w:rPr>
        <w:fldChar w:fldCharType="end"/>
      </w:r>
    </w:p>
    <w:p w:rsidR="002A7387" w14:paraId="3140E658" w14:textId="79BA9347">
      <w:pPr>
        <w:pStyle w:val="TOC2"/>
        <w:tabs>
          <w:tab w:val="right" w:leader="dot" w:pos="8296"/>
        </w:tabs>
        <w:rPr>
          <w:noProof/>
        </w:rPr>
      </w:pPr>
      <w:r>
        <w:rPr>
          <w:noProof/>
        </w:rPr>
        <w:t>(一)、联合收割机行业企业过去战略的影响</w:t>
      </w:r>
      <w:r>
        <w:rPr>
          <w:noProof/>
        </w:rPr>
        <w:tab/>
      </w:r>
      <w:r>
        <w:rPr>
          <w:noProof/>
        </w:rPr>
        <w:fldChar w:fldCharType="begin"/>
      </w:r>
      <w:r>
        <w:rPr>
          <w:noProof/>
        </w:rPr>
        <w:instrText xml:space="preserve"> PAGEREF _Toc159472211 \h </w:instrText>
      </w:r>
      <w:r>
        <w:rPr>
          <w:noProof/>
        </w:rPr>
        <w:fldChar w:fldCharType="separate"/>
      </w:r>
      <w:r>
        <w:rPr>
          <w:noProof/>
        </w:rPr>
        <w:t>49</w:t>
      </w:r>
      <w:r>
        <w:rPr>
          <w:noProof/>
        </w:rPr>
        <w:fldChar w:fldCharType="end"/>
      </w:r>
    </w:p>
    <w:p w:rsidR="002A7387" w14:paraId="21D18A53" w14:textId="59F5BABB">
      <w:pPr>
        <w:pStyle w:val="TOC1"/>
        <w:tabs>
          <w:tab w:val="right" w:leader="dot" w:pos="8296"/>
        </w:tabs>
        <w:rPr>
          <w:noProof/>
        </w:rPr>
      </w:pPr>
      <w:r>
        <w:rPr>
          <w:noProof/>
        </w:rPr>
        <w:t>十七、必要性分析</w:t>
      </w:r>
      <w:r>
        <w:rPr>
          <w:noProof/>
        </w:rPr>
        <w:tab/>
      </w:r>
      <w:r>
        <w:rPr>
          <w:noProof/>
        </w:rPr>
        <w:fldChar w:fldCharType="begin"/>
      </w:r>
      <w:r>
        <w:rPr>
          <w:noProof/>
        </w:rPr>
        <w:instrText xml:space="preserve"> PAGEREF _Toc159472212 \h </w:instrText>
      </w:r>
      <w:r>
        <w:rPr>
          <w:noProof/>
        </w:rPr>
        <w:fldChar w:fldCharType="separate"/>
      </w:r>
      <w:r>
        <w:rPr>
          <w:noProof/>
        </w:rPr>
        <w:t>50</w:t>
      </w:r>
      <w:r>
        <w:rPr>
          <w:noProof/>
        </w:rPr>
        <w:fldChar w:fldCharType="end"/>
      </w:r>
    </w:p>
    <w:p w:rsidR="002A7387" w14:paraId="7EB44925" w14:textId="2963963A">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_Toc159472213 \h </w:instrText>
      </w:r>
      <w:r>
        <w:rPr>
          <w:noProof/>
        </w:rPr>
        <w:fldChar w:fldCharType="separate"/>
      </w:r>
      <w:r>
        <w:rPr>
          <w:noProof/>
        </w:rPr>
        <w:t>51</w:t>
      </w:r>
      <w:r>
        <w:rPr>
          <w:noProof/>
        </w:rPr>
        <w:fldChar w:fldCharType="end"/>
      </w:r>
    </w:p>
    <w:p w:rsidR="002A7387" w:rsidP="002A7387" w14:paraId="20984F03" w14:textId="65671D1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A7387" w:rsidP="002A7387" w14:paraId="0ADB18B0" w14:textId="0D696D71">
      <w:pPr>
        <w:pStyle w:val="Heading1"/>
        <w:jc w:val="center"/>
        <w:rPr>
          <w:rFonts w:hint="eastAsia"/>
        </w:rPr>
      </w:pPr>
      <w:bookmarkStart w:id="0" w:name="_Toc159472157"/>
      <w:r w:rsidRPr="002A7387">
        <w:rPr>
          <w:rFonts w:hint="eastAsia"/>
        </w:rPr>
        <w:t>序言</w:t>
      </w:r>
      <w:bookmarkEnd w:id="0"/>
    </w:p>
    <w:p w:rsidR="002A7387" w:rsidP="002A7387" w14:paraId="089C8C13" w14:textId="78B66E12">
      <w:pPr>
        <w:ind w:firstLine="560" w:firstLineChars="200"/>
        <w:rPr>
          <w:rFonts w:ascii="仿宋" w:eastAsia="仿宋" w:hAnsi="仿宋" w:hint="eastAsia"/>
          <w:sz w:val="28"/>
        </w:rPr>
      </w:pPr>
      <w:r w:rsidRPr="002A7387">
        <w:rPr>
          <w:rFonts w:ascii="仿宋" w:eastAsia="仿宋" w:hAnsi="仿宋" w:hint="eastAsia"/>
          <w:sz w:val="28"/>
        </w:rPr>
        <w:t>在当前全球市场环境下，联合收割机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2A7387" w:rsidP="002A7387" w14:paraId="4A628DE0" w14:textId="41E99CA5">
      <w:pPr>
        <w:pStyle w:val="Heading1"/>
        <w:rPr>
          <w:rFonts w:hint="eastAsia"/>
        </w:rPr>
      </w:pPr>
      <w:bookmarkStart w:id="1" w:name="_Toc159472158"/>
      <w:r w:rsidRPr="002A7387">
        <w:rPr>
          <w:rFonts w:hint="eastAsia"/>
        </w:rPr>
        <w:t>一、技术创新风险的探讨</w:t>
      </w:r>
      <w:bookmarkEnd w:id="1"/>
    </w:p>
    <w:p w:rsidR="002A7387" w:rsidP="002A7387" w14:paraId="2AC4501A" w14:textId="4841C432">
      <w:pPr>
        <w:pStyle w:val="Heading2"/>
      </w:pPr>
      <w:bookmarkStart w:id="2" w:name="_Toc159472159"/>
      <w:r w:rsidRPr="002A7387">
        <w:t>(一)、技术创新风险的探讨</w:t>
      </w:r>
      <w:bookmarkEnd w:id="2"/>
    </w:p>
    <w:p w:rsidR="002A7387" w:rsidRPr="002A7387" w:rsidP="002A7387" w14:paraId="2801C96F" w14:textId="77777777">
      <w:pPr>
        <w:ind w:firstLine="560" w:firstLineChars="200"/>
        <w:rPr>
          <w:rFonts w:ascii="仿宋" w:eastAsia="仿宋" w:hAnsi="仿宋"/>
          <w:sz w:val="28"/>
        </w:rPr>
      </w:pPr>
      <w:r w:rsidRPr="002A7387">
        <w:rPr>
          <w:rFonts w:ascii="仿宋" w:eastAsia="仿宋" w:hAnsi="仿宋" w:hint="eastAsia"/>
          <w:sz w:val="28"/>
        </w:rPr>
        <w:t>技术的先进性是联合收割机行业企业竞争力的核心所在，而技术创新风险则源自于联合收割机行业企业在经营过程中拥有的专有技术所带来的不确定性，可能导致经营失败。深入研究技术创新风险的存在领域和来源有助于联合收割机行业企业更好地管理这一关键风险。</w:t>
      </w:r>
    </w:p>
    <w:p w:rsidR="002A7387" w:rsidRPr="002A7387" w:rsidP="002A7387" w14:paraId="06BDBCC7" w14:textId="77777777">
      <w:pPr>
        <w:ind w:firstLine="560" w:firstLineChars="200"/>
        <w:rPr>
          <w:rFonts w:ascii="仿宋" w:eastAsia="仿宋" w:hAnsi="仿宋"/>
          <w:sz w:val="28"/>
        </w:rPr>
      </w:pPr>
      <w:r w:rsidRPr="002A7387">
        <w:rPr>
          <w:rFonts w:ascii="仿宋" w:eastAsia="仿宋" w:hAnsi="仿宋"/>
          <w:sz w:val="28"/>
        </w:rPr>
        <w:t>1. 存在领域：</w:t>
      </w:r>
    </w:p>
    <w:p w:rsidR="002A7387" w:rsidRPr="002A7387" w:rsidP="002A7387" w14:paraId="6E24ACF5" w14:textId="77777777">
      <w:pPr>
        <w:ind w:firstLine="560" w:firstLineChars="200"/>
        <w:rPr>
          <w:rFonts w:ascii="仿宋" w:eastAsia="仿宋" w:hAnsi="仿宋"/>
          <w:sz w:val="28"/>
        </w:rPr>
      </w:pPr>
      <w:r w:rsidRPr="002A7387">
        <w:rPr>
          <w:rFonts w:ascii="仿宋" w:eastAsia="仿宋" w:hAnsi="仿宋"/>
          <w:sz w:val="28"/>
        </w:rPr>
        <w:t xml:space="preserve">   技术创新风险主要存在于以下几个领域：</w:t>
      </w:r>
    </w:p>
    <w:p w:rsidR="002A7387" w:rsidRPr="002A7387" w:rsidP="002A7387" w14:paraId="3D15A105" w14:textId="77777777">
      <w:pPr>
        <w:ind w:firstLine="560" w:firstLineChars="200"/>
        <w:rPr>
          <w:rFonts w:ascii="仿宋" w:eastAsia="仿宋" w:hAnsi="仿宋"/>
          <w:sz w:val="28"/>
        </w:rPr>
      </w:pPr>
      <w:r w:rsidRPr="002A7387">
        <w:rPr>
          <w:rFonts w:ascii="仿宋" w:eastAsia="仿宋" w:hAnsi="仿宋"/>
          <w:sz w:val="28"/>
        </w:rPr>
        <w:t xml:space="preserve">    技术的先进性： 联合收割机行业企业所拥有的技术是否具备独特的优势，是否仍然符合市场需求，避免被市场淘汰。</w:t>
      </w:r>
      <w:r w:rsidRPr="002A7387">
        <w:rPr>
          <w:rFonts w:ascii="仿宋" w:eastAsia="仿宋" w:hAnsi="仿宋"/>
          <w:sz w:val="28"/>
        </w:rPr>
        <w:br/>
      </w:r>
      <w:r w:rsidRPr="002A738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https://d.book118.com/407055035020006053</w:t>
        </w:r>
      </w:hyperlink>
    </w:p>
    <w:p w:rsidR="002A7387" w:rsidRPr="002A7387" w:rsidP="002A7387">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paraId="0B3123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387" w14:paraId="0614A8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paraId="7732ED54" w14:textId="3F687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7387" w14:paraId="125F49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paraId="40C5D0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3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3F687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73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3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3F687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73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38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3F687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A738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738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P="00B5591E" w14:textId="3F687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A738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paraId="33430E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RPr="002A7387" w:rsidP="002A7387" w14:paraId="1A4688F6" w14:textId="7FCD5EB7">
    <w:pPr>
      <w:pStyle w:val="Header"/>
      <w:rPr>
        <w:rFonts w:ascii="仿宋" w:eastAsia="仿宋" w:hAnsi="仿宋"/>
      </w:rPr>
    </w:pPr>
    <w:r w:rsidRPr="002A7387">
      <w:rPr>
        <w:rFonts w:ascii="仿宋" w:eastAsia="仿宋" w:hAnsi="仿宋" w:hint="eastAsia"/>
      </w:rPr>
      <w:t>联合收割机企业商业风险管理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paraId="4448BA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RPr="002A7387" w:rsidP="002A7387" w14:textId="7FCD5EB7">
    <w:pPr>
      <w:pStyle w:val="Header"/>
      <w:rPr>
        <w:rFonts w:ascii="仿宋" w:eastAsia="仿宋" w:hAnsi="仿宋"/>
      </w:rPr>
    </w:pPr>
    <w:r w:rsidRPr="002A7387">
      <w:rPr>
        <w:rFonts w:ascii="仿宋" w:eastAsia="仿宋" w:hAnsi="仿宋" w:hint="eastAsia"/>
      </w:rPr>
      <w:t>联合收割机企业商业风险管理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RPr="002A7387" w:rsidP="002A7387" w14:textId="7FCD5EB7">
    <w:pPr>
      <w:pStyle w:val="Header"/>
      <w:rPr>
        <w:rFonts w:ascii="仿宋" w:eastAsia="仿宋" w:hAnsi="仿宋"/>
      </w:rPr>
    </w:pPr>
    <w:r w:rsidRPr="002A7387">
      <w:rPr>
        <w:rFonts w:ascii="仿宋" w:eastAsia="仿宋" w:hAnsi="仿宋" w:hint="eastAsia"/>
      </w:rPr>
      <w:t>联合收割机企业商业风险管理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RPr="002A7387" w:rsidP="002A7387" w14:textId="7FCD5EB7">
    <w:pPr>
      <w:pStyle w:val="Header"/>
      <w:rPr>
        <w:rFonts w:ascii="仿宋" w:eastAsia="仿宋" w:hAnsi="仿宋"/>
      </w:rPr>
    </w:pPr>
    <w:r w:rsidRPr="002A7387">
      <w:rPr>
        <w:rFonts w:ascii="仿宋" w:eastAsia="仿宋" w:hAnsi="仿宋" w:hint="eastAsia"/>
      </w:rPr>
      <w:t>联合收割机企业商业风险管理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rsidRPr="002A7387" w:rsidP="002A7387" w14:textId="7FCD5EB7">
    <w:pPr>
      <w:pStyle w:val="Header"/>
      <w:rPr>
        <w:rFonts w:ascii="仿宋" w:eastAsia="仿宋" w:hAnsi="仿宋"/>
      </w:rPr>
    </w:pPr>
    <w:r w:rsidRPr="002A7387">
      <w:rPr>
        <w:rFonts w:ascii="仿宋" w:eastAsia="仿宋" w:hAnsi="仿宋" w:hint="eastAsia"/>
      </w:rPr>
      <w:t>联合收割机企业商业风险管理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73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387"/>
    <w:rsid w:val="002A7387"/>
    <w:rsid w:val="00B55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AAD1AF"/>
  <w15:chartTrackingRefBased/>
  <w15:docId w15:val="{302A67ED-6CC3-4A82-A41C-7E6C18BA3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A738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A73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A7387"/>
    <w:rPr>
      <w:b/>
      <w:bCs/>
      <w:kern w:val="44"/>
      <w:sz w:val="44"/>
      <w:szCs w:val="44"/>
    </w:rPr>
  </w:style>
  <w:style w:type="character" w:customStyle="1" w:styleId="2">
    <w:name w:val="标题 2 字符"/>
    <w:basedOn w:val="DefaultParagraphFont"/>
    <w:link w:val="Heading2"/>
    <w:uiPriority w:val="9"/>
    <w:rsid w:val="002A738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A738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7387"/>
    <w:rPr>
      <w:sz w:val="18"/>
      <w:szCs w:val="18"/>
    </w:rPr>
  </w:style>
  <w:style w:type="paragraph" w:styleId="Footer">
    <w:name w:val="footer"/>
    <w:basedOn w:val="Normal"/>
    <w:link w:val="a0"/>
    <w:uiPriority w:val="99"/>
    <w:unhideWhenUsed/>
    <w:rsid w:val="002A738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A7387"/>
    <w:rPr>
      <w:sz w:val="18"/>
      <w:szCs w:val="18"/>
    </w:rPr>
  </w:style>
  <w:style w:type="character" w:styleId="PageNumber">
    <w:name w:val="page number"/>
    <w:basedOn w:val="DefaultParagraphFont"/>
    <w:uiPriority w:val="99"/>
    <w:semiHidden/>
    <w:unhideWhenUsed/>
    <w:rsid w:val="002A7387"/>
  </w:style>
  <w:style w:type="paragraph" w:styleId="TOC1">
    <w:name w:val="toc 1"/>
    <w:basedOn w:val="Normal"/>
    <w:next w:val="Normal"/>
    <w:autoRedefine/>
    <w:uiPriority w:val="39"/>
    <w:unhideWhenUsed/>
    <w:rsid w:val="002A7387"/>
  </w:style>
  <w:style w:type="paragraph" w:styleId="TOC2">
    <w:name w:val="toc 2"/>
    <w:basedOn w:val="Normal"/>
    <w:next w:val="Normal"/>
    <w:autoRedefine/>
    <w:uiPriority w:val="39"/>
    <w:unhideWhenUsed/>
    <w:rsid w:val="002A73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0705503502000605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4115</Words>
  <Characters>23461</Characters>
  <Application>Microsoft Office Word</Application>
  <DocSecurity>0</DocSecurity>
  <Lines>195</Lines>
  <Paragraphs>55</Paragraphs>
  <ScaleCrop>false</ScaleCrop>
  <Company/>
  <LinksUpToDate>false</LinksUpToDate>
  <CharactersWithSpaces>27521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2024-02-21T21:28:00Z</dcterms:created>
  <dcterms:modified xsi:type="dcterms:W3CDTF">2024-02-21T21:29:00Z</dcterms:modified>
</cp:coreProperties>
</file>