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客厅装饰画项目建设总纲及方案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73" w:history="1">
        <w:r>
          <w:rPr>
            <w:rFonts w:ascii="仿宋" w:eastAsia="仿宋" w:hAnsi="仿宋" w:cs="仿宋" w:hint="eastAsia"/>
            <w:lang w:eastAsia="zh-CN"/>
          </w:rPr>
          <w:t>概论</w:t>
        </w:r>
        <w:r>
          <w:tab/>
        </w:r>
        <w:r>
          <w:fldChar w:fldCharType="begin"/>
        </w:r>
        <w:r>
          <w:instrText xml:space="preserve"> PAGEREF _Toc23673 \h </w:instrText>
        </w:r>
        <w:r>
          <w:fldChar w:fldCharType="separate"/>
        </w:r>
        <w:r>
          <w:t>3</w:t>
        </w:r>
        <w:r>
          <w:fldChar w:fldCharType="end"/>
        </w:r>
      </w:hyperlink>
    </w:p>
    <w:p>
      <w:pPr>
        <w:pStyle w:val="TOC1"/>
        <w:tabs>
          <w:tab w:val="right" w:leader="dot" w:pos="8306"/>
        </w:tabs>
      </w:pPr>
      <w:hyperlink w:anchor="_Toc18129" w:history="1">
        <w:r>
          <w:rPr>
            <w:rFonts w:ascii="仿宋" w:eastAsia="仿宋" w:hAnsi="仿宋" w:cs="仿宋" w:hint="eastAsia"/>
            <w:lang w:eastAsia="zh-CN"/>
          </w:rPr>
          <w:t>一、客厅装饰画项目概论</w:t>
        </w:r>
        <w:r>
          <w:tab/>
        </w:r>
        <w:r>
          <w:fldChar w:fldCharType="begin"/>
        </w:r>
        <w:r>
          <w:instrText xml:space="preserve"> PAGEREF _Toc18129 \h </w:instrText>
        </w:r>
        <w:r>
          <w:fldChar w:fldCharType="separate"/>
        </w:r>
        <w:r>
          <w:t>3</w:t>
        </w:r>
        <w:r>
          <w:fldChar w:fldCharType="end"/>
        </w:r>
      </w:hyperlink>
    </w:p>
    <w:p>
      <w:pPr>
        <w:pStyle w:val="TOC2"/>
        <w:tabs>
          <w:tab w:val="right" w:leader="dot" w:pos="8306"/>
        </w:tabs>
      </w:pPr>
      <w:hyperlink w:anchor="_Toc27018" w:history="1">
        <w:r>
          <w:rPr>
            <w:rFonts w:ascii="仿宋" w:eastAsia="仿宋" w:hAnsi="仿宋" w:cs="仿宋" w:hint="eastAsia"/>
            <w:lang w:eastAsia="zh-CN"/>
          </w:rPr>
          <w:t>(一)、项目申报单位概况</w:t>
        </w:r>
        <w:r>
          <w:tab/>
        </w:r>
        <w:r>
          <w:fldChar w:fldCharType="begin"/>
        </w:r>
        <w:r>
          <w:instrText xml:space="preserve"> PAGEREF _Toc27018 \h </w:instrText>
        </w:r>
        <w:r>
          <w:fldChar w:fldCharType="separate"/>
        </w:r>
        <w:r>
          <w:t>3</w:t>
        </w:r>
        <w:r>
          <w:fldChar w:fldCharType="end"/>
        </w:r>
      </w:hyperlink>
    </w:p>
    <w:p>
      <w:pPr>
        <w:pStyle w:val="TOC2"/>
        <w:tabs>
          <w:tab w:val="right" w:leader="dot" w:pos="8306"/>
        </w:tabs>
      </w:pPr>
      <w:hyperlink w:anchor="_Toc14224" w:history="1">
        <w:r>
          <w:rPr>
            <w:rFonts w:ascii="仿宋" w:eastAsia="仿宋" w:hAnsi="仿宋" w:cs="仿宋" w:hint="eastAsia"/>
            <w:lang w:eastAsia="zh-CN"/>
          </w:rPr>
          <w:t>(二)、项目概况</w:t>
        </w:r>
        <w:r>
          <w:tab/>
        </w:r>
        <w:r>
          <w:fldChar w:fldCharType="begin"/>
        </w:r>
        <w:r>
          <w:instrText xml:space="preserve"> PAGEREF _Toc14224 \h </w:instrText>
        </w:r>
        <w:r>
          <w:fldChar w:fldCharType="separate"/>
        </w:r>
        <w:r>
          <w:t>4</w:t>
        </w:r>
        <w:r>
          <w:fldChar w:fldCharType="end"/>
        </w:r>
      </w:hyperlink>
    </w:p>
    <w:p>
      <w:pPr>
        <w:pStyle w:val="TOC1"/>
        <w:tabs>
          <w:tab w:val="right" w:leader="dot" w:pos="8306"/>
        </w:tabs>
      </w:pPr>
      <w:hyperlink w:anchor="_Toc22687" w:history="1">
        <w:r>
          <w:rPr>
            <w:rFonts w:ascii="仿宋" w:eastAsia="仿宋" w:hAnsi="仿宋" w:cs="仿宋" w:hint="eastAsia"/>
            <w:lang w:eastAsia="zh-CN"/>
          </w:rPr>
          <w:t>二、财务管理与成本控制</w:t>
        </w:r>
        <w:r>
          <w:tab/>
        </w:r>
        <w:r>
          <w:fldChar w:fldCharType="begin"/>
        </w:r>
        <w:r>
          <w:instrText xml:space="preserve"> PAGEREF _Toc22687 \h </w:instrText>
        </w:r>
        <w:r>
          <w:fldChar w:fldCharType="separate"/>
        </w:r>
        <w:r>
          <w:t>7</w:t>
        </w:r>
        <w:r>
          <w:fldChar w:fldCharType="end"/>
        </w:r>
      </w:hyperlink>
    </w:p>
    <w:p>
      <w:pPr>
        <w:pStyle w:val="TOC2"/>
        <w:tabs>
          <w:tab w:val="right" w:leader="dot" w:pos="8306"/>
        </w:tabs>
      </w:pPr>
      <w:hyperlink w:anchor="_Toc2815" w:history="1">
        <w:r>
          <w:rPr>
            <w:rFonts w:ascii="仿宋" w:eastAsia="仿宋" w:hAnsi="仿宋" w:cs="仿宋" w:hint="eastAsia"/>
            <w:lang w:eastAsia="zh-CN"/>
          </w:rPr>
          <w:t>(一)、财务管理体系建设</w:t>
        </w:r>
        <w:r>
          <w:tab/>
        </w:r>
        <w:r>
          <w:fldChar w:fldCharType="begin"/>
        </w:r>
        <w:r>
          <w:instrText xml:space="preserve"> PAGEREF _Toc2815 \h </w:instrText>
        </w:r>
        <w:r>
          <w:fldChar w:fldCharType="separate"/>
        </w:r>
        <w:r>
          <w:t>7</w:t>
        </w:r>
        <w:r>
          <w:fldChar w:fldCharType="end"/>
        </w:r>
      </w:hyperlink>
    </w:p>
    <w:p>
      <w:pPr>
        <w:pStyle w:val="TOC2"/>
        <w:tabs>
          <w:tab w:val="right" w:leader="dot" w:pos="8306"/>
        </w:tabs>
      </w:pPr>
      <w:hyperlink w:anchor="_Toc20072" w:history="1">
        <w:r>
          <w:rPr>
            <w:rFonts w:ascii="仿宋" w:eastAsia="仿宋" w:hAnsi="仿宋" w:cs="仿宋" w:hint="eastAsia"/>
            <w:lang w:eastAsia="zh-CN"/>
          </w:rPr>
          <w:t>(二)、成本控制措施</w:t>
        </w:r>
        <w:r>
          <w:tab/>
        </w:r>
        <w:r>
          <w:fldChar w:fldCharType="begin"/>
        </w:r>
        <w:r>
          <w:instrText xml:space="preserve"> PAGEREF _Toc20072 \h </w:instrText>
        </w:r>
        <w:r>
          <w:fldChar w:fldCharType="separate"/>
        </w:r>
        <w:r>
          <w:t>8</w:t>
        </w:r>
        <w:r>
          <w:fldChar w:fldCharType="end"/>
        </w:r>
      </w:hyperlink>
    </w:p>
    <w:p>
      <w:pPr>
        <w:pStyle w:val="TOC1"/>
        <w:tabs>
          <w:tab w:val="right" w:leader="dot" w:pos="8306"/>
        </w:tabs>
      </w:pPr>
      <w:hyperlink w:anchor="_Toc25346" w:history="1">
        <w:r>
          <w:rPr>
            <w:rFonts w:ascii="仿宋" w:eastAsia="仿宋" w:hAnsi="仿宋" w:cs="仿宋" w:hint="eastAsia"/>
            <w:lang w:eastAsia="zh-CN"/>
          </w:rPr>
          <w:t>三、资源开发及综合利用分析</w:t>
        </w:r>
        <w:r>
          <w:tab/>
        </w:r>
        <w:r>
          <w:fldChar w:fldCharType="begin"/>
        </w:r>
        <w:r>
          <w:instrText xml:space="preserve"> PAGEREF _Toc25346 \h </w:instrText>
        </w:r>
        <w:r>
          <w:fldChar w:fldCharType="separate"/>
        </w:r>
        <w:r>
          <w:t>9</w:t>
        </w:r>
        <w:r>
          <w:fldChar w:fldCharType="end"/>
        </w:r>
      </w:hyperlink>
    </w:p>
    <w:p>
      <w:pPr>
        <w:pStyle w:val="TOC2"/>
        <w:tabs>
          <w:tab w:val="right" w:leader="dot" w:pos="8306"/>
        </w:tabs>
      </w:pPr>
      <w:hyperlink w:anchor="_Toc32099" w:history="1">
        <w:r>
          <w:rPr>
            <w:rFonts w:ascii="仿宋" w:eastAsia="仿宋" w:hAnsi="仿宋" w:cs="仿宋" w:hint="eastAsia"/>
            <w:lang w:eastAsia="zh-CN"/>
          </w:rPr>
          <w:t>(一)、资源开发方案</w:t>
        </w:r>
        <w:r>
          <w:tab/>
        </w:r>
        <w:r>
          <w:fldChar w:fldCharType="begin"/>
        </w:r>
        <w:r>
          <w:instrText xml:space="preserve"> PAGEREF _Toc32099 \h </w:instrText>
        </w:r>
        <w:r>
          <w:fldChar w:fldCharType="separate"/>
        </w:r>
        <w:r>
          <w:t>9</w:t>
        </w:r>
        <w:r>
          <w:fldChar w:fldCharType="end"/>
        </w:r>
      </w:hyperlink>
    </w:p>
    <w:p>
      <w:pPr>
        <w:pStyle w:val="TOC2"/>
        <w:tabs>
          <w:tab w:val="right" w:leader="dot" w:pos="8306"/>
        </w:tabs>
      </w:pPr>
      <w:hyperlink w:anchor="_Toc1954" w:history="1">
        <w:r>
          <w:rPr>
            <w:rFonts w:ascii="仿宋" w:eastAsia="仿宋" w:hAnsi="仿宋" w:cs="仿宋" w:hint="eastAsia"/>
            <w:lang w:eastAsia="zh-CN"/>
          </w:rPr>
          <w:t>(二)、资源利用方案</w:t>
        </w:r>
        <w:r>
          <w:tab/>
        </w:r>
        <w:r>
          <w:fldChar w:fldCharType="begin"/>
        </w:r>
        <w:r>
          <w:instrText xml:space="preserve"> PAGEREF _Toc1954 \h </w:instrText>
        </w:r>
        <w:r>
          <w:fldChar w:fldCharType="separate"/>
        </w:r>
        <w:r>
          <w:t>11</w:t>
        </w:r>
        <w:r>
          <w:fldChar w:fldCharType="end"/>
        </w:r>
      </w:hyperlink>
    </w:p>
    <w:p>
      <w:pPr>
        <w:pStyle w:val="TOC2"/>
        <w:tabs>
          <w:tab w:val="right" w:leader="dot" w:pos="8306"/>
        </w:tabs>
      </w:pPr>
      <w:hyperlink w:anchor="_Toc30449" w:history="1">
        <w:r>
          <w:rPr>
            <w:rFonts w:ascii="仿宋" w:eastAsia="仿宋" w:hAnsi="仿宋" w:cs="仿宋" w:hint="eastAsia"/>
            <w:lang w:eastAsia="zh-CN"/>
          </w:rPr>
          <w:t>(三)、资源节约措施</w:t>
        </w:r>
        <w:r>
          <w:tab/>
        </w:r>
        <w:r>
          <w:fldChar w:fldCharType="begin"/>
        </w:r>
        <w:r>
          <w:instrText xml:space="preserve"> PAGEREF _Toc30449 \h </w:instrText>
        </w:r>
        <w:r>
          <w:fldChar w:fldCharType="separate"/>
        </w:r>
        <w:r>
          <w:t>12</w:t>
        </w:r>
        <w:r>
          <w:fldChar w:fldCharType="end"/>
        </w:r>
      </w:hyperlink>
    </w:p>
    <w:p>
      <w:pPr>
        <w:pStyle w:val="TOC1"/>
        <w:tabs>
          <w:tab w:val="right" w:leader="dot" w:pos="8306"/>
        </w:tabs>
      </w:pPr>
      <w:hyperlink w:anchor="_Toc28748" w:history="1">
        <w:r>
          <w:rPr>
            <w:rFonts w:ascii="仿宋" w:eastAsia="仿宋" w:hAnsi="仿宋" w:cs="仿宋" w:hint="eastAsia"/>
            <w:lang w:eastAsia="zh-CN"/>
          </w:rPr>
          <w:t>四、发展规划、产业政策和行业准入分析</w:t>
        </w:r>
        <w:r>
          <w:tab/>
        </w:r>
        <w:r>
          <w:fldChar w:fldCharType="begin"/>
        </w:r>
        <w:r>
          <w:instrText xml:space="preserve"> PAGEREF _Toc28748 \h </w:instrText>
        </w:r>
        <w:r>
          <w:fldChar w:fldCharType="separate"/>
        </w:r>
        <w:r>
          <w:t>13</w:t>
        </w:r>
        <w:r>
          <w:fldChar w:fldCharType="end"/>
        </w:r>
      </w:hyperlink>
    </w:p>
    <w:p>
      <w:pPr>
        <w:pStyle w:val="TOC2"/>
        <w:tabs>
          <w:tab w:val="right" w:leader="dot" w:pos="8306"/>
        </w:tabs>
      </w:pPr>
      <w:hyperlink w:anchor="_Toc6679" w:history="1">
        <w:r>
          <w:rPr>
            <w:rFonts w:ascii="仿宋" w:eastAsia="仿宋" w:hAnsi="仿宋" w:cs="仿宋" w:hint="eastAsia"/>
            <w:lang w:eastAsia="zh-CN"/>
          </w:rPr>
          <w:t>(一)、发展规划分析</w:t>
        </w:r>
        <w:r>
          <w:tab/>
        </w:r>
        <w:r>
          <w:fldChar w:fldCharType="begin"/>
        </w:r>
        <w:r>
          <w:instrText xml:space="preserve"> PAGEREF _Toc6679 \h </w:instrText>
        </w:r>
        <w:r>
          <w:fldChar w:fldCharType="separate"/>
        </w:r>
        <w:r>
          <w:t>13</w:t>
        </w:r>
        <w:r>
          <w:fldChar w:fldCharType="end"/>
        </w:r>
      </w:hyperlink>
    </w:p>
    <w:p>
      <w:pPr>
        <w:pStyle w:val="TOC2"/>
        <w:tabs>
          <w:tab w:val="right" w:leader="dot" w:pos="8306"/>
        </w:tabs>
      </w:pPr>
      <w:hyperlink w:anchor="_Toc22549" w:history="1">
        <w:r>
          <w:rPr>
            <w:rFonts w:ascii="仿宋" w:eastAsia="仿宋" w:hAnsi="仿宋" w:cs="仿宋" w:hint="eastAsia"/>
            <w:lang w:eastAsia="zh-CN"/>
          </w:rPr>
          <w:t>(二)、产业政策分析</w:t>
        </w:r>
        <w:r>
          <w:tab/>
        </w:r>
        <w:r>
          <w:fldChar w:fldCharType="begin"/>
        </w:r>
        <w:r>
          <w:instrText xml:space="preserve"> PAGEREF _Toc22549 \h </w:instrText>
        </w:r>
        <w:r>
          <w:fldChar w:fldCharType="separate"/>
        </w:r>
        <w:r>
          <w:t>15</w:t>
        </w:r>
        <w:r>
          <w:fldChar w:fldCharType="end"/>
        </w:r>
      </w:hyperlink>
    </w:p>
    <w:p>
      <w:pPr>
        <w:pStyle w:val="TOC2"/>
        <w:tabs>
          <w:tab w:val="right" w:leader="dot" w:pos="8306"/>
        </w:tabs>
      </w:pPr>
      <w:hyperlink w:anchor="_Toc13609" w:history="1">
        <w:r>
          <w:rPr>
            <w:rFonts w:ascii="仿宋" w:eastAsia="仿宋" w:hAnsi="仿宋" w:cs="仿宋" w:hint="eastAsia"/>
            <w:lang w:eastAsia="zh-CN"/>
          </w:rPr>
          <w:t>(三)、行业准入分析</w:t>
        </w:r>
        <w:r>
          <w:tab/>
        </w:r>
        <w:r>
          <w:fldChar w:fldCharType="begin"/>
        </w:r>
        <w:r>
          <w:instrText xml:space="preserve"> PAGEREF _Toc13609 \h </w:instrText>
        </w:r>
        <w:r>
          <w:fldChar w:fldCharType="separate"/>
        </w:r>
        <w:r>
          <w:t>16</w:t>
        </w:r>
        <w:r>
          <w:fldChar w:fldCharType="end"/>
        </w:r>
      </w:hyperlink>
    </w:p>
    <w:p>
      <w:pPr>
        <w:pStyle w:val="TOC1"/>
        <w:tabs>
          <w:tab w:val="right" w:leader="dot" w:pos="8306"/>
        </w:tabs>
      </w:pPr>
      <w:hyperlink w:anchor="_Toc15668" w:history="1">
        <w:r>
          <w:rPr>
            <w:rFonts w:ascii="仿宋" w:eastAsia="仿宋" w:hAnsi="仿宋" w:cs="仿宋" w:hint="eastAsia"/>
            <w:lang w:eastAsia="zh-CN"/>
          </w:rPr>
          <w:t>五、项目选址研究</w:t>
        </w:r>
        <w:r>
          <w:tab/>
        </w:r>
        <w:r>
          <w:fldChar w:fldCharType="begin"/>
        </w:r>
        <w:r>
          <w:instrText xml:space="preserve"> PAGEREF _Toc15668 \h </w:instrText>
        </w:r>
        <w:r>
          <w:fldChar w:fldCharType="separate"/>
        </w:r>
        <w:r>
          <w:t>17</w:t>
        </w:r>
        <w:r>
          <w:fldChar w:fldCharType="end"/>
        </w:r>
      </w:hyperlink>
    </w:p>
    <w:p>
      <w:pPr>
        <w:pStyle w:val="TOC2"/>
        <w:tabs>
          <w:tab w:val="right" w:leader="dot" w:pos="8306"/>
        </w:tabs>
      </w:pPr>
      <w:hyperlink w:anchor="_Toc23028" w:history="1">
        <w:r>
          <w:rPr>
            <w:rFonts w:ascii="仿宋" w:eastAsia="仿宋" w:hAnsi="仿宋" w:cs="仿宋" w:hint="eastAsia"/>
            <w:lang w:eastAsia="zh-CN"/>
          </w:rPr>
          <w:t>(一)、项目选址原则</w:t>
        </w:r>
        <w:r>
          <w:tab/>
        </w:r>
        <w:r>
          <w:fldChar w:fldCharType="begin"/>
        </w:r>
        <w:r>
          <w:instrText xml:space="preserve"> PAGEREF _Toc23028 \h </w:instrText>
        </w:r>
        <w:r>
          <w:fldChar w:fldCharType="separate"/>
        </w:r>
        <w:r>
          <w:t>17</w:t>
        </w:r>
        <w:r>
          <w:fldChar w:fldCharType="end"/>
        </w:r>
      </w:hyperlink>
    </w:p>
    <w:p>
      <w:pPr>
        <w:pStyle w:val="TOC2"/>
        <w:tabs>
          <w:tab w:val="right" w:leader="dot" w:pos="8306"/>
        </w:tabs>
      </w:pPr>
      <w:hyperlink w:anchor="_Toc27903" w:history="1">
        <w:r>
          <w:rPr>
            <w:rFonts w:ascii="仿宋" w:eastAsia="仿宋" w:hAnsi="仿宋" w:cs="仿宋" w:hint="eastAsia"/>
            <w:lang w:eastAsia="zh-CN"/>
          </w:rPr>
          <w:t>(二)、项目选址</w:t>
        </w:r>
        <w:r>
          <w:tab/>
        </w:r>
        <w:r>
          <w:fldChar w:fldCharType="begin"/>
        </w:r>
        <w:r>
          <w:instrText xml:space="preserve"> PAGEREF _Toc27903 \h </w:instrText>
        </w:r>
        <w:r>
          <w:fldChar w:fldCharType="separate"/>
        </w:r>
        <w:r>
          <w:t>21</w:t>
        </w:r>
        <w:r>
          <w:fldChar w:fldCharType="end"/>
        </w:r>
      </w:hyperlink>
    </w:p>
    <w:p>
      <w:pPr>
        <w:pStyle w:val="TOC2"/>
        <w:tabs>
          <w:tab w:val="right" w:leader="dot" w:pos="8306"/>
        </w:tabs>
      </w:pPr>
      <w:hyperlink w:anchor="_Toc8233" w:history="1">
        <w:r>
          <w:rPr>
            <w:rFonts w:ascii="仿宋" w:eastAsia="仿宋" w:hAnsi="仿宋" w:cs="仿宋" w:hint="eastAsia"/>
            <w:lang w:eastAsia="zh-CN"/>
          </w:rPr>
          <w:t>(三)、建设条件分析</w:t>
        </w:r>
        <w:r>
          <w:tab/>
        </w:r>
        <w:r>
          <w:fldChar w:fldCharType="begin"/>
        </w:r>
        <w:r>
          <w:instrText xml:space="preserve"> PAGEREF _Toc8233 \h </w:instrText>
        </w:r>
        <w:r>
          <w:fldChar w:fldCharType="separate"/>
        </w:r>
        <w:r>
          <w:t>23</w:t>
        </w:r>
        <w:r>
          <w:fldChar w:fldCharType="end"/>
        </w:r>
      </w:hyperlink>
    </w:p>
    <w:p>
      <w:pPr>
        <w:pStyle w:val="TOC2"/>
        <w:tabs>
          <w:tab w:val="right" w:leader="dot" w:pos="8306"/>
        </w:tabs>
      </w:pPr>
      <w:hyperlink w:anchor="_Toc2361" w:history="1">
        <w:r>
          <w:rPr>
            <w:rFonts w:ascii="仿宋" w:eastAsia="仿宋" w:hAnsi="仿宋" w:cs="仿宋" w:hint="eastAsia"/>
            <w:lang w:eastAsia="zh-CN"/>
          </w:rPr>
          <w:t>(四)、用地控制指标</w:t>
        </w:r>
        <w:r>
          <w:tab/>
        </w:r>
        <w:r>
          <w:fldChar w:fldCharType="begin"/>
        </w:r>
        <w:r>
          <w:instrText xml:space="preserve"> PAGEREF _Toc2361 \h </w:instrText>
        </w:r>
        <w:r>
          <w:fldChar w:fldCharType="separate"/>
        </w:r>
        <w:r>
          <w:t>24</w:t>
        </w:r>
        <w:r>
          <w:fldChar w:fldCharType="end"/>
        </w:r>
      </w:hyperlink>
    </w:p>
    <w:p>
      <w:pPr>
        <w:pStyle w:val="TOC2"/>
        <w:tabs>
          <w:tab w:val="right" w:leader="dot" w:pos="8306"/>
        </w:tabs>
      </w:pPr>
      <w:hyperlink w:anchor="_Toc12300" w:history="1">
        <w:r>
          <w:rPr>
            <w:rFonts w:ascii="仿宋" w:eastAsia="仿宋" w:hAnsi="仿宋" w:cs="仿宋" w:hint="eastAsia"/>
            <w:lang w:eastAsia="zh-CN"/>
          </w:rPr>
          <w:t>(五)、地总体要求</w:t>
        </w:r>
        <w:r>
          <w:tab/>
        </w:r>
        <w:r>
          <w:fldChar w:fldCharType="begin"/>
        </w:r>
        <w:r>
          <w:instrText xml:space="preserve"> PAGEREF _Toc12300 \h </w:instrText>
        </w:r>
        <w:r>
          <w:fldChar w:fldCharType="separate"/>
        </w:r>
        <w:r>
          <w:t>25</w:t>
        </w:r>
        <w:r>
          <w:fldChar w:fldCharType="end"/>
        </w:r>
      </w:hyperlink>
    </w:p>
    <w:p>
      <w:pPr>
        <w:pStyle w:val="TOC2"/>
        <w:tabs>
          <w:tab w:val="right" w:leader="dot" w:pos="8306"/>
        </w:tabs>
      </w:pPr>
      <w:hyperlink w:anchor="_Toc6264" w:history="1">
        <w:r>
          <w:rPr>
            <w:rFonts w:ascii="仿宋" w:eastAsia="仿宋" w:hAnsi="仿宋" w:cs="仿宋" w:hint="eastAsia"/>
            <w:lang w:eastAsia="zh-CN"/>
          </w:rPr>
          <w:t>(六)、节约用地措施</w:t>
        </w:r>
        <w:r>
          <w:tab/>
        </w:r>
        <w:r>
          <w:fldChar w:fldCharType="begin"/>
        </w:r>
        <w:r>
          <w:instrText xml:space="preserve"> PAGEREF _Toc6264 \h </w:instrText>
        </w:r>
        <w:r>
          <w:fldChar w:fldCharType="separate"/>
        </w:r>
        <w:r>
          <w:t>27</w:t>
        </w:r>
        <w:r>
          <w:fldChar w:fldCharType="end"/>
        </w:r>
      </w:hyperlink>
    </w:p>
    <w:p>
      <w:pPr>
        <w:pStyle w:val="TOC2"/>
        <w:tabs>
          <w:tab w:val="right" w:leader="dot" w:pos="8306"/>
        </w:tabs>
      </w:pPr>
      <w:hyperlink w:anchor="_Toc32698" w:history="1">
        <w:r>
          <w:rPr>
            <w:rFonts w:ascii="仿宋" w:eastAsia="仿宋" w:hAnsi="仿宋" w:cs="仿宋" w:hint="eastAsia"/>
            <w:lang w:eastAsia="zh-CN"/>
          </w:rPr>
          <w:t>(七)、选址综合评价</w:t>
        </w:r>
        <w:r>
          <w:tab/>
        </w:r>
        <w:r>
          <w:fldChar w:fldCharType="begin"/>
        </w:r>
        <w:r>
          <w:instrText xml:space="preserve"> PAGEREF _Toc32698 \h </w:instrText>
        </w:r>
        <w:r>
          <w:fldChar w:fldCharType="separate"/>
        </w:r>
        <w:r>
          <w:t>28</w:t>
        </w:r>
        <w:r>
          <w:fldChar w:fldCharType="end"/>
        </w:r>
      </w:hyperlink>
    </w:p>
    <w:p>
      <w:pPr>
        <w:pStyle w:val="TOC1"/>
        <w:tabs>
          <w:tab w:val="right" w:leader="dot" w:pos="8306"/>
        </w:tabs>
      </w:pPr>
      <w:hyperlink w:anchor="_Toc728" w:history="1">
        <w:r>
          <w:rPr>
            <w:rFonts w:ascii="仿宋" w:eastAsia="仿宋" w:hAnsi="仿宋" w:cs="仿宋" w:hint="eastAsia"/>
            <w:lang w:eastAsia="zh-CN"/>
          </w:rPr>
          <w:t>六、建设风险评估分析</w:t>
        </w:r>
        <w:r>
          <w:tab/>
        </w:r>
        <w:r>
          <w:fldChar w:fldCharType="begin"/>
        </w:r>
        <w:r>
          <w:instrText xml:space="preserve"> PAGEREF _Toc728 \h </w:instrText>
        </w:r>
        <w:r>
          <w:fldChar w:fldCharType="separate"/>
        </w:r>
        <w:r>
          <w:t>29</w:t>
        </w:r>
        <w:r>
          <w:fldChar w:fldCharType="end"/>
        </w:r>
      </w:hyperlink>
    </w:p>
    <w:p>
      <w:pPr>
        <w:pStyle w:val="TOC2"/>
        <w:tabs>
          <w:tab w:val="right" w:leader="dot" w:pos="8306"/>
        </w:tabs>
      </w:pPr>
      <w:hyperlink w:anchor="_Toc16257" w:history="1">
        <w:r>
          <w:rPr>
            <w:rFonts w:ascii="仿宋" w:eastAsia="仿宋" w:hAnsi="仿宋" w:cs="仿宋" w:hint="eastAsia"/>
            <w:lang w:eastAsia="zh-CN"/>
          </w:rPr>
          <w:t>(一)、政策风险分析</w:t>
        </w:r>
        <w:r>
          <w:tab/>
        </w:r>
        <w:r>
          <w:fldChar w:fldCharType="begin"/>
        </w:r>
        <w:r>
          <w:instrText xml:space="preserve"> PAGEREF _Toc16257 \h </w:instrText>
        </w:r>
        <w:r>
          <w:fldChar w:fldCharType="separate"/>
        </w:r>
        <w:r>
          <w:t>29</w:t>
        </w:r>
        <w:r>
          <w:fldChar w:fldCharType="end"/>
        </w:r>
      </w:hyperlink>
    </w:p>
    <w:p>
      <w:pPr>
        <w:pStyle w:val="TOC2"/>
        <w:tabs>
          <w:tab w:val="right" w:leader="dot" w:pos="8306"/>
        </w:tabs>
      </w:pPr>
      <w:hyperlink w:anchor="_Toc9581" w:history="1">
        <w:r>
          <w:rPr>
            <w:rFonts w:ascii="仿宋" w:eastAsia="仿宋" w:hAnsi="仿宋" w:cs="仿宋" w:hint="eastAsia"/>
            <w:lang w:eastAsia="zh-CN"/>
          </w:rPr>
          <w:t>(二)、社会风险分析</w:t>
        </w:r>
        <w:r>
          <w:tab/>
        </w:r>
        <w:r>
          <w:fldChar w:fldCharType="begin"/>
        </w:r>
        <w:r>
          <w:instrText xml:space="preserve"> PAGEREF _Toc9581 \h </w:instrText>
        </w:r>
        <w:r>
          <w:fldChar w:fldCharType="separate"/>
        </w:r>
        <w:r>
          <w:t>30</w:t>
        </w:r>
        <w:r>
          <w:fldChar w:fldCharType="end"/>
        </w:r>
      </w:hyperlink>
    </w:p>
    <w:p>
      <w:pPr>
        <w:pStyle w:val="TOC2"/>
        <w:tabs>
          <w:tab w:val="right" w:leader="dot" w:pos="8306"/>
        </w:tabs>
      </w:pPr>
      <w:hyperlink w:anchor="_Toc5666" w:history="1">
        <w:r>
          <w:rPr>
            <w:rFonts w:ascii="仿宋" w:eastAsia="仿宋" w:hAnsi="仿宋" w:cs="仿宋" w:hint="eastAsia"/>
            <w:lang w:eastAsia="zh-CN"/>
          </w:rPr>
          <w:t>(三)、市场风险分析</w:t>
        </w:r>
        <w:r>
          <w:tab/>
        </w:r>
        <w:r>
          <w:fldChar w:fldCharType="begin"/>
        </w:r>
        <w:r>
          <w:instrText xml:space="preserve"> PAGEREF _Toc5666 \h </w:instrText>
        </w:r>
        <w:r>
          <w:fldChar w:fldCharType="separate"/>
        </w:r>
        <w:r>
          <w:t>32</w:t>
        </w:r>
        <w:r>
          <w:fldChar w:fldCharType="end"/>
        </w:r>
      </w:hyperlink>
    </w:p>
    <w:p>
      <w:pPr>
        <w:pStyle w:val="TOC2"/>
        <w:tabs>
          <w:tab w:val="right" w:leader="dot" w:pos="8306"/>
        </w:tabs>
      </w:pPr>
      <w:hyperlink w:anchor="_Toc14856" w:history="1">
        <w:r>
          <w:rPr>
            <w:rFonts w:ascii="仿宋" w:eastAsia="仿宋" w:hAnsi="仿宋" w:cs="仿宋" w:hint="eastAsia"/>
            <w:lang w:eastAsia="zh-CN"/>
          </w:rPr>
          <w:t>(四)、资金风险分析</w:t>
        </w:r>
        <w:r>
          <w:tab/>
        </w:r>
        <w:r>
          <w:fldChar w:fldCharType="begin"/>
        </w:r>
        <w:r>
          <w:instrText xml:space="preserve"> PAGEREF _Toc14856 \h </w:instrText>
        </w:r>
        <w:r>
          <w:fldChar w:fldCharType="separate"/>
        </w:r>
        <w:r>
          <w:t>33</w:t>
        </w:r>
        <w:r>
          <w:fldChar w:fldCharType="end"/>
        </w:r>
      </w:hyperlink>
    </w:p>
    <w:p>
      <w:pPr>
        <w:pStyle w:val="TOC2"/>
        <w:tabs>
          <w:tab w:val="right" w:leader="dot" w:pos="8306"/>
        </w:tabs>
      </w:pPr>
      <w:hyperlink w:anchor="_Toc5109" w:history="1">
        <w:r>
          <w:rPr>
            <w:rFonts w:ascii="仿宋" w:eastAsia="仿宋" w:hAnsi="仿宋" w:cs="仿宋" w:hint="eastAsia"/>
            <w:lang w:eastAsia="zh-CN"/>
          </w:rPr>
          <w:t>(五)、技术风险分析</w:t>
        </w:r>
        <w:r>
          <w:tab/>
        </w:r>
        <w:r>
          <w:fldChar w:fldCharType="begin"/>
        </w:r>
        <w:r>
          <w:instrText xml:space="preserve"> PAGEREF _Toc5109 \h </w:instrText>
        </w:r>
        <w:r>
          <w:fldChar w:fldCharType="separate"/>
        </w:r>
        <w:r>
          <w:t>34</w:t>
        </w:r>
        <w:r>
          <w:fldChar w:fldCharType="end"/>
        </w:r>
      </w:hyperlink>
    </w:p>
    <w:p>
      <w:pPr>
        <w:pStyle w:val="TOC2"/>
        <w:tabs>
          <w:tab w:val="right" w:leader="dot" w:pos="8306"/>
        </w:tabs>
      </w:pPr>
      <w:hyperlink w:anchor="_Toc32325" w:history="1">
        <w:r>
          <w:rPr>
            <w:rFonts w:ascii="仿宋" w:eastAsia="仿宋" w:hAnsi="仿宋" w:cs="仿宋" w:hint="eastAsia"/>
            <w:lang w:eastAsia="zh-CN"/>
          </w:rPr>
          <w:t>(六)、财务风险分析</w:t>
        </w:r>
        <w:r>
          <w:tab/>
        </w:r>
        <w:r>
          <w:fldChar w:fldCharType="begin"/>
        </w:r>
        <w:r>
          <w:instrText xml:space="preserve"> PAGEREF _Toc32325 \h </w:instrText>
        </w:r>
        <w:r>
          <w:fldChar w:fldCharType="separate"/>
        </w:r>
        <w:r>
          <w:t>35</w:t>
        </w:r>
        <w:r>
          <w:fldChar w:fldCharType="end"/>
        </w:r>
      </w:hyperlink>
    </w:p>
    <w:p>
      <w:pPr>
        <w:pStyle w:val="TOC2"/>
        <w:tabs>
          <w:tab w:val="right" w:leader="dot" w:pos="8306"/>
        </w:tabs>
      </w:pPr>
      <w:hyperlink w:anchor="_Toc15422" w:history="1">
        <w:r>
          <w:rPr>
            <w:rFonts w:ascii="仿宋" w:eastAsia="仿宋" w:hAnsi="仿宋" w:cs="仿宋" w:hint="eastAsia"/>
            <w:lang w:eastAsia="zh-CN"/>
          </w:rPr>
          <w:t>(七)、管理风险分析</w:t>
        </w:r>
        <w:r>
          <w:tab/>
        </w:r>
        <w:r>
          <w:fldChar w:fldCharType="begin"/>
        </w:r>
        <w:r>
          <w:instrText xml:space="preserve"> PAGEREF _Toc15422 \h </w:instrText>
        </w:r>
        <w:r>
          <w:fldChar w:fldCharType="separate"/>
        </w:r>
        <w:r>
          <w:t>37</w:t>
        </w:r>
        <w:r>
          <w:fldChar w:fldCharType="end"/>
        </w:r>
      </w:hyperlink>
    </w:p>
    <w:p>
      <w:pPr>
        <w:pStyle w:val="TOC2"/>
        <w:tabs>
          <w:tab w:val="right" w:leader="dot" w:pos="8306"/>
        </w:tabs>
      </w:pPr>
      <w:hyperlink w:anchor="_Toc7175" w:history="1">
        <w:r>
          <w:rPr>
            <w:rFonts w:ascii="仿宋" w:eastAsia="仿宋" w:hAnsi="仿宋" w:cs="仿宋" w:hint="eastAsia"/>
            <w:lang w:eastAsia="zh-CN"/>
          </w:rPr>
          <w:t>(八)、其它风险分析</w:t>
        </w:r>
        <w:r>
          <w:tab/>
        </w:r>
        <w:r>
          <w:fldChar w:fldCharType="begin"/>
        </w:r>
        <w:r>
          <w:instrText xml:space="preserve"> PAGEREF _Toc7175 \h </w:instrText>
        </w:r>
        <w:r>
          <w:fldChar w:fldCharType="separate"/>
        </w:r>
        <w:r>
          <w:t>38</w:t>
        </w:r>
        <w:r>
          <w:fldChar w:fldCharType="end"/>
        </w:r>
      </w:hyperlink>
    </w:p>
    <w:p>
      <w:pPr>
        <w:pStyle w:val="TOC2"/>
        <w:tabs>
          <w:tab w:val="right" w:leader="dot" w:pos="8306"/>
        </w:tabs>
      </w:pPr>
      <w:hyperlink w:anchor="_Toc15937" w:history="1">
        <w:r>
          <w:rPr>
            <w:rFonts w:ascii="仿宋" w:eastAsia="仿宋" w:hAnsi="仿宋" w:cs="仿宋" w:hint="eastAsia"/>
            <w:lang w:eastAsia="zh-CN"/>
          </w:rPr>
          <w:t>(九)、社会影响评估</w:t>
        </w:r>
        <w:r>
          <w:tab/>
        </w:r>
        <w:r>
          <w:fldChar w:fldCharType="begin"/>
        </w:r>
        <w:r>
          <w:instrText xml:space="preserve"> PAGEREF _Toc15937 \h </w:instrText>
        </w:r>
        <w:r>
          <w:fldChar w:fldCharType="separate"/>
        </w:r>
        <w:r>
          <w:t>40</w:t>
        </w:r>
        <w:r>
          <w:fldChar w:fldCharType="end"/>
        </w:r>
      </w:hyperlink>
    </w:p>
    <w:p>
      <w:pPr>
        <w:pStyle w:val="TOC1"/>
        <w:tabs>
          <w:tab w:val="right" w:leader="dot" w:pos="8306"/>
        </w:tabs>
      </w:pPr>
      <w:hyperlink w:anchor="_Toc9924" w:history="1">
        <w:r>
          <w:rPr>
            <w:rFonts w:ascii="仿宋" w:eastAsia="仿宋" w:hAnsi="仿宋" w:cs="仿宋" w:hint="eastAsia"/>
            <w:lang w:eastAsia="zh-CN"/>
          </w:rPr>
          <w:t>七、环境保护与绿色发展</w:t>
        </w:r>
        <w:r>
          <w:tab/>
        </w:r>
        <w:r>
          <w:fldChar w:fldCharType="begin"/>
        </w:r>
        <w:r>
          <w:instrText xml:space="preserve"> PAGEREF _Toc9924 \h </w:instrText>
        </w:r>
        <w:r>
          <w:fldChar w:fldCharType="separate"/>
        </w:r>
        <w:r>
          <w:t>42</w:t>
        </w:r>
        <w:r>
          <w:fldChar w:fldCharType="end"/>
        </w:r>
      </w:hyperlink>
    </w:p>
    <w:p>
      <w:pPr>
        <w:pStyle w:val="TOC2"/>
        <w:tabs>
          <w:tab w:val="right" w:leader="dot" w:pos="8306"/>
        </w:tabs>
      </w:pPr>
      <w:hyperlink w:anchor="_Toc977" w:history="1">
        <w:r>
          <w:rPr>
            <w:rFonts w:ascii="仿宋" w:eastAsia="仿宋" w:hAnsi="仿宋" w:cs="仿宋" w:hint="eastAsia"/>
            <w:lang w:eastAsia="zh-CN"/>
          </w:rPr>
          <w:t>(一)、环境保护措施</w:t>
        </w:r>
        <w:r>
          <w:tab/>
        </w:r>
        <w:r>
          <w:fldChar w:fldCharType="begin"/>
        </w:r>
        <w:r>
          <w:instrText xml:space="preserve"> PAGEREF _Toc977 \h </w:instrText>
        </w:r>
        <w:r>
          <w:fldChar w:fldCharType="separate"/>
        </w:r>
        <w:r>
          <w:t>42</w:t>
        </w:r>
        <w:r>
          <w:fldChar w:fldCharType="end"/>
        </w:r>
      </w:hyperlink>
    </w:p>
    <w:p>
      <w:pPr>
        <w:pStyle w:val="TOC2"/>
        <w:tabs>
          <w:tab w:val="right" w:leader="dot" w:pos="8306"/>
        </w:tabs>
      </w:pPr>
      <w:hyperlink w:anchor="_Toc23640" w:history="1">
        <w:r>
          <w:rPr>
            <w:rFonts w:ascii="仿宋" w:eastAsia="仿宋" w:hAnsi="仿宋" w:cs="仿宋" w:hint="eastAsia"/>
            <w:lang w:eastAsia="zh-CN"/>
          </w:rPr>
          <w:t>(二)、绿色发展与可持续发展策略</w:t>
        </w:r>
        <w:r>
          <w:tab/>
        </w:r>
        <w:r>
          <w:fldChar w:fldCharType="begin"/>
        </w:r>
        <w:r>
          <w:instrText xml:space="preserve"> PAGEREF _Toc23640 \h </w:instrText>
        </w:r>
        <w:r>
          <w:fldChar w:fldCharType="separate"/>
        </w:r>
        <w:r>
          <w:t>43</w:t>
        </w:r>
        <w:r>
          <w:fldChar w:fldCharType="end"/>
        </w:r>
      </w:hyperlink>
    </w:p>
    <w:p>
      <w:pPr>
        <w:pStyle w:val="TOC1"/>
        <w:tabs>
          <w:tab w:val="right" w:leader="dot" w:pos="8306"/>
        </w:tabs>
      </w:pPr>
      <w:hyperlink w:anchor="_Toc10602" w:history="1">
        <w:r>
          <w:rPr>
            <w:rFonts w:ascii="仿宋" w:eastAsia="仿宋" w:hAnsi="仿宋" w:cs="仿宋" w:hint="eastAsia"/>
            <w:lang w:eastAsia="zh-CN"/>
          </w:rPr>
          <w:t>八、环境保护与治理方案</w:t>
        </w:r>
        <w:r>
          <w:tab/>
        </w:r>
        <w:r>
          <w:fldChar w:fldCharType="begin"/>
        </w:r>
        <w:r>
          <w:instrText xml:space="preserve"> PAGEREF _Toc10602 \h </w:instrText>
        </w:r>
        <w:r>
          <w:fldChar w:fldCharType="separate"/>
        </w:r>
        <w:r>
          <w:t>45</w:t>
        </w:r>
        <w:r>
          <w:fldChar w:fldCharType="end"/>
        </w:r>
      </w:hyperlink>
    </w:p>
    <w:p>
      <w:pPr>
        <w:pStyle w:val="TOC2"/>
        <w:tabs>
          <w:tab w:val="right" w:leader="dot" w:pos="8306"/>
        </w:tabs>
      </w:pPr>
      <w:hyperlink w:anchor="_Toc3376" w:history="1">
        <w:r>
          <w:rPr>
            <w:rFonts w:ascii="仿宋" w:eastAsia="仿宋" w:hAnsi="仿宋" w:cs="仿宋" w:hint="eastAsia"/>
            <w:lang w:eastAsia="zh-CN"/>
          </w:rPr>
          <w:t>(一)、项目环境影响评估</w:t>
        </w:r>
        <w:r>
          <w:tab/>
        </w:r>
        <w:r>
          <w:fldChar w:fldCharType="begin"/>
        </w:r>
        <w:r>
          <w:instrText xml:space="preserve"> PAGEREF _Toc3376 \h </w:instrText>
        </w:r>
        <w:r>
          <w:fldChar w:fldCharType="separate"/>
        </w:r>
        <w:r>
          <w:t>45</w:t>
        </w:r>
        <w:r>
          <w:fldChar w:fldCharType="end"/>
        </w:r>
      </w:hyperlink>
    </w:p>
    <w:p>
      <w:pPr>
        <w:pStyle w:val="TOC2"/>
        <w:tabs>
          <w:tab w:val="right" w:leader="dot" w:pos="8306"/>
        </w:tabs>
      </w:pPr>
      <w:hyperlink w:anchor="_Toc21532" w:history="1">
        <w:r>
          <w:rPr>
            <w:rFonts w:ascii="仿宋" w:eastAsia="仿宋" w:hAnsi="仿宋" w:cs="仿宋" w:hint="eastAsia"/>
            <w:lang w:eastAsia="zh-CN"/>
          </w:rPr>
          <w:t>(二)、环境保护措施与治理方案</w:t>
        </w:r>
        <w:r>
          <w:tab/>
        </w:r>
        <w:r>
          <w:fldChar w:fldCharType="begin"/>
        </w:r>
        <w:r>
          <w:instrText xml:space="preserve"> PAGEREF _Toc21532 \h </w:instrText>
        </w:r>
        <w:r>
          <w:fldChar w:fldCharType="separate"/>
        </w:r>
        <w:r>
          <w:t>45</w:t>
        </w:r>
        <w:r>
          <w:fldChar w:fldCharType="end"/>
        </w:r>
      </w:hyperlink>
    </w:p>
    <w:p>
      <w:pPr>
        <w:pStyle w:val="TOC1"/>
        <w:tabs>
          <w:tab w:val="right" w:leader="dot" w:pos="8306"/>
        </w:tabs>
      </w:pPr>
      <w:hyperlink w:anchor="_Toc28429" w:history="1">
        <w:r>
          <w:rPr>
            <w:rFonts w:ascii="仿宋" w:eastAsia="仿宋" w:hAnsi="仿宋" w:cs="仿宋" w:hint="eastAsia"/>
            <w:lang w:eastAsia="zh-CN"/>
          </w:rPr>
          <w:t>九、项目进度计划</w:t>
        </w:r>
        <w:r>
          <w:tab/>
        </w:r>
        <w:r>
          <w:fldChar w:fldCharType="begin"/>
        </w:r>
        <w:r>
          <w:instrText xml:space="preserve"> PAGEREF _Toc28429 \h </w:instrText>
        </w:r>
        <w:r>
          <w:fldChar w:fldCharType="separate"/>
        </w:r>
        <w:r>
          <w:t>46</w:t>
        </w:r>
        <w:r>
          <w:fldChar w:fldCharType="end"/>
        </w:r>
      </w:hyperlink>
    </w:p>
    <w:p>
      <w:pPr>
        <w:pStyle w:val="TOC2"/>
        <w:tabs>
          <w:tab w:val="right" w:leader="dot" w:pos="8306"/>
        </w:tabs>
      </w:pPr>
      <w:hyperlink w:anchor="_Toc15313" w:history="1">
        <w:r>
          <w:rPr>
            <w:rFonts w:ascii="仿宋" w:eastAsia="仿宋" w:hAnsi="仿宋" w:cs="仿宋" w:hint="eastAsia"/>
            <w:lang w:eastAsia="zh-CN"/>
          </w:rPr>
          <w:t>(一)、建设周期</w:t>
        </w:r>
        <w:r>
          <w:tab/>
        </w:r>
        <w:r>
          <w:fldChar w:fldCharType="begin"/>
        </w:r>
        <w:r>
          <w:instrText xml:space="preserve"> PAGEREF _Toc15313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87" w:history="1">
        <w:r>
          <w:rPr>
            <w:rFonts w:ascii="仿宋" w:eastAsia="仿宋" w:hAnsi="仿宋" w:cs="仿宋" w:hint="eastAsia"/>
            <w:lang w:eastAsia="zh-CN"/>
          </w:rPr>
          <w:t>(二)、建设进度</w:t>
        </w:r>
        <w:r>
          <w:tab/>
        </w:r>
        <w:r>
          <w:fldChar w:fldCharType="begin"/>
        </w:r>
        <w:r>
          <w:instrText xml:space="preserve"> PAGEREF _Toc30387 \h </w:instrText>
        </w:r>
        <w:r>
          <w:fldChar w:fldCharType="separate"/>
        </w:r>
        <w:r>
          <w:t>46</w:t>
        </w:r>
        <w:r>
          <w:fldChar w:fldCharType="end"/>
        </w:r>
      </w:hyperlink>
    </w:p>
    <w:p>
      <w:pPr>
        <w:pStyle w:val="TOC2"/>
        <w:tabs>
          <w:tab w:val="right" w:leader="dot" w:pos="8306"/>
        </w:tabs>
      </w:pPr>
      <w:hyperlink w:anchor="_Toc13487" w:history="1">
        <w:r>
          <w:rPr>
            <w:rFonts w:ascii="仿宋" w:eastAsia="仿宋" w:hAnsi="仿宋" w:cs="仿宋" w:hint="eastAsia"/>
            <w:lang w:eastAsia="zh-CN"/>
          </w:rPr>
          <w:t>(三)、进度安排注意事项</w:t>
        </w:r>
        <w:r>
          <w:tab/>
        </w:r>
        <w:r>
          <w:fldChar w:fldCharType="begin"/>
        </w:r>
        <w:r>
          <w:instrText xml:space="preserve"> PAGEREF _Toc13487 \h </w:instrText>
        </w:r>
        <w:r>
          <w:fldChar w:fldCharType="separate"/>
        </w:r>
        <w:r>
          <w:t>47</w:t>
        </w:r>
        <w:r>
          <w:fldChar w:fldCharType="end"/>
        </w:r>
      </w:hyperlink>
    </w:p>
    <w:p>
      <w:pPr>
        <w:pStyle w:val="TOC2"/>
        <w:tabs>
          <w:tab w:val="right" w:leader="dot" w:pos="8306"/>
        </w:tabs>
      </w:pPr>
      <w:hyperlink w:anchor="_Toc30786" w:history="1">
        <w:r>
          <w:rPr>
            <w:rFonts w:ascii="仿宋" w:eastAsia="仿宋" w:hAnsi="仿宋" w:cs="仿宋" w:hint="eastAsia"/>
            <w:lang w:eastAsia="zh-CN"/>
          </w:rPr>
          <w:t>(四)、人力资源配置</w:t>
        </w:r>
        <w:r>
          <w:tab/>
        </w:r>
        <w:r>
          <w:fldChar w:fldCharType="begin"/>
        </w:r>
        <w:r>
          <w:instrText xml:space="preserve"> PAGEREF _Toc30786 \h </w:instrText>
        </w:r>
        <w:r>
          <w:fldChar w:fldCharType="separate"/>
        </w:r>
        <w:r>
          <w:t>48</w:t>
        </w:r>
        <w:r>
          <w:fldChar w:fldCharType="end"/>
        </w:r>
      </w:hyperlink>
    </w:p>
    <w:p>
      <w:pPr>
        <w:pStyle w:val="TOC2"/>
        <w:tabs>
          <w:tab w:val="right" w:leader="dot" w:pos="8306"/>
        </w:tabs>
      </w:pPr>
      <w:hyperlink w:anchor="_Toc6313" w:history="1">
        <w:r>
          <w:rPr>
            <w:rFonts w:ascii="仿宋" w:eastAsia="仿宋" w:hAnsi="仿宋" w:cs="仿宋" w:hint="eastAsia"/>
            <w:lang w:eastAsia="zh-CN"/>
          </w:rPr>
          <w:t>(五)、员工培训</w:t>
        </w:r>
        <w:r>
          <w:tab/>
        </w:r>
        <w:r>
          <w:fldChar w:fldCharType="begin"/>
        </w:r>
        <w:r>
          <w:instrText xml:space="preserve"> PAGEREF _Toc6313 \h </w:instrText>
        </w:r>
        <w:r>
          <w:fldChar w:fldCharType="separate"/>
        </w:r>
        <w:r>
          <w:t>50</w:t>
        </w:r>
        <w:r>
          <w:fldChar w:fldCharType="end"/>
        </w:r>
      </w:hyperlink>
    </w:p>
    <w:p>
      <w:pPr>
        <w:pStyle w:val="TOC2"/>
        <w:tabs>
          <w:tab w:val="right" w:leader="dot" w:pos="8306"/>
        </w:tabs>
      </w:pPr>
      <w:hyperlink w:anchor="_Toc2817" w:history="1">
        <w:r>
          <w:rPr>
            <w:rFonts w:ascii="仿宋" w:eastAsia="仿宋" w:hAnsi="仿宋" w:cs="仿宋" w:hint="eastAsia"/>
            <w:lang w:eastAsia="zh-CN"/>
          </w:rPr>
          <w:t>(六)、项目实施保障</w:t>
        </w:r>
        <w:r>
          <w:tab/>
        </w:r>
        <w:r>
          <w:fldChar w:fldCharType="begin"/>
        </w:r>
        <w:r>
          <w:instrText xml:space="preserve"> PAGEREF _Toc2817 \h </w:instrText>
        </w:r>
        <w:r>
          <w:fldChar w:fldCharType="separate"/>
        </w:r>
        <w:r>
          <w:t>51</w:t>
        </w:r>
        <w:r>
          <w:fldChar w:fldCharType="end"/>
        </w:r>
      </w:hyperlink>
    </w:p>
    <w:p>
      <w:pPr>
        <w:pStyle w:val="TOC2"/>
        <w:tabs>
          <w:tab w:val="right" w:leader="dot" w:pos="8306"/>
        </w:tabs>
      </w:pPr>
      <w:hyperlink w:anchor="_Toc14974" w:history="1">
        <w:r>
          <w:rPr>
            <w:rFonts w:ascii="仿宋" w:eastAsia="仿宋" w:hAnsi="仿宋" w:cs="仿宋" w:hint="eastAsia"/>
            <w:lang w:eastAsia="zh-CN"/>
          </w:rPr>
          <w:t>(七)、安全规范管理</w:t>
        </w:r>
        <w:r>
          <w:tab/>
        </w:r>
        <w:r>
          <w:fldChar w:fldCharType="begin"/>
        </w:r>
        <w:r>
          <w:instrText xml:space="preserve"> PAGEREF _Toc14974 \h </w:instrText>
        </w:r>
        <w:r>
          <w:fldChar w:fldCharType="separate"/>
        </w:r>
        <w:r>
          <w:t>52</w:t>
        </w:r>
        <w:r>
          <w:fldChar w:fldCharType="end"/>
        </w:r>
      </w:hyperlink>
    </w:p>
    <w:p>
      <w:pPr>
        <w:pStyle w:val="TOC1"/>
        <w:tabs>
          <w:tab w:val="right" w:leader="dot" w:pos="8306"/>
        </w:tabs>
      </w:pPr>
      <w:hyperlink w:anchor="_Toc21738" w:history="1">
        <w:r>
          <w:rPr>
            <w:rFonts w:ascii="仿宋" w:eastAsia="仿宋" w:hAnsi="仿宋" w:cs="仿宋" w:hint="eastAsia"/>
            <w:lang w:eastAsia="zh-CN"/>
          </w:rPr>
          <w:t>十、经济效益与社会效益优化</w:t>
        </w:r>
        <w:r>
          <w:tab/>
        </w:r>
        <w:r>
          <w:fldChar w:fldCharType="begin"/>
        </w:r>
        <w:r>
          <w:instrText xml:space="preserve"> PAGEREF _Toc21738 \h </w:instrText>
        </w:r>
        <w:r>
          <w:fldChar w:fldCharType="separate"/>
        </w:r>
        <w:r>
          <w:t>53</w:t>
        </w:r>
        <w:r>
          <w:fldChar w:fldCharType="end"/>
        </w:r>
      </w:hyperlink>
    </w:p>
    <w:p>
      <w:pPr>
        <w:pStyle w:val="TOC2"/>
        <w:tabs>
          <w:tab w:val="right" w:leader="dot" w:pos="8306"/>
        </w:tabs>
      </w:pPr>
      <w:hyperlink w:anchor="_Toc5550" w:history="1">
        <w:r>
          <w:rPr>
            <w:rFonts w:ascii="仿宋" w:eastAsia="仿宋" w:hAnsi="仿宋" w:cs="仿宋" w:hint="eastAsia"/>
            <w:lang w:eastAsia="zh-CN"/>
          </w:rPr>
          <w:t>(一)、经济效益提升策略</w:t>
        </w:r>
        <w:r>
          <w:tab/>
        </w:r>
        <w:r>
          <w:fldChar w:fldCharType="begin"/>
        </w:r>
        <w:r>
          <w:instrText xml:space="preserve"> PAGEREF _Toc5550 \h </w:instrText>
        </w:r>
        <w:r>
          <w:fldChar w:fldCharType="separate"/>
        </w:r>
        <w:r>
          <w:t>53</w:t>
        </w:r>
        <w:r>
          <w:fldChar w:fldCharType="end"/>
        </w:r>
      </w:hyperlink>
    </w:p>
    <w:p>
      <w:pPr>
        <w:pStyle w:val="TOC2"/>
        <w:tabs>
          <w:tab w:val="right" w:leader="dot" w:pos="8306"/>
        </w:tabs>
      </w:pPr>
      <w:hyperlink w:anchor="_Toc17210" w:history="1">
        <w:r>
          <w:rPr>
            <w:rFonts w:ascii="仿宋" w:eastAsia="仿宋" w:hAnsi="仿宋" w:cs="仿宋" w:hint="eastAsia"/>
            <w:lang w:eastAsia="zh-CN"/>
          </w:rPr>
          <w:t>(二)、社会效益增强方案</w:t>
        </w:r>
        <w:r>
          <w:tab/>
        </w:r>
        <w:r>
          <w:fldChar w:fldCharType="begin"/>
        </w:r>
        <w:r>
          <w:instrText xml:space="preserve"> PAGEREF _Toc17210 \h </w:instrText>
        </w:r>
        <w:r>
          <w:fldChar w:fldCharType="separate"/>
        </w:r>
        <w:r>
          <w:t>55</w:t>
        </w:r>
        <w:r>
          <w:fldChar w:fldCharType="end"/>
        </w:r>
      </w:hyperlink>
    </w:p>
    <w:p>
      <w:pPr>
        <w:pStyle w:val="TOC1"/>
        <w:tabs>
          <w:tab w:val="right" w:leader="dot" w:pos="8306"/>
        </w:tabs>
      </w:pPr>
      <w:hyperlink w:anchor="_Toc19255" w:history="1">
        <w:r>
          <w:rPr>
            <w:rFonts w:ascii="仿宋" w:eastAsia="仿宋" w:hAnsi="仿宋" w:cs="仿宋" w:hint="eastAsia"/>
            <w:lang w:eastAsia="zh-CN"/>
          </w:rPr>
          <w:t>十一、项目变更管理</w:t>
        </w:r>
        <w:r>
          <w:tab/>
        </w:r>
        <w:r>
          <w:fldChar w:fldCharType="begin"/>
        </w:r>
        <w:r>
          <w:instrText xml:space="preserve"> PAGEREF _Toc19255 \h </w:instrText>
        </w:r>
        <w:r>
          <w:fldChar w:fldCharType="separate"/>
        </w:r>
        <w:r>
          <w:t>55</w:t>
        </w:r>
        <w:r>
          <w:fldChar w:fldCharType="end"/>
        </w:r>
      </w:hyperlink>
    </w:p>
    <w:p>
      <w:pPr>
        <w:pStyle w:val="TOC2"/>
        <w:tabs>
          <w:tab w:val="right" w:leader="dot" w:pos="8306"/>
        </w:tabs>
      </w:pPr>
      <w:hyperlink w:anchor="_Toc8398" w:history="1">
        <w:r>
          <w:rPr>
            <w:rFonts w:ascii="仿宋" w:eastAsia="仿宋" w:hAnsi="仿宋" w:cs="仿宋" w:hint="eastAsia"/>
            <w:lang w:eastAsia="zh-CN"/>
          </w:rPr>
          <w:t>(一)、变更控制流程</w:t>
        </w:r>
        <w:r>
          <w:tab/>
        </w:r>
        <w:r>
          <w:fldChar w:fldCharType="begin"/>
        </w:r>
        <w:r>
          <w:instrText xml:space="preserve"> PAGEREF _Toc8398 \h </w:instrText>
        </w:r>
        <w:r>
          <w:fldChar w:fldCharType="separate"/>
        </w:r>
        <w:r>
          <w:t>55</w:t>
        </w:r>
        <w:r>
          <w:fldChar w:fldCharType="end"/>
        </w:r>
      </w:hyperlink>
    </w:p>
    <w:p>
      <w:pPr>
        <w:pStyle w:val="TOC2"/>
        <w:tabs>
          <w:tab w:val="right" w:leader="dot" w:pos="8306"/>
        </w:tabs>
      </w:pPr>
      <w:hyperlink w:anchor="_Toc14612" w:history="1">
        <w:r>
          <w:rPr>
            <w:rFonts w:ascii="仿宋" w:eastAsia="仿宋" w:hAnsi="仿宋" w:cs="仿宋" w:hint="eastAsia"/>
            <w:lang w:eastAsia="zh-CN"/>
          </w:rPr>
          <w:t>(二)、影响评估与处理</w:t>
        </w:r>
        <w:r>
          <w:tab/>
        </w:r>
        <w:r>
          <w:fldChar w:fldCharType="begin"/>
        </w:r>
        <w:r>
          <w:instrText xml:space="preserve"> PAGEREF _Toc14612 \h </w:instrText>
        </w:r>
        <w:r>
          <w:fldChar w:fldCharType="separate"/>
        </w:r>
        <w:r>
          <w:t>56</w:t>
        </w:r>
        <w:r>
          <w:fldChar w:fldCharType="end"/>
        </w:r>
      </w:hyperlink>
    </w:p>
    <w:p>
      <w:pPr>
        <w:pStyle w:val="TOC2"/>
        <w:tabs>
          <w:tab w:val="right" w:leader="dot" w:pos="8306"/>
        </w:tabs>
      </w:pPr>
      <w:hyperlink w:anchor="_Toc16402" w:history="1">
        <w:r>
          <w:rPr>
            <w:rFonts w:ascii="仿宋" w:eastAsia="仿宋" w:hAnsi="仿宋" w:cs="仿宋" w:hint="eastAsia"/>
            <w:lang w:eastAsia="zh-CN"/>
          </w:rPr>
          <w:t>(三)、变更记录与追踪</w:t>
        </w:r>
        <w:r>
          <w:tab/>
        </w:r>
        <w:r>
          <w:fldChar w:fldCharType="begin"/>
        </w:r>
        <w:r>
          <w:instrText xml:space="preserve"> PAGEREF _Toc16402 \h </w:instrText>
        </w:r>
        <w:r>
          <w:fldChar w:fldCharType="separate"/>
        </w:r>
        <w:r>
          <w:t>58</w:t>
        </w:r>
        <w:r>
          <w:fldChar w:fldCharType="end"/>
        </w:r>
      </w:hyperlink>
    </w:p>
    <w:p>
      <w:pPr>
        <w:pStyle w:val="TOC2"/>
        <w:tabs>
          <w:tab w:val="right" w:leader="dot" w:pos="8306"/>
        </w:tabs>
      </w:pPr>
      <w:hyperlink w:anchor="_Toc10963" w:history="1">
        <w:r>
          <w:rPr>
            <w:rFonts w:ascii="仿宋" w:eastAsia="仿宋" w:hAnsi="仿宋" w:cs="仿宋" w:hint="eastAsia"/>
            <w:lang w:eastAsia="zh-CN"/>
          </w:rPr>
          <w:t>(四)、变更管理策略</w:t>
        </w:r>
        <w:r>
          <w:tab/>
        </w:r>
        <w:r>
          <w:fldChar w:fldCharType="begin"/>
        </w:r>
        <w:r>
          <w:instrText xml:space="preserve"> PAGEREF _Toc10963 \h </w:instrText>
        </w:r>
        <w:r>
          <w:fldChar w:fldCharType="separate"/>
        </w:r>
        <w:r>
          <w:t>59</w:t>
        </w:r>
        <w:r>
          <w:fldChar w:fldCharType="end"/>
        </w:r>
      </w:hyperlink>
    </w:p>
    <w:p>
      <w:pPr>
        <w:pStyle w:val="TOC1"/>
        <w:tabs>
          <w:tab w:val="right" w:leader="dot" w:pos="8306"/>
        </w:tabs>
      </w:pPr>
      <w:hyperlink w:anchor="_Toc24018" w:history="1">
        <w:r>
          <w:rPr>
            <w:rFonts w:ascii="仿宋" w:eastAsia="仿宋" w:hAnsi="仿宋" w:cs="仿宋" w:hint="eastAsia"/>
            <w:lang w:eastAsia="zh-CN"/>
          </w:rPr>
          <w:t>十二、土地利用与规划方案</w:t>
        </w:r>
        <w:r>
          <w:tab/>
        </w:r>
        <w:r>
          <w:fldChar w:fldCharType="begin"/>
        </w:r>
        <w:r>
          <w:instrText xml:space="preserve"> PAGEREF _Toc24018 \h </w:instrText>
        </w:r>
        <w:r>
          <w:fldChar w:fldCharType="separate"/>
        </w:r>
        <w:r>
          <w:t>61</w:t>
        </w:r>
        <w:r>
          <w:fldChar w:fldCharType="end"/>
        </w:r>
      </w:hyperlink>
    </w:p>
    <w:p>
      <w:pPr>
        <w:pStyle w:val="TOC2"/>
        <w:tabs>
          <w:tab w:val="right" w:leader="dot" w:pos="8306"/>
        </w:tabs>
      </w:pPr>
      <w:hyperlink w:anchor="_Toc21438" w:history="1">
        <w:r>
          <w:rPr>
            <w:rFonts w:ascii="仿宋" w:eastAsia="仿宋" w:hAnsi="仿宋" w:cs="仿宋" w:hint="eastAsia"/>
            <w:lang w:eastAsia="zh-CN"/>
          </w:rPr>
          <w:t>(一)、项目用地情况分析</w:t>
        </w:r>
        <w:r>
          <w:tab/>
        </w:r>
        <w:r>
          <w:fldChar w:fldCharType="begin"/>
        </w:r>
        <w:r>
          <w:instrText xml:space="preserve"> PAGEREF _Toc21438 \h </w:instrText>
        </w:r>
        <w:r>
          <w:fldChar w:fldCharType="separate"/>
        </w:r>
        <w:r>
          <w:t>61</w:t>
        </w:r>
        <w:r>
          <w:fldChar w:fldCharType="end"/>
        </w:r>
      </w:hyperlink>
    </w:p>
    <w:p>
      <w:pPr>
        <w:pStyle w:val="TOC2"/>
        <w:tabs>
          <w:tab w:val="right" w:leader="dot" w:pos="8306"/>
        </w:tabs>
      </w:pPr>
      <w:hyperlink w:anchor="_Toc19247" w:history="1">
        <w:r>
          <w:rPr>
            <w:rFonts w:ascii="仿宋" w:eastAsia="仿宋" w:hAnsi="仿宋" w:cs="仿宋" w:hint="eastAsia"/>
            <w:lang w:eastAsia="zh-CN"/>
          </w:rPr>
          <w:t>(二)、土地利用规划方案</w:t>
        </w:r>
        <w:r>
          <w:tab/>
        </w:r>
        <w:r>
          <w:fldChar w:fldCharType="begin"/>
        </w:r>
        <w:r>
          <w:instrText xml:space="preserve"> PAGEREF _Toc19247 \h </w:instrText>
        </w:r>
        <w:r>
          <w:fldChar w:fldCharType="separate"/>
        </w:r>
        <w:r>
          <w:t>62</w:t>
        </w:r>
        <w:r>
          <w:fldChar w:fldCharType="end"/>
        </w:r>
      </w:hyperlink>
    </w:p>
    <w:p>
      <w:pPr>
        <w:pStyle w:val="TOC1"/>
        <w:tabs>
          <w:tab w:val="right" w:leader="dot" w:pos="8306"/>
        </w:tabs>
      </w:pPr>
      <w:hyperlink w:anchor="_Toc1900" w:history="1">
        <w:r>
          <w:rPr>
            <w:rFonts w:ascii="仿宋" w:eastAsia="仿宋" w:hAnsi="仿宋" w:cs="仿宋" w:hint="eastAsia"/>
            <w:lang w:eastAsia="zh-CN"/>
          </w:rPr>
          <w:t>十三、合作与交流机制建立</w:t>
        </w:r>
        <w:r>
          <w:tab/>
        </w:r>
        <w:r>
          <w:fldChar w:fldCharType="begin"/>
        </w:r>
        <w:r>
          <w:instrText xml:space="preserve"> PAGEREF _Toc1900 \h </w:instrText>
        </w:r>
        <w:r>
          <w:fldChar w:fldCharType="separate"/>
        </w:r>
        <w:r>
          <w:t>63</w:t>
        </w:r>
        <w:r>
          <w:fldChar w:fldCharType="end"/>
        </w:r>
      </w:hyperlink>
    </w:p>
    <w:p>
      <w:pPr>
        <w:pStyle w:val="TOC2"/>
        <w:tabs>
          <w:tab w:val="right" w:leader="dot" w:pos="8306"/>
        </w:tabs>
      </w:pPr>
      <w:hyperlink w:anchor="_Toc8314" w:history="1">
        <w:r>
          <w:rPr>
            <w:rFonts w:ascii="仿宋" w:eastAsia="仿宋" w:hAnsi="仿宋" w:cs="仿宋" w:hint="eastAsia"/>
            <w:lang w:eastAsia="zh-CN"/>
          </w:rPr>
          <w:t>(一)、合作伙伴选择与合作方式</w:t>
        </w:r>
        <w:r>
          <w:tab/>
        </w:r>
        <w:r>
          <w:fldChar w:fldCharType="begin"/>
        </w:r>
        <w:r>
          <w:instrText xml:space="preserve"> PAGEREF _Toc8314 \h </w:instrText>
        </w:r>
        <w:r>
          <w:fldChar w:fldCharType="separate"/>
        </w:r>
        <w:r>
          <w:t>63</w:t>
        </w:r>
        <w:r>
          <w:fldChar w:fldCharType="end"/>
        </w:r>
      </w:hyperlink>
    </w:p>
    <w:p>
      <w:pPr>
        <w:pStyle w:val="TOC2"/>
        <w:tabs>
          <w:tab w:val="right" w:leader="dot" w:pos="8306"/>
        </w:tabs>
      </w:pPr>
      <w:hyperlink w:anchor="_Toc2993" w:history="1">
        <w:r>
          <w:rPr>
            <w:rFonts w:ascii="仿宋" w:eastAsia="仿宋" w:hAnsi="仿宋" w:cs="仿宋" w:hint="eastAsia"/>
            <w:lang w:eastAsia="zh-CN"/>
          </w:rPr>
          <w:t>(二)、交流与合作平台搭建</w:t>
        </w:r>
        <w:r>
          <w:tab/>
        </w:r>
        <w:r>
          <w:fldChar w:fldCharType="begin"/>
        </w:r>
        <w:r>
          <w:instrText xml:space="preserve"> PAGEREF _Toc2993 \h </w:instrText>
        </w:r>
        <w:r>
          <w:fldChar w:fldCharType="separate"/>
        </w:r>
        <w:r>
          <w:t>65</w:t>
        </w:r>
        <w:r>
          <w:fldChar w:fldCharType="end"/>
        </w:r>
      </w:hyperlink>
    </w:p>
    <w:p>
      <w:pPr>
        <w:pStyle w:val="TOC1"/>
        <w:tabs>
          <w:tab w:val="right" w:leader="dot" w:pos="8306"/>
        </w:tabs>
      </w:pPr>
      <w:hyperlink w:anchor="_Toc2003" w:history="1">
        <w:r>
          <w:rPr>
            <w:rFonts w:ascii="仿宋" w:eastAsia="仿宋" w:hAnsi="仿宋" w:cs="仿宋" w:hint="eastAsia"/>
            <w:lang w:eastAsia="zh-CN"/>
          </w:rPr>
          <w:t>十四、企业合规与伦理</w:t>
        </w:r>
        <w:r>
          <w:tab/>
        </w:r>
        <w:r>
          <w:fldChar w:fldCharType="begin"/>
        </w:r>
        <w:r>
          <w:instrText xml:space="preserve"> PAGEREF _Toc2003 \h </w:instrText>
        </w:r>
        <w:r>
          <w:fldChar w:fldCharType="separate"/>
        </w:r>
        <w:r>
          <w:t>66</w:t>
        </w:r>
        <w:r>
          <w:fldChar w:fldCharType="end"/>
        </w:r>
      </w:hyperlink>
    </w:p>
    <w:p>
      <w:pPr>
        <w:pStyle w:val="TOC2"/>
        <w:tabs>
          <w:tab w:val="right" w:leader="dot" w:pos="8306"/>
        </w:tabs>
      </w:pPr>
      <w:hyperlink w:anchor="_Toc30542" w:history="1">
        <w:r>
          <w:rPr>
            <w:rFonts w:ascii="仿宋" w:eastAsia="仿宋" w:hAnsi="仿宋" w:cs="仿宋" w:hint="eastAsia"/>
            <w:lang w:eastAsia="zh-CN"/>
          </w:rPr>
          <w:t>(一)、合规政策与程序</w:t>
        </w:r>
        <w:r>
          <w:tab/>
        </w:r>
        <w:r>
          <w:fldChar w:fldCharType="begin"/>
        </w:r>
        <w:r>
          <w:instrText xml:space="preserve"> PAGEREF _Toc30542 \h </w:instrText>
        </w:r>
        <w:r>
          <w:fldChar w:fldCharType="separate"/>
        </w:r>
        <w:r>
          <w:t>66</w:t>
        </w:r>
        <w:r>
          <w:fldChar w:fldCharType="end"/>
        </w:r>
      </w:hyperlink>
    </w:p>
    <w:p>
      <w:pPr>
        <w:pStyle w:val="TOC2"/>
        <w:tabs>
          <w:tab w:val="right" w:leader="dot" w:pos="8306"/>
        </w:tabs>
      </w:pPr>
      <w:hyperlink w:anchor="_Toc26030" w:history="1">
        <w:r>
          <w:rPr>
            <w:rFonts w:ascii="仿宋" w:eastAsia="仿宋" w:hAnsi="仿宋" w:cs="仿宋" w:hint="eastAsia"/>
            <w:lang w:eastAsia="zh-CN"/>
          </w:rPr>
          <w:t>(二)、伦理规范与培训</w:t>
        </w:r>
        <w:r>
          <w:tab/>
        </w:r>
        <w:r>
          <w:fldChar w:fldCharType="begin"/>
        </w:r>
        <w:r>
          <w:instrText xml:space="preserve"> PAGEREF _Toc26030 \h </w:instrText>
        </w:r>
        <w:r>
          <w:fldChar w:fldCharType="separate"/>
        </w:r>
        <w:r>
          <w:t>68</w:t>
        </w:r>
        <w:r>
          <w:fldChar w:fldCharType="end"/>
        </w:r>
      </w:hyperlink>
    </w:p>
    <w:p>
      <w:pPr>
        <w:pStyle w:val="TOC2"/>
        <w:tabs>
          <w:tab w:val="right" w:leader="dot" w:pos="8306"/>
        </w:tabs>
      </w:pPr>
      <w:hyperlink w:anchor="_Toc27336" w:history="1">
        <w:r>
          <w:rPr>
            <w:rFonts w:ascii="仿宋" w:eastAsia="仿宋" w:hAnsi="仿宋" w:cs="仿宋" w:hint="eastAsia"/>
            <w:lang w:eastAsia="zh-CN"/>
          </w:rPr>
          <w:t>(三)、合规风险评估</w:t>
        </w:r>
        <w:r>
          <w:tab/>
        </w:r>
        <w:r>
          <w:fldChar w:fldCharType="begin"/>
        </w:r>
        <w:r>
          <w:instrText xml:space="preserve"> PAGEREF _Toc27336 \h </w:instrText>
        </w:r>
        <w:r>
          <w:fldChar w:fldCharType="separate"/>
        </w:r>
        <w:r>
          <w:t>68</w:t>
        </w:r>
        <w:r>
          <w:fldChar w:fldCharType="end"/>
        </w:r>
      </w:hyperlink>
    </w:p>
    <w:p>
      <w:pPr>
        <w:pStyle w:val="TOC2"/>
        <w:tabs>
          <w:tab w:val="right" w:leader="dot" w:pos="8306"/>
        </w:tabs>
      </w:pPr>
      <w:hyperlink w:anchor="_Toc5818" w:history="1">
        <w:r>
          <w:rPr>
            <w:rFonts w:ascii="仿宋" w:eastAsia="仿宋" w:hAnsi="仿宋" w:cs="仿宋" w:hint="eastAsia"/>
            <w:lang w:eastAsia="zh-CN"/>
          </w:rPr>
          <w:t>(四)、合规监督与执行</w:t>
        </w:r>
        <w:r>
          <w:tab/>
        </w:r>
        <w:r>
          <w:fldChar w:fldCharType="begin"/>
        </w:r>
        <w:r>
          <w:instrText xml:space="preserve"> PAGEREF _Toc5818 \h </w:instrText>
        </w:r>
        <w:r>
          <w:fldChar w:fldCharType="separate"/>
        </w:r>
        <w:r>
          <w:t>70</w:t>
        </w:r>
        <w:r>
          <w:fldChar w:fldCharType="end"/>
        </w:r>
      </w:hyperlink>
    </w:p>
    <w:p>
      <w:pPr>
        <w:pStyle w:val="TOC1"/>
        <w:tabs>
          <w:tab w:val="right" w:leader="dot" w:pos="8306"/>
        </w:tabs>
      </w:pPr>
      <w:hyperlink w:anchor="_Toc7504" w:history="1">
        <w:r>
          <w:rPr>
            <w:rFonts w:ascii="仿宋" w:eastAsia="仿宋" w:hAnsi="仿宋" w:cs="仿宋" w:hint="eastAsia"/>
            <w:lang w:eastAsia="zh-CN"/>
          </w:rPr>
          <w:t>十五、设施与设备管理</w:t>
        </w:r>
        <w:r>
          <w:tab/>
        </w:r>
        <w:r>
          <w:fldChar w:fldCharType="begin"/>
        </w:r>
        <w:r>
          <w:instrText xml:space="preserve"> PAGEREF _Toc7504 \h </w:instrText>
        </w:r>
        <w:r>
          <w:fldChar w:fldCharType="separate"/>
        </w:r>
        <w:r>
          <w:t>70</w:t>
        </w:r>
        <w:r>
          <w:fldChar w:fldCharType="end"/>
        </w:r>
      </w:hyperlink>
    </w:p>
    <w:p>
      <w:pPr>
        <w:pStyle w:val="TOC2"/>
        <w:tabs>
          <w:tab w:val="right" w:leader="dot" w:pos="8306"/>
        </w:tabs>
      </w:pPr>
      <w:hyperlink w:anchor="_Toc30138" w:history="1">
        <w:r>
          <w:rPr>
            <w:rFonts w:ascii="仿宋" w:eastAsia="仿宋" w:hAnsi="仿宋" w:cs="仿宋" w:hint="eastAsia"/>
            <w:lang w:eastAsia="zh-CN"/>
          </w:rPr>
          <w:t>(一)、设施规划与配置</w:t>
        </w:r>
        <w:r>
          <w:tab/>
        </w:r>
        <w:r>
          <w:fldChar w:fldCharType="begin"/>
        </w:r>
        <w:r>
          <w:instrText xml:space="preserve"> PAGEREF _Toc30138 \h </w:instrText>
        </w:r>
        <w:r>
          <w:fldChar w:fldCharType="separate"/>
        </w:r>
        <w:r>
          <w:t>70</w:t>
        </w:r>
        <w:r>
          <w:fldChar w:fldCharType="end"/>
        </w:r>
      </w:hyperlink>
    </w:p>
    <w:p>
      <w:pPr>
        <w:pStyle w:val="TOC2"/>
        <w:tabs>
          <w:tab w:val="right" w:leader="dot" w:pos="8306"/>
        </w:tabs>
      </w:pPr>
      <w:hyperlink w:anchor="_Toc17833" w:history="1">
        <w:r>
          <w:rPr>
            <w:rFonts w:ascii="仿宋" w:eastAsia="仿宋" w:hAnsi="仿宋" w:cs="仿宋" w:hint="eastAsia"/>
            <w:lang w:eastAsia="zh-CN"/>
          </w:rPr>
          <w:t>(二)、设备采购与维护管理</w:t>
        </w:r>
        <w:r>
          <w:tab/>
        </w:r>
        <w:r>
          <w:fldChar w:fldCharType="begin"/>
        </w:r>
        <w:r>
          <w:instrText xml:space="preserve"> PAGEREF _Toc17833 \h </w:instrText>
        </w:r>
        <w:r>
          <w:fldChar w:fldCharType="separate"/>
        </w:r>
        <w:r>
          <w:t>71</w:t>
        </w:r>
        <w:r>
          <w:fldChar w:fldCharType="end"/>
        </w:r>
      </w:hyperlink>
    </w:p>
    <w:p>
      <w:pPr>
        <w:pStyle w:val="TOC2"/>
        <w:tabs>
          <w:tab w:val="right" w:leader="dot" w:pos="8306"/>
        </w:tabs>
      </w:pPr>
      <w:hyperlink w:anchor="_Toc12614" w:history="1">
        <w:r>
          <w:rPr>
            <w:rFonts w:ascii="仿宋" w:eastAsia="仿宋" w:hAnsi="仿宋" w:cs="仿宋" w:hint="eastAsia"/>
            <w:lang w:eastAsia="zh-CN"/>
          </w:rPr>
          <w:t>(三)、设施设备升级策略</w:t>
        </w:r>
        <w:r>
          <w:tab/>
        </w:r>
        <w:r>
          <w:fldChar w:fldCharType="begin"/>
        </w:r>
        <w:r>
          <w:instrText xml:space="preserve"> PAGEREF _Toc12614 \h </w:instrText>
        </w:r>
        <w:r>
          <w:fldChar w:fldCharType="separate"/>
        </w:r>
        <w:r>
          <w:t>72</w:t>
        </w:r>
        <w:r>
          <w:fldChar w:fldCharType="end"/>
        </w:r>
      </w:hyperlink>
    </w:p>
    <w:p>
      <w:pPr>
        <w:pStyle w:val="TOC1"/>
        <w:tabs>
          <w:tab w:val="right" w:leader="dot" w:pos="8306"/>
        </w:tabs>
      </w:pPr>
      <w:hyperlink w:anchor="_Toc26469" w:history="1">
        <w:r>
          <w:rPr>
            <w:rFonts w:ascii="仿宋" w:eastAsia="仿宋" w:hAnsi="仿宋" w:cs="仿宋" w:hint="eastAsia"/>
            <w:lang w:eastAsia="zh-CN"/>
          </w:rPr>
          <w:t>十六、产业协同与集群发展</w:t>
        </w:r>
        <w:r>
          <w:tab/>
        </w:r>
        <w:r>
          <w:fldChar w:fldCharType="begin"/>
        </w:r>
        <w:r>
          <w:instrText xml:space="preserve"> PAGEREF _Toc26469 \h </w:instrText>
        </w:r>
        <w:r>
          <w:fldChar w:fldCharType="separate"/>
        </w:r>
        <w:r>
          <w:t>72</w:t>
        </w:r>
        <w:r>
          <w:fldChar w:fldCharType="end"/>
        </w:r>
      </w:hyperlink>
    </w:p>
    <w:p>
      <w:pPr>
        <w:pStyle w:val="TOC2"/>
        <w:tabs>
          <w:tab w:val="right" w:leader="dot" w:pos="8306"/>
        </w:tabs>
      </w:pPr>
      <w:hyperlink w:anchor="_Toc30873" w:history="1">
        <w:r>
          <w:rPr>
            <w:rFonts w:ascii="仿宋" w:eastAsia="仿宋" w:hAnsi="仿宋" w:cs="仿宋" w:hint="eastAsia"/>
            <w:lang w:eastAsia="zh-CN"/>
          </w:rPr>
          <w:t>(一)、产业协同机制建设</w:t>
        </w:r>
        <w:r>
          <w:tab/>
        </w:r>
        <w:r>
          <w:fldChar w:fldCharType="begin"/>
        </w:r>
        <w:r>
          <w:instrText xml:space="preserve"> PAGEREF _Toc30873 \h </w:instrText>
        </w:r>
        <w:r>
          <w:fldChar w:fldCharType="separate"/>
        </w:r>
        <w:r>
          <w:t>72</w:t>
        </w:r>
        <w:r>
          <w:fldChar w:fldCharType="end"/>
        </w:r>
      </w:hyperlink>
    </w:p>
    <w:p>
      <w:pPr>
        <w:pStyle w:val="TOC2"/>
        <w:tabs>
          <w:tab w:val="right" w:leader="dot" w:pos="8306"/>
        </w:tabs>
      </w:pPr>
      <w:hyperlink w:anchor="_Toc3831" w:history="1">
        <w:r>
          <w:rPr>
            <w:rFonts w:ascii="仿宋" w:eastAsia="仿宋" w:hAnsi="仿宋" w:cs="仿宋" w:hint="eastAsia"/>
            <w:lang w:eastAsia="zh-CN"/>
          </w:rPr>
          <w:t>(二)、产业集群培育与发展</w:t>
        </w:r>
        <w:r>
          <w:tab/>
        </w:r>
        <w:r>
          <w:fldChar w:fldCharType="begin"/>
        </w:r>
        <w:r>
          <w:instrText xml:space="preserve"> PAGEREF _Toc3831 \h </w:instrText>
        </w:r>
        <w:r>
          <w:fldChar w:fldCharType="separate"/>
        </w:r>
        <w:r>
          <w:t>74</w:t>
        </w:r>
        <w:r>
          <w:fldChar w:fldCharType="end"/>
        </w:r>
      </w:hyperlink>
    </w:p>
    <w:p>
      <w:pPr>
        <w:pStyle w:val="TOC1"/>
        <w:tabs>
          <w:tab w:val="right" w:leader="dot" w:pos="8306"/>
        </w:tabs>
      </w:pPr>
      <w:hyperlink w:anchor="_Toc32729" w:history="1">
        <w:r>
          <w:rPr>
            <w:rFonts w:ascii="仿宋" w:eastAsia="仿宋" w:hAnsi="仿宋" w:cs="仿宋" w:hint="eastAsia"/>
            <w:lang w:eastAsia="zh-CN"/>
          </w:rPr>
          <w:t>十七、质量管理与控制</w:t>
        </w:r>
        <w:r>
          <w:tab/>
        </w:r>
        <w:r>
          <w:fldChar w:fldCharType="begin"/>
        </w:r>
        <w:r>
          <w:instrText xml:space="preserve"> PAGEREF _Toc32729 \h </w:instrText>
        </w:r>
        <w:r>
          <w:fldChar w:fldCharType="separate"/>
        </w:r>
        <w:r>
          <w:t>74</w:t>
        </w:r>
        <w:r>
          <w:fldChar w:fldCharType="end"/>
        </w:r>
      </w:hyperlink>
    </w:p>
    <w:p>
      <w:pPr>
        <w:pStyle w:val="TOC2"/>
        <w:tabs>
          <w:tab w:val="right" w:leader="dot" w:pos="8306"/>
        </w:tabs>
      </w:pPr>
      <w:hyperlink w:anchor="_Toc7022" w:history="1">
        <w:r>
          <w:rPr>
            <w:rFonts w:ascii="仿宋" w:eastAsia="仿宋" w:hAnsi="仿宋" w:cs="仿宋" w:hint="eastAsia"/>
            <w:lang w:eastAsia="zh-CN"/>
          </w:rPr>
          <w:t>(一)、质量管理体系建设</w:t>
        </w:r>
        <w:r>
          <w:tab/>
        </w:r>
        <w:r>
          <w:fldChar w:fldCharType="begin"/>
        </w:r>
        <w:r>
          <w:instrText xml:space="preserve"> PAGEREF _Toc7022 \h </w:instrText>
        </w:r>
        <w:r>
          <w:fldChar w:fldCharType="separate"/>
        </w:r>
        <w:r>
          <w:t>74</w:t>
        </w:r>
        <w:r>
          <w:fldChar w:fldCharType="end"/>
        </w:r>
      </w:hyperlink>
    </w:p>
    <w:p>
      <w:pPr>
        <w:pStyle w:val="TOC2"/>
        <w:tabs>
          <w:tab w:val="right" w:leader="dot" w:pos="8306"/>
        </w:tabs>
      </w:pPr>
      <w:hyperlink w:anchor="_Toc8051" w:history="1">
        <w:r>
          <w:rPr>
            <w:rFonts w:ascii="仿宋" w:eastAsia="仿宋" w:hAnsi="仿宋" w:cs="仿宋" w:hint="eastAsia"/>
            <w:lang w:eastAsia="zh-CN"/>
          </w:rPr>
          <w:t>(二)、质量控制措施</w:t>
        </w:r>
        <w:r>
          <w:tab/>
        </w:r>
        <w:r>
          <w:fldChar w:fldCharType="begin"/>
        </w:r>
        <w:r>
          <w:instrText xml:space="preserve"> PAGEREF _Toc8051 \h </w:instrText>
        </w:r>
        <w:r>
          <w:fldChar w:fldCharType="separate"/>
        </w:r>
        <w:r>
          <w:t>76</w:t>
        </w:r>
        <w:r>
          <w:fldChar w:fldCharType="end"/>
        </w:r>
      </w:hyperlink>
    </w:p>
    <w:p>
      <w:pPr>
        <w:pStyle w:val="TOC1"/>
        <w:tabs>
          <w:tab w:val="right" w:leader="dot" w:pos="8306"/>
        </w:tabs>
      </w:pPr>
      <w:hyperlink w:anchor="_Toc27338" w:history="1">
        <w:r>
          <w:rPr>
            <w:rFonts w:ascii="仿宋" w:eastAsia="仿宋" w:hAnsi="仿宋" w:cs="仿宋" w:hint="eastAsia"/>
            <w:lang w:eastAsia="zh-CN"/>
          </w:rPr>
          <w:t>十八、创新驱动与持续发展</w:t>
        </w:r>
        <w:r>
          <w:tab/>
        </w:r>
        <w:r>
          <w:fldChar w:fldCharType="begin"/>
        </w:r>
        <w:r>
          <w:instrText xml:space="preserve"> PAGEREF _Toc27338 \h </w:instrText>
        </w:r>
        <w:r>
          <w:fldChar w:fldCharType="separate"/>
        </w:r>
        <w:r>
          <w:t>77</w:t>
        </w:r>
        <w:r>
          <w:fldChar w:fldCharType="end"/>
        </w:r>
      </w:hyperlink>
    </w:p>
    <w:p>
      <w:pPr>
        <w:pStyle w:val="TOC2"/>
        <w:tabs>
          <w:tab w:val="right" w:leader="dot" w:pos="8306"/>
        </w:tabs>
      </w:pPr>
      <w:hyperlink w:anchor="_Toc12162" w:history="1">
        <w:r>
          <w:rPr>
            <w:rFonts w:ascii="仿宋" w:eastAsia="仿宋" w:hAnsi="仿宋" w:cs="仿宋" w:hint="eastAsia"/>
            <w:lang w:eastAsia="zh-CN"/>
          </w:rPr>
          <w:t>(一)、创新驱动战略实施</w:t>
        </w:r>
        <w:r>
          <w:tab/>
        </w:r>
        <w:r>
          <w:fldChar w:fldCharType="begin"/>
        </w:r>
        <w:r>
          <w:instrText xml:space="preserve"> PAGEREF _Toc12162 \h </w:instrText>
        </w:r>
        <w:r>
          <w:fldChar w:fldCharType="separate"/>
        </w:r>
        <w:r>
          <w:t>77</w:t>
        </w:r>
        <w:r>
          <w:fldChar w:fldCharType="end"/>
        </w:r>
      </w:hyperlink>
    </w:p>
    <w:p>
      <w:pPr>
        <w:pStyle w:val="TOC2"/>
        <w:tabs>
          <w:tab w:val="right" w:leader="dot" w:pos="8306"/>
        </w:tabs>
      </w:pPr>
      <w:hyperlink w:anchor="_Toc9810" w:history="1">
        <w:r>
          <w:rPr>
            <w:rFonts w:ascii="仿宋" w:eastAsia="仿宋" w:hAnsi="仿宋" w:cs="仿宋" w:hint="eastAsia"/>
            <w:lang w:eastAsia="zh-CN"/>
          </w:rPr>
          <w:t>(二)、持续发展路径探索</w:t>
        </w:r>
        <w:r>
          <w:tab/>
        </w:r>
        <w:r>
          <w:fldChar w:fldCharType="begin"/>
        </w:r>
        <w:r>
          <w:instrText xml:space="preserve"> PAGEREF _Toc9810 \h </w:instrText>
        </w:r>
        <w:r>
          <w:fldChar w:fldCharType="separate"/>
        </w:r>
        <w:r>
          <w:t>79</w:t>
        </w:r>
        <w:r>
          <w:fldChar w:fldCharType="end"/>
        </w:r>
      </w:hyperlink>
    </w:p>
    <w:p>
      <w:pPr>
        <w:pStyle w:val="TOC1"/>
        <w:tabs>
          <w:tab w:val="right" w:leader="dot" w:pos="8306"/>
        </w:tabs>
      </w:pPr>
      <w:hyperlink w:anchor="_Toc1892" w:history="1">
        <w:r>
          <w:rPr>
            <w:rFonts w:ascii="仿宋" w:eastAsia="仿宋" w:hAnsi="仿宋" w:cs="仿宋" w:hint="eastAsia"/>
            <w:lang w:eastAsia="zh-CN"/>
          </w:rPr>
          <w:t>十九、法律法规与政策遵循</w:t>
        </w:r>
        <w:r>
          <w:tab/>
        </w:r>
        <w:r>
          <w:fldChar w:fldCharType="begin"/>
        </w:r>
        <w:r>
          <w:instrText xml:space="preserve"> PAGEREF _Toc1892 \h </w:instrText>
        </w:r>
        <w:r>
          <w:fldChar w:fldCharType="separate"/>
        </w:r>
        <w:r>
          <w:t>83</w:t>
        </w:r>
        <w:r>
          <w:fldChar w:fldCharType="end"/>
        </w:r>
      </w:hyperlink>
    </w:p>
    <w:p>
      <w:pPr>
        <w:pStyle w:val="TOC2"/>
        <w:tabs>
          <w:tab w:val="right" w:leader="dot" w:pos="8306"/>
        </w:tabs>
      </w:pPr>
      <w:hyperlink w:anchor="_Toc5724" w:history="1">
        <w:r>
          <w:rPr>
            <w:rFonts w:ascii="仿宋" w:eastAsia="仿宋" w:hAnsi="仿宋" w:cs="仿宋" w:hint="eastAsia"/>
            <w:lang w:eastAsia="zh-CN"/>
          </w:rPr>
          <w:t>(一)、法律法规遵守</w:t>
        </w:r>
        <w:r>
          <w:tab/>
        </w:r>
        <w:r>
          <w:fldChar w:fldCharType="begin"/>
        </w:r>
        <w:r>
          <w:instrText xml:space="preserve"> PAGEREF _Toc5724 \h </w:instrText>
        </w:r>
        <w:r>
          <w:fldChar w:fldCharType="separate"/>
        </w:r>
        <w:r>
          <w:t>83</w:t>
        </w:r>
        <w:r>
          <w:fldChar w:fldCharType="end"/>
        </w:r>
      </w:hyperlink>
    </w:p>
    <w:p>
      <w:pPr>
        <w:pStyle w:val="TOC2"/>
        <w:tabs>
          <w:tab w:val="right" w:leader="dot" w:pos="8306"/>
        </w:tabs>
      </w:pPr>
      <w:hyperlink w:anchor="_Toc2781" w:history="1">
        <w:r>
          <w:rPr>
            <w:rFonts w:ascii="仿宋" w:eastAsia="仿宋" w:hAnsi="仿宋" w:cs="仿宋" w:hint="eastAsia"/>
            <w:lang w:eastAsia="zh-CN"/>
          </w:rPr>
          <w:t>(二)、政策导向与利用</w:t>
        </w:r>
        <w:r>
          <w:tab/>
        </w:r>
        <w:r>
          <w:fldChar w:fldCharType="begin"/>
        </w:r>
        <w:r>
          <w:instrText xml:space="preserve"> PAGEREF _Toc2781 \h </w:instrText>
        </w:r>
        <w:r>
          <w:fldChar w:fldCharType="separate"/>
        </w:r>
        <w:r>
          <w:t>84</w:t>
        </w:r>
        <w:r>
          <w:fldChar w:fldCharType="end"/>
        </w:r>
      </w:hyperlink>
    </w:p>
    <w:p>
      <w:pPr>
        <w:pStyle w:val="TOC1"/>
        <w:tabs>
          <w:tab w:val="right" w:leader="dot" w:pos="8306"/>
        </w:tabs>
      </w:pPr>
      <w:hyperlink w:anchor="_Toc24913" w:history="1">
        <w:r>
          <w:rPr>
            <w:rFonts w:ascii="仿宋" w:eastAsia="仿宋" w:hAnsi="仿宋" w:cs="仿宋" w:hint="eastAsia"/>
            <w:lang w:eastAsia="zh-CN"/>
          </w:rPr>
          <w:t>二十、知识产权管理与保护</w:t>
        </w:r>
        <w:r>
          <w:tab/>
        </w:r>
        <w:r>
          <w:fldChar w:fldCharType="begin"/>
        </w:r>
        <w:r>
          <w:instrText xml:space="preserve"> PAGEREF _Toc24913 \h </w:instrText>
        </w:r>
        <w:r>
          <w:fldChar w:fldCharType="separate"/>
        </w:r>
        <w:r>
          <w:t>85</w:t>
        </w:r>
        <w:r>
          <w:fldChar w:fldCharType="end"/>
        </w:r>
      </w:hyperlink>
    </w:p>
    <w:p>
      <w:pPr>
        <w:pStyle w:val="TOC2"/>
        <w:tabs>
          <w:tab w:val="right" w:leader="dot" w:pos="8306"/>
        </w:tabs>
      </w:pPr>
      <w:hyperlink w:anchor="_Toc14719" w:history="1">
        <w:r>
          <w:rPr>
            <w:rFonts w:ascii="仿宋" w:eastAsia="仿宋" w:hAnsi="仿宋" w:cs="仿宋" w:hint="eastAsia"/>
            <w:lang w:eastAsia="zh-CN"/>
          </w:rPr>
          <w:t>(一)、知识产权管理体系建设</w:t>
        </w:r>
        <w:r>
          <w:tab/>
        </w:r>
        <w:r>
          <w:fldChar w:fldCharType="begin"/>
        </w:r>
        <w:r>
          <w:instrText xml:space="preserve"> PAGEREF _Toc14719 \h </w:instrText>
        </w:r>
        <w:r>
          <w:fldChar w:fldCharType="separate"/>
        </w:r>
        <w:r>
          <w:t>85</w:t>
        </w:r>
        <w:r>
          <w:fldChar w:fldCharType="end"/>
        </w:r>
      </w:hyperlink>
    </w:p>
    <w:p>
      <w:pPr>
        <w:pStyle w:val="TOC2"/>
        <w:tabs>
          <w:tab w:val="right" w:leader="dot" w:pos="8306"/>
        </w:tabs>
      </w:pPr>
      <w:hyperlink w:anchor="_Toc30725" w:history="1">
        <w:r>
          <w:rPr>
            <w:rFonts w:ascii="仿宋" w:eastAsia="仿宋" w:hAnsi="仿宋" w:cs="仿宋" w:hint="eastAsia"/>
            <w:lang w:eastAsia="zh-CN"/>
          </w:rPr>
          <w:t>(二)、知识产权保护措施</w:t>
        </w:r>
        <w:r>
          <w:tab/>
        </w:r>
        <w:r>
          <w:fldChar w:fldCharType="begin"/>
        </w:r>
        <w:r>
          <w:instrText xml:space="preserve"> PAGEREF _Toc30725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36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29"/>
      <w:r>
        <w:rPr>
          <w:rFonts w:ascii="仿宋" w:eastAsia="仿宋" w:hAnsi="仿宋" w:cs="仿宋" w:hint="eastAsia"/>
          <w:sz w:val="28"/>
          <w:lang w:eastAsia="zh-CN"/>
        </w:rPr>
        <w:t>一、客厅装饰画项目概论</w:t>
      </w:r>
      <w:bookmarkEnd w:id="2"/>
    </w:p>
    <w:p>
      <w:pPr>
        <w:pStyle w:val="Heading2"/>
        <w:rPr>
          <w:rFonts w:ascii="仿宋" w:eastAsia="仿宋" w:hAnsi="仿宋" w:cs="仿宋" w:hint="eastAsia"/>
          <w:lang w:eastAsia="zh-CN"/>
        </w:rPr>
      </w:pPr>
      <w:bookmarkStart w:id="3" w:name="_Toc2701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客厅装饰画项目的申报单位是“XXX实业发展公司”，这是一家在其所处行业内备受尊敬的企业。公司自成立以来，通过其在客厅装饰画项目中表现出的创新精神和卓越执行力，在市场上赢得了显著的地位。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该公司的法定代表人秦XX，在客厅装饰画项目及其他多个行业领域中都有着显著的贡献。秦XX以其出色的领导才能和敏锐的商业洞察力，带领公司在客厅装饰画项目等多个领域实现了持续的成长和成功。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客厅装饰画项目的重要合作伙伴。公司专注于[行业名称]领域，以创新作为驱动力，不断推动技术进步和市场扩张。在客厅装饰画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客厅装饰画项目中展现了强劲的增长和稳定的财务表现。公司通过有效的策略，在客厅装饰画项目中扩大了其市场份额并增强了盈利能力。同时，公司积极承担社会责任，参与各类社会公益项目，增强了其在客厅装饰画项目中的品牌形象和社会影响力。</w:t>
      </w:r>
    </w:p>
    <w:p>
      <w:pPr>
        <w:pStyle w:val="Heading2"/>
        <w:ind w:firstLine="560" w:firstLineChars="200"/>
        <w:rPr>
          <w:rFonts w:ascii="仿宋" w:eastAsia="仿宋" w:hAnsi="仿宋" w:cs="仿宋" w:hint="eastAsia"/>
          <w:sz w:val="28"/>
          <w:lang w:eastAsia="zh-CN"/>
        </w:rPr>
      </w:pPr>
      <w:bookmarkStart w:id="4" w:name="_Toc1422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客厅装饰画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客厅装饰画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687"/>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2815"/>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客厅装饰画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20072"/>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5346"/>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32099"/>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一、客厅装饰画项目的技术资源开发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客厅装饰画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二、客厅装饰画项目的人力资源管理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客厅装饰画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三、客厅装饰画项目的资金资源筹措与优化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客厅装饰画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https://d.book118.com/407102001102006053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客厅装饰画项目建设总纲及方案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BD7C64"/>
    <w:rsid w:val="77BD7C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102001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2024-02-29T07:00:00Z</dcterms:created>
  <dcterms:modified xsi:type="dcterms:W3CDTF">2024-02-29T07:00:54Z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A68B16C650F3483691C58544E2468A69_11</vt:lpwstr>
  </property>
  <property fmtid="{D5CDD505-2E9C-101B-9397-08002B2CF9AE}" pid="3" name="KSOProductBuildVer">
    <vt:lpwstr>2052-12.1.0.16250</vt:lpwstr>
  </property>
</Properties>
</file>