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56A0" w14:paraId="249C5D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56A0" w14:paraId="3D6A6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56A0" w14:paraId="05EDC0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56A0" w:rsidRPr="006756A0" w14:paraId="13F2262E" w14:textId="0A5448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56A0">
        <w:rPr>
          <w:rFonts w:ascii="宋体" w:eastAsia="宋体" w:hAnsi="宋体" w:hint="eastAsia"/>
          <w:b/>
          <w:sz w:val="60"/>
        </w:rPr>
        <w:t>转向节项目风险评估报告</w:t>
      </w:r>
    </w:p>
    <w:p w:rsidR="006756A0" w:rsidP="006756A0" w14:paraId="5B075499" w14:textId="10331D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56A0">
        <w:rPr>
          <w:rFonts w:ascii="仿宋" w:eastAsia="仿宋" w:hAnsi="仿宋" w:hint="eastAsia"/>
          <w:b/>
          <w:sz w:val="40"/>
        </w:rPr>
        <w:t>目录</w:t>
      </w:r>
    </w:p>
    <w:p w:rsidR="006756A0" w14:paraId="0F4F3F34" w14:textId="1F82CC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56A0" w14:paraId="6E387332" w14:textId="1CA59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56A0" w14:paraId="06A8460B" w14:textId="63799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56A0" w14:paraId="0093D7A9" w14:textId="3AB27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56A0" w14:paraId="42C522B2" w14:textId="2825E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56A0" w14:paraId="1FD0D844" w14:textId="35176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56A0" w14:paraId="2A05603A" w14:textId="52B38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(二)、评价转向节项目概况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56A0" w14:paraId="2B495B67" w14:textId="152E5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56A0" w14:paraId="38443916" w14:textId="4888D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56A0" w14:paraId="2C4EE373" w14:textId="131C5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56A0" w14:paraId="6978802D" w14:textId="5D365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56A0" w14:paraId="4EDA308A" w14:textId="73B85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56A0" w14:paraId="2384F115" w14:textId="6F45E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56A0" w14:paraId="3E216907" w14:textId="76BEF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56A0" w14:paraId="22C70670" w14:textId="02FEA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56A0" w14:paraId="484EC8CF" w14:textId="43892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56A0" w14:paraId="117A8A0A" w14:textId="3EF5E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56A0" w14:paraId="250E5722" w14:textId="03EA9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56A0" w14:paraId="3231815A" w14:textId="0B29F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56A0" w14:paraId="303C36E8" w14:textId="08064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56A0" w14:paraId="11133AA0" w14:textId="46E20EB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56A0" w14:paraId="29BCC586" w14:textId="2831D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56A0" w14:paraId="49F25E66" w14:textId="7CC07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56A0" w14:paraId="721C5C26" w14:textId="63565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756A0" w14:paraId="450809A0" w14:textId="3B10D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756A0" w14:paraId="606627A6" w14:textId="25314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(二)、评价转向节项目风险分析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756A0" w14:paraId="4A0BF40E" w14:textId="3521F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756A0" w14:paraId="479E9461" w14:textId="630DC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56A0" w14:paraId="29AF182B" w14:textId="25C86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56A0" w14:paraId="3D3EF5AC" w14:textId="4B81D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756A0" w14:paraId="3363AF56" w14:textId="54A3B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756A0" w14:paraId="124A46A5" w14:textId="3E66C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56A0" w14:paraId="4684D799" w14:textId="6C753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756A0" w14:paraId="714FD023" w14:textId="49B7F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56A0" w14:paraId="1DF0BA77" w14:textId="3EA2A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56A0" w14:paraId="372E2280" w14:textId="242C6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756A0" w14:paraId="7FEE55F9" w14:textId="4645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56A0" w14:paraId="75652A9D" w14:textId="58210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756A0" w14:paraId="4520BE4C" w14:textId="11EDE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756A0" w14:paraId="14314DCB" w14:textId="40526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(二)、转向节项目对当地经济的影响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756A0" w14:paraId="4282129A" w14:textId="108B5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(三)、转向节项目对当地社会的影响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756A0" w14:paraId="13107E15" w14:textId="18CF5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(四)、转向节项目对当地文化的影响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56A0" w14:paraId="7AC1A0D3" w14:textId="7790679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九、转向节项目安全现状评价报告的后续管理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56A0" w14:paraId="7143BD81" w14:textId="7DC1D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56A0" w14:paraId="4EC9EBA2" w14:textId="480E5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756A0" w14:paraId="336183BD" w14:textId="4FA70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756A0" w14:paraId="3F07B3FD" w14:textId="3C3F3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756A0" w14:paraId="2590D1F2" w14:textId="27C5C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756A0" w14:paraId="3FD2ED02" w14:textId="4CE3D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756A0" w14:paraId="19DB3321" w14:textId="7C91C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56A0" w14:paraId="094544D2" w14:textId="3C5FC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756A0" w14:paraId="416DD8DF" w14:textId="3FEB3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756A0" w14:paraId="2E25BFC6" w14:textId="1CFD8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756A0" w14:paraId="793AE3D2" w14:textId="1FBBD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756A0" w14:paraId="6342E7C6" w14:textId="58966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756A0" w14:paraId="18C273C5" w14:textId="3CD6C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756A0" w14:paraId="76E00210" w14:textId="2085D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756A0" w14:paraId="0ABC142E" w14:textId="675E2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756A0" w14:paraId="6C5EDFA2" w14:textId="7A2D1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756A0" w14:paraId="0EB6292A" w14:textId="606F2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756A0" w14:paraId="7D55E587" w14:textId="5EC03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756A0" w14:paraId="635371DD" w14:textId="5A332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756A0" w14:paraId="13441503" w14:textId="27F57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_Toc158339389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756A0" w14:paraId="35E6D2E1" w14:textId="54D9D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756A0" w14:paraId="7334E3D1" w14:textId="6B0CCB0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756A0" w14:paraId="4F14C036" w14:textId="3B149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十二、转向节项目安全现状评价报告的审核与批准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756A0" w14:paraId="6A1EB80C" w14:textId="29902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756A0" w14:paraId="37879BCC" w14:textId="4D25F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756A0" w14:paraId="6870A91D" w14:textId="22978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756A0" w14:paraId="4514ACBB" w14:textId="306F0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756A0" w14:paraId="45334AB0" w14:textId="5D16C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756A0" w14:paraId="5BC52A16" w14:textId="7634B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756A0" w14:paraId="35EC7A44" w14:textId="5DA51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_Toc158339399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756A0" w14:paraId="4C1B483C" w14:textId="085A6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_Toc158339400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756A0" w:rsidP="006756A0" w14:paraId="59942C1B" w14:textId="4DAF153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https://d.book118.com/407104150054006044</w:t>
        </w:r>
      </w:hyperlink>
    </w:p>
    <w:p w:rsidR="006756A0" w:rsidP="006756A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paraId="743A2A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6A0" w14:paraId="5BB81A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paraId="768F6447" w14:textId="00AA6E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56A0" w14:paraId="25ACE6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paraId="0047AE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00AA6E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00AA6E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00AA6E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P="00802C10" w14:textId="00AA6E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756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paraId="79AA6C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RPr="006756A0" w:rsidP="006756A0" w14:paraId="30447BEC" w14:textId="590978E3">
    <w:pPr>
      <w:pStyle w:val="Header"/>
      <w:rPr>
        <w:rFonts w:ascii="仿宋" w:eastAsia="仿宋" w:hAnsi="仿宋"/>
      </w:rPr>
    </w:pPr>
    <w:r w:rsidRPr="006756A0">
      <w:rPr>
        <w:rFonts w:ascii="仿宋" w:eastAsia="仿宋" w:hAnsi="仿宋" w:hint="eastAsia"/>
      </w:rPr>
      <w:t>转向节项目风险评估报告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paraId="28D46E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RPr="006756A0" w:rsidP="006756A0" w14:textId="590978E3">
    <w:pPr>
      <w:pStyle w:val="Header"/>
      <w:rPr>
        <w:rFonts w:ascii="仿宋" w:eastAsia="仿宋" w:hAnsi="仿宋"/>
      </w:rPr>
    </w:pPr>
    <w:r w:rsidRPr="006756A0">
      <w:rPr>
        <w:rFonts w:ascii="仿宋" w:eastAsia="仿宋" w:hAnsi="仿宋" w:hint="eastAsia"/>
      </w:rPr>
      <w:t>转向节项目风险评估报告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RPr="006756A0" w:rsidP="006756A0" w14:textId="590978E3">
    <w:pPr>
      <w:pStyle w:val="Header"/>
      <w:rPr>
        <w:rFonts w:ascii="仿宋" w:eastAsia="仿宋" w:hAnsi="仿宋"/>
      </w:rPr>
    </w:pPr>
    <w:r w:rsidRPr="006756A0">
      <w:rPr>
        <w:rFonts w:ascii="仿宋" w:eastAsia="仿宋" w:hAnsi="仿宋" w:hint="eastAsia"/>
      </w:rPr>
      <w:t>转向节项目风险评估报告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RPr="006756A0" w:rsidP="006756A0" w14:textId="590978E3">
    <w:pPr>
      <w:pStyle w:val="Header"/>
      <w:rPr>
        <w:rFonts w:ascii="仿宋" w:eastAsia="仿宋" w:hAnsi="仿宋"/>
      </w:rPr>
    </w:pPr>
    <w:r w:rsidRPr="006756A0">
      <w:rPr>
        <w:rFonts w:ascii="仿宋" w:eastAsia="仿宋" w:hAnsi="仿宋" w:hint="eastAsia"/>
      </w:rPr>
      <w:t>转向节项目风险评估报告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:rsidRPr="006756A0" w:rsidP="006756A0" w14:textId="590978E3">
    <w:pPr>
      <w:pStyle w:val="Header"/>
      <w:rPr>
        <w:rFonts w:ascii="仿宋" w:eastAsia="仿宋" w:hAnsi="仿宋"/>
      </w:rPr>
    </w:pPr>
    <w:r w:rsidRPr="006756A0">
      <w:rPr>
        <w:rFonts w:ascii="仿宋" w:eastAsia="仿宋" w:hAnsi="仿宋" w:hint="eastAsia"/>
      </w:rPr>
      <w:t>转向节项目风险评估报告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6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6A0"/>
    <w:rsid w:val="006756A0"/>
    <w:rsid w:val="00802C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968E50"/>
  <w15:chartTrackingRefBased/>
  <w15:docId w15:val="{12CE843B-AF34-4C16-82BD-9BE15C031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56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56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56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56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56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56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5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56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56A0"/>
  </w:style>
  <w:style w:type="paragraph" w:styleId="TOC1">
    <w:name w:val="toc 1"/>
    <w:basedOn w:val="Normal"/>
    <w:next w:val="Normal"/>
    <w:autoRedefine/>
    <w:uiPriority w:val="39"/>
    <w:unhideWhenUsed/>
    <w:rsid w:val="006756A0"/>
  </w:style>
  <w:style w:type="paragraph" w:styleId="TOC2">
    <w:name w:val="toc 2"/>
    <w:basedOn w:val="Normal"/>
    <w:next w:val="Normal"/>
    <w:autoRedefine/>
    <w:uiPriority w:val="39"/>
    <w:unhideWhenUsed/>
    <w:rsid w:val="006756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7104150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6384</Words>
  <Characters>36390</Characters>
  <Application>Microsoft Office Word</Application>
  <DocSecurity>0</DocSecurity>
  <Lines>303</Lines>
  <Paragraphs>85</Paragraphs>
  <ScaleCrop>false</ScaleCrop>
  <Company/>
  <LinksUpToDate>false</LinksUpToDate>
  <CharactersWithSpaces>42689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2024-02-08T18:47:00Z</dcterms:created>
  <dcterms:modified xsi:type="dcterms:W3CDTF">2024-02-08T18:48:00Z</dcterms:modified>
</cp:coreProperties>
</file>