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石油焦项目可行性建设方案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23" w:history="1">
        <w:r>
          <w:rPr>
            <w:rFonts w:ascii="仿宋" w:eastAsia="仿宋" w:hAnsi="仿宋" w:cs="仿宋" w:hint="eastAsia"/>
            <w:lang w:eastAsia="zh-CN"/>
          </w:rPr>
          <w:t>序言</w:t>
        </w:r>
        <w:r>
          <w:tab/>
        </w:r>
        <w:r>
          <w:fldChar w:fldCharType="begin"/>
        </w:r>
        <w:r>
          <w:instrText xml:space="preserve"> PAGEREF _Toc28123 \h </w:instrText>
        </w:r>
        <w:r>
          <w:fldChar w:fldCharType="separate"/>
        </w:r>
        <w:r>
          <w:t>3</w:t>
        </w:r>
        <w:r>
          <w:fldChar w:fldCharType="end"/>
        </w:r>
      </w:hyperlink>
    </w:p>
    <w:p>
      <w:pPr>
        <w:pStyle w:val="TOC1"/>
        <w:tabs>
          <w:tab w:val="right" w:leader="dot" w:pos="8306"/>
        </w:tabs>
      </w:pPr>
      <w:hyperlink w:anchor="_Toc10433" w:history="1">
        <w:r>
          <w:rPr>
            <w:rFonts w:ascii="仿宋" w:eastAsia="仿宋" w:hAnsi="仿宋" w:cs="仿宋" w:hint="eastAsia"/>
            <w:lang w:eastAsia="zh-CN"/>
          </w:rPr>
          <w:t>一、经济影响分析</w:t>
        </w:r>
        <w:r>
          <w:tab/>
        </w:r>
        <w:r>
          <w:fldChar w:fldCharType="begin"/>
        </w:r>
        <w:r>
          <w:instrText xml:space="preserve"> PAGEREF _Toc10433 \h </w:instrText>
        </w:r>
        <w:r>
          <w:fldChar w:fldCharType="separate"/>
        </w:r>
        <w:r>
          <w:t>3</w:t>
        </w:r>
        <w:r>
          <w:fldChar w:fldCharType="end"/>
        </w:r>
      </w:hyperlink>
    </w:p>
    <w:p>
      <w:pPr>
        <w:pStyle w:val="TOC2"/>
        <w:tabs>
          <w:tab w:val="right" w:leader="dot" w:pos="8306"/>
        </w:tabs>
      </w:pPr>
      <w:hyperlink w:anchor="_Toc10146" w:history="1">
        <w:r>
          <w:rPr>
            <w:rFonts w:ascii="仿宋" w:eastAsia="仿宋" w:hAnsi="仿宋" w:cs="仿宋" w:hint="eastAsia"/>
            <w:lang w:eastAsia="zh-CN"/>
          </w:rPr>
          <w:t>(一)、经济费用效益或费用效果分析</w:t>
        </w:r>
        <w:r>
          <w:tab/>
        </w:r>
        <w:r>
          <w:fldChar w:fldCharType="begin"/>
        </w:r>
        <w:r>
          <w:instrText xml:space="preserve"> PAGEREF _Toc10146 \h </w:instrText>
        </w:r>
        <w:r>
          <w:fldChar w:fldCharType="separate"/>
        </w:r>
        <w:r>
          <w:t>3</w:t>
        </w:r>
        <w:r>
          <w:fldChar w:fldCharType="end"/>
        </w:r>
      </w:hyperlink>
    </w:p>
    <w:p>
      <w:pPr>
        <w:pStyle w:val="TOC2"/>
        <w:tabs>
          <w:tab w:val="right" w:leader="dot" w:pos="8306"/>
        </w:tabs>
      </w:pPr>
      <w:hyperlink w:anchor="_Toc24372" w:history="1">
        <w:r>
          <w:rPr>
            <w:rFonts w:ascii="仿宋" w:eastAsia="仿宋" w:hAnsi="仿宋" w:cs="仿宋" w:hint="eastAsia"/>
            <w:lang w:eastAsia="zh-CN"/>
          </w:rPr>
          <w:t>(二)、行业影响分析</w:t>
        </w:r>
        <w:r>
          <w:tab/>
        </w:r>
        <w:r>
          <w:fldChar w:fldCharType="begin"/>
        </w:r>
        <w:r>
          <w:instrText xml:space="preserve"> PAGEREF _Toc24372 \h </w:instrText>
        </w:r>
        <w:r>
          <w:fldChar w:fldCharType="separate"/>
        </w:r>
        <w:r>
          <w:t>5</w:t>
        </w:r>
        <w:r>
          <w:fldChar w:fldCharType="end"/>
        </w:r>
      </w:hyperlink>
    </w:p>
    <w:p>
      <w:pPr>
        <w:pStyle w:val="TOC2"/>
        <w:tabs>
          <w:tab w:val="right" w:leader="dot" w:pos="8306"/>
        </w:tabs>
      </w:pPr>
      <w:hyperlink w:anchor="_Toc4880" w:history="1">
        <w:r>
          <w:rPr>
            <w:rFonts w:ascii="仿宋" w:eastAsia="仿宋" w:hAnsi="仿宋" w:cs="仿宋" w:hint="eastAsia"/>
            <w:lang w:eastAsia="zh-CN"/>
          </w:rPr>
          <w:t>(三)、区域经济影响分析</w:t>
        </w:r>
        <w:r>
          <w:tab/>
        </w:r>
        <w:r>
          <w:fldChar w:fldCharType="begin"/>
        </w:r>
        <w:r>
          <w:instrText xml:space="preserve"> PAGEREF _Toc4880 \h </w:instrText>
        </w:r>
        <w:r>
          <w:fldChar w:fldCharType="separate"/>
        </w:r>
        <w:r>
          <w:t>7</w:t>
        </w:r>
        <w:r>
          <w:fldChar w:fldCharType="end"/>
        </w:r>
      </w:hyperlink>
    </w:p>
    <w:p>
      <w:pPr>
        <w:pStyle w:val="TOC2"/>
        <w:tabs>
          <w:tab w:val="right" w:leader="dot" w:pos="8306"/>
        </w:tabs>
      </w:pPr>
      <w:hyperlink w:anchor="_Toc16944" w:history="1">
        <w:r>
          <w:rPr>
            <w:rFonts w:ascii="仿宋" w:eastAsia="仿宋" w:hAnsi="仿宋" w:cs="仿宋" w:hint="eastAsia"/>
            <w:lang w:eastAsia="zh-CN"/>
          </w:rPr>
          <w:t>(四)、宏观经济影响分析</w:t>
        </w:r>
        <w:r>
          <w:tab/>
        </w:r>
        <w:r>
          <w:fldChar w:fldCharType="begin"/>
        </w:r>
        <w:r>
          <w:instrText xml:space="preserve"> PAGEREF _Toc16944 \h </w:instrText>
        </w:r>
        <w:r>
          <w:fldChar w:fldCharType="separate"/>
        </w:r>
        <w:r>
          <w:t>8</w:t>
        </w:r>
        <w:r>
          <w:fldChar w:fldCharType="end"/>
        </w:r>
      </w:hyperlink>
    </w:p>
    <w:p>
      <w:pPr>
        <w:pStyle w:val="TOC1"/>
        <w:tabs>
          <w:tab w:val="right" w:leader="dot" w:pos="8306"/>
        </w:tabs>
      </w:pPr>
      <w:hyperlink w:anchor="_Toc1381" w:history="1">
        <w:r>
          <w:rPr>
            <w:rFonts w:ascii="仿宋" w:eastAsia="仿宋" w:hAnsi="仿宋" w:cs="仿宋" w:hint="eastAsia"/>
            <w:lang w:eastAsia="zh-CN"/>
          </w:rPr>
          <w:t>二、资源开发及综合利用分析</w:t>
        </w:r>
        <w:r>
          <w:tab/>
        </w:r>
        <w:r>
          <w:fldChar w:fldCharType="begin"/>
        </w:r>
        <w:r>
          <w:instrText xml:space="preserve"> PAGEREF _Toc1381 \h </w:instrText>
        </w:r>
        <w:r>
          <w:fldChar w:fldCharType="separate"/>
        </w:r>
        <w:r>
          <w:t>9</w:t>
        </w:r>
        <w:r>
          <w:fldChar w:fldCharType="end"/>
        </w:r>
      </w:hyperlink>
    </w:p>
    <w:p>
      <w:pPr>
        <w:pStyle w:val="TOC2"/>
        <w:tabs>
          <w:tab w:val="right" w:leader="dot" w:pos="8306"/>
        </w:tabs>
      </w:pPr>
      <w:hyperlink w:anchor="_Toc30717" w:history="1">
        <w:r>
          <w:rPr>
            <w:rFonts w:ascii="仿宋" w:eastAsia="仿宋" w:hAnsi="仿宋" w:cs="仿宋" w:hint="eastAsia"/>
            <w:lang w:eastAsia="zh-CN"/>
          </w:rPr>
          <w:t>(一)、资源开发方案</w:t>
        </w:r>
        <w:r>
          <w:tab/>
        </w:r>
        <w:r>
          <w:fldChar w:fldCharType="begin"/>
        </w:r>
        <w:r>
          <w:instrText xml:space="preserve"> PAGEREF _Toc30717 \h </w:instrText>
        </w:r>
        <w:r>
          <w:fldChar w:fldCharType="separate"/>
        </w:r>
        <w:r>
          <w:t>9</w:t>
        </w:r>
        <w:r>
          <w:fldChar w:fldCharType="end"/>
        </w:r>
      </w:hyperlink>
    </w:p>
    <w:p>
      <w:pPr>
        <w:pStyle w:val="TOC2"/>
        <w:tabs>
          <w:tab w:val="right" w:leader="dot" w:pos="8306"/>
        </w:tabs>
      </w:pPr>
      <w:hyperlink w:anchor="_Toc8637" w:history="1">
        <w:r>
          <w:rPr>
            <w:rFonts w:ascii="仿宋" w:eastAsia="仿宋" w:hAnsi="仿宋" w:cs="仿宋" w:hint="eastAsia"/>
            <w:lang w:eastAsia="zh-CN"/>
          </w:rPr>
          <w:t>(二)、资源利用方案</w:t>
        </w:r>
        <w:r>
          <w:tab/>
        </w:r>
        <w:r>
          <w:fldChar w:fldCharType="begin"/>
        </w:r>
        <w:r>
          <w:instrText xml:space="preserve"> PAGEREF _Toc8637 \h </w:instrText>
        </w:r>
        <w:r>
          <w:fldChar w:fldCharType="separate"/>
        </w:r>
        <w:r>
          <w:t>10</w:t>
        </w:r>
        <w:r>
          <w:fldChar w:fldCharType="end"/>
        </w:r>
      </w:hyperlink>
    </w:p>
    <w:p>
      <w:pPr>
        <w:pStyle w:val="TOC2"/>
        <w:tabs>
          <w:tab w:val="right" w:leader="dot" w:pos="8306"/>
        </w:tabs>
      </w:pPr>
      <w:hyperlink w:anchor="_Toc15699" w:history="1">
        <w:r>
          <w:rPr>
            <w:rFonts w:ascii="仿宋" w:eastAsia="仿宋" w:hAnsi="仿宋" w:cs="仿宋" w:hint="eastAsia"/>
            <w:lang w:eastAsia="zh-CN"/>
          </w:rPr>
          <w:t>(三)、资源节约措施</w:t>
        </w:r>
        <w:r>
          <w:tab/>
        </w:r>
        <w:r>
          <w:fldChar w:fldCharType="begin"/>
        </w:r>
        <w:r>
          <w:instrText xml:space="preserve"> PAGEREF _Toc15699 \h </w:instrText>
        </w:r>
        <w:r>
          <w:fldChar w:fldCharType="separate"/>
        </w:r>
        <w:r>
          <w:t>12</w:t>
        </w:r>
        <w:r>
          <w:fldChar w:fldCharType="end"/>
        </w:r>
      </w:hyperlink>
    </w:p>
    <w:p>
      <w:pPr>
        <w:pStyle w:val="TOC1"/>
        <w:tabs>
          <w:tab w:val="right" w:leader="dot" w:pos="8306"/>
        </w:tabs>
      </w:pPr>
      <w:hyperlink w:anchor="_Toc1982" w:history="1">
        <w:r>
          <w:rPr>
            <w:rFonts w:ascii="仿宋" w:eastAsia="仿宋" w:hAnsi="仿宋" w:cs="仿宋" w:hint="eastAsia"/>
            <w:lang w:eastAsia="zh-CN"/>
          </w:rPr>
          <w:t>三、发展规划、产业政策和行业准入分析</w:t>
        </w:r>
        <w:r>
          <w:tab/>
        </w:r>
        <w:r>
          <w:fldChar w:fldCharType="begin"/>
        </w:r>
        <w:r>
          <w:instrText xml:space="preserve"> PAGEREF _Toc1982 \h </w:instrText>
        </w:r>
        <w:r>
          <w:fldChar w:fldCharType="separate"/>
        </w:r>
        <w:r>
          <w:t>13</w:t>
        </w:r>
        <w:r>
          <w:fldChar w:fldCharType="end"/>
        </w:r>
      </w:hyperlink>
    </w:p>
    <w:p>
      <w:pPr>
        <w:pStyle w:val="TOC2"/>
        <w:tabs>
          <w:tab w:val="right" w:leader="dot" w:pos="8306"/>
        </w:tabs>
      </w:pPr>
      <w:hyperlink w:anchor="_Toc23012" w:history="1">
        <w:r>
          <w:rPr>
            <w:rFonts w:ascii="仿宋" w:eastAsia="仿宋" w:hAnsi="仿宋" w:cs="仿宋" w:hint="eastAsia"/>
            <w:lang w:eastAsia="zh-CN"/>
          </w:rPr>
          <w:t>(一)、发展规划分析</w:t>
        </w:r>
        <w:r>
          <w:tab/>
        </w:r>
        <w:r>
          <w:fldChar w:fldCharType="begin"/>
        </w:r>
        <w:r>
          <w:instrText xml:space="preserve"> PAGEREF _Toc23012 \h </w:instrText>
        </w:r>
        <w:r>
          <w:fldChar w:fldCharType="separate"/>
        </w:r>
        <w:r>
          <w:t>13</w:t>
        </w:r>
        <w:r>
          <w:fldChar w:fldCharType="end"/>
        </w:r>
      </w:hyperlink>
    </w:p>
    <w:p>
      <w:pPr>
        <w:pStyle w:val="TOC2"/>
        <w:tabs>
          <w:tab w:val="right" w:leader="dot" w:pos="8306"/>
        </w:tabs>
      </w:pPr>
      <w:hyperlink w:anchor="_Toc29804" w:history="1">
        <w:r>
          <w:rPr>
            <w:rFonts w:ascii="仿宋" w:eastAsia="仿宋" w:hAnsi="仿宋" w:cs="仿宋" w:hint="eastAsia"/>
            <w:lang w:eastAsia="zh-CN"/>
          </w:rPr>
          <w:t>(二)、产业政策分析</w:t>
        </w:r>
        <w:r>
          <w:tab/>
        </w:r>
        <w:r>
          <w:fldChar w:fldCharType="begin"/>
        </w:r>
        <w:r>
          <w:instrText xml:space="preserve"> PAGEREF _Toc29804 \h </w:instrText>
        </w:r>
        <w:r>
          <w:fldChar w:fldCharType="separate"/>
        </w:r>
        <w:r>
          <w:t>14</w:t>
        </w:r>
        <w:r>
          <w:fldChar w:fldCharType="end"/>
        </w:r>
      </w:hyperlink>
    </w:p>
    <w:p>
      <w:pPr>
        <w:pStyle w:val="TOC2"/>
        <w:tabs>
          <w:tab w:val="right" w:leader="dot" w:pos="8306"/>
        </w:tabs>
      </w:pPr>
      <w:hyperlink w:anchor="_Toc16984" w:history="1">
        <w:r>
          <w:rPr>
            <w:rFonts w:ascii="仿宋" w:eastAsia="仿宋" w:hAnsi="仿宋" w:cs="仿宋" w:hint="eastAsia"/>
            <w:lang w:eastAsia="zh-CN"/>
          </w:rPr>
          <w:t>(三)、行业准入分析</w:t>
        </w:r>
        <w:r>
          <w:tab/>
        </w:r>
        <w:r>
          <w:fldChar w:fldCharType="begin"/>
        </w:r>
        <w:r>
          <w:instrText xml:space="preserve"> PAGEREF _Toc16984 \h </w:instrText>
        </w:r>
        <w:r>
          <w:fldChar w:fldCharType="separate"/>
        </w:r>
        <w:r>
          <w:t>16</w:t>
        </w:r>
        <w:r>
          <w:fldChar w:fldCharType="end"/>
        </w:r>
      </w:hyperlink>
    </w:p>
    <w:p>
      <w:pPr>
        <w:pStyle w:val="TOC1"/>
        <w:tabs>
          <w:tab w:val="right" w:leader="dot" w:pos="8306"/>
        </w:tabs>
      </w:pPr>
      <w:hyperlink w:anchor="_Toc20152" w:history="1">
        <w:r>
          <w:rPr>
            <w:rFonts w:ascii="仿宋" w:eastAsia="仿宋" w:hAnsi="仿宋" w:cs="仿宋" w:hint="eastAsia"/>
            <w:lang w:eastAsia="zh-CN"/>
          </w:rPr>
          <w:t>四、项目选址研究</w:t>
        </w:r>
        <w:r>
          <w:tab/>
        </w:r>
        <w:r>
          <w:fldChar w:fldCharType="begin"/>
        </w:r>
        <w:r>
          <w:instrText xml:space="preserve"> PAGEREF _Toc20152 \h </w:instrText>
        </w:r>
        <w:r>
          <w:fldChar w:fldCharType="separate"/>
        </w:r>
        <w:r>
          <w:t>17</w:t>
        </w:r>
        <w:r>
          <w:fldChar w:fldCharType="end"/>
        </w:r>
      </w:hyperlink>
    </w:p>
    <w:p>
      <w:pPr>
        <w:pStyle w:val="TOC2"/>
        <w:tabs>
          <w:tab w:val="right" w:leader="dot" w:pos="8306"/>
        </w:tabs>
      </w:pPr>
      <w:hyperlink w:anchor="_Toc6942" w:history="1">
        <w:r>
          <w:rPr>
            <w:rFonts w:ascii="仿宋" w:eastAsia="仿宋" w:hAnsi="仿宋" w:cs="仿宋" w:hint="eastAsia"/>
            <w:lang w:eastAsia="zh-CN"/>
          </w:rPr>
          <w:t>(一)、项目选址原则</w:t>
        </w:r>
        <w:r>
          <w:tab/>
        </w:r>
        <w:r>
          <w:fldChar w:fldCharType="begin"/>
        </w:r>
        <w:r>
          <w:instrText xml:space="preserve"> PAGEREF _Toc6942 \h </w:instrText>
        </w:r>
        <w:r>
          <w:fldChar w:fldCharType="separate"/>
        </w:r>
        <w:r>
          <w:t>17</w:t>
        </w:r>
        <w:r>
          <w:fldChar w:fldCharType="end"/>
        </w:r>
      </w:hyperlink>
    </w:p>
    <w:p>
      <w:pPr>
        <w:pStyle w:val="TOC2"/>
        <w:tabs>
          <w:tab w:val="right" w:leader="dot" w:pos="8306"/>
        </w:tabs>
      </w:pPr>
      <w:hyperlink w:anchor="_Toc9617" w:history="1">
        <w:r>
          <w:rPr>
            <w:rFonts w:ascii="仿宋" w:eastAsia="仿宋" w:hAnsi="仿宋" w:cs="仿宋" w:hint="eastAsia"/>
            <w:lang w:eastAsia="zh-CN"/>
          </w:rPr>
          <w:t>(二)、项目选址</w:t>
        </w:r>
        <w:r>
          <w:tab/>
        </w:r>
        <w:r>
          <w:fldChar w:fldCharType="begin"/>
        </w:r>
        <w:r>
          <w:instrText xml:space="preserve"> PAGEREF _Toc9617 \h </w:instrText>
        </w:r>
        <w:r>
          <w:fldChar w:fldCharType="separate"/>
        </w:r>
        <w:r>
          <w:t>21</w:t>
        </w:r>
        <w:r>
          <w:fldChar w:fldCharType="end"/>
        </w:r>
      </w:hyperlink>
    </w:p>
    <w:p>
      <w:pPr>
        <w:pStyle w:val="TOC2"/>
        <w:tabs>
          <w:tab w:val="right" w:leader="dot" w:pos="8306"/>
        </w:tabs>
      </w:pPr>
      <w:hyperlink w:anchor="_Toc10932" w:history="1">
        <w:r>
          <w:rPr>
            <w:rFonts w:ascii="仿宋" w:eastAsia="仿宋" w:hAnsi="仿宋" w:cs="仿宋" w:hint="eastAsia"/>
            <w:lang w:eastAsia="zh-CN"/>
          </w:rPr>
          <w:t>(三)、建设条件分析</w:t>
        </w:r>
        <w:r>
          <w:tab/>
        </w:r>
        <w:r>
          <w:fldChar w:fldCharType="begin"/>
        </w:r>
        <w:r>
          <w:instrText xml:space="preserve"> PAGEREF _Toc10932 \h </w:instrText>
        </w:r>
        <w:r>
          <w:fldChar w:fldCharType="separate"/>
        </w:r>
        <w:r>
          <w:t>23</w:t>
        </w:r>
        <w:r>
          <w:fldChar w:fldCharType="end"/>
        </w:r>
      </w:hyperlink>
    </w:p>
    <w:p>
      <w:pPr>
        <w:pStyle w:val="TOC2"/>
        <w:tabs>
          <w:tab w:val="right" w:leader="dot" w:pos="8306"/>
        </w:tabs>
      </w:pPr>
      <w:hyperlink w:anchor="_Toc4996" w:history="1">
        <w:r>
          <w:rPr>
            <w:rFonts w:ascii="仿宋" w:eastAsia="仿宋" w:hAnsi="仿宋" w:cs="仿宋" w:hint="eastAsia"/>
            <w:lang w:eastAsia="zh-CN"/>
          </w:rPr>
          <w:t>(四)、用地控制指标</w:t>
        </w:r>
        <w:r>
          <w:tab/>
        </w:r>
        <w:r>
          <w:fldChar w:fldCharType="begin"/>
        </w:r>
        <w:r>
          <w:instrText xml:space="preserve"> PAGEREF _Toc4996 \h </w:instrText>
        </w:r>
        <w:r>
          <w:fldChar w:fldCharType="separate"/>
        </w:r>
        <w:r>
          <w:t>24</w:t>
        </w:r>
        <w:r>
          <w:fldChar w:fldCharType="end"/>
        </w:r>
      </w:hyperlink>
    </w:p>
    <w:p>
      <w:pPr>
        <w:pStyle w:val="TOC2"/>
        <w:tabs>
          <w:tab w:val="right" w:leader="dot" w:pos="8306"/>
        </w:tabs>
      </w:pPr>
      <w:hyperlink w:anchor="_Toc32607" w:history="1">
        <w:r>
          <w:rPr>
            <w:rFonts w:ascii="仿宋" w:eastAsia="仿宋" w:hAnsi="仿宋" w:cs="仿宋" w:hint="eastAsia"/>
            <w:lang w:eastAsia="zh-CN"/>
          </w:rPr>
          <w:t>(五)、地总体要求</w:t>
        </w:r>
        <w:r>
          <w:tab/>
        </w:r>
        <w:r>
          <w:fldChar w:fldCharType="begin"/>
        </w:r>
        <w:r>
          <w:instrText xml:space="preserve"> PAGEREF _Toc32607 \h </w:instrText>
        </w:r>
        <w:r>
          <w:fldChar w:fldCharType="separate"/>
        </w:r>
        <w:r>
          <w:t>25</w:t>
        </w:r>
        <w:r>
          <w:fldChar w:fldCharType="end"/>
        </w:r>
      </w:hyperlink>
    </w:p>
    <w:p>
      <w:pPr>
        <w:pStyle w:val="TOC2"/>
        <w:tabs>
          <w:tab w:val="right" w:leader="dot" w:pos="8306"/>
        </w:tabs>
      </w:pPr>
      <w:hyperlink w:anchor="_Toc23581" w:history="1">
        <w:r>
          <w:rPr>
            <w:rFonts w:ascii="仿宋" w:eastAsia="仿宋" w:hAnsi="仿宋" w:cs="仿宋" w:hint="eastAsia"/>
            <w:lang w:eastAsia="zh-CN"/>
          </w:rPr>
          <w:t>(六)、节约用地措施</w:t>
        </w:r>
        <w:r>
          <w:tab/>
        </w:r>
        <w:r>
          <w:fldChar w:fldCharType="begin"/>
        </w:r>
        <w:r>
          <w:instrText xml:space="preserve"> PAGEREF _Toc23581 \h </w:instrText>
        </w:r>
        <w:r>
          <w:fldChar w:fldCharType="separate"/>
        </w:r>
        <w:r>
          <w:t>27</w:t>
        </w:r>
        <w:r>
          <w:fldChar w:fldCharType="end"/>
        </w:r>
      </w:hyperlink>
    </w:p>
    <w:p>
      <w:pPr>
        <w:pStyle w:val="TOC2"/>
        <w:tabs>
          <w:tab w:val="right" w:leader="dot" w:pos="8306"/>
        </w:tabs>
      </w:pPr>
      <w:hyperlink w:anchor="_Toc27492" w:history="1">
        <w:r>
          <w:rPr>
            <w:rFonts w:ascii="仿宋" w:eastAsia="仿宋" w:hAnsi="仿宋" w:cs="仿宋" w:hint="eastAsia"/>
            <w:lang w:eastAsia="zh-CN"/>
          </w:rPr>
          <w:t>(七)、选址综合评价</w:t>
        </w:r>
        <w:r>
          <w:tab/>
        </w:r>
        <w:r>
          <w:fldChar w:fldCharType="begin"/>
        </w:r>
        <w:r>
          <w:instrText xml:space="preserve"> PAGEREF _Toc27492 \h </w:instrText>
        </w:r>
        <w:r>
          <w:fldChar w:fldCharType="separate"/>
        </w:r>
        <w:r>
          <w:t>28</w:t>
        </w:r>
        <w:r>
          <w:fldChar w:fldCharType="end"/>
        </w:r>
      </w:hyperlink>
    </w:p>
    <w:p>
      <w:pPr>
        <w:pStyle w:val="TOC1"/>
        <w:tabs>
          <w:tab w:val="right" w:leader="dot" w:pos="8306"/>
        </w:tabs>
      </w:pPr>
      <w:hyperlink w:anchor="_Toc31157" w:history="1">
        <w:r>
          <w:rPr>
            <w:rFonts w:ascii="仿宋" w:eastAsia="仿宋" w:hAnsi="仿宋" w:cs="仿宋" w:hint="eastAsia"/>
            <w:lang w:eastAsia="zh-CN"/>
          </w:rPr>
          <w:t>五、环境和生态影响分析</w:t>
        </w:r>
        <w:r>
          <w:tab/>
        </w:r>
        <w:r>
          <w:fldChar w:fldCharType="begin"/>
        </w:r>
        <w:r>
          <w:instrText xml:space="preserve"> PAGEREF _Toc31157 \h </w:instrText>
        </w:r>
        <w:r>
          <w:fldChar w:fldCharType="separate"/>
        </w:r>
        <w:r>
          <w:t>29</w:t>
        </w:r>
        <w:r>
          <w:fldChar w:fldCharType="end"/>
        </w:r>
      </w:hyperlink>
    </w:p>
    <w:p>
      <w:pPr>
        <w:pStyle w:val="TOC2"/>
        <w:tabs>
          <w:tab w:val="right" w:leader="dot" w:pos="8306"/>
        </w:tabs>
      </w:pPr>
      <w:hyperlink w:anchor="_Toc21569" w:history="1">
        <w:r>
          <w:rPr>
            <w:rFonts w:ascii="仿宋" w:eastAsia="仿宋" w:hAnsi="仿宋" w:cs="仿宋" w:hint="eastAsia"/>
            <w:lang w:eastAsia="zh-CN"/>
          </w:rPr>
          <w:t>(一)、环境和生态现状</w:t>
        </w:r>
        <w:r>
          <w:tab/>
        </w:r>
        <w:r>
          <w:fldChar w:fldCharType="begin"/>
        </w:r>
        <w:r>
          <w:instrText xml:space="preserve"> PAGEREF _Toc21569 \h </w:instrText>
        </w:r>
        <w:r>
          <w:fldChar w:fldCharType="separate"/>
        </w:r>
        <w:r>
          <w:t>29</w:t>
        </w:r>
        <w:r>
          <w:fldChar w:fldCharType="end"/>
        </w:r>
      </w:hyperlink>
    </w:p>
    <w:p>
      <w:pPr>
        <w:pStyle w:val="TOC2"/>
        <w:tabs>
          <w:tab w:val="right" w:leader="dot" w:pos="8306"/>
        </w:tabs>
      </w:pPr>
      <w:hyperlink w:anchor="_Toc18000" w:history="1">
        <w:r>
          <w:rPr>
            <w:rFonts w:ascii="仿宋" w:eastAsia="仿宋" w:hAnsi="仿宋" w:cs="仿宋" w:hint="eastAsia"/>
            <w:lang w:eastAsia="zh-CN"/>
          </w:rPr>
          <w:t>(二)、生态环境影响分析</w:t>
        </w:r>
        <w:r>
          <w:tab/>
        </w:r>
        <w:r>
          <w:fldChar w:fldCharType="begin"/>
        </w:r>
        <w:r>
          <w:instrText xml:space="preserve"> PAGEREF _Toc18000 \h </w:instrText>
        </w:r>
        <w:r>
          <w:fldChar w:fldCharType="separate"/>
        </w:r>
        <w:r>
          <w:t>30</w:t>
        </w:r>
        <w:r>
          <w:fldChar w:fldCharType="end"/>
        </w:r>
      </w:hyperlink>
    </w:p>
    <w:p>
      <w:pPr>
        <w:pStyle w:val="TOC2"/>
        <w:tabs>
          <w:tab w:val="right" w:leader="dot" w:pos="8306"/>
        </w:tabs>
      </w:pPr>
      <w:hyperlink w:anchor="_Toc29817" w:history="1">
        <w:r>
          <w:rPr>
            <w:rFonts w:ascii="仿宋" w:eastAsia="仿宋" w:hAnsi="仿宋" w:cs="仿宋" w:hint="eastAsia"/>
            <w:lang w:eastAsia="zh-CN"/>
          </w:rPr>
          <w:t>(三)、生态环境保护措施</w:t>
        </w:r>
        <w:r>
          <w:tab/>
        </w:r>
        <w:r>
          <w:fldChar w:fldCharType="begin"/>
        </w:r>
        <w:r>
          <w:instrText xml:space="preserve"> PAGEREF _Toc29817 \h </w:instrText>
        </w:r>
        <w:r>
          <w:fldChar w:fldCharType="separate"/>
        </w:r>
        <w:r>
          <w:t>32</w:t>
        </w:r>
        <w:r>
          <w:fldChar w:fldCharType="end"/>
        </w:r>
      </w:hyperlink>
    </w:p>
    <w:p>
      <w:pPr>
        <w:pStyle w:val="TOC2"/>
        <w:tabs>
          <w:tab w:val="right" w:leader="dot" w:pos="8306"/>
        </w:tabs>
      </w:pPr>
      <w:hyperlink w:anchor="_Toc176" w:history="1">
        <w:r>
          <w:rPr>
            <w:rFonts w:ascii="仿宋" w:eastAsia="仿宋" w:hAnsi="仿宋" w:cs="仿宋" w:hint="eastAsia"/>
            <w:lang w:eastAsia="zh-CN"/>
          </w:rPr>
          <w:t>(四)、地质灾害影响分析</w:t>
        </w:r>
        <w:r>
          <w:tab/>
        </w:r>
        <w:r>
          <w:fldChar w:fldCharType="begin"/>
        </w:r>
        <w:r>
          <w:instrText xml:space="preserve"> PAGEREF _Toc176 \h </w:instrText>
        </w:r>
        <w:r>
          <w:fldChar w:fldCharType="separate"/>
        </w:r>
        <w:r>
          <w:t>33</w:t>
        </w:r>
        <w:r>
          <w:fldChar w:fldCharType="end"/>
        </w:r>
      </w:hyperlink>
    </w:p>
    <w:p>
      <w:pPr>
        <w:pStyle w:val="TOC2"/>
        <w:tabs>
          <w:tab w:val="right" w:leader="dot" w:pos="8306"/>
        </w:tabs>
      </w:pPr>
      <w:hyperlink w:anchor="_Toc27882" w:history="1">
        <w:r>
          <w:rPr>
            <w:rFonts w:ascii="仿宋" w:eastAsia="仿宋" w:hAnsi="仿宋" w:cs="仿宋" w:hint="eastAsia"/>
            <w:lang w:eastAsia="zh-CN"/>
          </w:rPr>
          <w:t>(五)、特殊环境影响</w:t>
        </w:r>
        <w:r>
          <w:tab/>
        </w:r>
        <w:r>
          <w:fldChar w:fldCharType="begin"/>
        </w:r>
        <w:r>
          <w:instrText xml:space="preserve"> PAGEREF _Toc27882 \h </w:instrText>
        </w:r>
        <w:r>
          <w:fldChar w:fldCharType="separate"/>
        </w:r>
        <w:r>
          <w:t>35</w:t>
        </w:r>
        <w:r>
          <w:fldChar w:fldCharType="end"/>
        </w:r>
      </w:hyperlink>
    </w:p>
    <w:p>
      <w:pPr>
        <w:pStyle w:val="TOC1"/>
        <w:tabs>
          <w:tab w:val="right" w:leader="dot" w:pos="8306"/>
        </w:tabs>
      </w:pPr>
      <w:hyperlink w:anchor="_Toc14031" w:history="1">
        <w:r>
          <w:rPr>
            <w:rFonts w:ascii="仿宋" w:eastAsia="仿宋" w:hAnsi="仿宋" w:cs="仿宋" w:hint="eastAsia"/>
            <w:lang w:eastAsia="zh-CN"/>
          </w:rPr>
          <w:t>六、财务管理与成本控制</w:t>
        </w:r>
        <w:r>
          <w:tab/>
        </w:r>
        <w:r>
          <w:fldChar w:fldCharType="begin"/>
        </w:r>
        <w:r>
          <w:instrText xml:space="preserve"> PAGEREF _Toc14031 \h </w:instrText>
        </w:r>
        <w:r>
          <w:fldChar w:fldCharType="separate"/>
        </w:r>
        <w:r>
          <w:t>36</w:t>
        </w:r>
        <w:r>
          <w:fldChar w:fldCharType="end"/>
        </w:r>
      </w:hyperlink>
    </w:p>
    <w:p>
      <w:pPr>
        <w:pStyle w:val="TOC2"/>
        <w:tabs>
          <w:tab w:val="right" w:leader="dot" w:pos="8306"/>
        </w:tabs>
      </w:pPr>
      <w:hyperlink w:anchor="_Toc10707" w:history="1">
        <w:r>
          <w:rPr>
            <w:rFonts w:ascii="仿宋" w:eastAsia="仿宋" w:hAnsi="仿宋" w:cs="仿宋" w:hint="eastAsia"/>
            <w:lang w:eastAsia="zh-CN"/>
          </w:rPr>
          <w:t>(一)、财务管理体系建设</w:t>
        </w:r>
        <w:r>
          <w:tab/>
        </w:r>
        <w:r>
          <w:fldChar w:fldCharType="begin"/>
        </w:r>
        <w:r>
          <w:instrText xml:space="preserve"> PAGEREF _Toc10707 \h </w:instrText>
        </w:r>
        <w:r>
          <w:fldChar w:fldCharType="separate"/>
        </w:r>
        <w:r>
          <w:t>36</w:t>
        </w:r>
        <w:r>
          <w:fldChar w:fldCharType="end"/>
        </w:r>
      </w:hyperlink>
    </w:p>
    <w:p>
      <w:pPr>
        <w:pStyle w:val="TOC2"/>
        <w:tabs>
          <w:tab w:val="right" w:leader="dot" w:pos="8306"/>
        </w:tabs>
      </w:pPr>
      <w:hyperlink w:anchor="_Toc10589" w:history="1">
        <w:r>
          <w:rPr>
            <w:rFonts w:ascii="仿宋" w:eastAsia="仿宋" w:hAnsi="仿宋" w:cs="仿宋" w:hint="eastAsia"/>
            <w:lang w:eastAsia="zh-CN"/>
          </w:rPr>
          <w:t>(二)、成本控制措施</w:t>
        </w:r>
        <w:r>
          <w:tab/>
        </w:r>
        <w:r>
          <w:fldChar w:fldCharType="begin"/>
        </w:r>
        <w:r>
          <w:instrText xml:space="preserve"> PAGEREF _Toc10589 \h </w:instrText>
        </w:r>
        <w:r>
          <w:fldChar w:fldCharType="separate"/>
        </w:r>
        <w:r>
          <w:t>37</w:t>
        </w:r>
        <w:r>
          <w:fldChar w:fldCharType="end"/>
        </w:r>
      </w:hyperlink>
    </w:p>
    <w:p>
      <w:pPr>
        <w:pStyle w:val="TOC1"/>
        <w:tabs>
          <w:tab w:val="right" w:leader="dot" w:pos="8306"/>
        </w:tabs>
      </w:pPr>
      <w:hyperlink w:anchor="_Toc233" w:history="1">
        <w:r>
          <w:rPr>
            <w:rFonts w:ascii="仿宋" w:eastAsia="仿宋" w:hAnsi="仿宋" w:cs="仿宋" w:hint="eastAsia"/>
            <w:lang w:eastAsia="zh-CN"/>
          </w:rPr>
          <w:t>七、环境保护与绿色发展</w:t>
        </w:r>
        <w:r>
          <w:tab/>
        </w:r>
        <w:r>
          <w:fldChar w:fldCharType="begin"/>
        </w:r>
        <w:r>
          <w:instrText xml:space="preserve"> PAGEREF _Toc233 \h </w:instrText>
        </w:r>
        <w:r>
          <w:fldChar w:fldCharType="separate"/>
        </w:r>
        <w:r>
          <w:t>38</w:t>
        </w:r>
        <w:r>
          <w:fldChar w:fldCharType="end"/>
        </w:r>
      </w:hyperlink>
    </w:p>
    <w:p>
      <w:pPr>
        <w:pStyle w:val="TOC2"/>
        <w:tabs>
          <w:tab w:val="right" w:leader="dot" w:pos="8306"/>
        </w:tabs>
      </w:pPr>
      <w:hyperlink w:anchor="_Toc6134" w:history="1">
        <w:r>
          <w:rPr>
            <w:rFonts w:ascii="仿宋" w:eastAsia="仿宋" w:hAnsi="仿宋" w:cs="仿宋" w:hint="eastAsia"/>
            <w:lang w:eastAsia="zh-CN"/>
          </w:rPr>
          <w:t>(一)、环境保护措施</w:t>
        </w:r>
        <w:r>
          <w:tab/>
        </w:r>
        <w:r>
          <w:fldChar w:fldCharType="begin"/>
        </w:r>
        <w:r>
          <w:instrText xml:space="preserve"> PAGEREF _Toc6134 \h </w:instrText>
        </w:r>
        <w:r>
          <w:fldChar w:fldCharType="separate"/>
        </w:r>
        <w:r>
          <w:t>38</w:t>
        </w:r>
        <w:r>
          <w:fldChar w:fldCharType="end"/>
        </w:r>
      </w:hyperlink>
    </w:p>
    <w:p>
      <w:pPr>
        <w:pStyle w:val="TOC2"/>
        <w:tabs>
          <w:tab w:val="right" w:leader="dot" w:pos="8306"/>
        </w:tabs>
      </w:pPr>
      <w:hyperlink w:anchor="_Toc22829" w:history="1">
        <w:r>
          <w:rPr>
            <w:rFonts w:ascii="仿宋" w:eastAsia="仿宋" w:hAnsi="仿宋" w:cs="仿宋" w:hint="eastAsia"/>
            <w:lang w:eastAsia="zh-CN"/>
          </w:rPr>
          <w:t>(二)、绿色发展与可持续发展策略</w:t>
        </w:r>
        <w:r>
          <w:tab/>
        </w:r>
        <w:r>
          <w:fldChar w:fldCharType="begin"/>
        </w:r>
        <w:r>
          <w:instrText xml:space="preserve"> PAGEREF _Toc22829 \h </w:instrText>
        </w:r>
        <w:r>
          <w:fldChar w:fldCharType="separate"/>
        </w:r>
        <w:r>
          <w:t>40</w:t>
        </w:r>
        <w:r>
          <w:fldChar w:fldCharType="end"/>
        </w:r>
      </w:hyperlink>
    </w:p>
    <w:p>
      <w:pPr>
        <w:pStyle w:val="TOC1"/>
        <w:tabs>
          <w:tab w:val="right" w:leader="dot" w:pos="8306"/>
        </w:tabs>
      </w:pPr>
      <w:hyperlink w:anchor="_Toc9251" w:history="1">
        <w:r>
          <w:rPr>
            <w:rFonts w:ascii="仿宋" w:eastAsia="仿宋" w:hAnsi="仿宋" w:cs="仿宋" w:hint="eastAsia"/>
            <w:lang w:eastAsia="zh-CN"/>
          </w:rPr>
          <w:t>八、资金管理与财务规划</w:t>
        </w:r>
        <w:r>
          <w:tab/>
        </w:r>
        <w:r>
          <w:fldChar w:fldCharType="begin"/>
        </w:r>
        <w:r>
          <w:instrText xml:space="preserve"> PAGEREF _Toc9251 \h </w:instrText>
        </w:r>
        <w:r>
          <w:fldChar w:fldCharType="separate"/>
        </w:r>
        <w:r>
          <w:t>42</w:t>
        </w:r>
        <w:r>
          <w:fldChar w:fldCharType="end"/>
        </w:r>
      </w:hyperlink>
    </w:p>
    <w:p>
      <w:pPr>
        <w:pStyle w:val="TOC2"/>
        <w:tabs>
          <w:tab w:val="right" w:leader="dot" w:pos="8306"/>
        </w:tabs>
      </w:pPr>
      <w:hyperlink w:anchor="_Toc29282" w:history="1">
        <w:r>
          <w:rPr>
            <w:rFonts w:ascii="仿宋" w:eastAsia="仿宋" w:hAnsi="仿宋" w:cs="仿宋" w:hint="eastAsia"/>
            <w:lang w:eastAsia="zh-CN"/>
          </w:rPr>
          <w:t>(一)、项目资金来源与筹措</w:t>
        </w:r>
        <w:r>
          <w:tab/>
        </w:r>
        <w:r>
          <w:fldChar w:fldCharType="begin"/>
        </w:r>
        <w:r>
          <w:instrText xml:space="preserve"> PAGEREF _Toc29282 \h </w:instrText>
        </w:r>
        <w:r>
          <w:fldChar w:fldCharType="separate"/>
        </w:r>
        <w:r>
          <w:t>42</w:t>
        </w:r>
        <w:r>
          <w:fldChar w:fldCharType="end"/>
        </w:r>
      </w:hyperlink>
    </w:p>
    <w:p>
      <w:pPr>
        <w:pStyle w:val="TOC2"/>
        <w:tabs>
          <w:tab w:val="right" w:leader="dot" w:pos="8306"/>
        </w:tabs>
      </w:pPr>
      <w:hyperlink w:anchor="_Toc10607" w:history="1">
        <w:r>
          <w:rPr>
            <w:rFonts w:ascii="仿宋" w:eastAsia="仿宋" w:hAnsi="仿宋" w:cs="仿宋" w:hint="eastAsia"/>
            <w:lang w:eastAsia="zh-CN"/>
          </w:rPr>
          <w:t>(二)、资金使用与监管</w:t>
        </w:r>
        <w:r>
          <w:tab/>
        </w:r>
        <w:r>
          <w:fldChar w:fldCharType="begin"/>
        </w:r>
        <w:r>
          <w:instrText xml:space="preserve"> PAGEREF _Toc10607 \h </w:instrText>
        </w:r>
        <w:r>
          <w:fldChar w:fldCharType="separate"/>
        </w:r>
        <w:r>
          <w:t>43</w:t>
        </w:r>
        <w:r>
          <w:fldChar w:fldCharType="end"/>
        </w:r>
      </w:hyperlink>
    </w:p>
    <w:p>
      <w:pPr>
        <w:pStyle w:val="TOC2"/>
        <w:tabs>
          <w:tab w:val="right" w:leader="dot" w:pos="8306"/>
        </w:tabs>
      </w:pPr>
      <w:hyperlink w:anchor="_Toc20826" w:history="1">
        <w:r>
          <w:rPr>
            <w:rFonts w:ascii="仿宋" w:eastAsia="仿宋" w:hAnsi="仿宋" w:cs="仿宋" w:hint="eastAsia"/>
            <w:lang w:eastAsia="zh-CN"/>
          </w:rPr>
          <w:t>(三)、财务规划与预测</w:t>
        </w:r>
        <w:r>
          <w:tab/>
        </w:r>
        <w:r>
          <w:fldChar w:fldCharType="begin"/>
        </w:r>
        <w:r>
          <w:instrText xml:space="preserve"> PAGEREF _Toc20826 \h </w:instrText>
        </w:r>
        <w:r>
          <w:fldChar w:fldCharType="separate"/>
        </w:r>
        <w:r>
          <w:t>44</w:t>
        </w:r>
        <w:r>
          <w:fldChar w:fldCharType="end"/>
        </w:r>
      </w:hyperlink>
    </w:p>
    <w:p>
      <w:pPr>
        <w:pStyle w:val="TOC1"/>
        <w:tabs>
          <w:tab w:val="right" w:leader="dot" w:pos="8306"/>
        </w:tabs>
      </w:pPr>
      <w:hyperlink w:anchor="_Toc6932" w:history="1">
        <w:r>
          <w:rPr>
            <w:rFonts w:ascii="仿宋" w:eastAsia="仿宋" w:hAnsi="仿宋" w:cs="仿宋" w:hint="eastAsia"/>
            <w:lang w:eastAsia="zh-CN"/>
          </w:rPr>
          <w:t>九、环境保护与治理方案</w:t>
        </w:r>
        <w:r>
          <w:tab/>
        </w:r>
        <w:r>
          <w:fldChar w:fldCharType="begin"/>
        </w:r>
        <w:r>
          <w:instrText xml:space="preserve"> PAGEREF _Toc6932 \h </w:instrText>
        </w:r>
        <w:r>
          <w:fldChar w:fldCharType="separate"/>
        </w:r>
        <w:r>
          <w:t>45</w:t>
        </w:r>
        <w:r>
          <w:fldChar w:fldCharType="end"/>
        </w:r>
      </w:hyperlink>
    </w:p>
    <w:p>
      <w:pPr>
        <w:pStyle w:val="TOC2"/>
        <w:tabs>
          <w:tab w:val="right" w:leader="dot" w:pos="8306"/>
        </w:tabs>
      </w:pPr>
      <w:hyperlink w:anchor="_Toc16235" w:history="1">
        <w:r>
          <w:rPr>
            <w:rFonts w:ascii="仿宋" w:eastAsia="仿宋" w:hAnsi="仿宋" w:cs="仿宋" w:hint="eastAsia"/>
            <w:lang w:eastAsia="zh-CN"/>
          </w:rPr>
          <w:t>(一)、项目环境影响评估</w:t>
        </w:r>
        <w:r>
          <w:tab/>
        </w:r>
        <w:r>
          <w:fldChar w:fldCharType="begin"/>
        </w:r>
        <w:r>
          <w:instrText xml:space="preserve"> PAGEREF _Toc16235 \h </w:instrText>
        </w:r>
        <w:r>
          <w:fldChar w:fldCharType="separate"/>
        </w:r>
        <w:r>
          <w:t>45</w:t>
        </w:r>
        <w:r>
          <w:fldChar w:fldCharType="end"/>
        </w:r>
      </w:hyperlink>
    </w:p>
    <w:p>
      <w:pPr>
        <w:pStyle w:val="TOC2"/>
        <w:tabs>
          <w:tab w:val="right" w:leader="dot" w:pos="8306"/>
        </w:tabs>
      </w:pPr>
      <w:hyperlink w:anchor="_Toc15364" w:history="1">
        <w:r>
          <w:rPr>
            <w:rFonts w:ascii="仿宋" w:eastAsia="仿宋" w:hAnsi="仿宋" w:cs="仿宋" w:hint="eastAsia"/>
            <w:lang w:eastAsia="zh-CN"/>
          </w:rPr>
          <w:t>(二)、环境保护措施与治理方案</w:t>
        </w:r>
        <w:r>
          <w:tab/>
        </w:r>
        <w:r>
          <w:fldChar w:fldCharType="begin"/>
        </w:r>
        <w:r>
          <w:instrText xml:space="preserve"> PAGEREF _Toc15364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61" w:history="1">
        <w:r>
          <w:rPr>
            <w:rFonts w:ascii="仿宋" w:eastAsia="仿宋" w:hAnsi="仿宋" w:cs="仿宋" w:hint="eastAsia"/>
            <w:lang w:eastAsia="zh-CN"/>
          </w:rPr>
          <w:t>十、经济效益与社会效益优化</w:t>
        </w:r>
        <w:r>
          <w:tab/>
        </w:r>
        <w:r>
          <w:fldChar w:fldCharType="begin"/>
        </w:r>
        <w:r>
          <w:instrText xml:space="preserve"> PAGEREF _Toc32461 \h </w:instrText>
        </w:r>
        <w:r>
          <w:fldChar w:fldCharType="separate"/>
        </w:r>
        <w:r>
          <w:t>46</w:t>
        </w:r>
        <w:r>
          <w:fldChar w:fldCharType="end"/>
        </w:r>
      </w:hyperlink>
    </w:p>
    <w:p>
      <w:pPr>
        <w:pStyle w:val="TOC2"/>
        <w:tabs>
          <w:tab w:val="right" w:leader="dot" w:pos="8306"/>
        </w:tabs>
      </w:pPr>
      <w:hyperlink w:anchor="_Toc27748" w:history="1">
        <w:r>
          <w:rPr>
            <w:rFonts w:ascii="仿宋" w:eastAsia="仿宋" w:hAnsi="仿宋" w:cs="仿宋" w:hint="eastAsia"/>
            <w:lang w:eastAsia="zh-CN"/>
          </w:rPr>
          <w:t>(一)、经济效益提升策略</w:t>
        </w:r>
        <w:r>
          <w:tab/>
        </w:r>
        <w:r>
          <w:fldChar w:fldCharType="begin"/>
        </w:r>
        <w:r>
          <w:instrText xml:space="preserve"> PAGEREF _Toc27748 \h </w:instrText>
        </w:r>
        <w:r>
          <w:fldChar w:fldCharType="separate"/>
        </w:r>
        <w:r>
          <w:t>46</w:t>
        </w:r>
        <w:r>
          <w:fldChar w:fldCharType="end"/>
        </w:r>
      </w:hyperlink>
    </w:p>
    <w:p>
      <w:pPr>
        <w:pStyle w:val="TOC2"/>
        <w:tabs>
          <w:tab w:val="right" w:leader="dot" w:pos="8306"/>
        </w:tabs>
      </w:pPr>
      <w:hyperlink w:anchor="_Toc8885" w:history="1">
        <w:r>
          <w:rPr>
            <w:rFonts w:ascii="仿宋" w:eastAsia="仿宋" w:hAnsi="仿宋" w:cs="仿宋" w:hint="eastAsia"/>
            <w:lang w:eastAsia="zh-CN"/>
          </w:rPr>
          <w:t>(二)、社会效益增强方案</w:t>
        </w:r>
        <w:r>
          <w:tab/>
        </w:r>
        <w:r>
          <w:fldChar w:fldCharType="begin"/>
        </w:r>
        <w:r>
          <w:instrText xml:space="preserve"> PAGEREF _Toc8885 \h </w:instrText>
        </w:r>
        <w:r>
          <w:fldChar w:fldCharType="separate"/>
        </w:r>
        <w:r>
          <w:t>48</w:t>
        </w:r>
        <w:r>
          <w:fldChar w:fldCharType="end"/>
        </w:r>
      </w:hyperlink>
    </w:p>
    <w:p>
      <w:pPr>
        <w:pStyle w:val="TOC1"/>
        <w:tabs>
          <w:tab w:val="right" w:leader="dot" w:pos="8306"/>
        </w:tabs>
      </w:pPr>
      <w:hyperlink w:anchor="_Toc24497" w:history="1">
        <w:r>
          <w:rPr>
            <w:rFonts w:ascii="仿宋" w:eastAsia="仿宋" w:hAnsi="仿宋" w:cs="仿宋" w:hint="eastAsia"/>
            <w:lang w:eastAsia="zh-CN"/>
          </w:rPr>
          <w:t>十一、项目进度计划</w:t>
        </w:r>
        <w:r>
          <w:tab/>
        </w:r>
        <w:r>
          <w:fldChar w:fldCharType="begin"/>
        </w:r>
        <w:r>
          <w:instrText xml:space="preserve"> PAGEREF _Toc24497 \h </w:instrText>
        </w:r>
        <w:r>
          <w:fldChar w:fldCharType="separate"/>
        </w:r>
        <w:r>
          <w:t>48</w:t>
        </w:r>
        <w:r>
          <w:fldChar w:fldCharType="end"/>
        </w:r>
      </w:hyperlink>
    </w:p>
    <w:p>
      <w:pPr>
        <w:pStyle w:val="TOC2"/>
        <w:tabs>
          <w:tab w:val="right" w:leader="dot" w:pos="8306"/>
        </w:tabs>
      </w:pPr>
      <w:hyperlink w:anchor="_Toc12639" w:history="1">
        <w:r>
          <w:rPr>
            <w:rFonts w:ascii="仿宋" w:eastAsia="仿宋" w:hAnsi="仿宋" w:cs="仿宋" w:hint="eastAsia"/>
            <w:lang w:eastAsia="zh-CN"/>
          </w:rPr>
          <w:t>(一)、建设周期</w:t>
        </w:r>
        <w:r>
          <w:tab/>
        </w:r>
        <w:r>
          <w:fldChar w:fldCharType="begin"/>
        </w:r>
        <w:r>
          <w:instrText xml:space="preserve"> PAGEREF _Toc12639 \h </w:instrText>
        </w:r>
        <w:r>
          <w:fldChar w:fldCharType="separate"/>
        </w:r>
        <w:r>
          <w:t>48</w:t>
        </w:r>
        <w:r>
          <w:fldChar w:fldCharType="end"/>
        </w:r>
      </w:hyperlink>
    </w:p>
    <w:p>
      <w:pPr>
        <w:pStyle w:val="TOC2"/>
        <w:tabs>
          <w:tab w:val="right" w:leader="dot" w:pos="8306"/>
        </w:tabs>
      </w:pPr>
      <w:hyperlink w:anchor="_Toc26912" w:history="1">
        <w:r>
          <w:rPr>
            <w:rFonts w:ascii="仿宋" w:eastAsia="仿宋" w:hAnsi="仿宋" w:cs="仿宋" w:hint="eastAsia"/>
            <w:lang w:eastAsia="zh-CN"/>
          </w:rPr>
          <w:t>(二)、建设进度</w:t>
        </w:r>
        <w:r>
          <w:tab/>
        </w:r>
        <w:r>
          <w:fldChar w:fldCharType="begin"/>
        </w:r>
        <w:r>
          <w:instrText xml:space="preserve"> PAGEREF _Toc26912 \h </w:instrText>
        </w:r>
        <w:r>
          <w:fldChar w:fldCharType="separate"/>
        </w:r>
        <w:r>
          <w:t>49</w:t>
        </w:r>
        <w:r>
          <w:fldChar w:fldCharType="end"/>
        </w:r>
      </w:hyperlink>
    </w:p>
    <w:p>
      <w:pPr>
        <w:pStyle w:val="TOC2"/>
        <w:tabs>
          <w:tab w:val="right" w:leader="dot" w:pos="8306"/>
        </w:tabs>
      </w:pPr>
      <w:hyperlink w:anchor="_Toc10095" w:history="1">
        <w:r>
          <w:rPr>
            <w:rFonts w:ascii="仿宋" w:eastAsia="仿宋" w:hAnsi="仿宋" w:cs="仿宋" w:hint="eastAsia"/>
            <w:lang w:eastAsia="zh-CN"/>
          </w:rPr>
          <w:t>(三)、进度安排注意事项</w:t>
        </w:r>
        <w:r>
          <w:tab/>
        </w:r>
        <w:r>
          <w:fldChar w:fldCharType="begin"/>
        </w:r>
        <w:r>
          <w:instrText xml:space="preserve"> PAGEREF _Toc10095 \h </w:instrText>
        </w:r>
        <w:r>
          <w:fldChar w:fldCharType="separate"/>
        </w:r>
        <w:r>
          <w:t>50</w:t>
        </w:r>
        <w:r>
          <w:fldChar w:fldCharType="end"/>
        </w:r>
      </w:hyperlink>
    </w:p>
    <w:p>
      <w:pPr>
        <w:pStyle w:val="TOC2"/>
        <w:tabs>
          <w:tab w:val="right" w:leader="dot" w:pos="8306"/>
        </w:tabs>
      </w:pPr>
      <w:hyperlink w:anchor="_Toc14334" w:history="1">
        <w:r>
          <w:rPr>
            <w:rFonts w:ascii="仿宋" w:eastAsia="仿宋" w:hAnsi="仿宋" w:cs="仿宋" w:hint="eastAsia"/>
            <w:lang w:eastAsia="zh-CN"/>
          </w:rPr>
          <w:t>(四)、人力资源配置</w:t>
        </w:r>
        <w:r>
          <w:tab/>
        </w:r>
        <w:r>
          <w:fldChar w:fldCharType="begin"/>
        </w:r>
        <w:r>
          <w:instrText xml:space="preserve"> PAGEREF _Toc14334 \h </w:instrText>
        </w:r>
        <w:r>
          <w:fldChar w:fldCharType="separate"/>
        </w:r>
        <w:r>
          <w:t>51</w:t>
        </w:r>
        <w:r>
          <w:fldChar w:fldCharType="end"/>
        </w:r>
      </w:hyperlink>
    </w:p>
    <w:p>
      <w:pPr>
        <w:pStyle w:val="TOC2"/>
        <w:tabs>
          <w:tab w:val="right" w:leader="dot" w:pos="8306"/>
        </w:tabs>
      </w:pPr>
      <w:hyperlink w:anchor="_Toc28493" w:history="1">
        <w:r>
          <w:rPr>
            <w:rFonts w:ascii="仿宋" w:eastAsia="仿宋" w:hAnsi="仿宋" w:cs="仿宋" w:hint="eastAsia"/>
            <w:lang w:eastAsia="zh-CN"/>
          </w:rPr>
          <w:t>(五)、员工培训</w:t>
        </w:r>
        <w:r>
          <w:tab/>
        </w:r>
        <w:r>
          <w:fldChar w:fldCharType="begin"/>
        </w:r>
        <w:r>
          <w:instrText xml:space="preserve"> PAGEREF _Toc28493 \h </w:instrText>
        </w:r>
        <w:r>
          <w:fldChar w:fldCharType="separate"/>
        </w:r>
        <w:r>
          <w:t>53</w:t>
        </w:r>
        <w:r>
          <w:fldChar w:fldCharType="end"/>
        </w:r>
      </w:hyperlink>
    </w:p>
    <w:p>
      <w:pPr>
        <w:pStyle w:val="TOC2"/>
        <w:tabs>
          <w:tab w:val="right" w:leader="dot" w:pos="8306"/>
        </w:tabs>
      </w:pPr>
      <w:hyperlink w:anchor="_Toc27676" w:history="1">
        <w:r>
          <w:rPr>
            <w:rFonts w:ascii="仿宋" w:eastAsia="仿宋" w:hAnsi="仿宋" w:cs="仿宋" w:hint="eastAsia"/>
            <w:lang w:eastAsia="zh-CN"/>
          </w:rPr>
          <w:t>(六)、项目实施保障</w:t>
        </w:r>
        <w:r>
          <w:tab/>
        </w:r>
        <w:r>
          <w:fldChar w:fldCharType="begin"/>
        </w:r>
        <w:r>
          <w:instrText xml:space="preserve"> PAGEREF _Toc27676 \h </w:instrText>
        </w:r>
        <w:r>
          <w:fldChar w:fldCharType="separate"/>
        </w:r>
        <w:r>
          <w:t>54</w:t>
        </w:r>
        <w:r>
          <w:fldChar w:fldCharType="end"/>
        </w:r>
      </w:hyperlink>
    </w:p>
    <w:p>
      <w:pPr>
        <w:pStyle w:val="TOC2"/>
        <w:tabs>
          <w:tab w:val="right" w:leader="dot" w:pos="8306"/>
        </w:tabs>
      </w:pPr>
      <w:hyperlink w:anchor="_Toc13415" w:history="1">
        <w:r>
          <w:rPr>
            <w:rFonts w:ascii="仿宋" w:eastAsia="仿宋" w:hAnsi="仿宋" w:cs="仿宋" w:hint="eastAsia"/>
            <w:lang w:eastAsia="zh-CN"/>
          </w:rPr>
          <w:t>(七)、安全规范管理</w:t>
        </w:r>
        <w:r>
          <w:tab/>
        </w:r>
        <w:r>
          <w:fldChar w:fldCharType="begin"/>
        </w:r>
        <w:r>
          <w:instrText xml:space="preserve"> PAGEREF _Toc13415 \h </w:instrText>
        </w:r>
        <w:r>
          <w:fldChar w:fldCharType="separate"/>
        </w:r>
        <w:r>
          <w:t>55</w:t>
        </w:r>
        <w:r>
          <w:fldChar w:fldCharType="end"/>
        </w:r>
      </w:hyperlink>
    </w:p>
    <w:p>
      <w:pPr>
        <w:pStyle w:val="TOC1"/>
        <w:tabs>
          <w:tab w:val="right" w:leader="dot" w:pos="8306"/>
        </w:tabs>
      </w:pPr>
      <w:hyperlink w:anchor="_Toc27276" w:history="1">
        <w:r>
          <w:rPr>
            <w:rFonts w:ascii="仿宋" w:eastAsia="仿宋" w:hAnsi="仿宋" w:cs="仿宋" w:hint="eastAsia"/>
            <w:lang w:eastAsia="zh-CN"/>
          </w:rPr>
          <w:t>十二、土地利用与规划方案</w:t>
        </w:r>
        <w:r>
          <w:tab/>
        </w:r>
        <w:r>
          <w:fldChar w:fldCharType="begin"/>
        </w:r>
        <w:r>
          <w:instrText xml:space="preserve"> PAGEREF _Toc27276 \h </w:instrText>
        </w:r>
        <w:r>
          <w:fldChar w:fldCharType="separate"/>
        </w:r>
        <w:r>
          <w:t>56</w:t>
        </w:r>
        <w:r>
          <w:fldChar w:fldCharType="end"/>
        </w:r>
      </w:hyperlink>
    </w:p>
    <w:p>
      <w:pPr>
        <w:pStyle w:val="TOC2"/>
        <w:tabs>
          <w:tab w:val="right" w:leader="dot" w:pos="8306"/>
        </w:tabs>
      </w:pPr>
      <w:hyperlink w:anchor="_Toc31104" w:history="1">
        <w:r>
          <w:rPr>
            <w:rFonts w:ascii="仿宋" w:eastAsia="仿宋" w:hAnsi="仿宋" w:cs="仿宋" w:hint="eastAsia"/>
            <w:lang w:eastAsia="zh-CN"/>
          </w:rPr>
          <w:t>(一)、项目用地情况分析</w:t>
        </w:r>
        <w:r>
          <w:tab/>
        </w:r>
        <w:r>
          <w:fldChar w:fldCharType="begin"/>
        </w:r>
        <w:r>
          <w:instrText xml:space="preserve"> PAGEREF _Toc31104 \h </w:instrText>
        </w:r>
        <w:r>
          <w:fldChar w:fldCharType="separate"/>
        </w:r>
        <w:r>
          <w:t>56</w:t>
        </w:r>
        <w:r>
          <w:fldChar w:fldCharType="end"/>
        </w:r>
      </w:hyperlink>
    </w:p>
    <w:p>
      <w:pPr>
        <w:pStyle w:val="TOC2"/>
        <w:tabs>
          <w:tab w:val="right" w:leader="dot" w:pos="8306"/>
        </w:tabs>
      </w:pPr>
      <w:hyperlink w:anchor="_Toc23854" w:history="1">
        <w:r>
          <w:rPr>
            <w:rFonts w:ascii="仿宋" w:eastAsia="仿宋" w:hAnsi="仿宋" w:cs="仿宋" w:hint="eastAsia"/>
            <w:lang w:eastAsia="zh-CN"/>
          </w:rPr>
          <w:t>(二)、土地利用规划方案</w:t>
        </w:r>
        <w:r>
          <w:tab/>
        </w:r>
        <w:r>
          <w:fldChar w:fldCharType="begin"/>
        </w:r>
        <w:r>
          <w:instrText xml:space="preserve"> PAGEREF _Toc23854 \h </w:instrText>
        </w:r>
        <w:r>
          <w:fldChar w:fldCharType="separate"/>
        </w:r>
        <w:r>
          <w:t>57</w:t>
        </w:r>
        <w:r>
          <w:fldChar w:fldCharType="end"/>
        </w:r>
      </w:hyperlink>
    </w:p>
    <w:p>
      <w:pPr>
        <w:pStyle w:val="TOC1"/>
        <w:tabs>
          <w:tab w:val="right" w:leader="dot" w:pos="8306"/>
        </w:tabs>
      </w:pPr>
      <w:hyperlink w:anchor="_Toc21107" w:history="1">
        <w:r>
          <w:rPr>
            <w:rFonts w:ascii="仿宋" w:eastAsia="仿宋" w:hAnsi="仿宋" w:cs="仿宋" w:hint="eastAsia"/>
            <w:lang w:eastAsia="zh-CN"/>
          </w:rPr>
          <w:t>十三、合作与交流机制建立</w:t>
        </w:r>
        <w:r>
          <w:tab/>
        </w:r>
        <w:r>
          <w:fldChar w:fldCharType="begin"/>
        </w:r>
        <w:r>
          <w:instrText xml:space="preserve"> PAGEREF _Toc21107 \h </w:instrText>
        </w:r>
        <w:r>
          <w:fldChar w:fldCharType="separate"/>
        </w:r>
        <w:r>
          <w:t>58</w:t>
        </w:r>
        <w:r>
          <w:fldChar w:fldCharType="end"/>
        </w:r>
      </w:hyperlink>
    </w:p>
    <w:p>
      <w:pPr>
        <w:pStyle w:val="TOC2"/>
        <w:tabs>
          <w:tab w:val="right" w:leader="dot" w:pos="8306"/>
        </w:tabs>
      </w:pPr>
      <w:hyperlink w:anchor="_Toc23533" w:history="1">
        <w:r>
          <w:rPr>
            <w:rFonts w:ascii="仿宋" w:eastAsia="仿宋" w:hAnsi="仿宋" w:cs="仿宋" w:hint="eastAsia"/>
            <w:lang w:eastAsia="zh-CN"/>
          </w:rPr>
          <w:t>(一)、合作伙伴选择与合作方式</w:t>
        </w:r>
        <w:r>
          <w:tab/>
        </w:r>
        <w:r>
          <w:fldChar w:fldCharType="begin"/>
        </w:r>
        <w:r>
          <w:instrText xml:space="preserve"> PAGEREF _Toc23533 \h </w:instrText>
        </w:r>
        <w:r>
          <w:fldChar w:fldCharType="separate"/>
        </w:r>
        <w:r>
          <w:t>58</w:t>
        </w:r>
        <w:r>
          <w:fldChar w:fldCharType="end"/>
        </w:r>
      </w:hyperlink>
    </w:p>
    <w:p>
      <w:pPr>
        <w:pStyle w:val="TOC2"/>
        <w:tabs>
          <w:tab w:val="right" w:leader="dot" w:pos="8306"/>
        </w:tabs>
      </w:pPr>
      <w:hyperlink w:anchor="_Toc25874" w:history="1">
        <w:r>
          <w:rPr>
            <w:rFonts w:ascii="仿宋" w:eastAsia="仿宋" w:hAnsi="仿宋" w:cs="仿宋" w:hint="eastAsia"/>
            <w:lang w:eastAsia="zh-CN"/>
          </w:rPr>
          <w:t>(二)、交流与合作平台搭建</w:t>
        </w:r>
        <w:r>
          <w:tab/>
        </w:r>
        <w:r>
          <w:fldChar w:fldCharType="begin"/>
        </w:r>
        <w:r>
          <w:instrText xml:space="preserve"> PAGEREF _Toc25874 \h </w:instrText>
        </w:r>
        <w:r>
          <w:fldChar w:fldCharType="separate"/>
        </w:r>
        <w:r>
          <w:t>60</w:t>
        </w:r>
        <w:r>
          <w:fldChar w:fldCharType="end"/>
        </w:r>
      </w:hyperlink>
    </w:p>
    <w:p>
      <w:pPr>
        <w:pStyle w:val="TOC1"/>
        <w:tabs>
          <w:tab w:val="right" w:leader="dot" w:pos="8306"/>
        </w:tabs>
      </w:pPr>
      <w:hyperlink w:anchor="_Toc29849" w:history="1">
        <w:r>
          <w:rPr>
            <w:rFonts w:ascii="仿宋" w:eastAsia="仿宋" w:hAnsi="仿宋" w:cs="仿宋" w:hint="eastAsia"/>
            <w:lang w:eastAsia="zh-CN"/>
          </w:rPr>
          <w:t>十四、产业协同与集群发展</w:t>
        </w:r>
        <w:r>
          <w:tab/>
        </w:r>
        <w:r>
          <w:fldChar w:fldCharType="begin"/>
        </w:r>
        <w:r>
          <w:instrText xml:space="preserve"> PAGEREF _Toc29849 \h </w:instrText>
        </w:r>
        <w:r>
          <w:fldChar w:fldCharType="separate"/>
        </w:r>
        <w:r>
          <w:t>61</w:t>
        </w:r>
        <w:r>
          <w:fldChar w:fldCharType="end"/>
        </w:r>
      </w:hyperlink>
    </w:p>
    <w:p>
      <w:pPr>
        <w:pStyle w:val="TOC2"/>
        <w:tabs>
          <w:tab w:val="right" w:leader="dot" w:pos="8306"/>
        </w:tabs>
      </w:pPr>
      <w:hyperlink w:anchor="_Toc12815" w:history="1">
        <w:r>
          <w:rPr>
            <w:rFonts w:ascii="仿宋" w:eastAsia="仿宋" w:hAnsi="仿宋" w:cs="仿宋" w:hint="eastAsia"/>
            <w:lang w:eastAsia="zh-CN"/>
          </w:rPr>
          <w:t>(一)、产业协同机制建设</w:t>
        </w:r>
        <w:r>
          <w:tab/>
        </w:r>
        <w:r>
          <w:fldChar w:fldCharType="begin"/>
        </w:r>
        <w:r>
          <w:instrText xml:space="preserve"> PAGEREF _Toc12815 \h </w:instrText>
        </w:r>
        <w:r>
          <w:fldChar w:fldCharType="separate"/>
        </w:r>
        <w:r>
          <w:t>61</w:t>
        </w:r>
        <w:r>
          <w:fldChar w:fldCharType="end"/>
        </w:r>
      </w:hyperlink>
    </w:p>
    <w:p>
      <w:pPr>
        <w:pStyle w:val="TOC2"/>
        <w:tabs>
          <w:tab w:val="right" w:leader="dot" w:pos="8306"/>
        </w:tabs>
      </w:pPr>
      <w:hyperlink w:anchor="_Toc11960" w:history="1">
        <w:r>
          <w:rPr>
            <w:rFonts w:ascii="仿宋" w:eastAsia="仿宋" w:hAnsi="仿宋" w:cs="仿宋" w:hint="eastAsia"/>
            <w:lang w:eastAsia="zh-CN"/>
          </w:rPr>
          <w:t>(二)、产业集群培育与发展</w:t>
        </w:r>
        <w:r>
          <w:tab/>
        </w:r>
        <w:r>
          <w:fldChar w:fldCharType="begin"/>
        </w:r>
        <w:r>
          <w:instrText xml:space="preserve"> PAGEREF _Toc11960 \h </w:instrText>
        </w:r>
        <w:r>
          <w:fldChar w:fldCharType="separate"/>
        </w:r>
        <w:r>
          <w:t>62</w:t>
        </w:r>
        <w:r>
          <w:fldChar w:fldCharType="end"/>
        </w:r>
      </w:hyperlink>
    </w:p>
    <w:p>
      <w:pPr>
        <w:pStyle w:val="TOC1"/>
        <w:tabs>
          <w:tab w:val="right" w:leader="dot" w:pos="8306"/>
        </w:tabs>
      </w:pPr>
      <w:hyperlink w:anchor="_Toc28173" w:history="1">
        <w:r>
          <w:rPr>
            <w:rFonts w:ascii="仿宋" w:eastAsia="仿宋" w:hAnsi="仿宋" w:cs="仿宋" w:hint="eastAsia"/>
            <w:lang w:eastAsia="zh-CN"/>
          </w:rPr>
          <w:t>十五、企业合规与伦理</w:t>
        </w:r>
        <w:r>
          <w:tab/>
        </w:r>
        <w:r>
          <w:fldChar w:fldCharType="begin"/>
        </w:r>
        <w:r>
          <w:instrText xml:space="preserve"> PAGEREF _Toc28173 \h </w:instrText>
        </w:r>
        <w:r>
          <w:fldChar w:fldCharType="separate"/>
        </w:r>
        <w:r>
          <w:t>63</w:t>
        </w:r>
        <w:r>
          <w:fldChar w:fldCharType="end"/>
        </w:r>
      </w:hyperlink>
    </w:p>
    <w:p>
      <w:pPr>
        <w:pStyle w:val="TOC2"/>
        <w:tabs>
          <w:tab w:val="right" w:leader="dot" w:pos="8306"/>
        </w:tabs>
      </w:pPr>
      <w:hyperlink w:anchor="_Toc21196" w:history="1">
        <w:r>
          <w:rPr>
            <w:rFonts w:ascii="仿宋" w:eastAsia="仿宋" w:hAnsi="仿宋" w:cs="仿宋" w:hint="eastAsia"/>
            <w:lang w:eastAsia="zh-CN"/>
          </w:rPr>
          <w:t>(一)、合规政策与程序</w:t>
        </w:r>
        <w:r>
          <w:tab/>
        </w:r>
        <w:r>
          <w:fldChar w:fldCharType="begin"/>
        </w:r>
        <w:r>
          <w:instrText xml:space="preserve"> PAGEREF _Toc21196 \h </w:instrText>
        </w:r>
        <w:r>
          <w:fldChar w:fldCharType="separate"/>
        </w:r>
        <w:r>
          <w:t>63</w:t>
        </w:r>
        <w:r>
          <w:fldChar w:fldCharType="end"/>
        </w:r>
      </w:hyperlink>
    </w:p>
    <w:p>
      <w:pPr>
        <w:pStyle w:val="TOC2"/>
        <w:tabs>
          <w:tab w:val="right" w:leader="dot" w:pos="8306"/>
        </w:tabs>
      </w:pPr>
      <w:hyperlink w:anchor="_Toc13383" w:history="1">
        <w:r>
          <w:rPr>
            <w:rFonts w:ascii="仿宋" w:eastAsia="仿宋" w:hAnsi="仿宋" w:cs="仿宋" w:hint="eastAsia"/>
            <w:lang w:eastAsia="zh-CN"/>
          </w:rPr>
          <w:t>(二)、伦理规范与培训</w:t>
        </w:r>
        <w:r>
          <w:tab/>
        </w:r>
        <w:r>
          <w:fldChar w:fldCharType="begin"/>
        </w:r>
        <w:r>
          <w:instrText xml:space="preserve"> PAGEREF _Toc13383 \h </w:instrText>
        </w:r>
        <w:r>
          <w:fldChar w:fldCharType="separate"/>
        </w:r>
        <w:r>
          <w:t>64</w:t>
        </w:r>
        <w:r>
          <w:fldChar w:fldCharType="end"/>
        </w:r>
      </w:hyperlink>
    </w:p>
    <w:p>
      <w:pPr>
        <w:pStyle w:val="TOC2"/>
        <w:tabs>
          <w:tab w:val="right" w:leader="dot" w:pos="8306"/>
        </w:tabs>
      </w:pPr>
      <w:hyperlink w:anchor="_Toc14557" w:history="1">
        <w:r>
          <w:rPr>
            <w:rFonts w:ascii="仿宋" w:eastAsia="仿宋" w:hAnsi="仿宋" w:cs="仿宋" w:hint="eastAsia"/>
            <w:lang w:eastAsia="zh-CN"/>
          </w:rPr>
          <w:t>(三)、合规风险评估</w:t>
        </w:r>
        <w:r>
          <w:tab/>
        </w:r>
        <w:r>
          <w:fldChar w:fldCharType="begin"/>
        </w:r>
        <w:r>
          <w:instrText xml:space="preserve"> PAGEREF _Toc14557 \h </w:instrText>
        </w:r>
        <w:r>
          <w:fldChar w:fldCharType="separate"/>
        </w:r>
        <w:r>
          <w:t>65</w:t>
        </w:r>
        <w:r>
          <w:fldChar w:fldCharType="end"/>
        </w:r>
      </w:hyperlink>
    </w:p>
    <w:p>
      <w:pPr>
        <w:pStyle w:val="TOC2"/>
        <w:tabs>
          <w:tab w:val="right" w:leader="dot" w:pos="8306"/>
        </w:tabs>
      </w:pPr>
      <w:hyperlink w:anchor="_Toc26486" w:history="1">
        <w:r>
          <w:rPr>
            <w:rFonts w:ascii="仿宋" w:eastAsia="仿宋" w:hAnsi="仿宋" w:cs="仿宋" w:hint="eastAsia"/>
            <w:lang w:eastAsia="zh-CN"/>
          </w:rPr>
          <w:t>(四)、合规监督与执行</w:t>
        </w:r>
        <w:r>
          <w:tab/>
        </w:r>
        <w:r>
          <w:fldChar w:fldCharType="begin"/>
        </w:r>
        <w:r>
          <w:instrText xml:space="preserve"> PAGEREF _Toc26486 \h </w:instrText>
        </w:r>
        <w:r>
          <w:fldChar w:fldCharType="separate"/>
        </w:r>
        <w:r>
          <w:t>67</w:t>
        </w:r>
        <w:r>
          <w:fldChar w:fldCharType="end"/>
        </w:r>
      </w:hyperlink>
    </w:p>
    <w:p>
      <w:pPr>
        <w:pStyle w:val="TOC1"/>
        <w:tabs>
          <w:tab w:val="right" w:leader="dot" w:pos="8306"/>
        </w:tabs>
      </w:pPr>
      <w:hyperlink w:anchor="_Toc16461" w:history="1">
        <w:r>
          <w:rPr>
            <w:rFonts w:ascii="仿宋" w:eastAsia="仿宋" w:hAnsi="仿宋" w:cs="仿宋" w:hint="eastAsia"/>
            <w:lang w:eastAsia="zh-CN"/>
          </w:rPr>
          <w:t>十六、知识产权管理与保护</w:t>
        </w:r>
        <w:r>
          <w:tab/>
        </w:r>
        <w:r>
          <w:fldChar w:fldCharType="begin"/>
        </w:r>
        <w:r>
          <w:instrText xml:space="preserve"> PAGEREF _Toc16461 \h </w:instrText>
        </w:r>
        <w:r>
          <w:fldChar w:fldCharType="separate"/>
        </w:r>
        <w:r>
          <w:t>67</w:t>
        </w:r>
        <w:r>
          <w:fldChar w:fldCharType="end"/>
        </w:r>
      </w:hyperlink>
    </w:p>
    <w:p>
      <w:pPr>
        <w:pStyle w:val="TOC2"/>
        <w:tabs>
          <w:tab w:val="right" w:leader="dot" w:pos="8306"/>
        </w:tabs>
      </w:pPr>
      <w:hyperlink w:anchor="_Toc31448" w:history="1">
        <w:r>
          <w:rPr>
            <w:rFonts w:ascii="仿宋" w:eastAsia="仿宋" w:hAnsi="仿宋" w:cs="仿宋" w:hint="eastAsia"/>
            <w:lang w:eastAsia="zh-CN"/>
          </w:rPr>
          <w:t>(一)、知识产权管理体系建设</w:t>
        </w:r>
        <w:r>
          <w:tab/>
        </w:r>
        <w:r>
          <w:fldChar w:fldCharType="begin"/>
        </w:r>
        <w:r>
          <w:instrText xml:space="preserve"> PAGEREF _Toc31448 \h </w:instrText>
        </w:r>
        <w:r>
          <w:fldChar w:fldCharType="separate"/>
        </w:r>
        <w:r>
          <w:t>67</w:t>
        </w:r>
        <w:r>
          <w:fldChar w:fldCharType="end"/>
        </w:r>
      </w:hyperlink>
    </w:p>
    <w:p>
      <w:pPr>
        <w:pStyle w:val="TOC2"/>
        <w:tabs>
          <w:tab w:val="right" w:leader="dot" w:pos="8306"/>
        </w:tabs>
      </w:pPr>
      <w:hyperlink w:anchor="_Toc25399" w:history="1">
        <w:r>
          <w:rPr>
            <w:rFonts w:ascii="仿宋" w:eastAsia="仿宋" w:hAnsi="仿宋" w:cs="仿宋" w:hint="eastAsia"/>
            <w:lang w:eastAsia="zh-CN"/>
          </w:rPr>
          <w:t>(二)、知识产权保护措施</w:t>
        </w:r>
        <w:r>
          <w:tab/>
        </w:r>
        <w:r>
          <w:fldChar w:fldCharType="begin"/>
        </w:r>
        <w:r>
          <w:instrText xml:space="preserve"> PAGEREF _Toc25399 \h </w:instrText>
        </w:r>
        <w:r>
          <w:fldChar w:fldCharType="separate"/>
        </w:r>
        <w:r>
          <w:t>68</w:t>
        </w:r>
        <w:r>
          <w:fldChar w:fldCharType="end"/>
        </w:r>
      </w:hyperlink>
    </w:p>
    <w:p>
      <w:pPr>
        <w:pStyle w:val="TOC1"/>
        <w:tabs>
          <w:tab w:val="right" w:leader="dot" w:pos="8306"/>
        </w:tabs>
      </w:pPr>
      <w:hyperlink w:anchor="_Toc27786" w:history="1">
        <w:r>
          <w:rPr>
            <w:rFonts w:ascii="仿宋" w:eastAsia="仿宋" w:hAnsi="仿宋" w:cs="仿宋" w:hint="eastAsia"/>
            <w:lang w:eastAsia="zh-CN"/>
          </w:rPr>
          <w:t>十七、项目施工方案</w:t>
        </w:r>
        <w:r>
          <w:tab/>
        </w:r>
        <w:r>
          <w:fldChar w:fldCharType="begin"/>
        </w:r>
        <w:r>
          <w:instrText xml:space="preserve"> PAGEREF _Toc27786 \h </w:instrText>
        </w:r>
        <w:r>
          <w:fldChar w:fldCharType="separate"/>
        </w:r>
        <w:r>
          <w:t>70</w:t>
        </w:r>
        <w:r>
          <w:fldChar w:fldCharType="end"/>
        </w:r>
      </w:hyperlink>
    </w:p>
    <w:p>
      <w:pPr>
        <w:pStyle w:val="TOC2"/>
        <w:tabs>
          <w:tab w:val="right" w:leader="dot" w:pos="8306"/>
        </w:tabs>
      </w:pPr>
      <w:hyperlink w:anchor="_Toc10736" w:history="1">
        <w:r>
          <w:rPr>
            <w:rFonts w:ascii="仿宋" w:eastAsia="仿宋" w:hAnsi="仿宋" w:cs="仿宋" w:hint="eastAsia"/>
            <w:lang w:eastAsia="zh-CN"/>
          </w:rPr>
          <w:t>(一)、施工组织设计</w:t>
        </w:r>
        <w:r>
          <w:tab/>
        </w:r>
        <w:r>
          <w:fldChar w:fldCharType="begin"/>
        </w:r>
        <w:r>
          <w:instrText xml:space="preserve"> PAGEREF _Toc10736 \h </w:instrText>
        </w:r>
        <w:r>
          <w:fldChar w:fldCharType="separate"/>
        </w:r>
        <w:r>
          <w:t>70</w:t>
        </w:r>
        <w:r>
          <w:fldChar w:fldCharType="end"/>
        </w:r>
      </w:hyperlink>
    </w:p>
    <w:p>
      <w:pPr>
        <w:pStyle w:val="TOC2"/>
        <w:tabs>
          <w:tab w:val="right" w:leader="dot" w:pos="8306"/>
        </w:tabs>
      </w:pPr>
      <w:hyperlink w:anchor="_Toc17298" w:history="1">
        <w:r>
          <w:rPr>
            <w:rFonts w:ascii="仿宋" w:eastAsia="仿宋" w:hAnsi="仿宋" w:cs="仿宋" w:hint="eastAsia"/>
            <w:lang w:eastAsia="zh-CN"/>
          </w:rPr>
          <w:t>(二)、施工工艺与技术路线</w:t>
        </w:r>
        <w:r>
          <w:tab/>
        </w:r>
        <w:r>
          <w:fldChar w:fldCharType="begin"/>
        </w:r>
        <w:r>
          <w:instrText xml:space="preserve"> PAGEREF _Toc17298 \h </w:instrText>
        </w:r>
        <w:r>
          <w:fldChar w:fldCharType="separate"/>
        </w:r>
        <w:r>
          <w:t>71</w:t>
        </w:r>
        <w:r>
          <w:fldChar w:fldCharType="end"/>
        </w:r>
      </w:hyperlink>
    </w:p>
    <w:p>
      <w:pPr>
        <w:pStyle w:val="TOC2"/>
        <w:tabs>
          <w:tab w:val="right" w:leader="dot" w:pos="8306"/>
        </w:tabs>
      </w:pPr>
      <w:hyperlink w:anchor="_Toc10080" w:history="1">
        <w:r>
          <w:rPr>
            <w:rFonts w:ascii="仿宋" w:eastAsia="仿宋" w:hAnsi="仿宋" w:cs="仿宋" w:hint="eastAsia"/>
            <w:lang w:eastAsia="zh-CN"/>
          </w:rPr>
          <w:t>(三)、关键节点施工计划</w:t>
        </w:r>
        <w:r>
          <w:tab/>
        </w:r>
        <w:r>
          <w:fldChar w:fldCharType="begin"/>
        </w:r>
        <w:r>
          <w:instrText xml:space="preserve"> PAGEREF _Toc10080 \h </w:instrText>
        </w:r>
        <w:r>
          <w:fldChar w:fldCharType="separate"/>
        </w:r>
        <w:r>
          <w:t>72</w:t>
        </w:r>
        <w:r>
          <w:fldChar w:fldCharType="end"/>
        </w:r>
      </w:hyperlink>
    </w:p>
    <w:p>
      <w:pPr>
        <w:pStyle w:val="TOC2"/>
        <w:tabs>
          <w:tab w:val="right" w:leader="dot" w:pos="8306"/>
        </w:tabs>
      </w:pPr>
      <w:hyperlink w:anchor="_Toc14151" w:history="1">
        <w:r>
          <w:rPr>
            <w:rFonts w:ascii="仿宋" w:eastAsia="仿宋" w:hAnsi="仿宋" w:cs="仿宋" w:hint="eastAsia"/>
            <w:lang w:eastAsia="zh-CN"/>
          </w:rPr>
          <w:t>(四)、施工现场管理</w:t>
        </w:r>
        <w:r>
          <w:tab/>
        </w:r>
        <w:r>
          <w:fldChar w:fldCharType="begin"/>
        </w:r>
        <w:r>
          <w:instrText xml:space="preserve"> PAGEREF _Toc14151 \h </w:instrText>
        </w:r>
        <w:r>
          <w:fldChar w:fldCharType="separate"/>
        </w:r>
        <w:r>
          <w:t>74</w:t>
        </w:r>
        <w:r>
          <w:fldChar w:fldCharType="end"/>
        </w:r>
      </w:hyperlink>
    </w:p>
    <w:p>
      <w:pPr>
        <w:pStyle w:val="TOC1"/>
        <w:tabs>
          <w:tab w:val="right" w:leader="dot" w:pos="8306"/>
        </w:tabs>
      </w:pPr>
      <w:hyperlink w:anchor="_Toc11596" w:history="1">
        <w:r>
          <w:rPr>
            <w:rFonts w:ascii="仿宋" w:eastAsia="仿宋" w:hAnsi="仿宋" w:cs="仿宋" w:hint="eastAsia"/>
            <w:lang w:eastAsia="zh-CN"/>
          </w:rPr>
          <w:t>十八、创新驱动与持续发展</w:t>
        </w:r>
        <w:r>
          <w:tab/>
        </w:r>
        <w:r>
          <w:fldChar w:fldCharType="begin"/>
        </w:r>
        <w:r>
          <w:instrText xml:space="preserve"> PAGEREF _Toc11596 \h </w:instrText>
        </w:r>
        <w:r>
          <w:fldChar w:fldCharType="separate"/>
        </w:r>
        <w:r>
          <w:t>76</w:t>
        </w:r>
        <w:r>
          <w:fldChar w:fldCharType="end"/>
        </w:r>
      </w:hyperlink>
    </w:p>
    <w:p>
      <w:pPr>
        <w:pStyle w:val="TOC2"/>
        <w:tabs>
          <w:tab w:val="right" w:leader="dot" w:pos="8306"/>
        </w:tabs>
      </w:pPr>
      <w:hyperlink w:anchor="_Toc4864" w:history="1">
        <w:r>
          <w:rPr>
            <w:rFonts w:ascii="仿宋" w:eastAsia="仿宋" w:hAnsi="仿宋" w:cs="仿宋" w:hint="eastAsia"/>
            <w:lang w:eastAsia="zh-CN"/>
          </w:rPr>
          <w:t>(一)、创新驱动战略实施</w:t>
        </w:r>
        <w:r>
          <w:tab/>
        </w:r>
        <w:r>
          <w:fldChar w:fldCharType="begin"/>
        </w:r>
        <w:r>
          <w:instrText xml:space="preserve"> PAGEREF _Toc4864 \h </w:instrText>
        </w:r>
        <w:r>
          <w:fldChar w:fldCharType="separate"/>
        </w:r>
        <w:r>
          <w:t>76</w:t>
        </w:r>
        <w:r>
          <w:fldChar w:fldCharType="end"/>
        </w:r>
      </w:hyperlink>
    </w:p>
    <w:p>
      <w:pPr>
        <w:pStyle w:val="TOC2"/>
        <w:tabs>
          <w:tab w:val="right" w:leader="dot" w:pos="8306"/>
        </w:tabs>
      </w:pPr>
      <w:hyperlink w:anchor="_Toc8137" w:history="1">
        <w:r>
          <w:rPr>
            <w:rFonts w:ascii="仿宋" w:eastAsia="仿宋" w:hAnsi="仿宋" w:cs="仿宋" w:hint="eastAsia"/>
            <w:lang w:eastAsia="zh-CN"/>
          </w:rPr>
          <w:t>(二)、持续发展路径探索</w:t>
        </w:r>
        <w:r>
          <w:tab/>
        </w:r>
        <w:r>
          <w:fldChar w:fldCharType="begin"/>
        </w:r>
        <w:r>
          <w:instrText xml:space="preserve"> PAGEREF _Toc8137 \h </w:instrText>
        </w:r>
        <w:r>
          <w:fldChar w:fldCharType="separate"/>
        </w:r>
        <w:r>
          <w:t>78</w:t>
        </w:r>
        <w:r>
          <w:fldChar w:fldCharType="end"/>
        </w:r>
      </w:hyperlink>
    </w:p>
    <w:p>
      <w:pPr>
        <w:pStyle w:val="TOC1"/>
        <w:tabs>
          <w:tab w:val="right" w:leader="dot" w:pos="8306"/>
        </w:tabs>
      </w:pPr>
      <w:hyperlink w:anchor="_Toc16430" w:history="1">
        <w:r>
          <w:rPr>
            <w:rFonts w:ascii="仿宋" w:eastAsia="仿宋" w:hAnsi="仿宋" w:cs="仿宋" w:hint="eastAsia"/>
            <w:lang w:eastAsia="zh-CN"/>
          </w:rPr>
          <w:t>十九、质量管理与控制</w:t>
        </w:r>
        <w:r>
          <w:tab/>
        </w:r>
        <w:r>
          <w:fldChar w:fldCharType="begin"/>
        </w:r>
        <w:r>
          <w:instrText xml:space="preserve"> PAGEREF _Toc16430 \h </w:instrText>
        </w:r>
        <w:r>
          <w:fldChar w:fldCharType="separate"/>
        </w:r>
        <w:r>
          <w:t>82</w:t>
        </w:r>
        <w:r>
          <w:fldChar w:fldCharType="end"/>
        </w:r>
      </w:hyperlink>
    </w:p>
    <w:p>
      <w:pPr>
        <w:pStyle w:val="TOC2"/>
        <w:tabs>
          <w:tab w:val="right" w:leader="dot" w:pos="8306"/>
        </w:tabs>
      </w:pPr>
      <w:hyperlink w:anchor="_Toc18799" w:history="1">
        <w:r>
          <w:rPr>
            <w:rFonts w:ascii="仿宋" w:eastAsia="仿宋" w:hAnsi="仿宋" w:cs="仿宋" w:hint="eastAsia"/>
            <w:lang w:eastAsia="zh-CN"/>
          </w:rPr>
          <w:t>(一)、质量管理体系建设</w:t>
        </w:r>
        <w:r>
          <w:tab/>
        </w:r>
        <w:r>
          <w:fldChar w:fldCharType="begin"/>
        </w:r>
        <w:r>
          <w:instrText xml:space="preserve"> PAGEREF _Toc18799 \h </w:instrText>
        </w:r>
        <w:r>
          <w:fldChar w:fldCharType="separate"/>
        </w:r>
        <w:r>
          <w:t>82</w:t>
        </w:r>
        <w:r>
          <w:fldChar w:fldCharType="end"/>
        </w:r>
      </w:hyperlink>
    </w:p>
    <w:p>
      <w:pPr>
        <w:pStyle w:val="TOC2"/>
        <w:tabs>
          <w:tab w:val="right" w:leader="dot" w:pos="8306"/>
        </w:tabs>
      </w:pPr>
      <w:hyperlink w:anchor="_Toc29259" w:history="1">
        <w:r>
          <w:rPr>
            <w:rFonts w:ascii="仿宋" w:eastAsia="仿宋" w:hAnsi="仿宋" w:cs="仿宋" w:hint="eastAsia"/>
            <w:lang w:eastAsia="zh-CN"/>
          </w:rPr>
          <w:t>(二)、质量控制措施</w:t>
        </w:r>
        <w:r>
          <w:tab/>
        </w:r>
        <w:r>
          <w:fldChar w:fldCharType="begin"/>
        </w:r>
        <w:r>
          <w:instrText xml:space="preserve"> PAGEREF _Toc29259 \h </w:instrText>
        </w:r>
        <w:r>
          <w:fldChar w:fldCharType="separate"/>
        </w:r>
        <w:r>
          <w:t>83</w:t>
        </w:r>
        <w:r>
          <w:fldChar w:fldCharType="end"/>
        </w:r>
      </w:hyperlink>
    </w:p>
    <w:p>
      <w:pPr>
        <w:pStyle w:val="TOC1"/>
        <w:tabs>
          <w:tab w:val="right" w:leader="dot" w:pos="8306"/>
        </w:tabs>
      </w:pPr>
      <w:hyperlink w:anchor="_Toc24074" w:history="1">
        <w:r>
          <w:rPr>
            <w:rFonts w:ascii="仿宋" w:eastAsia="仿宋" w:hAnsi="仿宋" w:cs="仿宋" w:hint="eastAsia"/>
            <w:lang w:eastAsia="zh-CN"/>
          </w:rPr>
          <w:t>二十、法律法规与政策遵循</w:t>
        </w:r>
        <w:r>
          <w:tab/>
        </w:r>
        <w:r>
          <w:fldChar w:fldCharType="begin"/>
        </w:r>
        <w:r>
          <w:instrText xml:space="preserve"> PAGEREF _Toc24074 \h </w:instrText>
        </w:r>
        <w:r>
          <w:fldChar w:fldCharType="separate"/>
        </w:r>
        <w:r>
          <w:t>84</w:t>
        </w:r>
        <w:r>
          <w:fldChar w:fldCharType="end"/>
        </w:r>
      </w:hyperlink>
    </w:p>
    <w:p>
      <w:pPr>
        <w:pStyle w:val="TOC2"/>
        <w:tabs>
          <w:tab w:val="right" w:leader="dot" w:pos="8306"/>
        </w:tabs>
      </w:pPr>
      <w:hyperlink w:anchor="_Toc2888" w:history="1">
        <w:r>
          <w:rPr>
            <w:rFonts w:ascii="仿宋" w:eastAsia="仿宋" w:hAnsi="仿宋" w:cs="仿宋" w:hint="eastAsia"/>
            <w:lang w:eastAsia="zh-CN"/>
          </w:rPr>
          <w:t>(一)、法律法规遵守</w:t>
        </w:r>
        <w:r>
          <w:tab/>
        </w:r>
        <w:r>
          <w:fldChar w:fldCharType="begin"/>
        </w:r>
        <w:r>
          <w:instrText xml:space="preserve"> PAGEREF _Toc2888 \h </w:instrText>
        </w:r>
        <w:r>
          <w:fldChar w:fldCharType="separate"/>
        </w:r>
        <w:r>
          <w:t>84</w:t>
        </w:r>
        <w:r>
          <w:fldChar w:fldCharType="end"/>
        </w:r>
      </w:hyperlink>
    </w:p>
    <w:p>
      <w:pPr>
        <w:pStyle w:val="TOC2"/>
        <w:tabs>
          <w:tab w:val="right" w:leader="dot" w:pos="8306"/>
        </w:tabs>
      </w:pPr>
      <w:hyperlink w:anchor="_Toc2001" w:history="1">
        <w:r>
          <w:rPr>
            <w:rFonts w:ascii="仿宋" w:eastAsia="仿宋" w:hAnsi="仿宋" w:cs="仿宋" w:hint="eastAsia"/>
            <w:lang w:eastAsia="zh-CN"/>
          </w:rPr>
          <w:t>(二)、政策导向与利用</w:t>
        </w:r>
        <w:r>
          <w:tab/>
        </w:r>
        <w:r>
          <w:fldChar w:fldCharType="begin"/>
        </w:r>
        <w:r>
          <w:instrText xml:space="preserve"> PAGEREF _Toc2001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43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014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直接收益：假设石油焦项目的产品或服务年销售收入为XX万元。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37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石油焦项目通过引入先进的人工智能技术优化生产流程，例如自动化的物流系统和智能数据分析，可能大幅提高产品的质量和生产效率。这可能迫使竞争对手也必须投资于类似技术，以保持市场竞争力。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焦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若石油焦项目成功推广新型环保产品，比如采用可回收材料的包装，可能会激发消费者对可持续产品的需求。这种需求的增长可能迫使整个行业转向更环保的产品设计和生产方法。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石油焦项目在减少环境影响方面的努力，如实施零废物生产和减少二氧化碳排放，可能会促使行业设立更高的环保标准。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石油焦项目对新原料和技术的需求可能促使供应商调整生产策略，比如采用更环保的生产方法或开发新型原材料。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488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石油焦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焦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石油焦项目对于所在区域的经济发展、就业机会的创造、当地企业的成长以及社区福祉的提升都有着积极而深远的影响。通过这些多方面的经济活动，项目有望成为推动区域经济增长和社会进步的重要力量。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694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石油焦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焦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石油焦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石油焦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石油焦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381"/>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30717"/>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一、石油焦项目的技术资源开发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焦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二、石油焦项目的人力资源管理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石油焦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三、石油焦项目的资金资源筹措与优化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石油焦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8637"/>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石油焦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石油焦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石油焦项目的目标是确保资源被充分利用，从而提高整体运营效率，增强市场竞争力，并支持项目的长期可持续发展。项目的成功不仅取决于资源的充分利用，还依赖于团队协作、创新驱动和精明的财务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https://d.book118.com/407153156132006036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石油焦项目可行性建设方案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石油焦项目可行性建设方案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石油焦项目可行性建设方案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石油焦项目可行性建设方案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石油焦项目可行性建设方案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石油焦项目可行性建设方案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石油焦项目可行性建设方案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石油焦项目可行性建设方案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石油焦项目可行性建设方案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石油焦项目可行性建设方案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石油焦项目可行性建设方案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石油焦项目可行性建设方案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4B1576"/>
    <w:rsid w:val="784B15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7153156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2024-01-26T01:07:00Z</dcterms:created>
  <dcterms:modified xsi:type="dcterms:W3CDTF">2024-01-26T01:07:53Z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EEEEECF8457C4A06AA21E2AE1B0BF31E_11</vt:lpwstr>
  </property>
  <property fmtid="{D5CDD505-2E9C-101B-9397-08002B2CF9AE}" pid="3" name="KSOProductBuildVer">
    <vt:lpwstr>2052-12.1.0.16250</vt:lpwstr>
  </property>
</Properties>
</file>