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RS跑车项目建设方案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48" w:history="1">
        <w:r>
          <w:rPr>
            <w:rFonts w:ascii="仿宋" w:eastAsia="仿宋" w:hAnsi="仿宋" w:cs="仿宋" w:hint="eastAsia"/>
            <w:lang w:eastAsia="zh-CN"/>
          </w:rPr>
          <w:t>概论</w:t>
        </w:r>
        <w:r>
          <w:tab/>
        </w:r>
        <w:r>
          <w:fldChar w:fldCharType="begin"/>
        </w:r>
        <w:r>
          <w:instrText xml:space="preserve"> PAGEREF _Toc4948 \h </w:instrText>
        </w:r>
        <w:r>
          <w:fldChar w:fldCharType="separate"/>
        </w:r>
        <w:r>
          <w:t>3</w:t>
        </w:r>
        <w:r>
          <w:fldChar w:fldCharType="end"/>
        </w:r>
      </w:hyperlink>
    </w:p>
    <w:p>
      <w:pPr>
        <w:pStyle w:val="TOC1"/>
        <w:tabs>
          <w:tab w:val="right" w:leader="dot" w:pos="8306"/>
        </w:tabs>
      </w:pPr>
      <w:hyperlink w:anchor="_Toc31778" w:history="1">
        <w:r>
          <w:rPr>
            <w:rFonts w:ascii="仿宋" w:eastAsia="仿宋" w:hAnsi="仿宋" w:cs="仿宋" w:hint="eastAsia"/>
            <w:lang w:eastAsia="zh-CN"/>
          </w:rPr>
          <w:t>一、资源开发及综合利用分析</w:t>
        </w:r>
        <w:r>
          <w:tab/>
        </w:r>
        <w:r>
          <w:fldChar w:fldCharType="begin"/>
        </w:r>
        <w:r>
          <w:instrText xml:space="preserve"> PAGEREF _Toc31778 \h </w:instrText>
        </w:r>
        <w:r>
          <w:fldChar w:fldCharType="separate"/>
        </w:r>
        <w:r>
          <w:t>3</w:t>
        </w:r>
        <w:r>
          <w:fldChar w:fldCharType="end"/>
        </w:r>
      </w:hyperlink>
    </w:p>
    <w:p>
      <w:pPr>
        <w:pStyle w:val="TOC2"/>
        <w:tabs>
          <w:tab w:val="right" w:leader="dot" w:pos="8306"/>
        </w:tabs>
      </w:pPr>
      <w:hyperlink w:anchor="_Toc18039" w:history="1">
        <w:r>
          <w:rPr>
            <w:rFonts w:ascii="仿宋" w:eastAsia="仿宋" w:hAnsi="仿宋" w:cs="仿宋" w:hint="eastAsia"/>
            <w:lang w:eastAsia="zh-CN"/>
          </w:rPr>
          <w:t>(一)、资源开发方案</w:t>
        </w:r>
        <w:r>
          <w:tab/>
        </w:r>
        <w:r>
          <w:fldChar w:fldCharType="begin"/>
        </w:r>
        <w:r>
          <w:instrText xml:space="preserve"> PAGEREF _Toc18039 \h </w:instrText>
        </w:r>
        <w:r>
          <w:fldChar w:fldCharType="separate"/>
        </w:r>
        <w:r>
          <w:t>3</w:t>
        </w:r>
        <w:r>
          <w:fldChar w:fldCharType="end"/>
        </w:r>
      </w:hyperlink>
    </w:p>
    <w:p>
      <w:pPr>
        <w:pStyle w:val="TOC2"/>
        <w:tabs>
          <w:tab w:val="right" w:leader="dot" w:pos="8306"/>
        </w:tabs>
      </w:pPr>
      <w:hyperlink w:anchor="_Toc2735" w:history="1">
        <w:r>
          <w:rPr>
            <w:rFonts w:ascii="仿宋" w:eastAsia="仿宋" w:hAnsi="仿宋" w:cs="仿宋" w:hint="eastAsia"/>
            <w:lang w:eastAsia="zh-CN"/>
          </w:rPr>
          <w:t>(二)、资源利用方案</w:t>
        </w:r>
        <w:r>
          <w:tab/>
        </w:r>
        <w:r>
          <w:fldChar w:fldCharType="begin"/>
        </w:r>
        <w:r>
          <w:instrText xml:space="preserve"> PAGEREF _Toc2735 \h </w:instrText>
        </w:r>
        <w:r>
          <w:fldChar w:fldCharType="separate"/>
        </w:r>
        <w:r>
          <w:t>4</w:t>
        </w:r>
        <w:r>
          <w:fldChar w:fldCharType="end"/>
        </w:r>
      </w:hyperlink>
    </w:p>
    <w:p>
      <w:pPr>
        <w:pStyle w:val="TOC2"/>
        <w:tabs>
          <w:tab w:val="right" w:leader="dot" w:pos="8306"/>
        </w:tabs>
      </w:pPr>
      <w:hyperlink w:anchor="_Toc18" w:history="1">
        <w:r>
          <w:rPr>
            <w:rFonts w:ascii="仿宋" w:eastAsia="仿宋" w:hAnsi="仿宋" w:cs="仿宋" w:hint="eastAsia"/>
            <w:lang w:eastAsia="zh-CN"/>
          </w:rPr>
          <w:t>(三)、资源节约措施</w:t>
        </w:r>
        <w:r>
          <w:tab/>
        </w:r>
        <w:r>
          <w:fldChar w:fldCharType="begin"/>
        </w:r>
        <w:r>
          <w:instrText xml:space="preserve"> PAGEREF _Toc18 \h </w:instrText>
        </w:r>
        <w:r>
          <w:fldChar w:fldCharType="separate"/>
        </w:r>
        <w:r>
          <w:t>5</w:t>
        </w:r>
        <w:r>
          <w:fldChar w:fldCharType="end"/>
        </w:r>
      </w:hyperlink>
    </w:p>
    <w:p>
      <w:pPr>
        <w:pStyle w:val="TOC1"/>
        <w:tabs>
          <w:tab w:val="right" w:leader="dot" w:pos="8306"/>
        </w:tabs>
      </w:pPr>
      <w:hyperlink w:anchor="_Toc5816" w:history="1">
        <w:r>
          <w:rPr>
            <w:rFonts w:ascii="仿宋" w:eastAsia="仿宋" w:hAnsi="仿宋" w:cs="仿宋" w:hint="eastAsia"/>
            <w:lang w:eastAsia="zh-CN"/>
          </w:rPr>
          <w:t>二、建设风险评估分析</w:t>
        </w:r>
        <w:r>
          <w:tab/>
        </w:r>
        <w:r>
          <w:fldChar w:fldCharType="begin"/>
        </w:r>
        <w:r>
          <w:instrText xml:space="preserve"> PAGEREF _Toc5816 \h </w:instrText>
        </w:r>
        <w:r>
          <w:fldChar w:fldCharType="separate"/>
        </w:r>
        <w:r>
          <w:t>6</w:t>
        </w:r>
        <w:r>
          <w:fldChar w:fldCharType="end"/>
        </w:r>
      </w:hyperlink>
    </w:p>
    <w:p>
      <w:pPr>
        <w:pStyle w:val="TOC2"/>
        <w:tabs>
          <w:tab w:val="right" w:leader="dot" w:pos="8306"/>
        </w:tabs>
      </w:pPr>
      <w:hyperlink w:anchor="_Toc30596" w:history="1">
        <w:r>
          <w:rPr>
            <w:rFonts w:ascii="仿宋" w:eastAsia="仿宋" w:hAnsi="仿宋" w:cs="仿宋" w:hint="eastAsia"/>
            <w:lang w:eastAsia="zh-CN"/>
          </w:rPr>
          <w:t>(一)、政策风险分析</w:t>
        </w:r>
        <w:r>
          <w:tab/>
        </w:r>
        <w:r>
          <w:fldChar w:fldCharType="begin"/>
        </w:r>
        <w:r>
          <w:instrText xml:space="preserve"> PAGEREF _Toc30596 \h </w:instrText>
        </w:r>
        <w:r>
          <w:fldChar w:fldCharType="separate"/>
        </w:r>
        <w:r>
          <w:t>6</w:t>
        </w:r>
        <w:r>
          <w:fldChar w:fldCharType="end"/>
        </w:r>
      </w:hyperlink>
    </w:p>
    <w:p>
      <w:pPr>
        <w:pStyle w:val="TOC2"/>
        <w:tabs>
          <w:tab w:val="right" w:leader="dot" w:pos="8306"/>
        </w:tabs>
      </w:pPr>
      <w:hyperlink w:anchor="_Toc2900" w:history="1">
        <w:r>
          <w:rPr>
            <w:rFonts w:ascii="仿宋" w:eastAsia="仿宋" w:hAnsi="仿宋" w:cs="仿宋" w:hint="eastAsia"/>
            <w:lang w:eastAsia="zh-CN"/>
          </w:rPr>
          <w:t>(二)、社会风险分析</w:t>
        </w:r>
        <w:r>
          <w:tab/>
        </w:r>
        <w:r>
          <w:fldChar w:fldCharType="begin"/>
        </w:r>
        <w:r>
          <w:instrText xml:space="preserve"> PAGEREF _Toc2900 \h </w:instrText>
        </w:r>
        <w:r>
          <w:fldChar w:fldCharType="separate"/>
        </w:r>
        <w:r>
          <w:t>7</w:t>
        </w:r>
        <w:r>
          <w:fldChar w:fldCharType="end"/>
        </w:r>
      </w:hyperlink>
    </w:p>
    <w:p>
      <w:pPr>
        <w:pStyle w:val="TOC2"/>
        <w:tabs>
          <w:tab w:val="right" w:leader="dot" w:pos="8306"/>
        </w:tabs>
      </w:pPr>
      <w:hyperlink w:anchor="_Toc32758" w:history="1">
        <w:r>
          <w:rPr>
            <w:rFonts w:ascii="仿宋" w:eastAsia="仿宋" w:hAnsi="仿宋" w:cs="仿宋" w:hint="eastAsia"/>
            <w:lang w:eastAsia="zh-CN"/>
          </w:rPr>
          <w:t>(三)、市场风险分析</w:t>
        </w:r>
        <w:r>
          <w:tab/>
        </w:r>
        <w:r>
          <w:fldChar w:fldCharType="begin"/>
        </w:r>
        <w:r>
          <w:instrText xml:space="preserve"> PAGEREF _Toc32758 \h </w:instrText>
        </w:r>
        <w:r>
          <w:fldChar w:fldCharType="separate"/>
        </w:r>
        <w:r>
          <w:t>9</w:t>
        </w:r>
        <w:r>
          <w:fldChar w:fldCharType="end"/>
        </w:r>
      </w:hyperlink>
    </w:p>
    <w:p>
      <w:pPr>
        <w:pStyle w:val="TOC2"/>
        <w:tabs>
          <w:tab w:val="right" w:leader="dot" w:pos="8306"/>
        </w:tabs>
      </w:pPr>
      <w:hyperlink w:anchor="_Toc22990" w:history="1">
        <w:r>
          <w:rPr>
            <w:rFonts w:ascii="仿宋" w:eastAsia="仿宋" w:hAnsi="仿宋" w:cs="仿宋" w:hint="eastAsia"/>
            <w:lang w:eastAsia="zh-CN"/>
          </w:rPr>
          <w:t>(四)、资金风险分析</w:t>
        </w:r>
        <w:r>
          <w:tab/>
        </w:r>
        <w:r>
          <w:fldChar w:fldCharType="begin"/>
        </w:r>
        <w:r>
          <w:instrText xml:space="preserve"> PAGEREF _Toc22990 \h </w:instrText>
        </w:r>
        <w:r>
          <w:fldChar w:fldCharType="separate"/>
        </w:r>
        <w:r>
          <w:t>10</w:t>
        </w:r>
        <w:r>
          <w:fldChar w:fldCharType="end"/>
        </w:r>
      </w:hyperlink>
    </w:p>
    <w:p>
      <w:pPr>
        <w:pStyle w:val="TOC2"/>
        <w:tabs>
          <w:tab w:val="right" w:leader="dot" w:pos="8306"/>
        </w:tabs>
      </w:pPr>
      <w:hyperlink w:anchor="_Toc3392" w:history="1">
        <w:r>
          <w:rPr>
            <w:rFonts w:ascii="仿宋" w:eastAsia="仿宋" w:hAnsi="仿宋" w:cs="仿宋" w:hint="eastAsia"/>
            <w:lang w:eastAsia="zh-CN"/>
          </w:rPr>
          <w:t>(五)、技术风险分析</w:t>
        </w:r>
        <w:r>
          <w:tab/>
        </w:r>
        <w:r>
          <w:fldChar w:fldCharType="begin"/>
        </w:r>
        <w:r>
          <w:instrText xml:space="preserve"> PAGEREF _Toc3392 \h </w:instrText>
        </w:r>
        <w:r>
          <w:fldChar w:fldCharType="separate"/>
        </w:r>
        <w:r>
          <w:t>11</w:t>
        </w:r>
        <w:r>
          <w:fldChar w:fldCharType="end"/>
        </w:r>
      </w:hyperlink>
    </w:p>
    <w:p>
      <w:pPr>
        <w:pStyle w:val="TOC2"/>
        <w:tabs>
          <w:tab w:val="right" w:leader="dot" w:pos="8306"/>
        </w:tabs>
      </w:pPr>
      <w:hyperlink w:anchor="_Toc14185" w:history="1">
        <w:r>
          <w:rPr>
            <w:rFonts w:ascii="仿宋" w:eastAsia="仿宋" w:hAnsi="仿宋" w:cs="仿宋" w:hint="eastAsia"/>
            <w:lang w:eastAsia="zh-CN"/>
          </w:rPr>
          <w:t>(六)、财务风险分析</w:t>
        </w:r>
        <w:r>
          <w:tab/>
        </w:r>
        <w:r>
          <w:fldChar w:fldCharType="begin"/>
        </w:r>
        <w:r>
          <w:instrText xml:space="preserve"> PAGEREF _Toc14185 \h </w:instrText>
        </w:r>
        <w:r>
          <w:fldChar w:fldCharType="separate"/>
        </w:r>
        <w:r>
          <w:t>12</w:t>
        </w:r>
        <w:r>
          <w:fldChar w:fldCharType="end"/>
        </w:r>
      </w:hyperlink>
    </w:p>
    <w:p>
      <w:pPr>
        <w:pStyle w:val="TOC2"/>
        <w:tabs>
          <w:tab w:val="right" w:leader="dot" w:pos="8306"/>
        </w:tabs>
      </w:pPr>
      <w:hyperlink w:anchor="_Toc5410" w:history="1">
        <w:r>
          <w:rPr>
            <w:rFonts w:ascii="仿宋" w:eastAsia="仿宋" w:hAnsi="仿宋" w:cs="仿宋" w:hint="eastAsia"/>
            <w:lang w:eastAsia="zh-CN"/>
          </w:rPr>
          <w:t>(七)、管理风险分析</w:t>
        </w:r>
        <w:r>
          <w:tab/>
        </w:r>
        <w:r>
          <w:fldChar w:fldCharType="begin"/>
        </w:r>
        <w:r>
          <w:instrText xml:space="preserve"> PAGEREF _Toc5410 \h </w:instrText>
        </w:r>
        <w:r>
          <w:fldChar w:fldCharType="separate"/>
        </w:r>
        <w:r>
          <w:t>14</w:t>
        </w:r>
        <w:r>
          <w:fldChar w:fldCharType="end"/>
        </w:r>
      </w:hyperlink>
    </w:p>
    <w:p>
      <w:pPr>
        <w:pStyle w:val="TOC2"/>
        <w:tabs>
          <w:tab w:val="right" w:leader="dot" w:pos="8306"/>
        </w:tabs>
      </w:pPr>
      <w:hyperlink w:anchor="_Toc10828" w:history="1">
        <w:r>
          <w:rPr>
            <w:rFonts w:ascii="仿宋" w:eastAsia="仿宋" w:hAnsi="仿宋" w:cs="仿宋" w:hint="eastAsia"/>
            <w:lang w:eastAsia="zh-CN"/>
          </w:rPr>
          <w:t>(八)、其它风险分析</w:t>
        </w:r>
        <w:r>
          <w:tab/>
        </w:r>
        <w:r>
          <w:fldChar w:fldCharType="begin"/>
        </w:r>
        <w:r>
          <w:instrText xml:space="preserve"> PAGEREF _Toc10828 \h </w:instrText>
        </w:r>
        <w:r>
          <w:fldChar w:fldCharType="separate"/>
        </w:r>
        <w:r>
          <w:t>15</w:t>
        </w:r>
        <w:r>
          <w:fldChar w:fldCharType="end"/>
        </w:r>
      </w:hyperlink>
    </w:p>
    <w:p>
      <w:pPr>
        <w:pStyle w:val="TOC2"/>
        <w:tabs>
          <w:tab w:val="right" w:leader="dot" w:pos="8306"/>
        </w:tabs>
      </w:pPr>
      <w:hyperlink w:anchor="_Toc22273" w:history="1">
        <w:r>
          <w:rPr>
            <w:rFonts w:ascii="仿宋" w:eastAsia="仿宋" w:hAnsi="仿宋" w:cs="仿宋" w:hint="eastAsia"/>
            <w:lang w:eastAsia="zh-CN"/>
          </w:rPr>
          <w:t>(九)、社会影响评估</w:t>
        </w:r>
        <w:r>
          <w:tab/>
        </w:r>
        <w:r>
          <w:fldChar w:fldCharType="begin"/>
        </w:r>
        <w:r>
          <w:instrText xml:space="preserve"> PAGEREF _Toc22273 \h </w:instrText>
        </w:r>
        <w:r>
          <w:fldChar w:fldCharType="separate"/>
        </w:r>
        <w:r>
          <w:t>17</w:t>
        </w:r>
        <w:r>
          <w:fldChar w:fldCharType="end"/>
        </w:r>
      </w:hyperlink>
    </w:p>
    <w:p>
      <w:pPr>
        <w:pStyle w:val="TOC1"/>
        <w:tabs>
          <w:tab w:val="right" w:leader="dot" w:pos="8306"/>
        </w:tabs>
      </w:pPr>
      <w:hyperlink w:anchor="_Toc26295" w:history="1">
        <w:r>
          <w:rPr>
            <w:rFonts w:ascii="仿宋" w:eastAsia="仿宋" w:hAnsi="仿宋" w:cs="仿宋" w:hint="eastAsia"/>
            <w:lang w:eastAsia="zh-CN"/>
          </w:rPr>
          <w:t>三、项目监理与质量保证</w:t>
        </w:r>
        <w:r>
          <w:tab/>
        </w:r>
        <w:r>
          <w:fldChar w:fldCharType="begin"/>
        </w:r>
        <w:r>
          <w:instrText xml:space="preserve"> PAGEREF _Toc26295 \h </w:instrText>
        </w:r>
        <w:r>
          <w:fldChar w:fldCharType="separate"/>
        </w:r>
        <w:r>
          <w:t>19</w:t>
        </w:r>
        <w:r>
          <w:fldChar w:fldCharType="end"/>
        </w:r>
      </w:hyperlink>
    </w:p>
    <w:p>
      <w:pPr>
        <w:pStyle w:val="TOC2"/>
        <w:tabs>
          <w:tab w:val="right" w:leader="dot" w:pos="8306"/>
        </w:tabs>
      </w:pPr>
      <w:hyperlink w:anchor="_Toc9927" w:history="1">
        <w:r>
          <w:rPr>
            <w:rFonts w:ascii="仿宋" w:eastAsia="仿宋" w:hAnsi="仿宋" w:cs="仿宋" w:hint="eastAsia"/>
            <w:lang w:eastAsia="zh-CN"/>
          </w:rPr>
          <w:t>(一)、监理体系构建</w:t>
        </w:r>
        <w:r>
          <w:tab/>
        </w:r>
        <w:r>
          <w:fldChar w:fldCharType="begin"/>
        </w:r>
        <w:r>
          <w:instrText xml:space="preserve"> PAGEREF _Toc9927 \h </w:instrText>
        </w:r>
        <w:r>
          <w:fldChar w:fldCharType="separate"/>
        </w:r>
        <w:r>
          <w:t>19</w:t>
        </w:r>
        <w:r>
          <w:fldChar w:fldCharType="end"/>
        </w:r>
      </w:hyperlink>
    </w:p>
    <w:p>
      <w:pPr>
        <w:pStyle w:val="TOC2"/>
        <w:tabs>
          <w:tab w:val="right" w:leader="dot" w:pos="8306"/>
        </w:tabs>
      </w:pPr>
      <w:hyperlink w:anchor="_Toc18159" w:history="1">
        <w:r>
          <w:rPr>
            <w:rFonts w:ascii="仿宋" w:eastAsia="仿宋" w:hAnsi="仿宋" w:cs="仿宋" w:hint="eastAsia"/>
            <w:lang w:eastAsia="zh-CN"/>
          </w:rPr>
          <w:t>(二)、质量保证体系实施</w:t>
        </w:r>
        <w:r>
          <w:tab/>
        </w:r>
        <w:r>
          <w:fldChar w:fldCharType="begin"/>
        </w:r>
        <w:r>
          <w:instrText xml:space="preserve"> PAGEREF _Toc18159 \h </w:instrText>
        </w:r>
        <w:r>
          <w:fldChar w:fldCharType="separate"/>
        </w:r>
        <w:r>
          <w:t>20</w:t>
        </w:r>
        <w:r>
          <w:fldChar w:fldCharType="end"/>
        </w:r>
      </w:hyperlink>
    </w:p>
    <w:p>
      <w:pPr>
        <w:pStyle w:val="TOC2"/>
        <w:tabs>
          <w:tab w:val="right" w:leader="dot" w:pos="8306"/>
        </w:tabs>
      </w:pPr>
      <w:hyperlink w:anchor="_Toc31646" w:history="1">
        <w:r>
          <w:rPr>
            <w:rFonts w:ascii="仿宋" w:eastAsia="仿宋" w:hAnsi="仿宋" w:cs="仿宋" w:hint="eastAsia"/>
            <w:lang w:eastAsia="zh-CN"/>
          </w:rPr>
          <w:t>(三)、监理与质量控制流程</w:t>
        </w:r>
        <w:r>
          <w:tab/>
        </w:r>
        <w:r>
          <w:fldChar w:fldCharType="begin"/>
        </w:r>
        <w:r>
          <w:instrText xml:space="preserve"> PAGEREF _Toc31646 \h </w:instrText>
        </w:r>
        <w:r>
          <w:fldChar w:fldCharType="separate"/>
        </w:r>
        <w:r>
          <w:t>20</w:t>
        </w:r>
        <w:r>
          <w:fldChar w:fldCharType="end"/>
        </w:r>
      </w:hyperlink>
    </w:p>
    <w:p>
      <w:pPr>
        <w:pStyle w:val="TOC1"/>
        <w:tabs>
          <w:tab w:val="right" w:leader="dot" w:pos="8306"/>
        </w:tabs>
      </w:pPr>
      <w:hyperlink w:anchor="_Toc15240" w:history="1">
        <w:r>
          <w:rPr>
            <w:rFonts w:ascii="仿宋" w:eastAsia="仿宋" w:hAnsi="仿宋" w:cs="仿宋" w:hint="eastAsia"/>
            <w:lang w:eastAsia="zh-CN"/>
          </w:rPr>
          <w:t>四、财务管理与成本控制</w:t>
        </w:r>
        <w:r>
          <w:tab/>
        </w:r>
        <w:r>
          <w:fldChar w:fldCharType="begin"/>
        </w:r>
        <w:r>
          <w:instrText xml:space="preserve"> PAGEREF _Toc15240 \h </w:instrText>
        </w:r>
        <w:r>
          <w:fldChar w:fldCharType="separate"/>
        </w:r>
        <w:r>
          <w:t>21</w:t>
        </w:r>
        <w:r>
          <w:fldChar w:fldCharType="end"/>
        </w:r>
      </w:hyperlink>
    </w:p>
    <w:p>
      <w:pPr>
        <w:pStyle w:val="TOC2"/>
        <w:tabs>
          <w:tab w:val="right" w:leader="dot" w:pos="8306"/>
        </w:tabs>
      </w:pPr>
      <w:hyperlink w:anchor="_Toc18840" w:history="1">
        <w:r>
          <w:rPr>
            <w:rFonts w:ascii="仿宋" w:eastAsia="仿宋" w:hAnsi="仿宋" w:cs="仿宋" w:hint="eastAsia"/>
            <w:lang w:eastAsia="zh-CN"/>
          </w:rPr>
          <w:t>(一)、财务管理体系建设</w:t>
        </w:r>
        <w:r>
          <w:tab/>
        </w:r>
        <w:r>
          <w:fldChar w:fldCharType="begin"/>
        </w:r>
        <w:r>
          <w:instrText xml:space="preserve"> PAGEREF _Toc18840 \h </w:instrText>
        </w:r>
        <w:r>
          <w:fldChar w:fldCharType="separate"/>
        </w:r>
        <w:r>
          <w:t>21</w:t>
        </w:r>
        <w:r>
          <w:fldChar w:fldCharType="end"/>
        </w:r>
      </w:hyperlink>
    </w:p>
    <w:p>
      <w:pPr>
        <w:pStyle w:val="TOC2"/>
        <w:tabs>
          <w:tab w:val="right" w:leader="dot" w:pos="8306"/>
        </w:tabs>
      </w:pPr>
      <w:hyperlink w:anchor="_Toc16111" w:history="1">
        <w:r>
          <w:rPr>
            <w:rFonts w:ascii="仿宋" w:eastAsia="仿宋" w:hAnsi="仿宋" w:cs="仿宋" w:hint="eastAsia"/>
            <w:lang w:eastAsia="zh-CN"/>
          </w:rPr>
          <w:t>(二)、成本控制措施</w:t>
        </w:r>
        <w:r>
          <w:tab/>
        </w:r>
        <w:r>
          <w:fldChar w:fldCharType="begin"/>
        </w:r>
        <w:r>
          <w:instrText xml:space="preserve"> PAGEREF _Toc16111 \h </w:instrText>
        </w:r>
        <w:r>
          <w:fldChar w:fldCharType="separate"/>
        </w:r>
        <w:r>
          <w:t>22</w:t>
        </w:r>
        <w:r>
          <w:fldChar w:fldCharType="end"/>
        </w:r>
      </w:hyperlink>
    </w:p>
    <w:p>
      <w:pPr>
        <w:pStyle w:val="TOC1"/>
        <w:tabs>
          <w:tab w:val="right" w:leader="dot" w:pos="8306"/>
        </w:tabs>
      </w:pPr>
      <w:hyperlink w:anchor="_Toc9604" w:history="1">
        <w:r>
          <w:rPr>
            <w:rFonts w:ascii="仿宋" w:eastAsia="仿宋" w:hAnsi="仿宋" w:cs="仿宋" w:hint="eastAsia"/>
            <w:lang w:eastAsia="zh-CN"/>
          </w:rPr>
          <w:t>五、RS跑车项目概论</w:t>
        </w:r>
        <w:r>
          <w:tab/>
        </w:r>
        <w:r>
          <w:fldChar w:fldCharType="begin"/>
        </w:r>
        <w:r>
          <w:instrText xml:space="preserve"> PAGEREF _Toc9604 \h </w:instrText>
        </w:r>
        <w:r>
          <w:fldChar w:fldCharType="separate"/>
        </w:r>
        <w:r>
          <w:t>23</w:t>
        </w:r>
        <w:r>
          <w:fldChar w:fldCharType="end"/>
        </w:r>
      </w:hyperlink>
    </w:p>
    <w:p>
      <w:pPr>
        <w:pStyle w:val="TOC2"/>
        <w:tabs>
          <w:tab w:val="right" w:leader="dot" w:pos="8306"/>
        </w:tabs>
      </w:pPr>
      <w:hyperlink w:anchor="_Toc28265" w:history="1">
        <w:r>
          <w:rPr>
            <w:rFonts w:ascii="仿宋" w:eastAsia="仿宋" w:hAnsi="仿宋" w:cs="仿宋" w:hint="eastAsia"/>
            <w:lang w:eastAsia="zh-CN"/>
          </w:rPr>
          <w:t>(一)、项目申报单位概况</w:t>
        </w:r>
        <w:r>
          <w:tab/>
        </w:r>
        <w:r>
          <w:fldChar w:fldCharType="begin"/>
        </w:r>
        <w:r>
          <w:instrText xml:space="preserve"> PAGEREF _Toc28265 \h </w:instrText>
        </w:r>
        <w:r>
          <w:fldChar w:fldCharType="separate"/>
        </w:r>
        <w:r>
          <w:t>23</w:t>
        </w:r>
        <w:r>
          <w:fldChar w:fldCharType="end"/>
        </w:r>
      </w:hyperlink>
    </w:p>
    <w:p>
      <w:pPr>
        <w:pStyle w:val="TOC2"/>
        <w:tabs>
          <w:tab w:val="right" w:leader="dot" w:pos="8306"/>
        </w:tabs>
      </w:pPr>
      <w:hyperlink w:anchor="_Toc27775" w:history="1">
        <w:r>
          <w:rPr>
            <w:rFonts w:ascii="仿宋" w:eastAsia="仿宋" w:hAnsi="仿宋" w:cs="仿宋" w:hint="eastAsia"/>
            <w:lang w:eastAsia="zh-CN"/>
          </w:rPr>
          <w:t>(二)、项目概况</w:t>
        </w:r>
        <w:r>
          <w:tab/>
        </w:r>
        <w:r>
          <w:fldChar w:fldCharType="begin"/>
        </w:r>
        <w:r>
          <w:instrText xml:space="preserve"> PAGEREF _Toc27775 \h </w:instrText>
        </w:r>
        <w:r>
          <w:fldChar w:fldCharType="separate"/>
        </w:r>
        <w:r>
          <w:t>24</w:t>
        </w:r>
        <w:r>
          <w:fldChar w:fldCharType="end"/>
        </w:r>
      </w:hyperlink>
    </w:p>
    <w:p>
      <w:pPr>
        <w:pStyle w:val="TOC1"/>
        <w:tabs>
          <w:tab w:val="right" w:leader="dot" w:pos="8306"/>
        </w:tabs>
      </w:pPr>
      <w:hyperlink w:anchor="_Toc15327" w:history="1">
        <w:r>
          <w:rPr>
            <w:rFonts w:ascii="仿宋" w:eastAsia="仿宋" w:hAnsi="仿宋" w:cs="仿宋" w:hint="eastAsia"/>
            <w:lang w:eastAsia="zh-CN"/>
          </w:rPr>
          <w:t>六、项目选址研究</w:t>
        </w:r>
        <w:r>
          <w:tab/>
        </w:r>
        <w:r>
          <w:fldChar w:fldCharType="begin"/>
        </w:r>
        <w:r>
          <w:instrText xml:space="preserve"> PAGEREF _Toc15327 \h </w:instrText>
        </w:r>
        <w:r>
          <w:fldChar w:fldCharType="separate"/>
        </w:r>
        <w:r>
          <w:t>27</w:t>
        </w:r>
        <w:r>
          <w:fldChar w:fldCharType="end"/>
        </w:r>
      </w:hyperlink>
    </w:p>
    <w:p>
      <w:pPr>
        <w:pStyle w:val="TOC2"/>
        <w:tabs>
          <w:tab w:val="right" w:leader="dot" w:pos="8306"/>
        </w:tabs>
      </w:pPr>
      <w:hyperlink w:anchor="_Toc13574" w:history="1">
        <w:r>
          <w:rPr>
            <w:rFonts w:ascii="仿宋" w:eastAsia="仿宋" w:hAnsi="仿宋" w:cs="仿宋" w:hint="eastAsia"/>
            <w:lang w:eastAsia="zh-CN"/>
          </w:rPr>
          <w:t>(一)、项目选址原则</w:t>
        </w:r>
        <w:r>
          <w:tab/>
        </w:r>
        <w:r>
          <w:fldChar w:fldCharType="begin"/>
        </w:r>
        <w:r>
          <w:instrText xml:space="preserve"> PAGEREF _Toc13574 \h </w:instrText>
        </w:r>
        <w:r>
          <w:fldChar w:fldCharType="separate"/>
        </w:r>
        <w:r>
          <w:t>27</w:t>
        </w:r>
        <w:r>
          <w:fldChar w:fldCharType="end"/>
        </w:r>
      </w:hyperlink>
    </w:p>
    <w:p>
      <w:pPr>
        <w:pStyle w:val="TOC2"/>
        <w:tabs>
          <w:tab w:val="right" w:leader="dot" w:pos="8306"/>
        </w:tabs>
      </w:pPr>
      <w:hyperlink w:anchor="_Toc1837" w:history="1">
        <w:r>
          <w:rPr>
            <w:rFonts w:ascii="仿宋" w:eastAsia="仿宋" w:hAnsi="仿宋" w:cs="仿宋" w:hint="eastAsia"/>
            <w:lang w:eastAsia="zh-CN"/>
          </w:rPr>
          <w:t>(二)、项目选址</w:t>
        </w:r>
        <w:r>
          <w:tab/>
        </w:r>
        <w:r>
          <w:fldChar w:fldCharType="begin"/>
        </w:r>
        <w:r>
          <w:instrText xml:space="preserve"> PAGEREF _Toc1837 \h </w:instrText>
        </w:r>
        <w:r>
          <w:fldChar w:fldCharType="separate"/>
        </w:r>
        <w:r>
          <w:t>31</w:t>
        </w:r>
        <w:r>
          <w:fldChar w:fldCharType="end"/>
        </w:r>
      </w:hyperlink>
    </w:p>
    <w:p>
      <w:pPr>
        <w:pStyle w:val="TOC2"/>
        <w:tabs>
          <w:tab w:val="right" w:leader="dot" w:pos="8306"/>
        </w:tabs>
      </w:pPr>
      <w:hyperlink w:anchor="_Toc15759" w:history="1">
        <w:r>
          <w:rPr>
            <w:rFonts w:ascii="仿宋" w:eastAsia="仿宋" w:hAnsi="仿宋" w:cs="仿宋" w:hint="eastAsia"/>
            <w:lang w:eastAsia="zh-CN"/>
          </w:rPr>
          <w:t>(三)、建设条件分析</w:t>
        </w:r>
        <w:r>
          <w:tab/>
        </w:r>
        <w:r>
          <w:fldChar w:fldCharType="begin"/>
        </w:r>
        <w:r>
          <w:instrText xml:space="preserve"> PAGEREF _Toc15759 \h </w:instrText>
        </w:r>
        <w:r>
          <w:fldChar w:fldCharType="separate"/>
        </w:r>
        <w:r>
          <w:t>33</w:t>
        </w:r>
        <w:r>
          <w:fldChar w:fldCharType="end"/>
        </w:r>
      </w:hyperlink>
    </w:p>
    <w:p>
      <w:pPr>
        <w:pStyle w:val="TOC2"/>
        <w:tabs>
          <w:tab w:val="right" w:leader="dot" w:pos="8306"/>
        </w:tabs>
      </w:pPr>
      <w:hyperlink w:anchor="_Toc8916" w:history="1">
        <w:r>
          <w:rPr>
            <w:rFonts w:ascii="仿宋" w:eastAsia="仿宋" w:hAnsi="仿宋" w:cs="仿宋" w:hint="eastAsia"/>
            <w:lang w:eastAsia="zh-CN"/>
          </w:rPr>
          <w:t>(四)、用地控制指标</w:t>
        </w:r>
        <w:r>
          <w:tab/>
        </w:r>
        <w:r>
          <w:fldChar w:fldCharType="begin"/>
        </w:r>
        <w:r>
          <w:instrText xml:space="preserve"> PAGEREF _Toc8916 \h </w:instrText>
        </w:r>
        <w:r>
          <w:fldChar w:fldCharType="separate"/>
        </w:r>
        <w:r>
          <w:t>34</w:t>
        </w:r>
        <w:r>
          <w:fldChar w:fldCharType="end"/>
        </w:r>
      </w:hyperlink>
    </w:p>
    <w:p>
      <w:pPr>
        <w:pStyle w:val="TOC2"/>
        <w:tabs>
          <w:tab w:val="right" w:leader="dot" w:pos="8306"/>
        </w:tabs>
      </w:pPr>
      <w:hyperlink w:anchor="_Toc27893" w:history="1">
        <w:r>
          <w:rPr>
            <w:rFonts w:ascii="仿宋" w:eastAsia="仿宋" w:hAnsi="仿宋" w:cs="仿宋" w:hint="eastAsia"/>
            <w:lang w:eastAsia="zh-CN"/>
          </w:rPr>
          <w:t>(五)、地总体要求</w:t>
        </w:r>
        <w:r>
          <w:tab/>
        </w:r>
        <w:r>
          <w:fldChar w:fldCharType="begin"/>
        </w:r>
        <w:r>
          <w:instrText xml:space="preserve"> PAGEREF _Toc27893 \h </w:instrText>
        </w:r>
        <w:r>
          <w:fldChar w:fldCharType="separate"/>
        </w:r>
        <w:r>
          <w:t>35</w:t>
        </w:r>
        <w:r>
          <w:fldChar w:fldCharType="end"/>
        </w:r>
      </w:hyperlink>
    </w:p>
    <w:p>
      <w:pPr>
        <w:pStyle w:val="TOC2"/>
        <w:tabs>
          <w:tab w:val="right" w:leader="dot" w:pos="8306"/>
        </w:tabs>
      </w:pPr>
      <w:hyperlink w:anchor="_Toc10037" w:history="1">
        <w:r>
          <w:rPr>
            <w:rFonts w:ascii="仿宋" w:eastAsia="仿宋" w:hAnsi="仿宋" w:cs="仿宋" w:hint="eastAsia"/>
            <w:lang w:eastAsia="zh-CN"/>
          </w:rPr>
          <w:t>(六)、节约用地措施</w:t>
        </w:r>
        <w:r>
          <w:tab/>
        </w:r>
        <w:r>
          <w:fldChar w:fldCharType="begin"/>
        </w:r>
        <w:r>
          <w:instrText xml:space="preserve"> PAGEREF _Toc10037 \h </w:instrText>
        </w:r>
        <w:r>
          <w:fldChar w:fldCharType="separate"/>
        </w:r>
        <w:r>
          <w:t>37</w:t>
        </w:r>
        <w:r>
          <w:fldChar w:fldCharType="end"/>
        </w:r>
      </w:hyperlink>
    </w:p>
    <w:p>
      <w:pPr>
        <w:pStyle w:val="TOC2"/>
        <w:tabs>
          <w:tab w:val="right" w:leader="dot" w:pos="8306"/>
        </w:tabs>
      </w:pPr>
      <w:hyperlink w:anchor="_Toc23355" w:history="1">
        <w:r>
          <w:rPr>
            <w:rFonts w:ascii="仿宋" w:eastAsia="仿宋" w:hAnsi="仿宋" w:cs="仿宋" w:hint="eastAsia"/>
            <w:lang w:eastAsia="zh-CN"/>
          </w:rPr>
          <w:t>(七)、选址综合评价</w:t>
        </w:r>
        <w:r>
          <w:tab/>
        </w:r>
        <w:r>
          <w:fldChar w:fldCharType="begin"/>
        </w:r>
        <w:r>
          <w:instrText xml:space="preserve"> PAGEREF _Toc23355 \h </w:instrText>
        </w:r>
        <w:r>
          <w:fldChar w:fldCharType="separate"/>
        </w:r>
        <w:r>
          <w:t>38</w:t>
        </w:r>
        <w:r>
          <w:fldChar w:fldCharType="end"/>
        </w:r>
      </w:hyperlink>
    </w:p>
    <w:p>
      <w:pPr>
        <w:pStyle w:val="TOC1"/>
        <w:tabs>
          <w:tab w:val="right" w:leader="dot" w:pos="8306"/>
        </w:tabs>
      </w:pPr>
      <w:hyperlink w:anchor="_Toc20681" w:history="1">
        <w:r>
          <w:rPr>
            <w:rFonts w:ascii="仿宋" w:eastAsia="仿宋" w:hAnsi="仿宋" w:cs="仿宋" w:hint="eastAsia"/>
            <w:lang w:eastAsia="zh-CN"/>
          </w:rPr>
          <w:t>七、环境保护与治理方案</w:t>
        </w:r>
        <w:r>
          <w:tab/>
        </w:r>
        <w:r>
          <w:fldChar w:fldCharType="begin"/>
        </w:r>
        <w:r>
          <w:instrText xml:space="preserve"> PAGEREF _Toc20681 \h </w:instrText>
        </w:r>
        <w:r>
          <w:fldChar w:fldCharType="separate"/>
        </w:r>
        <w:r>
          <w:t>39</w:t>
        </w:r>
        <w:r>
          <w:fldChar w:fldCharType="end"/>
        </w:r>
      </w:hyperlink>
    </w:p>
    <w:p>
      <w:pPr>
        <w:pStyle w:val="TOC2"/>
        <w:tabs>
          <w:tab w:val="right" w:leader="dot" w:pos="8306"/>
        </w:tabs>
      </w:pPr>
      <w:hyperlink w:anchor="_Toc19825" w:history="1">
        <w:r>
          <w:rPr>
            <w:rFonts w:ascii="仿宋" w:eastAsia="仿宋" w:hAnsi="仿宋" w:cs="仿宋" w:hint="eastAsia"/>
            <w:lang w:eastAsia="zh-CN"/>
          </w:rPr>
          <w:t>(一)、项目环境影响评估</w:t>
        </w:r>
        <w:r>
          <w:tab/>
        </w:r>
        <w:r>
          <w:fldChar w:fldCharType="begin"/>
        </w:r>
        <w:r>
          <w:instrText xml:space="preserve"> PAGEREF _Toc19825 \h </w:instrText>
        </w:r>
        <w:r>
          <w:fldChar w:fldCharType="separate"/>
        </w:r>
        <w:r>
          <w:t>39</w:t>
        </w:r>
        <w:r>
          <w:fldChar w:fldCharType="end"/>
        </w:r>
      </w:hyperlink>
    </w:p>
    <w:p>
      <w:pPr>
        <w:pStyle w:val="TOC2"/>
        <w:tabs>
          <w:tab w:val="right" w:leader="dot" w:pos="8306"/>
        </w:tabs>
      </w:pPr>
      <w:hyperlink w:anchor="_Toc18671" w:history="1">
        <w:r>
          <w:rPr>
            <w:rFonts w:ascii="仿宋" w:eastAsia="仿宋" w:hAnsi="仿宋" w:cs="仿宋" w:hint="eastAsia"/>
            <w:lang w:eastAsia="zh-CN"/>
          </w:rPr>
          <w:t>(二)、环境保护措施与治理方案</w:t>
        </w:r>
        <w:r>
          <w:tab/>
        </w:r>
        <w:r>
          <w:fldChar w:fldCharType="begin"/>
        </w:r>
        <w:r>
          <w:instrText xml:space="preserve"> PAGEREF _Toc18671 \h </w:instrText>
        </w:r>
        <w:r>
          <w:fldChar w:fldCharType="separate"/>
        </w:r>
        <w:r>
          <w:t>39</w:t>
        </w:r>
        <w:r>
          <w:fldChar w:fldCharType="end"/>
        </w:r>
      </w:hyperlink>
    </w:p>
    <w:p>
      <w:pPr>
        <w:pStyle w:val="TOC1"/>
        <w:tabs>
          <w:tab w:val="right" w:leader="dot" w:pos="8306"/>
        </w:tabs>
      </w:pPr>
      <w:hyperlink w:anchor="_Toc9669" w:history="1">
        <w:r>
          <w:rPr>
            <w:rFonts w:ascii="仿宋" w:eastAsia="仿宋" w:hAnsi="仿宋" w:cs="仿宋" w:hint="eastAsia"/>
            <w:lang w:eastAsia="zh-CN"/>
          </w:rPr>
          <w:t>八、项目实施与管理方案</w:t>
        </w:r>
        <w:r>
          <w:tab/>
        </w:r>
        <w:r>
          <w:fldChar w:fldCharType="begin"/>
        </w:r>
        <w:r>
          <w:instrText xml:space="preserve"> PAGEREF _Toc9669 \h </w:instrText>
        </w:r>
        <w:r>
          <w:fldChar w:fldCharType="separate"/>
        </w:r>
        <w:r>
          <w:t>40</w:t>
        </w:r>
        <w:r>
          <w:fldChar w:fldCharType="end"/>
        </w:r>
      </w:hyperlink>
    </w:p>
    <w:p>
      <w:pPr>
        <w:pStyle w:val="TOC2"/>
        <w:tabs>
          <w:tab w:val="right" w:leader="dot" w:pos="8306"/>
        </w:tabs>
      </w:pPr>
      <w:hyperlink w:anchor="_Toc30274" w:history="1">
        <w:r>
          <w:rPr>
            <w:rFonts w:ascii="仿宋" w:eastAsia="仿宋" w:hAnsi="仿宋" w:cs="仿宋" w:hint="eastAsia"/>
            <w:lang w:eastAsia="zh-CN"/>
          </w:rPr>
          <w:t>(一)、项目实施计划</w:t>
        </w:r>
        <w:r>
          <w:tab/>
        </w:r>
        <w:r>
          <w:fldChar w:fldCharType="begin"/>
        </w:r>
        <w:r>
          <w:instrText xml:space="preserve"> PAGEREF _Toc30274 \h </w:instrText>
        </w:r>
        <w:r>
          <w:fldChar w:fldCharType="separate"/>
        </w:r>
        <w:r>
          <w:t>40</w:t>
        </w:r>
        <w:r>
          <w:fldChar w:fldCharType="end"/>
        </w:r>
      </w:hyperlink>
    </w:p>
    <w:p>
      <w:pPr>
        <w:pStyle w:val="TOC2"/>
        <w:tabs>
          <w:tab w:val="right" w:leader="dot" w:pos="8306"/>
        </w:tabs>
      </w:pPr>
      <w:hyperlink w:anchor="_Toc4350" w:history="1">
        <w:r>
          <w:rPr>
            <w:rFonts w:ascii="仿宋" w:eastAsia="仿宋" w:hAnsi="仿宋" w:cs="仿宋" w:hint="eastAsia"/>
            <w:lang w:eastAsia="zh-CN"/>
          </w:rPr>
          <w:t>(二)、项目组织机构与职责</w:t>
        </w:r>
        <w:r>
          <w:tab/>
        </w:r>
        <w:r>
          <w:fldChar w:fldCharType="begin"/>
        </w:r>
        <w:r>
          <w:instrText xml:space="preserve"> PAGEREF _Toc4350 \h </w:instrText>
        </w:r>
        <w:r>
          <w:fldChar w:fldCharType="separate"/>
        </w:r>
        <w:r>
          <w:t>41</w:t>
        </w:r>
        <w:r>
          <w:fldChar w:fldCharType="end"/>
        </w:r>
      </w:hyperlink>
    </w:p>
    <w:p>
      <w:pPr>
        <w:pStyle w:val="TOC2"/>
        <w:tabs>
          <w:tab w:val="right" w:leader="dot" w:pos="8306"/>
        </w:tabs>
      </w:pPr>
      <w:hyperlink w:anchor="_Toc6301" w:history="1">
        <w:r>
          <w:rPr>
            <w:rFonts w:ascii="仿宋" w:eastAsia="仿宋" w:hAnsi="仿宋" w:cs="仿宋" w:hint="eastAsia"/>
            <w:lang w:eastAsia="zh-CN"/>
          </w:rPr>
          <w:t>(三)、项目管理与监控体系</w:t>
        </w:r>
        <w:r>
          <w:tab/>
        </w:r>
        <w:r>
          <w:fldChar w:fldCharType="begin"/>
        </w:r>
        <w:r>
          <w:instrText xml:space="preserve"> PAGEREF _Toc6301 \h </w:instrText>
        </w:r>
        <w:r>
          <w:fldChar w:fldCharType="separate"/>
        </w:r>
        <w:r>
          <w:t>44</w:t>
        </w:r>
        <w:r>
          <w:fldChar w:fldCharType="end"/>
        </w:r>
      </w:hyperlink>
    </w:p>
    <w:p>
      <w:pPr>
        <w:pStyle w:val="TOC1"/>
        <w:tabs>
          <w:tab w:val="right" w:leader="dot" w:pos="8306"/>
        </w:tabs>
      </w:pPr>
      <w:hyperlink w:anchor="_Toc17657" w:history="1">
        <w:r>
          <w:rPr>
            <w:rFonts w:ascii="仿宋" w:eastAsia="仿宋" w:hAnsi="仿宋" w:cs="仿宋" w:hint="eastAsia"/>
            <w:lang w:eastAsia="zh-CN"/>
          </w:rPr>
          <w:t>九、资金管理与财务规划</w:t>
        </w:r>
        <w:r>
          <w:tab/>
        </w:r>
        <w:r>
          <w:fldChar w:fldCharType="begin"/>
        </w:r>
        <w:r>
          <w:instrText xml:space="preserve"> PAGEREF _Toc17657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64" w:history="1">
        <w:r>
          <w:rPr>
            <w:rFonts w:ascii="仿宋" w:eastAsia="仿宋" w:hAnsi="仿宋" w:cs="仿宋" w:hint="eastAsia"/>
            <w:lang w:eastAsia="zh-CN"/>
          </w:rPr>
          <w:t>(一)、项目资金来源与筹措</w:t>
        </w:r>
        <w:r>
          <w:tab/>
        </w:r>
        <w:r>
          <w:fldChar w:fldCharType="begin"/>
        </w:r>
        <w:r>
          <w:instrText xml:space="preserve"> PAGEREF _Toc22064 \h </w:instrText>
        </w:r>
        <w:r>
          <w:fldChar w:fldCharType="separate"/>
        </w:r>
        <w:r>
          <w:t>46</w:t>
        </w:r>
        <w:r>
          <w:fldChar w:fldCharType="end"/>
        </w:r>
      </w:hyperlink>
    </w:p>
    <w:p>
      <w:pPr>
        <w:pStyle w:val="TOC2"/>
        <w:tabs>
          <w:tab w:val="right" w:leader="dot" w:pos="8306"/>
        </w:tabs>
      </w:pPr>
      <w:hyperlink w:anchor="_Toc32731" w:history="1">
        <w:r>
          <w:rPr>
            <w:rFonts w:ascii="仿宋" w:eastAsia="仿宋" w:hAnsi="仿宋" w:cs="仿宋" w:hint="eastAsia"/>
            <w:lang w:eastAsia="zh-CN"/>
          </w:rPr>
          <w:t>(二)、资金使用与监管</w:t>
        </w:r>
        <w:r>
          <w:tab/>
        </w:r>
        <w:r>
          <w:fldChar w:fldCharType="begin"/>
        </w:r>
        <w:r>
          <w:instrText xml:space="preserve"> PAGEREF _Toc32731 \h </w:instrText>
        </w:r>
        <w:r>
          <w:fldChar w:fldCharType="separate"/>
        </w:r>
        <w:r>
          <w:t>47</w:t>
        </w:r>
        <w:r>
          <w:fldChar w:fldCharType="end"/>
        </w:r>
      </w:hyperlink>
    </w:p>
    <w:p>
      <w:pPr>
        <w:pStyle w:val="TOC2"/>
        <w:tabs>
          <w:tab w:val="right" w:leader="dot" w:pos="8306"/>
        </w:tabs>
      </w:pPr>
      <w:hyperlink w:anchor="_Toc19032" w:history="1">
        <w:r>
          <w:rPr>
            <w:rFonts w:ascii="仿宋" w:eastAsia="仿宋" w:hAnsi="仿宋" w:cs="仿宋" w:hint="eastAsia"/>
            <w:lang w:eastAsia="zh-CN"/>
          </w:rPr>
          <w:t>(三)、财务规划与预测</w:t>
        </w:r>
        <w:r>
          <w:tab/>
        </w:r>
        <w:r>
          <w:fldChar w:fldCharType="begin"/>
        </w:r>
        <w:r>
          <w:instrText xml:space="preserve"> PAGEREF _Toc19032 \h </w:instrText>
        </w:r>
        <w:r>
          <w:fldChar w:fldCharType="separate"/>
        </w:r>
        <w:r>
          <w:t>48</w:t>
        </w:r>
        <w:r>
          <w:fldChar w:fldCharType="end"/>
        </w:r>
      </w:hyperlink>
    </w:p>
    <w:p>
      <w:pPr>
        <w:pStyle w:val="TOC1"/>
        <w:tabs>
          <w:tab w:val="right" w:leader="dot" w:pos="8306"/>
        </w:tabs>
      </w:pPr>
      <w:hyperlink w:anchor="_Toc13850" w:history="1">
        <w:r>
          <w:rPr>
            <w:rFonts w:ascii="仿宋" w:eastAsia="仿宋" w:hAnsi="仿宋" w:cs="仿宋" w:hint="eastAsia"/>
            <w:lang w:eastAsia="zh-CN"/>
          </w:rPr>
          <w:t>十、项目变更管理</w:t>
        </w:r>
        <w:r>
          <w:tab/>
        </w:r>
        <w:r>
          <w:fldChar w:fldCharType="begin"/>
        </w:r>
        <w:r>
          <w:instrText xml:space="preserve"> PAGEREF _Toc13850 \h </w:instrText>
        </w:r>
        <w:r>
          <w:fldChar w:fldCharType="separate"/>
        </w:r>
        <w:r>
          <w:t>49</w:t>
        </w:r>
        <w:r>
          <w:fldChar w:fldCharType="end"/>
        </w:r>
      </w:hyperlink>
    </w:p>
    <w:p>
      <w:pPr>
        <w:pStyle w:val="TOC2"/>
        <w:tabs>
          <w:tab w:val="right" w:leader="dot" w:pos="8306"/>
        </w:tabs>
      </w:pPr>
      <w:hyperlink w:anchor="_Toc27669" w:history="1">
        <w:r>
          <w:rPr>
            <w:rFonts w:ascii="仿宋" w:eastAsia="仿宋" w:hAnsi="仿宋" w:cs="仿宋" w:hint="eastAsia"/>
            <w:lang w:eastAsia="zh-CN"/>
          </w:rPr>
          <w:t>(一)、变更控制流程</w:t>
        </w:r>
        <w:r>
          <w:tab/>
        </w:r>
        <w:r>
          <w:fldChar w:fldCharType="begin"/>
        </w:r>
        <w:r>
          <w:instrText xml:space="preserve"> PAGEREF _Toc27669 \h </w:instrText>
        </w:r>
        <w:r>
          <w:fldChar w:fldCharType="separate"/>
        </w:r>
        <w:r>
          <w:t>49</w:t>
        </w:r>
        <w:r>
          <w:fldChar w:fldCharType="end"/>
        </w:r>
      </w:hyperlink>
    </w:p>
    <w:p>
      <w:pPr>
        <w:pStyle w:val="TOC2"/>
        <w:tabs>
          <w:tab w:val="right" w:leader="dot" w:pos="8306"/>
        </w:tabs>
      </w:pPr>
      <w:hyperlink w:anchor="_Toc3471" w:history="1">
        <w:r>
          <w:rPr>
            <w:rFonts w:ascii="仿宋" w:eastAsia="仿宋" w:hAnsi="仿宋" w:cs="仿宋" w:hint="eastAsia"/>
            <w:lang w:eastAsia="zh-CN"/>
          </w:rPr>
          <w:t>(二)、影响评估与处理</w:t>
        </w:r>
        <w:r>
          <w:tab/>
        </w:r>
        <w:r>
          <w:fldChar w:fldCharType="begin"/>
        </w:r>
        <w:r>
          <w:instrText xml:space="preserve"> PAGEREF _Toc3471 \h </w:instrText>
        </w:r>
        <w:r>
          <w:fldChar w:fldCharType="separate"/>
        </w:r>
        <w:r>
          <w:t>50</w:t>
        </w:r>
        <w:r>
          <w:fldChar w:fldCharType="end"/>
        </w:r>
      </w:hyperlink>
    </w:p>
    <w:p>
      <w:pPr>
        <w:pStyle w:val="TOC2"/>
        <w:tabs>
          <w:tab w:val="right" w:leader="dot" w:pos="8306"/>
        </w:tabs>
      </w:pPr>
      <w:hyperlink w:anchor="_Toc4436" w:history="1">
        <w:r>
          <w:rPr>
            <w:rFonts w:ascii="仿宋" w:eastAsia="仿宋" w:hAnsi="仿宋" w:cs="仿宋" w:hint="eastAsia"/>
            <w:lang w:eastAsia="zh-CN"/>
          </w:rPr>
          <w:t>(三)、变更记录与追踪</w:t>
        </w:r>
        <w:r>
          <w:tab/>
        </w:r>
        <w:r>
          <w:fldChar w:fldCharType="begin"/>
        </w:r>
        <w:r>
          <w:instrText xml:space="preserve"> PAGEREF _Toc4436 \h </w:instrText>
        </w:r>
        <w:r>
          <w:fldChar w:fldCharType="separate"/>
        </w:r>
        <w:r>
          <w:t>52</w:t>
        </w:r>
        <w:r>
          <w:fldChar w:fldCharType="end"/>
        </w:r>
      </w:hyperlink>
    </w:p>
    <w:p>
      <w:pPr>
        <w:pStyle w:val="TOC2"/>
        <w:tabs>
          <w:tab w:val="right" w:leader="dot" w:pos="8306"/>
        </w:tabs>
      </w:pPr>
      <w:hyperlink w:anchor="_Toc30237" w:history="1">
        <w:r>
          <w:rPr>
            <w:rFonts w:ascii="仿宋" w:eastAsia="仿宋" w:hAnsi="仿宋" w:cs="仿宋" w:hint="eastAsia"/>
            <w:lang w:eastAsia="zh-CN"/>
          </w:rPr>
          <w:t>(四)、变更管理策略</w:t>
        </w:r>
        <w:r>
          <w:tab/>
        </w:r>
        <w:r>
          <w:fldChar w:fldCharType="begin"/>
        </w:r>
        <w:r>
          <w:instrText xml:space="preserve"> PAGEREF _Toc30237 \h </w:instrText>
        </w:r>
        <w:r>
          <w:fldChar w:fldCharType="separate"/>
        </w:r>
        <w:r>
          <w:t>53</w:t>
        </w:r>
        <w:r>
          <w:fldChar w:fldCharType="end"/>
        </w:r>
      </w:hyperlink>
    </w:p>
    <w:p>
      <w:pPr>
        <w:pStyle w:val="TOC1"/>
        <w:tabs>
          <w:tab w:val="right" w:leader="dot" w:pos="8306"/>
        </w:tabs>
      </w:pPr>
      <w:hyperlink w:anchor="_Toc15720" w:history="1">
        <w:r>
          <w:rPr>
            <w:rFonts w:ascii="仿宋" w:eastAsia="仿宋" w:hAnsi="仿宋" w:cs="仿宋" w:hint="eastAsia"/>
            <w:lang w:eastAsia="zh-CN"/>
          </w:rPr>
          <w:t>十一、安全与应急管理</w:t>
        </w:r>
        <w:r>
          <w:tab/>
        </w:r>
        <w:r>
          <w:fldChar w:fldCharType="begin"/>
        </w:r>
        <w:r>
          <w:instrText xml:space="preserve"> PAGEREF _Toc15720 \h </w:instrText>
        </w:r>
        <w:r>
          <w:fldChar w:fldCharType="separate"/>
        </w:r>
        <w:r>
          <w:t>55</w:t>
        </w:r>
        <w:r>
          <w:fldChar w:fldCharType="end"/>
        </w:r>
      </w:hyperlink>
    </w:p>
    <w:p>
      <w:pPr>
        <w:pStyle w:val="TOC2"/>
        <w:tabs>
          <w:tab w:val="right" w:leader="dot" w:pos="8306"/>
        </w:tabs>
      </w:pPr>
      <w:hyperlink w:anchor="_Toc29892" w:history="1">
        <w:r>
          <w:rPr>
            <w:rFonts w:ascii="仿宋" w:eastAsia="仿宋" w:hAnsi="仿宋" w:cs="仿宋" w:hint="eastAsia"/>
            <w:lang w:eastAsia="zh-CN"/>
          </w:rPr>
          <w:t>(一)、安全生产管理</w:t>
        </w:r>
        <w:r>
          <w:tab/>
        </w:r>
        <w:r>
          <w:fldChar w:fldCharType="begin"/>
        </w:r>
        <w:r>
          <w:instrText xml:space="preserve"> PAGEREF _Toc29892 \h </w:instrText>
        </w:r>
        <w:r>
          <w:fldChar w:fldCharType="separate"/>
        </w:r>
        <w:r>
          <w:t>55</w:t>
        </w:r>
        <w:r>
          <w:fldChar w:fldCharType="end"/>
        </w:r>
      </w:hyperlink>
    </w:p>
    <w:p>
      <w:pPr>
        <w:pStyle w:val="TOC2"/>
        <w:tabs>
          <w:tab w:val="right" w:leader="dot" w:pos="8306"/>
        </w:tabs>
      </w:pPr>
      <w:hyperlink w:anchor="_Toc7269" w:history="1">
        <w:r>
          <w:rPr>
            <w:rFonts w:ascii="仿宋" w:eastAsia="仿宋" w:hAnsi="仿宋" w:cs="仿宋" w:hint="eastAsia"/>
            <w:lang w:eastAsia="zh-CN"/>
          </w:rPr>
          <w:t>(二)、应急预案与响应</w:t>
        </w:r>
        <w:r>
          <w:tab/>
        </w:r>
        <w:r>
          <w:fldChar w:fldCharType="begin"/>
        </w:r>
        <w:r>
          <w:instrText xml:space="preserve"> PAGEREF _Toc7269 \h </w:instrText>
        </w:r>
        <w:r>
          <w:fldChar w:fldCharType="separate"/>
        </w:r>
        <w:r>
          <w:t>57</w:t>
        </w:r>
        <w:r>
          <w:fldChar w:fldCharType="end"/>
        </w:r>
      </w:hyperlink>
    </w:p>
    <w:p>
      <w:pPr>
        <w:pStyle w:val="TOC1"/>
        <w:tabs>
          <w:tab w:val="right" w:leader="dot" w:pos="8306"/>
        </w:tabs>
      </w:pPr>
      <w:hyperlink w:anchor="_Toc7189" w:history="1">
        <w:r>
          <w:rPr>
            <w:rFonts w:ascii="仿宋" w:eastAsia="仿宋" w:hAnsi="仿宋" w:cs="仿宋" w:hint="eastAsia"/>
            <w:lang w:eastAsia="zh-CN"/>
          </w:rPr>
          <w:t>十二、项目质量与标准</w:t>
        </w:r>
        <w:r>
          <w:tab/>
        </w:r>
        <w:r>
          <w:fldChar w:fldCharType="begin"/>
        </w:r>
        <w:r>
          <w:instrText xml:space="preserve"> PAGEREF _Toc7189 \h </w:instrText>
        </w:r>
        <w:r>
          <w:fldChar w:fldCharType="separate"/>
        </w:r>
        <w:r>
          <w:t>58</w:t>
        </w:r>
        <w:r>
          <w:fldChar w:fldCharType="end"/>
        </w:r>
      </w:hyperlink>
    </w:p>
    <w:p>
      <w:pPr>
        <w:pStyle w:val="TOC2"/>
        <w:tabs>
          <w:tab w:val="right" w:leader="dot" w:pos="8306"/>
        </w:tabs>
      </w:pPr>
      <w:hyperlink w:anchor="_Toc23099" w:history="1">
        <w:r>
          <w:rPr>
            <w:rFonts w:ascii="仿宋" w:eastAsia="仿宋" w:hAnsi="仿宋" w:cs="仿宋" w:hint="eastAsia"/>
            <w:lang w:eastAsia="zh-CN"/>
          </w:rPr>
          <w:t>(一)、质量保障体系</w:t>
        </w:r>
        <w:r>
          <w:tab/>
        </w:r>
        <w:r>
          <w:fldChar w:fldCharType="begin"/>
        </w:r>
        <w:r>
          <w:instrText xml:space="preserve"> PAGEREF _Toc23099 \h </w:instrText>
        </w:r>
        <w:r>
          <w:fldChar w:fldCharType="separate"/>
        </w:r>
        <w:r>
          <w:t>58</w:t>
        </w:r>
        <w:r>
          <w:fldChar w:fldCharType="end"/>
        </w:r>
      </w:hyperlink>
    </w:p>
    <w:p>
      <w:pPr>
        <w:pStyle w:val="TOC2"/>
        <w:tabs>
          <w:tab w:val="right" w:leader="dot" w:pos="8306"/>
        </w:tabs>
      </w:pPr>
      <w:hyperlink w:anchor="_Toc17752" w:history="1">
        <w:r>
          <w:rPr>
            <w:rFonts w:ascii="仿宋" w:eastAsia="仿宋" w:hAnsi="仿宋" w:cs="仿宋" w:hint="eastAsia"/>
            <w:lang w:eastAsia="zh-CN"/>
          </w:rPr>
          <w:t>(二)、标准化作业流程</w:t>
        </w:r>
        <w:r>
          <w:tab/>
        </w:r>
        <w:r>
          <w:fldChar w:fldCharType="begin"/>
        </w:r>
        <w:r>
          <w:instrText xml:space="preserve"> PAGEREF _Toc17752 \h </w:instrText>
        </w:r>
        <w:r>
          <w:fldChar w:fldCharType="separate"/>
        </w:r>
        <w:r>
          <w:t>60</w:t>
        </w:r>
        <w:r>
          <w:fldChar w:fldCharType="end"/>
        </w:r>
      </w:hyperlink>
    </w:p>
    <w:p>
      <w:pPr>
        <w:pStyle w:val="TOC2"/>
        <w:tabs>
          <w:tab w:val="right" w:leader="dot" w:pos="8306"/>
        </w:tabs>
      </w:pPr>
      <w:hyperlink w:anchor="_Toc15298" w:history="1">
        <w:r>
          <w:rPr>
            <w:rFonts w:ascii="仿宋" w:eastAsia="仿宋" w:hAnsi="仿宋" w:cs="仿宋" w:hint="eastAsia"/>
            <w:lang w:eastAsia="zh-CN"/>
          </w:rPr>
          <w:t>(三)、质量监控与评估</w:t>
        </w:r>
        <w:r>
          <w:tab/>
        </w:r>
        <w:r>
          <w:fldChar w:fldCharType="begin"/>
        </w:r>
        <w:r>
          <w:instrText xml:space="preserve"> PAGEREF _Toc15298 \h </w:instrText>
        </w:r>
        <w:r>
          <w:fldChar w:fldCharType="separate"/>
        </w:r>
        <w:r>
          <w:t>61</w:t>
        </w:r>
        <w:r>
          <w:fldChar w:fldCharType="end"/>
        </w:r>
      </w:hyperlink>
    </w:p>
    <w:p>
      <w:pPr>
        <w:pStyle w:val="TOC2"/>
        <w:tabs>
          <w:tab w:val="right" w:leader="dot" w:pos="8306"/>
        </w:tabs>
      </w:pPr>
      <w:hyperlink w:anchor="_Toc30703" w:history="1">
        <w:r>
          <w:rPr>
            <w:rFonts w:ascii="仿宋" w:eastAsia="仿宋" w:hAnsi="仿宋" w:cs="仿宋" w:hint="eastAsia"/>
            <w:lang w:eastAsia="zh-CN"/>
          </w:rPr>
          <w:t>(四)、质量改进计划</w:t>
        </w:r>
        <w:r>
          <w:tab/>
        </w:r>
        <w:r>
          <w:fldChar w:fldCharType="begin"/>
        </w:r>
        <w:r>
          <w:instrText xml:space="preserve"> PAGEREF _Toc30703 \h </w:instrText>
        </w:r>
        <w:r>
          <w:fldChar w:fldCharType="separate"/>
        </w:r>
        <w:r>
          <w:t>62</w:t>
        </w:r>
        <w:r>
          <w:fldChar w:fldCharType="end"/>
        </w:r>
      </w:hyperlink>
    </w:p>
    <w:p>
      <w:pPr>
        <w:pStyle w:val="TOC1"/>
        <w:tabs>
          <w:tab w:val="right" w:leader="dot" w:pos="8306"/>
        </w:tabs>
      </w:pPr>
      <w:hyperlink w:anchor="_Toc20763" w:history="1">
        <w:r>
          <w:rPr>
            <w:rFonts w:ascii="仿宋" w:eastAsia="仿宋" w:hAnsi="仿宋" w:cs="仿宋" w:hint="eastAsia"/>
            <w:lang w:eastAsia="zh-CN"/>
          </w:rPr>
          <w:t>十三、知识产权管理与保护</w:t>
        </w:r>
        <w:r>
          <w:tab/>
        </w:r>
        <w:r>
          <w:fldChar w:fldCharType="begin"/>
        </w:r>
        <w:r>
          <w:instrText xml:space="preserve"> PAGEREF _Toc20763 \h </w:instrText>
        </w:r>
        <w:r>
          <w:fldChar w:fldCharType="separate"/>
        </w:r>
        <w:r>
          <w:t>64</w:t>
        </w:r>
        <w:r>
          <w:fldChar w:fldCharType="end"/>
        </w:r>
      </w:hyperlink>
    </w:p>
    <w:p>
      <w:pPr>
        <w:pStyle w:val="TOC2"/>
        <w:tabs>
          <w:tab w:val="right" w:leader="dot" w:pos="8306"/>
        </w:tabs>
      </w:pPr>
      <w:hyperlink w:anchor="_Toc6322" w:history="1">
        <w:r>
          <w:rPr>
            <w:rFonts w:ascii="仿宋" w:eastAsia="仿宋" w:hAnsi="仿宋" w:cs="仿宋" w:hint="eastAsia"/>
            <w:lang w:eastAsia="zh-CN"/>
          </w:rPr>
          <w:t>(一)、知识产权管理体系建设</w:t>
        </w:r>
        <w:r>
          <w:tab/>
        </w:r>
        <w:r>
          <w:fldChar w:fldCharType="begin"/>
        </w:r>
        <w:r>
          <w:instrText xml:space="preserve"> PAGEREF _Toc6322 \h </w:instrText>
        </w:r>
        <w:r>
          <w:fldChar w:fldCharType="separate"/>
        </w:r>
        <w:r>
          <w:t>64</w:t>
        </w:r>
        <w:r>
          <w:fldChar w:fldCharType="end"/>
        </w:r>
      </w:hyperlink>
    </w:p>
    <w:p>
      <w:pPr>
        <w:pStyle w:val="TOC2"/>
        <w:tabs>
          <w:tab w:val="right" w:leader="dot" w:pos="8306"/>
        </w:tabs>
      </w:pPr>
      <w:hyperlink w:anchor="_Toc5130" w:history="1">
        <w:r>
          <w:rPr>
            <w:rFonts w:ascii="仿宋" w:eastAsia="仿宋" w:hAnsi="仿宋" w:cs="仿宋" w:hint="eastAsia"/>
            <w:lang w:eastAsia="zh-CN"/>
          </w:rPr>
          <w:t>(二)、知识产权保护措施</w:t>
        </w:r>
        <w:r>
          <w:tab/>
        </w:r>
        <w:r>
          <w:fldChar w:fldCharType="begin"/>
        </w:r>
        <w:r>
          <w:instrText xml:space="preserve"> PAGEREF _Toc5130 \h </w:instrText>
        </w:r>
        <w:r>
          <w:fldChar w:fldCharType="separate"/>
        </w:r>
        <w:r>
          <w:t>64</w:t>
        </w:r>
        <w:r>
          <w:fldChar w:fldCharType="end"/>
        </w:r>
      </w:hyperlink>
    </w:p>
    <w:p>
      <w:pPr>
        <w:pStyle w:val="TOC1"/>
        <w:tabs>
          <w:tab w:val="right" w:leader="dot" w:pos="8306"/>
        </w:tabs>
      </w:pPr>
      <w:hyperlink w:anchor="_Toc2399" w:history="1">
        <w:r>
          <w:rPr>
            <w:rFonts w:ascii="仿宋" w:eastAsia="仿宋" w:hAnsi="仿宋" w:cs="仿宋" w:hint="eastAsia"/>
            <w:lang w:eastAsia="zh-CN"/>
          </w:rPr>
          <w:t>十四、质量管理与控制</w:t>
        </w:r>
        <w:r>
          <w:tab/>
        </w:r>
        <w:r>
          <w:fldChar w:fldCharType="begin"/>
        </w:r>
        <w:r>
          <w:instrText xml:space="preserve"> PAGEREF _Toc2399 \h </w:instrText>
        </w:r>
        <w:r>
          <w:fldChar w:fldCharType="separate"/>
        </w:r>
        <w:r>
          <w:t>66</w:t>
        </w:r>
        <w:r>
          <w:fldChar w:fldCharType="end"/>
        </w:r>
      </w:hyperlink>
    </w:p>
    <w:p>
      <w:pPr>
        <w:pStyle w:val="TOC2"/>
        <w:tabs>
          <w:tab w:val="right" w:leader="dot" w:pos="8306"/>
        </w:tabs>
      </w:pPr>
      <w:hyperlink w:anchor="_Toc6712" w:history="1">
        <w:r>
          <w:rPr>
            <w:rFonts w:ascii="仿宋" w:eastAsia="仿宋" w:hAnsi="仿宋" w:cs="仿宋" w:hint="eastAsia"/>
            <w:lang w:eastAsia="zh-CN"/>
          </w:rPr>
          <w:t>(一)、质量管理体系建设</w:t>
        </w:r>
        <w:r>
          <w:tab/>
        </w:r>
        <w:r>
          <w:fldChar w:fldCharType="begin"/>
        </w:r>
        <w:r>
          <w:instrText xml:space="preserve"> PAGEREF _Toc6712 \h </w:instrText>
        </w:r>
        <w:r>
          <w:fldChar w:fldCharType="separate"/>
        </w:r>
        <w:r>
          <w:t>66</w:t>
        </w:r>
        <w:r>
          <w:fldChar w:fldCharType="end"/>
        </w:r>
      </w:hyperlink>
    </w:p>
    <w:p>
      <w:pPr>
        <w:pStyle w:val="TOC2"/>
        <w:tabs>
          <w:tab w:val="right" w:leader="dot" w:pos="8306"/>
        </w:tabs>
      </w:pPr>
      <w:hyperlink w:anchor="_Toc24658" w:history="1">
        <w:r>
          <w:rPr>
            <w:rFonts w:ascii="仿宋" w:eastAsia="仿宋" w:hAnsi="仿宋" w:cs="仿宋" w:hint="eastAsia"/>
            <w:lang w:eastAsia="zh-CN"/>
          </w:rPr>
          <w:t>(二)、质量控制措施</w:t>
        </w:r>
        <w:r>
          <w:tab/>
        </w:r>
        <w:r>
          <w:fldChar w:fldCharType="begin"/>
        </w:r>
        <w:r>
          <w:instrText xml:space="preserve"> PAGEREF _Toc24658 \h </w:instrText>
        </w:r>
        <w:r>
          <w:fldChar w:fldCharType="separate"/>
        </w:r>
        <w:r>
          <w:t>68</w:t>
        </w:r>
        <w:r>
          <w:fldChar w:fldCharType="end"/>
        </w:r>
      </w:hyperlink>
    </w:p>
    <w:p>
      <w:pPr>
        <w:pStyle w:val="TOC1"/>
        <w:tabs>
          <w:tab w:val="right" w:leader="dot" w:pos="8306"/>
        </w:tabs>
      </w:pPr>
      <w:hyperlink w:anchor="_Toc644" w:history="1">
        <w:r>
          <w:rPr>
            <w:rFonts w:ascii="仿宋" w:eastAsia="仿宋" w:hAnsi="仿宋" w:cs="仿宋" w:hint="eastAsia"/>
            <w:lang w:eastAsia="zh-CN"/>
          </w:rPr>
          <w:t>十五、成果转化与推广应用</w:t>
        </w:r>
        <w:r>
          <w:tab/>
        </w:r>
        <w:r>
          <w:fldChar w:fldCharType="begin"/>
        </w:r>
        <w:r>
          <w:instrText xml:space="preserve"> PAGEREF _Toc644 \h </w:instrText>
        </w:r>
        <w:r>
          <w:fldChar w:fldCharType="separate"/>
        </w:r>
        <w:r>
          <w:t>69</w:t>
        </w:r>
        <w:r>
          <w:fldChar w:fldCharType="end"/>
        </w:r>
      </w:hyperlink>
    </w:p>
    <w:p>
      <w:pPr>
        <w:pStyle w:val="TOC2"/>
        <w:tabs>
          <w:tab w:val="right" w:leader="dot" w:pos="8306"/>
        </w:tabs>
      </w:pPr>
      <w:hyperlink w:anchor="_Toc25370" w:history="1">
        <w:r>
          <w:rPr>
            <w:rFonts w:ascii="仿宋" w:eastAsia="仿宋" w:hAnsi="仿宋" w:cs="仿宋" w:hint="eastAsia"/>
            <w:lang w:eastAsia="zh-CN"/>
          </w:rPr>
          <w:t>(一)、成果转化策略制定</w:t>
        </w:r>
        <w:r>
          <w:tab/>
        </w:r>
        <w:r>
          <w:fldChar w:fldCharType="begin"/>
        </w:r>
        <w:r>
          <w:instrText xml:space="preserve"> PAGEREF _Toc25370 \h </w:instrText>
        </w:r>
        <w:r>
          <w:fldChar w:fldCharType="separate"/>
        </w:r>
        <w:r>
          <w:t>69</w:t>
        </w:r>
        <w:r>
          <w:fldChar w:fldCharType="end"/>
        </w:r>
      </w:hyperlink>
    </w:p>
    <w:p>
      <w:pPr>
        <w:pStyle w:val="TOC2"/>
        <w:tabs>
          <w:tab w:val="right" w:leader="dot" w:pos="8306"/>
        </w:tabs>
      </w:pPr>
      <w:hyperlink w:anchor="_Toc15814" w:history="1">
        <w:r>
          <w:rPr>
            <w:rFonts w:ascii="仿宋" w:eastAsia="仿宋" w:hAnsi="仿宋" w:cs="仿宋" w:hint="eastAsia"/>
            <w:lang w:eastAsia="zh-CN"/>
          </w:rPr>
          <w:t>(二)、成果推广应用方案</w:t>
        </w:r>
        <w:r>
          <w:tab/>
        </w:r>
        <w:r>
          <w:fldChar w:fldCharType="begin"/>
        </w:r>
        <w:r>
          <w:instrText xml:space="preserve"> PAGEREF _Toc15814 \h </w:instrText>
        </w:r>
        <w:r>
          <w:fldChar w:fldCharType="separate"/>
        </w:r>
        <w:r>
          <w:t>70</w:t>
        </w:r>
        <w:r>
          <w:fldChar w:fldCharType="end"/>
        </w:r>
      </w:hyperlink>
    </w:p>
    <w:p>
      <w:pPr>
        <w:pStyle w:val="TOC1"/>
        <w:tabs>
          <w:tab w:val="right" w:leader="dot" w:pos="8306"/>
        </w:tabs>
      </w:pPr>
      <w:hyperlink w:anchor="_Toc684" w:history="1">
        <w:r>
          <w:rPr>
            <w:rFonts w:ascii="仿宋" w:eastAsia="仿宋" w:hAnsi="仿宋" w:cs="仿宋" w:hint="eastAsia"/>
            <w:lang w:eastAsia="zh-CN"/>
          </w:rPr>
          <w:t>十六、产业协同与集群发展</w:t>
        </w:r>
        <w:r>
          <w:tab/>
        </w:r>
        <w:r>
          <w:fldChar w:fldCharType="begin"/>
        </w:r>
        <w:r>
          <w:instrText xml:space="preserve"> PAGEREF _Toc684 \h </w:instrText>
        </w:r>
        <w:r>
          <w:fldChar w:fldCharType="separate"/>
        </w:r>
        <w:r>
          <w:t>72</w:t>
        </w:r>
        <w:r>
          <w:fldChar w:fldCharType="end"/>
        </w:r>
      </w:hyperlink>
    </w:p>
    <w:p>
      <w:pPr>
        <w:pStyle w:val="TOC2"/>
        <w:tabs>
          <w:tab w:val="right" w:leader="dot" w:pos="8306"/>
        </w:tabs>
      </w:pPr>
      <w:hyperlink w:anchor="_Toc5803" w:history="1">
        <w:r>
          <w:rPr>
            <w:rFonts w:ascii="仿宋" w:eastAsia="仿宋" w:hAnsi="仿宋" w:cs="仿宋" w:hint="eastAsia"/>
            <w:lang w:eastAsia="zh-CN"/>
          </w:rPr>
          <w:t>(一)、产业协同机制建设</w:t>
        </w:r>
        <w:r>
          <w:tab/>
        </w:r>
        <w:r>
          <w:fldChar w:fldCharType="begin"/>
        </w:r>
        <w:r>
          <w:instrText xml:space="preserve"> PAGEREF _Toc5803 \h </w:instrText>
        </w:r>
        <w:r>
          <w:fldChar w:fldCharType="separate"/>
        </w:r>
        <w:r>
          <w:t>72</w:t>
        </w:r>
        <w:r>
          <w:fldChar w:fldCharType="end"/>
        </w:r>
      </w:hyperlink>
    </w:p>
    <w:p>
      <w:pPr>
        <w:pStyle w:val="TOC2"/>
        <w:tabs>
          <w:tab w:val="right" w:leader="dot" w:pos="8306"/>
        </w:tabs>
      </w:pPr>
      <w:hyperlink w:anchor="_Toc20038" w:history="1">
        <w:r>
          <w:rPr>
            <w:rFonts w:ascii="仿宋" w:eastAsia="仿宋" w:hAnsi="仿宋" w:cs="仿宋" w:hint="eastAsia"/>
            <w:lang w:eastAsia="zh-CN"/>
          </w:rPr>
          <w:t>(二)、产业集群培育与发展</w:t>
        </w:r>
        <w:r>
          <w:tab/>
        </w:r>
        <w:r>
          <w:fldChar w:fldCharType="begin"/>
        </w:r>
        <w:r>
          <w:instrText xml:space="preserve"> PAGEREF _Toc20038 \h </w:instrText>
        </w:r>
        <w:r>
          <w:fldChar w:fldCharType="separate"/>
        </w:r>
        <w:r>
          <w:t>73</w:t>
        </w:r>
        <w:r>
          <w:fldChar w:fldCharType="end"/>
        </w:r>
      </w:hyperlink>
    </w:p>
    <w:p>
      <w:pPr>
        <w:pStyle w:val="TOC1"/>
        <w:tabs>
          <w:tab w:val="right" w:leader="dot" w:pos="8306"/>
        </w:tabs>
      </w:pPr>
      <w:hyperlink w:anchor="_Toc14754" w:history="1">
        <w:r>
          <w:rPr>
            <w:rFonts w:ascii="仿宋" w:eastAsia="仿宋" w:hAnsi="仿宋" w:cs="仿宋" w:hint="eastAsia"/>
            <w:lang w:eastAsia="zh-CN"/>
          </w:rPr>
          <w:t>十七、设施与设备管理</w:t>
        </w:r>
        <w:r>
          <w:tab/>
        </w:r>
        <w:r>
          <w:fldChar w:fldCharType="begin"/>
        </w:r>
        <w:r>
          <w:instrText xml:space="preserve"> PAGEREF _Toc14754 \h </w:instrText>
        </w:r>
        <w:r>
          <w:fldChar w:fldCharType="separate"/>
        </w:r>
        <w:r>
          <w:t>74</w:t>
        </w:r>
        <w:r>
          <w:fldChar w:fldCharType="end"/>
        </w:r>
      </w:hyperlink>
    </w:p>
    <w:p>
      <w:pPr>
        <w:pStyle w:val="TOC2"/>
        <w:tabs>
          <w:tab w:val="right" w:leader="dot" w:pos="8306"/>
        </w:tabs>
      </w:pPr>
      <w:hyperlink w:anchor="_Toc14903" w:history="1">
        <w:r>
          <w:rPr>
            <w:rFonts w:ascii="仿宋" w:eastAsia="仿宋" w:hAnsi="仿宋" w:cs="仿宋" w:hint="eastAsia"/>
            <w:lang w:eastAsia="zh-CN"/>
          </w:rPr>
          <w:t>(一)、设施规划与配置</w:t>
        </w:r>
        <w:r>
          <w:tab/>
        </w:r>
        <w:r>
          <w:fldChar w:fldCharType="begin"/>
        </w:r>
        <w:r>
          <w:instrText xml:space="preserve"> PAGEREF _Toc14903 \h </w:instrText>
        </w:r>
        <w:r>
          <w:fldChar w:fldCharType="separate"/>
        </w:r>
        <w:r>
          <w:t>74</w:t>
        </w:r>
        <w:r>
          <w:fldChar w:fldCharType="end"/>
        </w:r>
      </w:hyperlink>
    </w:p>
    <w:p>
      <w:pPr>
        <w:pStyle w:val="TOC2"/>
        <w:tabs>
          <w:tab w:val="right" w:leader="dot" w:pos="8306"/>
        </w:tabs>
      </w:pPr>
      <w:hyperlink w:anchor="_Toc17642" w:history="1">
        <w:r>
          <w:rPr>
            <w:rFonts w:ascii="仿宋" w:eastAsia="仿宋" w:hAnsi="仿宋" w:cs="仿宋" w:hint="eastAsia"/>
            <w:lang w:eastAsia="zh-CN"/>
          </w:rPr>
          <w:t>(二)、设备采购与维护管理</w:t>
        </w:r>
        <w:r>
          <w:tab/>
        </w:r>
        <w:r>
          <w:fldChar w:fldCharType="begin"/>
        </w:r>
        <w:r>
          <w:instrText xml:space="preserve"> PAGEREF _Toc17642 \h </w:instrText>
        </w:r>
        <w:r>
          <w:fldChar w:fldCharType="separate"/>
        </w:r>
        <w:r>
          <w:t>74</w:t>
        </w:r>
        <w:r>
          <w:fldChar w:fldCharType="end"/>
        </w:r>
      </w:hyperlink>
    </w:p>
    <w:p>
      <w:pPr>
        <w:pStyle w:val="TOC2"/>
        <w:tabs>
          <w:tab w:val="right" w:leader="dot" w:pos="8306"/>
        </w:tabs>
      </w:pPr>
      <w:hyperlink w:anchor="_Toc16942" w:history="1">
        <w:r>
          <w:rPr>
            <w:rFonts w:ascii="仿宋" w:eastAsia="仿宋" w:hAnsi="仿宋" w:cs="仿宋" w:hint="eastAsia"/>
            <w:lang w:eastAsia="zh-CN"/>
          </w:rPr>
          <w:t>(三)、设施设备升级策略</w:t>
        </w:r>
        <w:r>
          <w:tab/>
        </w:r>
        <w:r>
          <w:fldChar w:fldCharType="begin"/>
        </w:r>
        <w:r>
          <w:instrText xml:space="preserve"> PAGEREF _Toc16942 \h </w:instrText>
        </w:r>
        <w:r>
          <w:fldChar w:fldCharType="separate"/>
        </w:r>
        <w:r>
          <w:t>75</w:t>
        </w:r>
        <w:r>
          <w:fldChar w:fldCharType="end"/>
        </w:r>
      </w:hyperlink>
    </w:p>
    <w:p>
      <w:pPr>
        <w:pStyle w:val="TOC1"/>
        <w:tabs>
          <w:tab w:val="right" w:leader="dot" w:pos="8306"/>
        </w:tabs>
      </w:pPr>
      <w:hyperlink w:anchor="_Toc27193" w:history="1">
        <w:r>
          <w:rPr>
            <w:rFonts w:ascii="仿宋" w:eastAsia="仿宋" w:hAnsi="仿宋" w:cs="仿宋" w:hint="eastAsia"/>
            <w:lang w:eastAsia="zh-CN"/>
          </w:rPr>
          <w:t>十八、创新驱动与持续发展</w:t>
        </w:r>
        <w:r>
          <w:tab/>
        </w:r>
        <w:r>
          <w:fldChar w:fldCharType="begin"/>
        </w:r>
        <w:r>
          <w:instrText xml:space="preserve"> PAGEREF _Toc27193 \h </w:instrText>
        </w:r>
        <w:r>
          <w:fldChar w:fldCharType="separate"/>
        </w:r>
        <w:r>
          <w:t>76</w:t>
        </w:r>
        <w:r>
          <w:fldChar w:fldCharType="end"/>
        </w:r>
      </w:hyperlink>
    </w:p>
    <w:p>
      <w:pPr>
        <w:pStyle w:val="TOC2"/>
        <w:tabs>
          <w:tab w:val="right" w:leader="dot" w:pos="8306"/>
        </w:tabs>
      </w:pPr>
      <w:hyperlink w:anchor="_Toc27329" w:history="1">
        <w:r>
          <w:rPr>
            <w:rFonts w:ascii="仿宋" w:eastAsia="仿宋" w:hAnsi="仿宋" w:cs="仿宋" w:hint="eastAsia"/>
            <w:lang w:eastAsia="zh-CN"/>
          </w:rPr>
          <w:t>(一)、创新驱动战略实施</w:t>
        </w:r>
        <w:r>
          <w:tab/>
        </w:r>
        <w:r>
          <w:fldChar w:fldCharType="begin"/>
        </w:r>
        <w:r>
          <w:instrText xml:space="preserve"> PAGEREF _Toc27329 \h </w:instrText>
        </w:r>
        <w:r>
          <w:fldChar w:fldCharType="separate"/>
        </w:r>
        <w:r>
          <w:t>76</w:t>
        </w:r>
        <w:r>
          <w:fldChar w:fldCharType="end"/>
        </w:r>
      </w:hyperlink>
    </w:p>
    <w:p>
      <w:pPr>
        <w:pStyle w:val="TOC2"/>
        <w:tabs>
          <w:tab w:val="right" w:leader="dot" w:pos="8306"/>
        </w:tabs>
      </w:pPr>
      <w:hyperlink w:anchor="_Toc13988" w:history="1">
        <w:r>
          <w:rPr>
            <w:rFonts w:ascii="仿宋" w:eastAsia="仿宋" w:hAnsi="仿宋" w:cs="仿宋" w:hint="eastAsia"/>
            <w:lang w:eastAsia="zh-CN"/>
          </w:rPr>
          <w:t>(二)、持续发展路径探索</w:t>
        </w:r>
        <w:r>
          <w:tab/>
        </w:r>
        <w:r>
          <w:fldChar w:fldCharType="begin"/>
        </w:r>
        <w:r>
          <w:instrText xml:space="preserve"> PAGEREF _Toc13988 \h </w:instrText>
        </w:r>
        <w:r>
          <w:fldChar w:fldCharType="separate"/>
        </w:r>
        <w:r>
          <w:t>77</w:t>
        </w:r>
        <w:r>
          <w:fldChar w:fldCharType="end"/>
        </w:r>
      </w:hyperlink>
    </w:p>
    <w:p>
      <w:pPr>
        <w:pStyle w:val="TOC1"/>
        <w:tabs>
          <w:tab w:val="right" w:leader="dot" w:pos="8306"/>
        </w:tabs>
      </w:pPr>
      <w:hyperlink w:anchor="_Toc1083" w:history="1">
        <w:r>
          <w:rPr>
            <w:rFonts w:ascii="仿宋" w:eastAsia="仿宋" w:hAnsi="仿宋" w:cs="仿宋" w:hint="eastAsia"/>
            <w:lang w:eastAsia="zh-CN"/>
          </w:rPr>
          <w:t>十九、企业合规与伦理</w:t>
        </w:r>
        <w:r>
          <w:tab/>
        </w:r>
        <w:r>
          <w:fldChar w:fldCharType="begin"/>
        </w:r>
        <w:r>
          <w:instrText xml:space="preserve"> PAGEREF _Toc1083 \h </w:instrText>
        </w:r>
        <w:r>
          <w:fldChar w:fldCharType="separate"/>
        </w:r>
        <w:r>
          <w:t>81</w:t>
        </w:r>
        <w:r>
          <w:fldChar w:fldCharType="end"/>
        </w:r>
      </w:hyperlink>
    </w:p>
    <w:p>
      <w:pPr>
        <w:pStyle w:val="TOC2"/>
        <w:tabs>
          <w:tab w:val="right" w:leader="dot" w:pos="8306"/>
        </w:tabs>
      </w:pPr>
      <w:hyperlink w:anchor="_Toc31398" w:history="1">
        <w:r>
          <w:rPr>
            <w:rFonts w:ascii="仿宋" w:eastAsia="仿宋" w:hAnsi="仿宋" w:cs="仿宋" w:hint="eastAsia"/>
            <w:lang w:eastAsia="zh-CN"/>
          </w:rPr>
          <w:t>(一)、合规政策与程序</w:t>
        </w:r>
        <w:r>
          <w:tab/>
        </w:r>
        <w:r>
          <w:fldChar w:fldCharType="begin"/>
        </w:r>
        <w:r>
          <w:instrText xml:space="preserve"> PAGEREF _Toc31398 \h </w:instrText>
        </w:r>
        <w:r>
          <w:fldChar w:fldCharType="separate"/>
        </w:r>
        <w:r>
          <w:t>81</w:t>
        </w:r>
        <w:r>
          <w:fldChar w:fldCharType="end"/>
        </w:r>
      </w:hyperlink>
    </w:p>
    <w:p>
      <w:pPr>
        <w:pStyle w:val="TOC2"/>
        <w:tabs>
          <w:tab w:val="right" w:leader="dot" w:pos="8306"/>
        </w:tabs>
      </w:pPr>
      <w:hyperlink w:anchor="_Toc24837" w:history="1">
        <w:r>
          <w:rPr>
            <w:rFonts w:ascii="仿宋" w:eastAsia="仿宋" w:hAnsi="仿宋" w:cs="仿宋" w:hint="eastAsia"/>
            <w:lang w:eastAsia="zh-CN"/>
          </w:rPr>
          <w:t>(二)、伦理规范与培训</w:t>
        </w:r>
        <w:r>
          <w:tab/>
        </w:r>
        <w:r>
          <w:fldChar w:fldCharType="begin"/>
        </w:r>
        <w:r>
          <w:instrText xml:space="preserve"> PAGEREF _Toc24837 \h </w:instrText>
        </w:r>
        <w:r>
          <w:fldChar w:fldCharType="separate"/>
        </w:r>
        <w:r>
          <w:t>83</w:t>
        </w:r>
        <w:r>
          <w:fldChar w:fldCharType="end"/>
        </w:r>
      </w:hyperlink>
    </w:p>
    <w:p>
      <w:pPr>
        <w:pStyle w:val="TOC2"/>
        <w:tabs>
          <w:tab w:val="right" w:leader="dot" w:pos="8306"/>
        </w:tabs>
      </w:pPr>
      <w:hyperlink w:anchor="_Toc23415" w:history="1">
        <w:r>
          <w:rPr>
            <w:rFonts w:ascii="仿宋" w:eastAsia="仿宋" w:hAnsi="仿宋" w:cs="仿宋" w:hint="eastAsia"/>
            <w:lang w:eastAsia="zh-CN"/>
          </w:rPr>
          <w:t>(三)、合规风险评估</w:t>
        </w:r>
        <w:r>
          <w:tab/>
        </w:r>
        <w:r>
          <w:fldChar w:fldCharType="begin"/>
        </w:r>
        <w:r>
          <w:instrText xml:space="preserve"> PAGEREF _Toc23415 \h </w:instrText>
        </w:r>
        <w:r>
          <w:fldChar w:fldCharType="separate"/>
        </w:r>
        <w:r>
          <w:t>83</w:t>
        </w:r>
        <w:r>
          <w:fldChar w:fldCharType="end"/>
        </w:r>
      </w:hyperlink>
    </w:p>
    <w:p>
      <w:pPr>
        <w:pStyle w:val="TOC2"/>
        <w:tabs>
          <w:tab w:val="right" w:leader="dot" w:pos="8306"/>
        </w:tabs>
      </w:pPr>
      <w:hyperlink w:anchor="_Toc1056" w:history="1">
        <w:r>
          <w:rPr>
            <w:rFonts w:ascii="仿宋" w:eastAsia="仿宋" w:hAnsi="仿宋" w:cs="仿宋" w:hint="eastAsia"/>
            <w:lang w:eastAsia="zh-CN"/>
          </w:rPr>
          <w:t>(四)、合规监督与执行</w:t>
        </w:r>
        <w:r>
          <w:tab/>
        </w:r>
        <w:r>
          <w:fldChar w:fldCharType="begin"/>
        </w:r>
        <w:r>
          <w:instrText xml:space="preserve"> PAGEREF _Toc1056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77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03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一、RS跑车项目的技术资源开发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二、RS跑车项目的人力资源管理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RS跑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三、RS跑车项目的资金资源筹措与优化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RS跑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73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RS跑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RS跑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RS跑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RS跑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RS跑车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智能技术的应用：RS跑车项目将利用智能技术，如物联网（IoT）和大数据分析，来监控和优化资源使用。通过实时数据分析，项目可以更有效地管理能源消耗、减少原材料浪费，并提高生产过程的整体效率。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581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0596"/>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90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2758"/>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299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3392"/>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https://d.book118.com/407161004033006034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1E12C5"/>
    <w:rsid w:val="1C1E12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7161004033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2024-01-18T09:58:00Z</dcterms:created>
  <dcterms:modified xsi:type="dcterms:W3CDTF">2024-01-18T09:58:47Z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823684ED3A094D05903CEA164D95422F_11</vt:lpwstr>
  </property>
  <property fmtid="{D5CDD505-2E9C-101B-9397-08002B2CF9AE}" pid="3" name="KSOProductBuildVer">
    <vt:lpwstr>2052-12.1.0.16120</vt:lpwstr>
  </property>
</Properties>
</file>