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黑体" w:hAnsi="黑体"/>
          <w:b/>
          <w:i w:val="0"/>
          <w:sz w:val="36"/>
        </w:rPr>
        <w:t>2024年质量员之设备安装质量基础知识题库</w:t>
      </w:r>
    </w:p>
    <w:p/>
    <w:p>
      <w:pPr>
        <w:jc w:val="center"/>
      </w:pPr>
      <w:r>
        <w:rPr>
          <w:rFonts w:ascii="黑体" w:hAnsi="黑体"/>
          <w:b/>
          <w:sz w:val="28"/>
        </w:rPr>
        <w:t>第一部分  单选题(200题)</w:t>
      </w:r>
    </w:p>
    <w:p>
      <w:r>
        <w:t>1、连续运输设备和金属结构上，找平工作面宜选在可调的部位，两测点间距不宜大于（　　　）m。</w:t>
        <w:br/>
        <w:t>A.10</w:t>
        <w:br/>
        <w:t>B.8</w:t>
        <w:br/>
        <w:t>C.6</w:t>
        <w:br/>
        <w:t>D.4</w:t>
        <w:br/>
        <w:br/>
        <w:t xml:space="preserve">【答案】：C </w:t>
      </w:r>
    </w:p>
    <w:p>
      <w:r>
        <w:t>2、关于作用力与反作用力的叙述，错误的是（　　　）。</w:t>
        <w:br/>
        <w:t>A.作用力与反作用力总是同时存在的</w:t>
        <w:br/>
        <w:t>B.作用力与反作用力总是大小相等的，且方向相反</w:t>
        <w:br/>
        <w:t>C.作用力和反作用力，都可以单独存在</w:t>
        <w:br/>
        <w:t>D.作用力和反作用力必须同时存在</w:t>
        <w:br/>
        <w:br/>
        <w:t xml:space="preserve">【答案】：C </w:t>
      </w:r>
    </w:p>
    <w:p>
      <w:r>
        <w:t>3、配电线路标注的格式ab-c（dxe+fxg）i-jk中，字母e的含义为（　　　）。</w:t>
        <w:br/>
        <w:t>A.线缆敷设部位</w:t>
        <w:br/>
        <w:t>B.相线截面</w:t>
        <w:br/>
        <w:t>C.相线根数</w:t>
        <w:br/>
        <w:t>D.线缆敷设高度</w:t>
        <w:br/>
        <w:br/>
        <w:t xml:space="preserve">【答案】：B </w:t>
      </w:r>
    </w:p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>
      <w:r>
        <w:t>4、流体在全部流程中，收到固体边壁的阻滞作用和流体内部存在的摩擦阻力，称为（　　　）。</w:t>
        <w:br/>
        <w:t>A.沿程阻力</w:t>
        <w:br/>
        <w:t>B.局部阻力</w:t>
        <w:br/>
        <w:t>C.总阻力</w:t>
        <w:br/>
        <w:t>D.摩擦阻力</w:t>
        <w:br/>
        <w:br/>
        <w:t>【答案】：A</w:t>
      </w:r>
      <w:r>
        <w:t xml:space="preserve"> </w:t>
      </w:r>
    </w:p>
    <w:p>
      <w:r>
        <w:t>5、关于电压的说法，错误的是（　　　）。</w:t>
        <w:br/>
        <w:t>A.电压是电路中形成电流的原因</w:t>
        <w:br/>
        <w:t>B.只要电路两端有电压，电路中就一定有电流</w:t>
        <w:br/>
        <w:t>C.电路中有电流时，电路两端就一定有电压</w:t>
        <w:br/>
        <w:t>D.电源是提供电压的装置</w:t>
        <w:br/>
        <w:br/>
        <w:t xml:space="preserve">【答案】：B </w:t>
      </w:r>
    </w:p>
    <w:p>
      <w:r>
        <w:t>6、当温度T变化时,流体的体积V也随之变化,温度升高、体积膨胀,这种特性称为流体的（）。</w:t>
        <w:br/>
        <w:t>A.压缩性</w:t>
        <w:br/>
        <w:t>B.黏性</w:t>
        <w:br/>
        <w:t>C.膨胀性</w:t>
        <w:br/>
        <w:t>D.导电性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>7、将2个电阻均为3?的元件并联于电路上，电压为9V，则其总电流是（　　　）。</w:t>
        <w:br/>
        <w:t>A.1.5A</w:t>
        <w:br/>
        <w:t>B.3A</w:t>
        <w:br/>
        <w:t>C.6A</w:t>
        <w:br/>
        <w:t>D.9A</w:t>
        <w:br/>
        <w:br/>
        <w:t xml:space="preserve">【答案】：C </w:t>
      </w:r>
    </w:p>
    <w:p>
      <w:r>
        <w:t>8、经审查批准后的焊接工艺评定资料可在（　　　）内通用。</w:t>
        <w:br/>
        <w:t>A.集团公司或总公司</w:t>
        <w:br/>
        <w:t>B.评定单位</w:t>
        <w:br/>
        <w:t>C.特定产品范围</w:t>
        <w:br/>
        <w:t>D.同一质量管理体系</w:t>
        <w:br/>
        <w:br/>
        <w:t xml:space="preserve">【答案】：D </w:t>
      </w:r>
    </w:p>
    <w:p>
      <w:r>
        <w:t>9、实行施工总承包的，由（　　　）统一组织编制建设工程生产安全事故应急救援预案。</w:t>
        <w:br/>
        <w:t>A.总承包单位</w:t>
        <w:br/>
        <w:t>B.建设单位</w:t>
        <w:br/>
        <w:t>C.分包单位</w:t>
        <w:br/>
        <w:t>D.监理单位</w:t>
        <w:br/>
        <w:br/>
        <w:t xml:space="preserve">【答案】：A </w:t>
      </w:r>
    </w:p>
    <w:p>
      <w:r>
        <w:t>10、设备安装定位时，关于埋设标高基准点的要求，以下说法错误的是（　　　）。</w:t>
        <w:br/>
        <w:t>A.标高基准点可采用Ф20的铆钉牢固埋设在设备基础表面，不得露出铆钉的半圆</w:t>
        <w:br/>
        <w:t>B.如铆钉焊在基础钢筋上，应采用高强度水泥砂浆以保证灌浆牢固</w:t>
        <w:br/>
        <w:t>C.在灌浆养护期后需进行复测</w:t>
        <w:br/>
        <w:t>D.标高基准点应设在方便测量作业且便于保护的位置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</w:p>
    <w:p>
      <w:r>
        <w:t>11、电线导管连接时，可不用铜芯软线做跨接接地的连接方式是（　　　）。</w:t>
        <w:br/>
        <w:t>A.套丝连接</w:t>
        <w:br/>
        <w:t>B.压接式连接</w:t>
        <w:br/>
        <w:t>C.紧定式连接</w:t>
        <w:br/>
        <w:t>D.塑料专用套管连接</w:t>
        <w:br/>
        <w:br/>
        <w:t>【答案】：C</w:t>
      </w:r>
      <w:r>
        <w:t xml:space="preserve"> </w:t>
      </w:r>
    </w:p>
    <w:p>
      <w:r>
        <w:t>12、液体内部向任何方向都有压强，在同一深度处，沿各个方向的压强（　　　），随着水深的增加，压强也将（　　　）。</w:t>
        <w:br/>
        <w:t>A.相等减小</w:t>
        <w:br/>
        <w:t>B.相等增大</w:t>
        <w:br/>
        <w:t>C.不相等减小</w:t>
        <w:br/>
        <w:t>D.不相等增大</w:t>
        <w:br/>
        <w:br/>
        <w:t xml:space="preserve">【答案】：B </w:t>
      </w:r>
    </w:p>
    <w:p>
      <w:r>
        <w:t>13、下列属于计数值数据的是（　　　）。</w:t>
        <w:br/>
        <w:t>A.标高</w:t>
        <w:br/>
        <w:t>B.长度</w:t>
        <w:br/>
        <w:t>C.强度</w:t>
        <w:br/>
        <w:t>D.不合格品数</w:t>
        <w:br/>
        <w:br/>
        <w:t xml:space="preserve">【答案】：D </w:t>
      </w:r>
    </w:p>
    <w:p>
      <w:r>
        <w:t>14、欧拉法研究（　　　）的变化情况。</w:t>
        <w:br/>
        <w:t>A.每个质点的速度</w:t>
        <w:br/>
        <w:t>B.每个质点的轨迹</w:t>
        <w:br/>
        <w:t>C.每个空间点的流速</w:t>
        <w:br/>
        <w:t>D.每个空间点的质点轨迹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</w:p>
    <w:p>
      <w:r>
        <w:t>15、某施工单位在建筑施工场地一层、二层、三层分别安装了42台、0台、48台风机盘管，现在要从中抽取一个容量为25台的样本检查其施工质量，则适合的抽样方法是（　　　）。</w:t>
        <w:br/>
        <w:t>A.简单随机抽样</w:t>
        <w:br/>
        <w:t>B.系统抽样</w:t>
        <w:br/>
        <w:t>C.分层抽样</w:t>
        <w:br/>
        <w:t>D.先进行系统抽样，再进行简单抽样</w:t>
        <w:br/>
        <w:br/>
        <w:t>【答案】：C</w:t>
      </w:r>
      <w:r>
        <w:t xml:space="preserve"> </w:t>
      </w:r>
    </w:p>
    <w:p>
      <w:r>
        <w:t>16、水准仪进行粗略整平的目的是（　　　）。</w:t>
        <w:br/>
        <w:t>A.使三脚架高度适当、架头大致水平并牢固稳妥</w:t>
        <w:br/>
        <w:t>B.使圆水准器的气泡居中</w:t>
        <w:br/>
        <w:t>C.使目镜中十字丝清晰</w:t>
        <w:br/>
        <w:t>D.使管水准器的气泡符合</w:t>
        <w:br/>
        <w:br/>
        <w:t xml:space="preserve">【答案】：B </w:t>
      </w:r>
    </w:p>
    <w:p>
      <w:r>
        <w:t>17、水准尺读数时，从尺上可直接读出（　　　）。</w:t>
        <w:br/>
        <w:t>A.米，并估读出分米数</w:t>
        <w:br/>
        <w:t>B.米、分米，并估读出厘米数</w:t>
        <w:br/>
        <w:t>C.米、分米和厘米数，并估读出毫米数</w:t>
        <w:br/>
        <w:t>D.米、分米、厘米和毫米数</w:t>
        <w:br/>
        <w:br/>
        <w:t xml:space="preserve">【答案】：C </w:t>
      </w:r>
    </w:p>
    <w:p>
      <w:r>
        <w:t>18、净化空调系统中，矩形风管边长小于或等于（　　　）mm时，底面板不得采用拼接。</w:t>
        <w:br/>
        <w:t>A.900</w:t>
        <w:br/>
        <w:t>B.800</w:t>
        <w:br/>
        <w:t>C.630</w:t>
        <w:br/>
        <w:t>D.500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</w:p>
    <w:p>
      <w:r>
        <w:t>19、矩形风管制作时，当边长大于或等于（　　　）mm、管段大于1.2m时，均应采取加固措施。</w:t>
        <w:br/>
        <w:t>A.900</w:t>
        <w:br/>
        <w:t>B.800</w:t>
        <w:br/>
        <w:t>C.630</w:t>
        <w:br/>
        <w:t>D.500</w:t>
        <w:br/>
        <w:br/>
        <w:t>【答案】：C</w:t>
      </w:r>
      <w:r>
        <w:t xml:space="preserve"> </w:t>
      </w:r>
    </w:p>
    <w:p>
      <w:r>
        <w:t>20、（　　　）等于大气压强与绝对压强之差。</w:t>
        <w:br/>
        <w:t>A.绝对压强</w:t>
        <w:br/>
        <w:t>B.相对压强</w:t>
        <w:br/>
        <w:t>C.真空度</w:t>
        <w:br/>
        <w:t>D.动压强</w:t>
        <w:br/>
        <w:br/>
        <w:t xml:space="preserve">【答案】：C </w:t>
      </w:r>
    </w:p>
    <w:p>
      <w:r>
        <w:t>21、抽样统计在建筑施工管理的根本目的是（　　　）。</w:t>
        <w:br/>
        <w:t>A.获取样本资料</w:t>
        <w:br/>
        <w:t>B.计算样本资料</w:t>
        <w:br/>
        <w:t>C.推断总体数量特征</w:t>
        <w:br/>
        <w:t>D.节约费用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>22、管道安装一般应本着先主管后支管、先上部后下部、（　　　）的原则进行安装。</w:t>
        <w:br/>
        <w:t>A.先外后里</w:t>
        <w:br/>
        <w:t>B.先里后外</w:t>
        <w:br/>
        <w:t>C.先中间后两侧</w:t>
        <w:br/>
        <w:t>D.先两侧后中间</w:t>
        <w:br/>
        <w:br/>
        <w:t xml:space="preserve">【答案】：B </w:t>
      </w:r>
    </w:p>
    <w:p>
      <w:r>
        <w:t>23、以下不属于可挠金属软管特性的是（　　　）。</w:t>
        <w:br/>
        <w:t>A.重量较轻</w:t>
        <w:br/>
        <w:t>B.强度不高</w:t>
        <w:br/>
        <w:t>C.价格相对较高</w:t>
        <w:br/>
        <w:t>D.施工方便</w:t>
        <w:br/>
        <w:br/>
        <w:t xml:space="preserve">【答案】：B </w:t>
      </w:r>
    </w:p>
    <w:p>
      <w:r>
        <w:t>24、电线穿墙时应装过墙管"安全生产 模拟 考试一点通"保护,并且过墙管两端伸出墙面的距离不小于（）mm。（）</w:t>
        <w:br/>
        <w:t>A.10</w:t>
        <w:br/>
        <w:t>B.15</w:t>
        <w:br/>
        <w:t>C.20</w:t>
        <w:br/>
        <w:t>D.30</w:t>
        <w:br/>
        <w:br/>
        <w:t xml:space="preserve">【答案】：A </w:t>
      </w:r>
    </w:p>
    <w:p>
      <w:r>
        <w:t>25、电气设备和器材在安装前的保管期限应为（　　　）及以下。</w:t>
        <w:br/>
        <w:t>A.1年</w:t>
        <w:br/>
        <w:t>B.2年</w:t>
        <w:br/>
        <w:t>C.半年</w:t>
        <w:br/>
        <w:t>D.5年</w:t>
        <w:br/>
        <w:br/>
        <w:t xml:space="preserve">【答案】：A </w:t>
      </w:r>
    </w:p>
    <w:p>
      <w:r>
        <w:t>26、当架空配电线路中间需设置分支线时,一般用（）。</w:t>
        <w:br/>
        <w:t>A.直线杆塔</w:t>
        <w:br/>
        <w:t>B.分支杆塔</w:t>
        <w:br/>
        <w:t>C.耐张杆塔</w:t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</w:p>
    <w:p>
      <w:r>
        <w:t>27、三相交流发电机中三个绕组，当发电机极对数为1时，绕组在空间上间隔（　　　），当发电机极对数为2时，绕组在空间上间隔（　　　）。</w:t>
        <w:br/>
        <w:t>A.240°120°</w:t>
        <w:br/>
        <w:t>B.120°240°</w:t>
        <w:br/>
        <w:t>C.120°60°</w:t>
        <w:br/>
        <w:t>D.60°120°</w:t>
        <w:br/>
        <w:br/>
        <w:t>【答案】：C</w:t>
      </w:r>
      <w:r>
        <w:t xml:space="preserve"> </w:t>
      </w:r>
    </w:p>
    <w:p>
      <w:r>
        <w:t>28、地下管线工程测量必须在回填前，测量出起、止点，窨井的坐标和（　　　）。</w:t>
        <w:br/>
        <w:t>A.管顶标高</w:t>
        <w:br/>
        <w:t>B.管内底标高</w:t>
        <w:br/>
        <w:t>C.管外底标高</w:t>
        <w:br/>
        <w:t>D.管中心标高</w:t>
        <w:br/>
        <w:br/>
        <w:t xml:space="preserve">【答案】：A </w:t>
      </w:r>
    </w:p>
    <w:p>
      <w:r>
        <w:t>29、在总变形不变的条件下，由于（　　　）影响而使应力随着时间逐渐降低的现象，称为应力松弛。</w:t>
        <w:br/>
        <w:t>A.压力</w:t>
        <w:br/>
        <w:t>B.温度</w:t>
        <w:br/>
        <w:t>C.湿度</w:t>
        <w:br/>
        <w:t>D.蠕变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</w:p>
    <w:p>
      <w:r>
        <w:t>30、对于大柔度压杆，临界应力决定于（　　　）。</w:t>
        <w:br/>
        <w:t>A.比例极限σp</w:t>
        <w:br/>
        <w:t>B.屈服极限σs</w:t>
        <w:br/>
        <w:t>C.弹性模量E</w:t>
        <w:br/>
        <w:t>D.压杆材料组成</w:t>
        <w:br/>
        <w:br/>
        <w:t>【答案】：C</w:t>
      </w:r>
      <w:r>
        <w:t xml:space="preserve"> </w:t>
      </w:r>
    </w:p>
    <w:p>
      <w:r>
        <w:t>31、（　　　）是流体运动中，各过流断面上相应点的流速（大小和方向）沿程不变的。</w:t>
        <w:br/>
        <w:t>A.均匀流</w:t>
        <w:br/>
        <w:t>B.非均匀流</w:t>
        <w:br/>
        <w:t>C.稳定流</w:t>
        <w:br/>
        <w:t>D.非稳定流</w:t>
        <w:br/>
        <w:br/>
        <w:t xml:space="preserve">【答案】：A </w:t>
      </w:r>
    </w:p>
    <w:p>
      <w:r>
        <w:t>32、将三相电源一相绕组的（　　　）与另一相绕组的（　　　）依次相接的连接方法，称为三角形连接。</w:t>
        <w:br/>
        <w:t>A.末端末端</w:t>
        <w:br/>
        <w:t>B.末端始端</w:t>
        <w:br/>
        <w:t>C.始端始端</w:t>
        <w:br/>
        <w:t>D.始端末端或末端</w:t>
        <w:br/>
        <w:br/>
        <w:t xml:space="preserve">【答案】：B </w:t>
      </w:r>
    </w:p>
    <w:p>
      <w:r>
        <w:t>33、能够阻止外部环境的热流进入，减少冷量损失，维持保冷功能的保冷核心层是（　　　）。</w:t>
        <w:br/>
        <w:t>A.防锈层</w:t>
        <w:br/>
        <w:t>B.绝热层</w:t>
        <w:br/>
        <w:t>C.防潮层</w:t>
        <w:br/>
        <w:t>D.保护层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</w:p>
    <w:p>
      <w:r>
        <w:t>34、绝缘电线一般是由导线的导电线芯、（　　　）和保护层组成。</w:t>
        <w:br/>
        <w:t>A.绝缘层</w:t>
        <w:br/>
        <w:t>B.保温层</w:t>
        <w:br/>
        <w:t>C.防潮层</w:t>
        <w:br/>
        <w:t>D.加强层</w:t>
        <w:br/>
        <w:br/>
        <w:t>【答案】：A</w:t>
      </w:r>
      <w:r>
        <w:t xml:space="preserve"> </w:t>
      </w:r>
    </w:p>
    <w:p>
      <w:r>
        <w:t>35、下列因素中，属于变压器油的作用是（　　　）。</w:t>
        <w:br/>
        <w:t>A.变压器冷却</w:t>
        <w:br/>
        <w:t>B.变压器消弧</w:t>
        <w:br/>
        <w:t>C.变压器润滑</w:t>
        <w:br/>
        <w:t>D.变压器填补</w:t>
        <w:br/>
        <w:br/>
        <w:t xml:space="preserve">【答案】：A </w:t>
      </w:r>
    </w:p>
    <w:p>
      <w:r>
        <w:t>36、高程控制测量时，一个测区及其周围至少应有（　　　）个水准点。</w:t>
        <w:br/>
        <w:t>A.5</w:t>
        <w:br/>
        <w:t>B.4</w:t>
        <w:br/>
        <w:t>C.3</w:t>
        <w:br/>
        <w:t>D.2</w:t>
        <w:br/>
        <w:br/>
        <w:t xml:space="preserve">【答案】：C </w:t>
      </w:r>
    </w:p>
    <w:p>
      <w:r>
        <w:t>37、直埋电缆应使用铠装电缆，铠装电缆的金属外皮两端要可靠接地，接地电阻不得大于100，埋深应不小于（　　　）。</w:t>
        <w:br/>
        <w:t>A.1.3</w:t>
        <w:br/>
        <w:t>B.1.1</w:t>
        <w:br/>
        <w:t>C.1.0</w:t>
        <w:br/>
        <w:t>D.0.7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</w:p>
    <w:p>
      <w:r>
        <w:t>38、高程控制测量时，两次观测超差较大时应重测。将重测结果与原测结果分别比较，其差均不超过限值时，可取（　　　）次结果的平均数。</w:t>
        <w:br/>
        <w:t>A.五</w:t>
        <w:br/>
        <w:t>B.四</w:t>
        <w:br/>
        <w:t>C.三</w:t>
        <w:br/>
        <w:t>D.两</w:t>
        <w:br/>
        <w:br/>
        <w:t>【答案】：C</w:t>
      </w:r>
      <w:r>
        <w:t xml:space="preserve"> </w:t>
      </w:r>
    </w:p>
    <w:p>
      <w:r>
        <w:t>39、设备中心找正的方法有两种，测量圆形物品时可采用（　　　）。</w:t>
        <w:br/>
        <w:t>A.钢板尺和线锤测量法</w:t>
        <w:br/>
        <w:t>B.边线悬挂法</w:t>
        <w:br/>
        <w:t>C.画墨线法</w:t>
        <w:br/>
        <w:t>D.滚槽法</w:t>
        <w:br/>
        <w:br/>
        <w:t xml:space="preserve">【答案】：B </w:t>
      </w:r>
    </w:p>
    <w:p>
      <w:r>
        <w:t>40、压杆稳定性指的是压杆保持其原有（　　　）的能力。</w:t>
        <w:br/>
        <w:t>A.运动状态</w:t>
        <w:br/>
        <w:t>B.移动状态</w:t>
        <w:br/>
        <w:t>C.平衡状态</w:t>
        <w:br/>
        <w:t>D.形变状态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>41、施工企业对其安全生产负责的是（　　　）。</w:t>
        <w:br/>
        <w:t>A.安全员</w:t>
        <w:br/>
        <w:t>B.项目经理</w:t>
        <w:br/>
        <w:t>C.企业安全监督人员</w:t>
        <w:br/>
        <w:t>D.法定代表人</w:t>
        <w:br/>
        <w:br/>
        <w:t xml:space="preserve">【答案】：D </w:t>
      </w:r>
    </w:p>
    <w:p>
      <w:r>
        <w:t>42、电荷的多少和位置都不变化的电场称为（）。</w:t>
        <w:br/>
        <w:t>A.均匀电场</w:t>
        <w:br/>
        <w:t>B.有旋电场</w:t>
        <w:br/>
        <w:t>C.静电场</w:t>
        <w:br/>
        <w:t xml:space="preserve">【答案】：C </w:t>
      </w:r>
    </w:p>
    <w:p>
      <w:r>
        <w:t>43、火灾自动报警系统中，从接线盒等处引到探测器底座、控制设备、扬声器的线路，当采用金属软管保护时，其长度不应大于（　　　）。</w:t>
        <w:br/>
        <w:t>A.2</w:t>
        <w:br/>
        <w:t>B.1.8</w:t>
        <w:br/>
        <w:t>C.1.5</w:t>
        <w:br/>
        <w:t>D.1.2</w:t>
        <w:br/>
        <w:br/>
        <w:t xml:space="preserve">【答案】：A </w:t>
      </w:r>
    </w:p>
    <w:p>
      <w:r>
        <w:t>44、下列属于检验批的是（　　　）。</w:t>
        <w:br/>
        <w:t>A.同一厂家、同一型号的阀门强度性及严密性试验</w:t>
        <w:br/>
        <w:t>B.室内给水系统安装</w:t>
        <w:br/>
        <w:t>C.室内采暖系统调试验收</w:t>
        <w:br/>
        <w:t>D.管道的安装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</w:p>
    <w:p>
      <w:r>
        <w:t>45、某外资厂房设备安装工程由D公司中标承建。由于设备全部为国外进口机器，精密度要求较高，为了确保安装精准，项目部引进了与项目要求匹配的先进测量工具，并加强测量控制。由于前期工作准备充分，设备在安装定位及抄平过程中未出现问题，经检测完全符合设计要求。根据背景材料，回答以下问题。</w:t>
        <w:br/>
        <w:t>A.临时水准点</w:t>
        <w:br/>
        <w:t>B.厂房柱子</w:t>
        <w:br/>
        <w:t>C.设备基础</w:t>
        <w:br/>
        <w:t>D.沉降观测点</w:t>
        <w:br/>
        <w:br/>
        <w:t>【答案】：C</w:t>
      </w:r>
      <w:r>
        <w:t xml:space="preserve"> </w:t>
      </w:r>
    </w:p>
    <w:p>
      <w:r>
        <w:t>46、单相整流电路，功率一般为（　　　），三相桥式整流电路的功率可达到（　　　）。</w:t>
        <w:br/>
        <w:t>A.几瓦到几百瓦几千瓦以上</w:t>
        <w:br/>
        <w:t>B.几千瓦以上几瓦到几百瓦</w:t>
        <w:br/>
        <w:t>C.几瓦到几十瓦几百瓦以上</w:t>
        <w:br/>
        <w:t>D.几百瓦以上几瓦到几十瓦</w:t>
        <w:br/>
        <w:br/>
        <w:t xml:space="preserve">【答案】：A </w:t>
      </w:r>
    </w:p>
    <w:p>
      <w:r>
        <w:t>47、当XL＜XC时，总电压（　　　）电流，称为（　　　）电路。</w:t>
        <w:br/>
        <w:t>A.超前容性</w:t>
        <w:br/>
        <w:t>B.超前感性</w:t>
        <w:br/>
        <w:t>C.滞后容性</w:t>
        <w:br/>
        <w:t>D.滞后感性</w:t>
        <w:br/>
        <w:br/>
        <w:t xml:space="preserve">【答案】：C </w:t>
      </w:r>
    </w:p>
    <w:p>
      <w:r>
        <w:t>48、DS0.5表示每公里往、返测高差中数的偶然误差值不超过（　　　）mm。</w:t>
        <w:br/>
        <w:t>A.0.5</w:t>
        <w:br/>
        <w:t>B.2</w:t>
        <w:br/>
        <w:t>C.1</w:t>
        <w:br/>
        <w:t>D.10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</w:p>
    <w:p>
      <w:r>
        <w:t>49、对于塑性材料，（　　　）是极限应力。</w:t>
        <w:br/>
        <w:t>A.比例极限σP</w:t>
        <w:br/>
        <w:t>B.屈服极限σs</w:t>
        <w:br/>
        <w:t>C.强度极限σb</w:t>
        <w:br/>
        <w:t>D.刚度极限σg</w:t>
        <w:br/>
        <w:br/>
        <w:t>【答案】：B</w:t>
      </w:r>
      <w:r>
        <w:t xml:space="preserve"> </w:t>
      </w:r>
    </w:p>
    <w:p>
      <w:r>
        <w:t>50、符合下列情况，应为一级负荷的有（　　　）。</w:t>
        <w:br/>
        <w:t>A.中断供电将在政治、经济上造成较大损失</w:t>
        <w:br/>
        <w:t>B.中断供电造成公共场所秩序混乱</w:t>
        <w:br/>
        <w:t>C.中断供电将影响重要用电单位的正常工作</w:t>
        <w:br/>
        <w:t>D.中断供电将造成人身伤亡</w:t>
        <w:br/>
        <w:br/>
        <w:t xml:space="preserve">【答案】：D </w:t>
      </w:r>
    </w:p>
    <w:p>
      <w:r>
        <w:t>51、全站仪是一种可以进行（　　　）测量，（　　　）进行数据处理的仪器，由机械、光学、电子三种元件组成。</w:t>
        <w:br/>
        <w:t>A.角度能</w:t>
        <w:br/>
        <w:t>B.距离能</w:t>
        <w:br/>
        <w:t>C.角度和距离不能</w:t>
        <w:br/>
        <w:t>D.角度和距离能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>52、用水准仪对A、B两点进行水准测量时，测得A点的后视读数a为1372mm，B点的前视读数b为1943mm，则两点高差hAB为（　　　）mm。</w:t>
        <w:br/>
        <w:t>A.571</w:t>
        <w:br/>
        <w:t>B.-571</w:t>
        <w:br/>
        <w:t>C.3315</w:t>
        <w:br/>
        <w:t>D.-3315</w:t>
        <w:br/>
        <w:br/>
        <w:t xml:space="preserve">【答案】：B </w:t>
      </w:r>
    </w:p>
    <w:p>
      <w:r>
        <w:t>53、扬程是（　　　）的性能参数。</w:t>
        <w:br/>
        <w:t>A.风机</w:t>
        <w:br/>
        <w:t>B.泵</w:t>
        <w:br/>
        <w:t>C.压缩机</w:t>
        <w:br/>
        <w:t>D.压气机</w:t>
        <w:br/>
        <w:br/>
        <w:t xml:space="preserve">【答案】：B </w:t>
      </w:r>
    </w:p>
    <w:p>
      <w:r>
        <w:t>54、电子崩中由于电子的质量轻,运动速度快,绝大多数都集中在电子崩的（）。</w:t>
        <w:br/>
        <w:t>A.尾部</w:t>
        <w:br/>
        <w:t>B.头部</w:t>
        <w:br/>
        <w:t>C.中部</w:t>
        <w:br/>
        <w:t xml:space="preserve">【答案】：B </w:t>
      </w:r>
    </w:p>
    <w:p>
      <w:r>
        <w:t>55、关于力、力偶、力矩、力偶矩，下列的表述中正确的是（　　　）。</w:t>
        <w:br/>
        <w:t>A.力矩与力偶矩的量纲相同</w:t>
        <w:br/>
        <w:t>B.力不能平衡力偶</w:t>
        <w:br/>
        <w:t>C.一个力不能平衡一个力偶</w:t>
        <w:br/>
        <w:t>D.力偶对任一点之矩等于其力偶矩，力偶中两个力对任一轴的投影代数和等于零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</w:p>
    <w:p>
      <w:r>
        <w:t>56、检验混凝土质量时，由于个体较多，将10000个个体按不同批次分为100个群，每个群内100件样品，从中随机抽取10个群，在这10个群中的1000个个体随机抽取100个个体，此次抽样方法为（　　　）。</w:t>
        <w:br/>
        <w:t>A.整群抽样</w:t>
        <w:br/>
        <w:t>B.简单随机抽样</w:t>
        <w:br/>
        <w:t>C.分层随机抽样</w:t>
        <w:br/>
        <w:t>D.多阶段抽样</w:t>
        <w:br/>
        <w:br/>
        <w:t>【答案】：D</w:t>
      </w:r>
      <w:r>
        <w:t xml:space="preserve"> </w:t>
      </w:r>
    </w:p>
    <w:p>
      <w:r>
        <w:t>57、关于消声器的安装，以下错误的是（　　　）。</w:t>
        <w:br/>
        <w:t>A.应单独设支架，使风管不承受其重量</w:t>
        <w:br/>
        <w:t>B.消声器支架的横担板穿吊杆的螺孔距离，应比消声器宽40、50mm</w:t>
        <w:br/>
        <w:t>C.为便于调节标高，可在吊杆端部套50、80mm的丝扣，以便找平、找正用，并用一个螺母固定</w:t>
        <w:br/>
        <w:t>D.当通风（空调）系统有恒温、恒湿要求时，消声器设备外壳与风管同样应做处理</w:t>
        <w:br/>
        <w:br/>
        <w:t xml:space="preserve">【答案】：C </w:t>
      </w:r>
    </w:p>
    <w:p>
      <w:r>
        <w:t>58、用人单位和劳动者确定劳动关系后，应在用工之日起（　　　）内订立书面劳动合同。</w:t>
        <w:br/>
        <w:t>A.一个月</w:t>
        <w:br/>
        <w:t>B.两个月内</w:t>
        <w:br/>
        <w:t>C.三个月内</w:t>
        <w:br/>
        <w:t>D.半年内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>59、室内给水与排水管道交叉铺设时，垂直净距不得小于（　　　）。</w:t>
        <w:br/>
        <w:t>A.2</w:t>
        <w:br/>
        <w:t>B.1</w:t>
        <w:br/>
        <w:t>C.0.5</w:t>
        <w:br/>
        <w:t>D.0.15</w:t>
        <w:br/>
        <w:br/>
        <w:t xml:space="preserve">【答案】：D </w:t>
      </w:r>
    </w:p>
    <w:p>
      <w:r>
        <w:t>60、根据机电工程注册建造师签章文件类别要求，下列选项中属于成本费用管理文件的是（　　　）。</w:t>
        <w:br/>
        <w:t>A.工程设备采购总计划表</w:t>
        <w:br/>
        <w:t>B.工程一切保险委托书场</w:t>
        <w:br/>
        <w:t>C.现场临时用电申请书</w:t>
        <w:br/>
        <w:t>D.工程人身保险申报表</w:t>
        <w:br/>
        <w:br/>
        <w:t xml:space="preserve">【答案】：D </w:t>
      </w:r>
    </w:p>
    <w:p>
      <w:r>
        <w:t>61、由一对大小相等、方向相反，力的作用线与杆件轴线重合的力引起的变形，称为（　　　）。</w:t>
        <w:br/>
        <w:t>A.拉伸或压缩</w:t>
        <w:br/>
        <w:t>B.弯曲</w:t>
        <w:br/>
        <w:t>C.剪切</w:t>
        <w:br/>
        <w:t>D.扭转</w:t>
        <w:br/>
        <w:br/>
        <w:t xml:space="preserve">【答案】：A </w:t>
      </w:r>
    </w:p>
    <w:p>
      <w:r>
        <w:t>62、下列关于变形的叙述，错误的是（　　　）。</w:t>
        <w:br/>
        <w:t>A.物体在外力作用下产生的变形有两种</w:t>
        <w:br/>
        <w:t>B.弹性变形卸去外力后变形可以消失</w:t>
        <w:br/>
        <w:t>C.工程上使用的多数构件可允许产生塑性变形</w:t>
        <w:br/>
        <w:t>D.塑性变形是指卸去外力后变形不能完全消失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</w:p>
    <w:p>
      <w:r>
        <w:t>63、当阿门与管道连接时，要求阀门在关闭状态下安装的是（　　　）方式连接。</w:t>
        <w:br/>
        <w:t>A.电焊焊接</w:t>
        <w:br/>
        <w:t>B.气焊焊接</w:t>
        <w:br/>
        <w:t>C.法兰</w:t>
        <w:br/>
        <w:t>D.热熔</w:t>
        <w:br/>
        <w:br/>
        <w:t>【答案】：C</w:t>
      </w:r>
      <w:r>
        <w:t xml:space="preserve"> </w:t>
      </w:r>
    </w:p>
    <w:p>
      <w:r>
        <w:t>64、生产经营单位的安全生产管理人员应当根据本单位的生产经营特点，对安全生产状况进行（　　　）检查；对检查中发现的安全问题，应当立即处理。</w:t>
        <w:br/>
        <w:t>A.间断性的</w:t>
        <w:br/>
        <w:t>B.有计划的</w:t>
        <w:br/>
        <w:t>C.经常性的</w:t>
        <w:br/>
        <w:t>D.周期性的</w:t>
        <w:br/>
        <w:br/>
        <w:t xml:space="preserve">【答案】：C </w:t>
      </w:r>
    </w:p>
    <w:p>
      <w:r>
        <w:t>65、三相异步电动机的最大转矩与（　　　）。</w:t>
        <w:br/>
        <w:t>A.电压成正比</w:t>
        <w:br/>
        <w:t>B.电压平方成正比</w:t>
        <w:br/>
        <w:t>C.电压成反比</w:t>
        <w:br/>
        <w:t>D.电压平方成反比</w:t>
        <w:br/>
        <w:br/>
        <w:t xml:space="preserve">【答案】：B </w:t>
      </w:r>
    </w:p>
    <w:p>
      <w:r>
        <w:t>66、毕托管是用来测量（　　　）。</w:t>
        <w:br/>
        <w:t>A.流量</w:t>
        <w:br/>
        <w:t>B.流速</w:t>
        <w:br/>
        <w:t>C.压力</w:t>
        <w:br/>
        <w:t>D.密度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</w:p>
    <w:p>
      <w:r>
        <w:t>67、保冷结构的组成，以下由内至外顺序正确的是（　　　）。</w:t>
        <w:br/>
        <w:t>A.防锈层、保冷层、防潮层、保护层、防腐蚀及识别层</w:t>
        <w:br/>
        <w:t>B.防锈层、防潮层、保冷层、保护层、防腐蚀及识别层</w:t>
        <w:br/>
        <w:t>C.保冷层、防潮层、防锈层、保护层、防腐蚀及识别层</w:t>
        <w:br/>
        <w:t>D.防锈层、保冷层、保护层、防潮层、防腐蚀及识别层</w:t>
        <w:br/>
        <w:br/>
        <w:t>【答案】：A</w:t>
      </w:r>
      <w:r>
        <w:t xml:space="preserve"> </w:t>
      </w:r>
    </w:p>
    <w:p>
      <w:r>
        <w:t>68、虹吸式坐便器的特点，正确的是（　　　）。</w:t>
        <w:br/>
        <w:t>A.噪声大</w:t>
        <w:br/>
        <w:t>B.不卫生</w:t>
        <w:br/>
        <w:t>C.用水量较大</w:t>
        <w:br/>
        <w:t>D.适用于建筑标准较高的卫生间</w:t>
        <w:br/>
        <w:br/>
        <w:t xml:space="preserve">【答案】：C </w:t>
      </w:r>
    </w:p>
    <w:p>
      <w:r>
        <w:t>69、碳素结构钢中（含碳量Wc为0.25%—0.60%）属于（　　　）。</w:t>
        <w:br/>
        <w:t>A.低碳钢</w:t>
        <w:br/>
        <w:t>B.高碳钢</w:t>
        <w:br/>
        <w:t>C.中碳钢</w:t>
        <w:br/>
        <w:t>D.合金钢</w:t>
        <w:br/>
        <w:br/>
        <w:t xml:space="preserve">【答案】：C </w:t>
      </w:r>
    </w:p>
    <w:p>
      <w:r>
        <w:t>70、（　　　）钢是有代表性的低碳钢，它所表现出的力学性能也比较典型。</w:t>
        <w:br/>
        <w:t>A.Q200</w:t>
        <w:br/>
        <w:t>B.Q235</w:t>
        <w:br/>
        <w:t>C.Q250</w:t>
        <w:br/>
        <w:t>D.Q300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</w:p>
    <w:p>
      <w:r>
        <w:t>71、（　　　）是工程建设项目建设过程的总负责方，拥有确定建设项目的规模、功能、外观、选用材料设备、按照国家法律法规规定选择承包单位等权利</w:t>
        <w:br/>
        <w:t>A.工程监理单位</w:t>
        <w:br/>
        <w:t>B.建设单位</w:t>
        <w:br/>
        <w:t>C.设计单位</w:t>
        <w:br/>
        <w:t>D.建设政府主管部门</w:t>
        <w:br/>
        <w:br/>
        <w:t>【答案】：B</w:t>
      </w:r>
      <w:r>
        <w:t xml:space="preserve"> </w:t>
      </w:r>
    </w:p>
    <w:p>
      <w:r>
        <w:t>72、铜和铜合金管分为拉制管和挤制管，连接方式一般有扩口、压紧和（　　　）。</w:t>
        <w:br/>
        <w:t>A.热熔</w:t>
        <w:br/>
        <w:t>B.承插</w:t>
        <w:br/>
        <w:t>C.粘接</w:t>
        <w:br/>
        <w:t>D.钎焊</w:t>
        <w:br/>
        <w:br/>
        <w:t xml:space="preserve">【答案】：D </w:t>
      </w:r>
    </w:p>
    <w:p>
      <w:r>
        <w:t>73、（　　　）是流体在运动时，任意空间点在不同时刻通过的流体质点的流速、压强等运动要素均不变的流动。</w:t>
        <w:br/>
        <w:t>A.均匀流</w:t>
        <w:br/>
        <w:t>B.非均匀流</w:t>
        <w:br/>
        <w:t>C.稳定流</w:t>
        <w:br/>
        <w:t>D.非稳定流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  <w:r>
        <w:t>74、三相交流电动机，当转子转动切割磁力线时，会产生频率（　　　），幅值（　　　）的正弦电动势。</w:t>
        <w:br/>
        <w:t>A.不同不同</w:t>
        <w:br/>
        <w:t>B.不同相同</w:t>
        <w:br/>
        <w:t>C.相同相同</w:t>
        <w:br/>
        <w:t>D.相同不同</w:t>
        <w:br/>
        <w:br/>
        <w:t xml:space="preserve">【答案】：C </w:t>
      </w:r>
    </w:p>
    <w:p>
      <w:r>
        <w:t>75、流体静压强的方向必然是沿着作用面的（　　　）方向。</w:t>
        <w:br/>
        <w:t>A.法线</w:t>
        <w:br/>
        <w:t>B.内法线</w:t>
        <w:br/>
        <w:t>C.外法线</w:t>
        <w:br/>
        <w:t>D.切线</w:t>
        <w:br/>
        <w:br/>
        <w:t xml:space="preserve">【答案】：B </w:t>
      </w:r>
    </w:p>
    <w:p>
      <w:r>
        <w:t>76、流体的热胀性是指当空气的压强保持不变时，空气的体积随着温度的升高而（　　　）。</w:t>
        <w:br/>
        <w:t>A.减小</w:t>
        <w:br/>
        <w:t>B.增大</w:t>
        <w:br/>
        <w:t>C.先减小后增大</w:t>
        <w:br/>
        <w:t>D.先增大后减小</w:t>
        <w:br/>
        <w:br/>
        <w:t xml:space="preserve">【答案】：B </w:t>
      </w:r>
    </w:p>
    <w:p>
      <w:r>
        <w:t>77、防护栏杆的可靠性设置要求横杆长度大于（　　　）时，必须加设栏杆柱。</w:t>
        <w:br/>
        <w:t>A.1.5m</w:t>
        <w:br/>
        <w:t>B.2m</w:t>
        <w:br/>
        <w:t>C.3m</w:t>
        <w:br/>
        <w:t>D.4m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</w:p>
    <w:p>
      <w:r>
        <w:t>78、下列的叙述，正确的是（　　　）。</w:t>
        <w:br/>
        <w:t>A.作用力和反作用力分别作用在两个物体上</w:t>
        <w:br/>
        <w:t>B.作用力和反作用力作用在同一物体上</w:t>
        <w:br/>
        <w:t>C.二力平衡中的二力是一对作用力和反作用力</w:t>
        <w:br/>
        <w:t>D.二力平衡中的二力分别作用在两个物体上</w:t>
        <w:br/>
        <w:br/>
        <w:t>【答案】：A</w:t>
      </w:r>
      <w:r>
        <w:t xml:space="preserve"> </w:t>
      </w:r>
    </w:p>
    <w:p>
      <w:r>
        <w:t>79、平面控制网的坐标系统，应满足测区内投影长度变形值不大于（　　　）cm/km。</w:t>
        <w:br/>
        <w:t>A.3.5</w:t>
        <w:br/>
        <w:t>B.2.5</w:t>
        <w:br/>
        <w:t>C.1.5</w:t>
        <w:br/>
        <w:t>D.0.5</w:t>
        <w:br/>
        <w:br/>
        <w:t xml:space="preserve">【答案】：B </w:t>
      </w:r>
    </w:p>
    <w:p>
      <w:r>
        <w:t>80、建筑设备监控系统与变配电设备、发电机组、冷水机组、热泵机组、锅炉和电梯等大型建筑设备实现接口方式的通信，必须预先约定所遵循的（　　　）。</w:t>
        <w:br/>
        <w:t>A.采购方式</w:t>
        <w:br/>
        <w:t>B.通信协议</w:t>
        <w:br/>
        <w:t>C.调试程序</w:t>
        <w:br/>
        <w:t>D.规格型号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2"/>
          <w:cols w:space="720"/>
          <w:titlePg w:val="0"/>
          <w:docGrid w:linePitch="360"/>
        </w:sectPr>
      </w:pPr>
    </w:p>
    <w:p>
      <w:r>
        <w:t>81、混凝土排水管安装的工艺流程是（）。</w:t>
        <w:br/>
        <w:t>A.安装准备→测量放线→开挖沟槽→铺设基础→管道安装及连接→管道与检查井连接→灌水试验→回填土→通水试验</w:t>
        <w:br/>
        <w:t>B.安装准备→开挖沟槽→测量放线→铺设基础→管道安装及连接→管道与检查井连接→灌水试验→回填土→通水试验</w:t>
        <w:br/>
        <w:t>C.安装准备→测量放线→开挖沟槽→管道安装及连接→铺设基础→管道与检查井连接→灌水试验→回填土→通水试验</w:t>
        <w:br/>
        <w:t>D.安装准备→测量放线→开挖沟槽→铺设基础→管道与检查井连接→管道安装及连接→灌水试验→回填土→通水试验</w:t>
        <w:br/>
        <w:br/>
        <w:t>【答案】：A</w:t>
      </w:r>
      <w:r>
        <w:t xml:space="preserve"> </w:t>
      </w:r>
    </w:p>
    <w:p>
      <w:r>
        <w:t>82、关于分层法，下列说法不正确的是（　　　）。</w:t>
        <w:br/>
        <w:t>A.通过分层使数据各层间的差异突出地显示出来，层内的数据差异减少</w:t>
        <w:br/>
        <w:t>B.可以进一步进行层间、层内的比较分析，更深人地发现和认识质量问题的原因</w:t>
        <w:br/>
        <w:t>C.可以从不同角度来考虑、分析产品存在的质量问题和影响因素</w:t>
        <w:br/>
        <w:t>D.可以粗略分析工程质量问题和影响因素</w:t>
        <w:br/>
        <w:br/>
        <w:t xml:space="preserve">【答案】：D </w:t>
      </w:r>
    </w:p>
    <w:p>
      <w:r>
        <w:t>83、利用建筑物外立面混凝土柱内的主钢筋作防雷引下线时，应在离地（　　　）处做接地测试点。</w:t>
        <w:br/>
        <w:t>A.O.5m</w:t>
        <w:br/>
        <w:t>B.1.0m</w:t>
        <w:br/>
        <w:t>C.1.5m</w:t>
        <w:br/>
        <w:t>D.1.8m</w:t>
        <w:br/>
        <w:br/>
        <w:t xml:space="preserve">【答案】：D </w:t>
      </w:r>
    </w:p>
    <w:p>
      <w:r>
        <w:t>84、研究某分项工程管道焊口的质量，该分项工程的全部焊口在抽样时称为（　　　）。</w:t>
        <w:br/>
        <w:t>A.抽样的总体</w:t>
        <w:br/>
        <w:t>B.抽样的个体</w:t>
        <w:br/>
        <w:t>C.抽样的样本</w:t>
        <w:br/>
        <w:t>D.抽样的统计量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3"/>
          <w:cols w:space="720"/>
          <w:titlePg w:val="0"/>
          <w:docGrid w:linePitch="360"/>
        </w:sectPr>
      </w:pPr>
    </w:p>
    <w:p>
      <w:r>
        <w:t>85、（　　　）应力虽不增加，应变却继续增大，出现了较大的塑性变形，这种情况称为材料的屈服。</w:t>
        <w:br/>
        <w:t>A.弹性阶段</w:t>
        <w:br/>
        <w:t>B.屈服阶段</w:t>
        <w:br/>
        <w:t>C.强化阶段</w:t>
        <w:br/>
        <w:t>D.颈缩阶段</w:t>
        <w:br/>
        <w:br/>
        <w:t>【答案】：B</w:t>
      </w:r>
      <w:r>
        <w:t xml:space="preserve"> </w:t>
      </w:r>
    </w:p>
    <w:p>
      <w:r>
        <w:t>86、下列管道中，不宜用于饮用水输送的管道是（　　　）。</w:t>
        <w:br/>
        <w:t>A.聚丁烯（PB）管</w:t>
        <w:br/>
        <w:t>B.聚乙烯（PE）管</w:t>
        <w:br/>
        <w:t>C.硬质聚氯乙烯（UPVC）管</w:t>
        <w:br/>
        <w:t>D.三型聚丙烯（PP-R）管</w:t>
        <w:br/>
        <w:br/>
        <w:t xml:space="preserve">【答案】：C </w:t>
      </w:r>
    </w:p>
    <w:p>
      <w:r>
        <w:t>87、若整个液体（或气体）被包围在液体之中，称为（　　　）。</w:t>
        <w:br/>
        <w:t>A.有压流</w:t>
        <w:br/>
        <w:t>B.无压流</w:t>
        <w:br/>
        <w:t>C.自由射流</w:t>
        <w:br/>
        <w:t>D.淹没射流</w:t>
        <w:br/>
        <w:br/>
        <w:t xml:space="preserve">【答案】：D </w:t>
      </w:r>
    </w:p>
    <w:p>
      <w:r>
        <w:t>88、一般情况下，把研究对象的全体称为（　　　）。</w:t>
        <w:br/>
        <w:t>A.总体</w:t>
        <w:br/>
        <w:t>B.样本</w:t>
        <w:br/>
        <w:t>C.统计量</w:t>
        <w:br/>
        <w:t>D.抽样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4"/>
          <w:cols w:space="720"/>
          <w:titlePg w:val="0"/>
          <w:docGrid w:linePitch="360"/>
        </w:sectPr>
      </w:pPr>
    </w:p>
    <w:p>
      <w:r>
        <w:t>89、在二极管加反向电压时，会形成（　　　）的反向电流，且反相电压不超过某一范围时，反向电流大小（　　　）。</w:t>
        <w:br/>
        <w:t>A.很大基本不变</w:t>
        <w:br/>
        <w:t>B.很大线性变化</w:t>
        <w:br/>
        <w:t>C.很小基本不变</w:t>
        <w:br/>
        <w:t>D.很小线性变化</w:t>
        <w:br/>
        <w:br/>
        <w:t>【答案】：C</w:t>
      </w:r>
      <w:r>
        <w:t xml:space="preserve"> </w:t>
      </w:r>
    </w:p>
    <w:p>
      <w:r>
        <w:t>90、结构简单、坚固耐用、运行可靠、维护方便、启动容易、成本低，但调速困难、功率因数偏低的电动机应是（　　　）。</w:t>
        <w:br/>
        <w:t>A.同步电动机</w:t>
        <w:br/>
        <w:t>B.直流电动机</w:t>
        <w:br/>
        <w:t>C.单相电动机</w:t>
        <w:br/>
        <w:t>D.异步电动机</w:t>
        <w:br/>
        <w:br/>
        <w:t xml:space="preserve">【答案】：D </w:t>
      </w:r>
    </w:p>
    <w:p>
      <w:r>
        <w:t>91、常用于固定敷设交流50Hz、额定电压1000V及以下输配电线路，制造工艺简单、重量轻，但柔软性差、易老化的电力电缆是（　　　）。</w:t>
        <w:br/>
        <w:t>A.耐火电力电缆</w:t>
        <w:br/>
        <w:t>B.阻燃电力电缆</w:t>
        <w:br/>
        <w:t>C.塑料绝缘电力电缆</w:t>
        <w:br/>
        <w:t>D.橡胶绝缘电力电缆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5"/>
          <w:cols w:space="720"/>
          <w:titlePg w:val="0"/>
          <w:docGrid w:linePitch="360"/>
        </w:sectPr>
      </w:pPr>
    </w:p>
    <w:p>
      <w:r>
        <w:t>92、材料在某一固定应力和（　　　）温度下，随着时间的增长，（　　　）将缓慢增大，这种现象称为蠕变。</w:t>
        <w:br/>
        <w:t>A.不变弹性变形</w:t>
        <w:br/>
        <w:t>B.可变弹性变形</w:t>
        <w:br/>
        <w:t>C.不变塑性变形</w:t>
        <w:br/>
        <w:t>D.可变塑性变形</w:t>
        <w:br/>
        <w:br/>
        <w:t>【答案】：C</w:t>
      </w:r>
      <w:r>
        <w:t xml:space="preserve"> </w:t>
      </w:r>
    </w:p>
    <w:p>
      <w:r>
        <w:t>93、我国家用照明电路的电压值为220V，指的是交流电压的（　　　）。</w:t>
        <w:br/>
        <w:t>A.瞬时值</w:t>
        <w:br/>
        <w:t>B.最大值</w:t>
        <w:br/>
        <w:t>C.有效值</w:t>
        <w:br/>
        <w:t>D.平均值</w:t>
        <w:br/>
        <w:br/>
        <w:t xml:space="preserve">【答案】：C </w:t>
      </w:r>
    </w:p>
    <w:p>
      <w:r>
        <w:t>94、（　　　）反映了该施工单位从事某项施工工作的资格和能力，是国家对建筑市场准入管理的重要手段。</w:t>
        <w:br/>
        <w:t>A.经济实力</w:t>
        <w:br/>
        <w:t>B.技术实力</w:t>
        <w:br/>
        <w:t>C.资质等级</w:t>
        <w:br/>
        <w:t>D.信用等级</w:t>
        <w:br/>
        <w:br/>
        <w:t xml:space="preserve">【答案】：C </w:t>
      </w:r>
    </w:p>
    <w:p>
      <w:r>
        <w:t>95、某供暖系统试验压力为0.6MPa，相当于（　　　）kPa。</w:t>
        <w:br/>
        <w:t>A.0.6</w:t>
        <w:br/>
        <w:t>B.60</w:t>
        <w:br/>
        <w:t>C.600</w:t>
        <w:br/>
        <w:t>D.6000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6"/>
          <w:cols w:space="720"/>
          <w:titlePg w:val="0"/>
          <w:docGrid w:linePitch="360"/>
        </w:sectPr>
      </w:pPr>
    </w:p>
    <w:p>
      <w:r>
        <w:t>96、在管径不变的直管中，沿程能量损失的大小与管线长度成（　　　）。</w:t>
        <w:br/>
        <w:t>A.反比</w:t>
        <w:br/>
        <w:t>B.正比</w:t>
        <w:br/>
        <w:t>C.二次方比</w:t>
        <w:br/>
        <w:t>D.三次方比</w:t>
        <w:br/>
        <w:br/>
        <w:t>【答案】：B</w:t>
      </w:r>
      <w:r>
        <w:t xml:space="preserve"> </w:t>
      </w:r>
    </w:p>
    <w:p>
      <w:r>
        <w:t>97、《安全生产法》规定，除出事矿山开采、建筑施工和危险物品的生产、经营、储存活动的生产经营单位外，从业人员超过（　　　）人的，应当设置安全生产管理机构或者配备专职安全和生产管理人员。</w:t>
        <w:br/>
        <w:t>A.200</w:t>
        <w:br/>
        <w:t>B.300</w:t>
        <w:br/>
        <w:t>C.400</w:t>
        <w:br/>
        <w:t>D.500</w:t>
        <w:br/>
        <w:br/>
        <w:t xml:space="preserve">【答案】：B </w:t>
      </w:r>
    </w:p>
    <w:p>
      <w:r>
        <w:t>98、建筑工程实行总承包的，工程质量由（　　　）负责。</w:t>
        <w:br/>
        <w:t>A.工程总承包单位</w:t>
        <w:br/>
        <w:t>B.分包单位</w:t>
        <w:br/>
        <w:t>C.建设单位</w:t>
        <w:br/>
        <w:t>D.设计单位</w:t>
        <w:br/>
        <w:br/>
        <w:t xml:space="preserve">【答案】：A </w:t>
      </w:r>
    </w:p>
    <w:p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https://d.book118.com/407165043065006042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27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40716504306500604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