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0" w:history="1">
        <w:r>
          <w:rPr>
            <w:rFonts w:ascii="仿宋" w:eastAsia="仿宋" w:hAnsi="仿宋" w:cs="仿宋" w:hint="eastAsia"/>
            <w:lang w:eastAsia="zh-CN"/>
          </w:rPr>
          <w:t>序言</w:t>
        </w:r>
        <w:r>
          <w:tab/>
        </w:r>
        <w:r>
          <w:fldChar w:fldCharType="begin"/>
        </w:r>
        <w:r>
          <w:instrText xml:space="preserve"> PAGEREF _Toc15770 \h </w:instrText>
        </w:r>
        <w:r>
          <w:fldChar w:fldCharType="separate"/>
        </w:r>
        <w:r>
          <w:t>3</w:t>
        </w:r>
        <w:r>
          <w:fldChar w:fldCharType="end"/>
        </w:r>
      </w:hyperlink>
    </w:p>
    <w:p>
      <w:pPr>
        <w:pStyle w:val="TOC1"/>
        <w:tabs>
          <w:tab w:val="right" w:leader="dot" w:pos="8306"/>
        </w:tabs>
      </w:pPr>
      <w:hyperlink w:anchor="_Toc26122" w:history="1">
        <w:r>
          <w:rPr>
            <w:rFonts w:ascii="仿宋" w:eastAsia="仿宋" w:hAnsi="仿宋" w:cs="仿宋" w:hint="eastAsia"/>
            <w:lang w:eastAsia="zh-CN"/>
          </w:rPr>
          <w:t>一、项目选址研究</w:t>
        </w:r>
        <w:r>
          <w:tab/>
        </w:r>
        <w:r>
          <w:fldChar w:fldCharType="begin"/>
        </w:r>
        <w:r>
          <w:instrText xml:space="preserve"> PAGEREF _Toc26122 \h </w:instrText>
        </w:r>
        <w:r>
          <w:fldChar w:fldCharType="separate"/>
        </w:r>
        <w:r>
          <w:t>3</w:t>
        </w:r>
        <w:r>
          <w:fldChar w:fldCharType="end"/>
        </w:r>
      </w:hyperlink>
    </w:p>
    <w:p>
      <w:pPr>
        <w:pStyle w:val="TOC2"/>
        <w:tabs>
          <w:tab w:val="right" w:leader="dot" w:pos="8306"/>
        </w:tabs>
      </w:pPr>
      <w:hyperlink w:anchor="_Toc23355" w:history="1">
        <w:r>
          <w:rPr>
            <w:rFonts w:ascii="仿宋" w:eastAsia="仿宋" w:hAnsi="仿宋" w:cs="仿宋" w:hint="eastAsia"/>
            <w:lang w:eastAsia="zh-CN"/>
          </w:rPr>
          <w:t>(一)、项目选址原则</w:t>
        </w:r>
        <w:r>
          <w:tab/>
        </w:r>
        <w:r>
          <w:fldChar w:fldCharType="begin"/>
        </w:r>
        <w:r>
          <w:instrText xml:space="preserve"> PAGEREF _Toc23355 \h </w:instrText>
        </w:r>
        <w:r>
          <w:fldChar w:fldCharType="separate"/>
        </w:r>
        <w:r>
          <w:t>3</w:t>
        </w:r>
        <w:r>
          <w:fldChar w:fldCharType="end"/>
        </w:r>
      </w:hyperlink>
    </w:p>
    <w:p>
      <w:pPr>
        <w:pStyle w:val="TOC2"/>
        <w:tabs>
          <w:tab w:val="right" w:leader="dot" w:pos="8306"/>
        </w:tabs>
      </w:pPr>
      <w:hyperlink w:anchor="_Toc28378" w:history="1">
        <w:r>
          <w:rPr>
            <w:rFonts w:ascii="仿宋" w:eastAsia="仿宋" w:hAnsi="仿宋" w:cs="仿宋" w:hint="eastAsia"/>
            <w:lang w:eastAsia="zh-CN"/>
          </w:rPr>
          <w:t>(二)、项目选址</w:t>
        </w:r>
        <w:r>
          <w:tab/>
        </w:r>
        <w:r>
          <w:fldChar w:fldCharType="begin"/>
        </w:r>
        <w:r>
          <w:instrText xml:space="preserve"> PAGEREF _Toc28378 \h </w:instrText>
        </w:r>
        <w:r>
          <w:fldChar w:fldCharType="separate"/>
        </w:r>
        <w:r>
          <w:t>6</w:t>
        </w:r>
        <w:r>
          <w:fldChar w:fldCharType="end"/>
        </w:r>
      </w:hyperlink>
    </w:p>
    <w:p>
      <w:pPr>
        <w:pStyle w:val="TOC2"/>
        <w:tabs>
          <w:tab w:val="right" w:leader="dot" w:pos="8306"/>
        </w:tabs>
      </w:pPr>
      <w:hyperlink w:anchor="_Toc24155" w:history="1">
        <w:r>
          <w:rPr>
            <w:rFonts w:ascii="仿宋" w:eastAsia="仿宋" w:hAnsi="仿宋" w:cs="仿宋" w:hint="eastAsia"/>
            <w:lang w:eastAsia="zh-CN"/>
          </w:rPr>
          <w:t>(三)、建设条件分析</w:t>
        </w:r>
        <w:r>
          <w:tab/>
        </w:r>
        <w:r>
          <w:fldChar w:fldCharType="begin"/>
        </w:r>
        <w:r>
          <w:instrText xml:space="preserve"> PAGEREF _Toc24155 \h </w:instrText>
        </w:r>
        <w:r>
          <w:fldChar w:fldCharType="separate"/>
        </w:r>
        <w:r>
          <w:t>8</w:t>
        </w:r>
        <w:r>
          <w:fldChar w:fldCharType="end"/>
        </w:r>
      </w:hyperlink>
    </w:p>
    <w:p>
      <w:pPr>
        <w:pStyle w:val="TOC2"/>
        <w:tabs>
          <w:tab w:val="right" w:leader="dot" w:pos="8306"/>
        </w:tabs>
      </w:pPr>
      <w:hyperlink w:anchor="_Toc17643" w:history="1">
        <w:r>
          <w:rPr>
            <w:rFonts w:ascii="仿宋" w:eastAsia="仿宋" w:hAnsi="仿宋" w:cs="仿宋" w:hint="eastAsia"/>
            <w:lang w:eastAsia="zh-CN"/>
          </w:rPr>
          <w:t>(四)、用地控制指标</w:t>
        </w:r>
        <w:r>
          <w:tab/>
        </w:r>
        <w:r>
          <w:fldChar w:fldCharType="begin"/>
        </w:r>
        <w:r>
          <w:instrText xml:space="preserve"> PAGEREF _Toc17643 \h </w:instrText>
        </w:r>
        <w:r>
          <w:fldChar w:fldCharType="separate"/>
        </w:r>
        <w:r>
          <w:t>10</w:t>
        </w:r>
        <w:r>
          <w:fldChar w:fldCharType="end"/>
        </w:r>
      </w:hyperlink>
    </w:p>
    <w:p>
      <w:pPr>
        <w:pStyle w:val="TOC2"/>
        <w:tabs>
          <w:tab w:val="right" w:leader="dot" w:pos="8306"/>
        </w:tabs>
      </w:pPr>
      <w:hyperlink w:anchor="_Toc5491" w:history="1">
        <w:r>
          <w:rPr>
            <w:rFonts w:ascii="仿宋" w:eastAsia="仿宋" w:hAnsi="仿宋" w:cs="仿宋" w:hint="eastAsia"/>
            <w:lang w:eastAsia="zh-CN"/>
          </w:rPr>
          <w:t>(五)、地总体要求</w:t>
        </w:r>
        <w:r>
          <w:tab/>
        </w:r>
        <w:r>
          <w:fldChar w:fldCharType="begin"/>
        </w:r>
        <w:r>
          <w:instrText xml:space="preserve"> PAGEREF _Toc5491 \h </w:instrText>
        </w:r>
        <w:r>
          <w:fldChar w:fldCharType="separate"/>
        </w:r>
        <w:r>
          <w:t>11</w:t>
        </w:r>
        <w:r>
          <w:fldChar w:fldCharType="end"/>
        </w:r>
      </w:hyperlink>
    </w:p>
    <w:p>
      <w:pPr>
        <w:pStyle w:val="TOC2"/>
        <w:tabs>
          <w:tab w:val="right" w:leader="dot" w:pos="8306"/>
        </w:tabs>
      </w:pPr>
      <w:hyperlink w:anchor="_Toc27870" w:history="1">
        <w:r>
          <w:rPr>
            <w:rFonts w:ascii="仿宋" w:eastAsia="仿宋" w:hAnsi="仿宋" w:cs="仿宋" w:hint="eastAsia"/>
            <w:lang w:eastAsia="zh-CN"/>
          </w:rPr>
          <w:t>(六)、节约用地措施</w:t>
        </w:r>
        <w:r>
          <w:tab/>
        </w:r>
        <w:r>
          <w:fldChar w:fldCharType="begin"/>
        </w:r>
        <w:r>
          <w:instrText xml:space="preserve"> PAGEREF _Toc27870 \h </w:instrText>
        </w:r>
        <w:r>
          <w:fldChar w:fldCharType="separate"/>
        </w:r>
        <w:r>
          <w:t>12</w:t>
        </w:r>
        <w:r>
          <w:fldChar w:fldCharType="end"/>
        </w:r>
      </w:hyperlink>
    </w:p>
    <w:p>
      <w:pPr>
        <w:pStyle w:val="TOC2"/>
        <w:tabs>
          <w:tab w:val="right" w:leader="dot" w:pos="8306"/>
        </w:tabs>
      </w:pPr>
      <w:hyperlink w:anchor="_Toc19077" w:history="1">
        <w:r>
          <w:rPr>
            <w:rFonts w:ascii="仿宋" w:eastAsia="仿宋" w:hAnsi="仿宋" w:cs="仿宋" w:hint="eastAsia"/>
            <w:lang w:eastAsia="zh-CN"/>
          </w:rPr>
          <w:t>(七)、选址综合评价</w:t>
        </w:r>
        <w:r>
          <w:tab/>
        </w:r>
        <w:r>
          <w:fldChar w:fldCharType="begin"/>
        </w:r>
        <w:r>
          <w:instrText xml:space="preserve"> PAGEREF _Toc19077 \h </w:instrText>
        </w:r>
        <w:r>
          <w:fldChar w:fldCharType="separate"/>
        </w:r>
        <w:r>
          <w:t>14</w:t>
        </w:r>
        <w:r>
          <w:fldChar w:fldCharType="end"/>
        </w:r>
      </w:hyperlink>
    </w:p>
    <w:p>
      <w:pPr>
        <w:pStyle w:val="TOC1"/>
        <w:tabs>
          <w:tab w:val="right" w:leader="dot" w:pos="8306"/>
        </w:tabs>
      </w:pPr>
      <w:hyperlink w:anchor="_Toc2316" w:history="1">
        <w:r>
          <w:rPr>
            <w:rFonts w:ascii="仿宋" w:eastAsia="仿宋" w:hAnsi="仿宋" w:cs="仿宋" w:hint="eastAsia"/>
            <w:lang w:eastAsia="zh-CN"/>
          </w:rPr>
          <w:t>二、发展规划、产业政策和行业准入分析</w:t>
        </w:r>
        <w:r>
          <w:tab/>
        </w:r>
        <w:r>
          <w:fldChar w:fldCharType="begin"/>
        </w:r>
        <w:r>
          <w:instrText xml:space="preserve"> PAGEREF _Toc2316 \h </w:instrText>
        </w:r>
        <w:r>
          <w:fldChar w:fldCharType="separate"/>
        </w:r>
        <w:r>
          <w:t>15</w:t>
        </w:r>
        <w:r>
          <w:fldChar w:fldCharType="end"/>
        </w:r>
      </w:hyperlink>
    </w:p>
    <w:p>
      <w:pPr>
        <w:pStyle w:val="TOC2"/>
        <w:tabs>
          <w:tab w:val="right" w:leader="dot" w:pos="8306"/>
        </w:tabs>
      </w:pPr>
      <w:hyperlink w:anchor="_Toc32118" w:history="1">
        <w:r>
          <w:rPr>
            <w:rFonts w:ascii="仿宋" w:eastAsia="仿宋" w:hAnsi="仿宋" w:cs="仿宋" w:hint="eastAsia"/>
            <w:lang w:eastAsia="zh-CN"/>
          </w:rPr>
          <w:t>(一)、发展规划分析</w:t>
        </w:r>
        <w:r>
          <w:tab/>
        </w:r>
        <w:r>
          <w:fldChar w:fldCharType="begin"/>
        </w:r>
        <w:r>
          <w:instrText xml:space="preserve"> PAGEREF _Toc32118 \h </w:instrText>
        </w:r>
        <w:r>
          <w:fldChar w:fldCharType="separate"/>
        </w:r>
        <w:r>
          <w:t>15</w:t>
        </w:r>
        <w:r>
          <w:fldChar w:fldCharType="end"/>
        </w:r>
      </w:hyperlink>
    </w:p>
    <w:p>
      <w:pPr>
        <w:pStyle w:val="TOC2"/>
        <w:tabs>
          <w:tab w:val="right" w:leader="dot" w:pos="8306"/>
        </w:tabs>
      </w:pPr>
      <w:hyperlink w:anchor="_Toc11498" w:history="1">
        <w:r>
          <w:rPr>
            <w:rFonts w:ascii="仿宋" w:eastAsia="仿宋" w:hAnsi="仿宋" w:cs="仿宋" w:hint="eastAsia"/>
            <w:lang w:eastAsia="zh-CN"/>
          </w:rPr>
          <w:t>(二)、产业政策分析</w:t>
        </w:r>
        <w:r>
          <w:tab/>
        </w:r>
        <w:r>
          <w:fldChar w:fldCharType="begin"/>
        </w:r>
        <w:r>
          <w:instrText xml:space="preserve"> PAGEREF _Toc11498 \h </w:instrText>
        </w:r>
        <w:r>
          <w:fldChar w:fldCharType="separate"/>
        </w:r>
        <w:r>
          <w:t>16</w:t>
        </w:r>
        <w:r>
          <w:fldChar w:fldCharType="end"/>
        </w:r>
      </w:hyperlink>
    </w:p>
    <w:p>
      <w:pPr>
        <w:pStyle w:val="TOC2"/>
        <w:tabs>
          <w:tab w:val="right" w:leader="dot" w:pos="8306"/>
        </w:tabs>
      </w:pPr>
      <w:hyperlink w:anchor="_Toc25191" w:history="1">
        <w:r>
          <w:rPr>
            <w:rFonts w:ascii="仿宋" w:eastAsia="仿宋" w:hAnsi="仿宋" w:cs="仿宋" w:hint="eastAsia"/>
            <w:lang w:eastAsia="zh-CN"/>
          </w:rPr>
          <w:t>(三)、行业准入分析</w:t>
        </w:r>
        <w:r>
          <w:tab/>
        </w:r>
        <w:r>
          <w:fldChar w:fldCharType="begin"/>
        </w:r>
        <w:r>
          <w:instrText xml:space="preserve"> PAGEREF _Toc25191 \h </w:instrText>
        </w:r>
        <w:r>
          <w:fldChar w:fldCharType="separate"/>
        </w:r>
        <w:r>
          <w:t>18</w:t>
        </w:r>
        <w:r>
          <w:fldChar w:fldCharType="end"/>
        </w:r>
      </w:hyperlink>
    </w:p>
    <w:p>
      <w:pPr>
        <w:pStyle w:val="TOC1"/>
        <w:tabs>
          <w:tab w:val="right" w:leader="dot" w:pos="8306"/>
        </w:tabs>
      </w:pPr>
      <w:hyperlink w:anchor="_Toc30865" w:history="1">
        <w:r>
          <w:rPr>
            <w:rFonts w:ascii="仿宋" w:eastAsia="仿宋" w:hAnsi="仿宋" w:cs="仿宋" w:hint="eastAsia"/>
            <w:lang w:eastAsia="zh-CN"/>
          </w:rPr>
          <w:t>三、财务管理与成本控制</w:t>
        </w:r>
        <w:r>
          <w:tab/>
        </w:r>
        <w:r>
          <w:fldChar w:fldCharType="begin"/>
        </w:r>
        <w:r>
          <w:instrText xml:space="preserve"> PAGEREF _Toc30865 \h </w:instrText>
        </w:r>
        <w:r>
          <w:fldChar w:fldCharType="separate"/>
        </w:r>
        <w:r>
          <w:t>19</w:t>
        </w:r>
        <w:r>
          <w:fldChar w:fldCharType="end"/>
        </w:r>
      </w:hyperlink>
    </w:p>
    <w:p>
      <w:pPr>
        <w:pStyle w:val="TOC2"/>
        <w:tabs>
          <w:tab w:val="right" w:leader="dot" w:pos="8306"/>
        </w:tabs>
      </w:pPr>
      <w:hyperlink w:anchor="_Toc19364" w:history="1">
        <w:r>
          <w:rPr>
            <w:rFonts w:ascii="仿宋" w:eastAsia="仿宋" w:hAnsi="仿宋" w:cs="仿宋" w:hint="eastAsia"/>
            <w:lang w:eastAsia="zh-CN"/>
          </w:rPr>
          <w:t>(一)、财务管理体系建设</w:t>
        </w:r>
        <w:r>
          <w:tab/>
        </w:r>
        <w:r>
          <w:fldChar w:fldCharType="begin"/>
        </w:r>
        <w:r>
          <w:instrText xml:space="preserve"> PAGEREF _Toc19364 \h </w:instrText>
        </w:r>
        <w:r>
          <w:fldChar w:fldCharType="separate"/>
        </w:r>
        <w:r>
          <w:t>19</w:t>
        </w:r>
        <w:r>
          <w:fldChar w:fldCharType="end"/>
        </w:r>
      </w:hyperlink>
    </w:p>
    <w:p>
      <w:pPr>
        <w:pStyle w:val="TOC2"/>
        <w:tabs>
          <w:tab w:val="right" w:leader="dot" w:pos="8306"/>
        </w:tabs>
      </w:pPr>
      <w:hyperlink w:anchor="_Toc9575" w:history="1">
        <w:r>
          <w:rPr>
            <w:rFonts w:ascii="仿宋" w:eastAsia="仿宋" w:hAnsi="仿宋" w:cs="仿宋" w:hint="eastAsia"/>
            <w:lang w:eastAsia="zh-CN"/>
          </w:rPr>
          <w:t>(二)、成本控制措施</w:t>
        </w:r>
        <w:r>
          <w:tab/>
        </w:r>
        <w:r>
          <w:fldChar w:fldCharType="begin"/>
        </w:r>
        <w:r>
          <w:instrText xml:space="preserve"> PAGEREF _Toc9575 \h </w:instrText>
        </w:r>
        <w:r>
          <w:fldChar w:fldCharType="separate"/>
        </w:r>
        <w:r>
          <w:t>20</w:t>
        </w:r>
        <w:r>
          <w:fldChar w:fldCharType="end"/>
        </w:r>
      </w:hyperlink>
    </w:p>
    <w:p>
      <w:pPr>
        <w:pStyle w:val="TOC1"/>
        <w:tabs>
          <w:tab w:val="right" w:leader="dot" w:pos="8306"/>
        </w:tabs>
      </w:pPr>
      <w:hyperlink w:anchor="_Toc9241" w:history="1">
        <w:r>
          <w:rPr>
            <w:rFonts w:ascii="仿宋" w:eastAsia="仿宋" w:hAnsi="仿宋" w:cs="仿宋" w:hint="eastAsia"/>
            <w:lang w:eastAsia="zh-CN"/>
          </w:rPr>
          <w:t>四、建设风险评估分析</w:t>
        </w:r>
        <w:r>
          <w:tab/>
        </w:r>
        <w:r>
          <w:fldChar w:fldCharType="begin"/>
        </w:r>
        <w:r>
          <w:instrText xml:space="preserve"> PAGEREF _Toc9241 \h </w:instrText>
        </w:r>
        <w:r>
          <w:fldChar w:fldCharType="separate"/>
        </w:r>
        <w:r>
          <w:t>22</w:t>
        </w:r>
        <w:r>
          <w:fldChar w:fldCharType="end"/>
        </w:r>
      </w:hyperlink>
    </w:p>
    <w:p>
      <w:pPr>
        <w:pStyle w:val="TOC2"/>
        <w:tabs>
          <w:tab w:val="right" w:leader="dot" w:pos="8306"/>
        </w:tabs>
      </w:pPr>
      <w:hyperlink w:anchor="_Toc13635" w:history="1">
        <w:r>
          <w:rPr>
            <w:rFonts w:ascii="仿宋" w:eastAsia="仿宋" w:hAnsi="仿宋" w:cs="仿宋" w:hint="eastAsia"/>
            <w:lang w:eastAsia="zh-CN"/>
          </w:rPr>
          <w:t>(一)、政策风险分析</w:t>
        </w:r>
        <w:r>
          <w:tab/>
        </w:r>
        <w:r>
          <w:fldChar w:fldCharType="begin"/>
        </w:r>
        <w:r>
          <w:instrText xml:space="preserve"> PAGEREF _Toc13635 \h </w:instrText>
        </w:r>
        <w:r>
          <w:fldChar w:fldCharType="separate"/>
        </w:r>
        <w:r>
          <w:t>22</w:t>
        </w:r>
        <w:r>
          <w:fldChar w:fldCharType="end"/>
        </w:r>
      </w:hyperlink>
    </w:p>
    <w:p>
      <w:pPr>
        <w:pStyle w:val="TOC2"/>
        <w:tabs>
          <w:tab w:val="right" w:leader="dot" w:pos="8306"/>
        </w:tabs>
      </w:pPr>
      <w:hyperlink w:anchor="_Toc1653" w:history="1">
        <w:r>
          <w:rPr>
            <w:rFonts w:ascii="仿宋" w:eastAsia="仿宋" w:hAnsi="仿宋" w:cs="仿宋" w:hint="eastAsia"/>
            <w:lang w:eastAsia="zh-CN"/>
          </w:rPr>
          <w:t>(二)、社会风险分析</w:t>
        </w:r>
        <w:r>
          <w:tab/>
        </w:r>
        <w:r>
          <w:fldChar w:fldCharType="begin"/>
        </w:r>
        <w:r>
          <w:instrText xml:space="preserve"> PAGEREF _Toc1653 \h </w:instrText>
        </w:r>
        <w:r>
          <w:fldChar w:fldCharType="separate"/>
        </w:r>
        <w:r>
          <w:t>23</w:t>
        </w:r>
        <w:r>
          <w:fldChar w:fldCharType="end"/>
        </w:r>
      </w:hyperlink>
    </w:p>
    <w:p>
      <w:pPr>
        <w:pStyle w:val="TOC2"/>
        <w:tabs>
          <w:tab w:val="right" w:leader="dot" w:pos="8306"/>
        </w:tabs>
      </w:pPr>
      <w:hyperlink w:anchor="_Toc16258" w:history="1">
        <w:r>
          <w:rPr>
            <w:rFonts w:ascii="仿宋" w:eastAsia="仿宋" w:hAnsi="仿宋" w:cs="仿宋" w:hint="eastAsia"/>
            <w:lang w:eastAsia="zh-CN"/>
          </w:rPr>
          <w:t>(三)、市场风险分析</w:t>
        </w:r>
        <w:r>
          <w:tab/>
        </w:r>
        <w:r>
          <w:fldChar w:fldCharType="begin"/>
        </w:r>
        <w:r>
          <w:instrText xml:space="preserve"> PAGEREF _Toc16258 \h </w:instrText>
        </w:r>
        <w:r>
          <w:fldChar w:fldCharType="separate"/>
        </w:r>
        <w:r>
          <w:t>24</w:t>
        </w:r>
        <w:r>
          <w:fldChar w:fldCharType="end"/>
        </w:r>
      </w:hyperlink>
    </w:p>
    <w:p>
      <w:pPr>
        <w:pStyle w:val="TOC2"/>
        <w:tabs>
          <w:tab w:val="right" w:leader="dot" w:pos="8306"/>
        </w:tabs>
      </w:pPr>
      <w:hyperlink w:anchor="_Toc7776" w:history="1">
        <w:r>
          <w:rPr>
            <w:rFonts w:ascii="仿宋" w:eastAsia="仿宋" w:hAnsi="仿宋" w:cs="仿宋" w:hint="eastAsia"/>
            <w:lang w:eastAsia="zh-CN"/>
          </w:rPr>
          <w:t>(四)、资金风险分析</w:t>
        </w:r>
        <w:r>
          <w:tab/>
        </w:r>
        <w:r>
          <w:fldChar w:fldCharType="begin"/>
        </w:r>
        <w:r>
          <w:instrText xml:space="preserve"> PAGEREF _Toc7776 \h </w:instrText>
        </w:r>
        <w:r>
          <w:fldChar w:fldCharType="separate"/>
        </w:r>
        <w:r>
          <w:t>25</w:t>
        </w:r>
        <w:r>
          <w:fldChar w:fldCharType="end"/>
        </w:r>
      </w:hyperlink>
    </w:p>
    <w:p>
      <w:pPr>
        <w:pStyle w:val="TOC2"/>
        <w:tabs>
          <w:tab w:val="right" w:leader="dot" w:pos="8306"/>
        </w:tabs>
      </w:pPr>
      <w:hyperlink w:anchor="_Toc29667" w:history="1">
        <w:r>
          <w:rPr>
            <w:rFonts w:ascii="仿宋" w:eastAsia="仿宋" w:hAnsi="仿宋" w:cs="仿宋" w:hint="eastAsia"/>
            <w:lang w:eastAsia="zh-CN"/>
          </w:rPr>
          <w:t>(五)、技术风险分析</w:t>
        </w:r>
        <w:r>
          <w:tab/>
        </w:r>
        <w:r>
          <w:fldChar w:fldCharType="begin"/>
        </w:r>
        <w:r>
          <w:instrText xml:space="preserve"> PAGEREF _Toc29667 \h </w:instrText>
        </w:r>
        <w:r>
          <w:fldChar w:fldCharType="separate"/>
        </w:r>
        <w:r>
          <w:t>26</w:t>
        </w:r>
        <w:r>
          <w:fldChar w:fldCharType="end"/>
        </w:r>
      </w:hyperlink>
    </w:p>
    <w:p>
      <w:pPr>
        <w:pStyle w:val="TOC2"/>
        <w:tabs>
          <w:tab w:val="right" w:leader="dot" w:pos="8306"/>
        </w:tabs>
      </w:pPr>
      <w:hyperlink w:anchor="_Toc11381" w:history="1">
        <w:r>
          <w:rPr>
            <w:rFonts w:ascii="仿宋" w:eastAsia="仿宋" w:hAnsi="仿宋" w:cs="仿宋" w:hint="eastAsia"/>
            <w:lang w:eastAsia="zh-CN"/>
          </w:rPr>
          <w:t>(六)、财务风险分析</w:t>
        </w:r>
        <w:r>
          <w:tab/>
        </w:r>
        <w:r>
          <w:fldChar w:fldCharType="begin"/>
        </w:r>
        <w:r>
          <w:instrText xml:space="preserve"> PAGEREF _Toc11381 \h </w:instrText>
        </w:r>
        <w:r>
          <w:fldChar w:fldCharType="separate"/>
        </w:r>
        <w:r>
          <w:t>28</w:t>
        </w:r>
        <w:r>
          <w:fldChar w:fldCharType="end"/>
        </w:r>
      </w:hyperlink>
    </w:p>
    <w:p>
      <w:pPr>
        <w:pStyle w:val="TOC2"/>
        <w:tabs>
          <w:tab w:val="right" w:leader="dot" w:pos="8306"/>
        </w:tabs>
      </w:pPr>
      <w:hyperlink w:anchor="_Toc26916" w:history="1">
        <w:r>
          <w:rPr>
            <w:rFonts w:ascii="仿宋" w:eastAsia="仿宋" w:hAnsi="仿宋" w:cs="仿宋" w:hint="eastAsia"/>
            <w:lang w:eastAsia="zh-CN"/>
          </w:rPr>
          <w:t>(七)、管理风险分析</w:t>
        </w:r>
        <w:r>
          <w:tab/>
        </w:r>
        <w:r>
          <w:fldChar w:fldCharType="begin"/>
        </w:r>
        <w:r>
          <w:instrText xml:space="preserve"> PAGEREF _Toc26916 \h </w:instrText>
        </w:r>
        <w:r>
          <w:fldChar w:fldCharType="separate"/>
        </w:r>
        <w:r>
          <w:t>29</w:t>
        </w:r>
        <w:r>
          <w:fldChar w:fldCharType="end"/>
        </w:r>
      </w:hyperlink>
    </w:p>
    <w:p>
      <w:pPr>
        <w:pStyle w:val="TOC2"/>
        <w:tabs>
          <w:tab w:val="right" w:leader="dot" w:pos="8306"/>
        </w:tabs>
      </w:pPr>
      <w:hyperlink w:anchor="_Toc2771" w:history="1">
        <w:r>
          <w:rPr>
            <w:rFonts w:ascii="仿宋" w:eastAsia="仿宋" w:hAnsi="仿宋" w:cs="仿宋" w:hint="eastAsia"/>
            <w:lang w:eastAsia="zh-CN"/>
          </w:rPr>
          <w:t>(八)、其它风险分析</w:t>
        </w:r>
        <w:r>
          <w:tab/>
        </w:r>
        <w:r>
          <w:fldChar w:fldCharType="begin"/>
        </w:r>
        <w:r>
          <w:instrText xml:space="preserve"> PAGEREF _Toc2771 \h </w:instrText>
        </w:r>
        <w:r>
          <w:fldChar w:fldCharType="separate"/>
        </w:r>
        <w:r>
          <w:t>31</w:t>
        </w:r>
        <w:r>
          <w:fldChar w:fldCharType="end"/>
        </w:r>
      </w:hyperlink>
    </w:p>
    <w:p>
      <w:pPr>
        <w:pStyle w:val="TOC2"/>
        <w:tabs>
          <w:tab w:val="right" w:leader="dot" w:pos="8306"/>
        </w:tabs>
      </w:pPr>
      <w:hyperlink w:anchor="_Toc15806" w:history="1">
        <w:r>
          <w:rPr>
            <w:rFonts w:ascii="仿宋" w:eastAsia="仿宋" w:hAnsi="仿宋" w:cs="仿宋" w:hint="eastAsia"/>
            <w:lang w:eastAsia="zh-CN"/>
          </w:rPr>
          <w:t>(九)、社会影响评估</w:t>
        </w:r>
        <w:r>
          <w:tab/>
        </w:r>
        <w:r>
          <w:fldChar w:fldCharType="begin"/>
        </w:r>
        <w:r>
          <w:instrText xml:space="preserve"> PAGEREF _Toc15806 \h </w:instrText>
        </w:r>
        <w:r>
          <w:fldChar w:fldCharType="separate"/>
        </w:r>
        <w:r>
          <w:t>32</w:t>
        </w:r>
        <w:r>
          <w:fldChar w:fldCharType="end"/>
        </w:r>
      </w:hyperlink>
    </w:p>
    <w:p>
      <w:pPr>
        <w:pStyle w:val="TOC1"/>
        <w:tabs>
          <w:tab w:val="right" w:leader="dot" w:pos="8306"/>
        </w:tabs>
      </w:pPr>
      <w:hyperlink w:anchor="_Toc16268" w:history="1">
        <w:r>
          <w:rPr>
            <w:rFonts w:ascii="仿宋" w:eastAsia="仿宋" w:hAnsi="仿宋" w:cs="仿宋" w:hint="eastAsia"/>
            <w:lang w:eastAsia="zh-CN"/>
          </w:rPr>
          <w:t>五、经济影响分析</w:t>
        </w:r>
        <w:r>
          <w:tab/>
        </w:r>
        <w:r>
          <w:fldChar w:fldCharType="begin"/>
        </w:r>
        <w:r>
          <w:instrText xml:space="preserve"> PAGEREF _Toc16268 \h </w:instrText>
        </w:r>
        <w:r>
          <w:fldChar w:fldCharType="separate"/>
        </w:r>
        <w:r>
          <w:t>34</w:t>
        </w:r>
        <w:r>
          <w:fldChar w:fldCharType="end"/>
        </w:r>
      </w:hyperlink>
    </w:p>
    <w:p>
      <w:pPr>
        <w:pStyle w:val="TOC2"/>
        <w:tabs>
          <w:tab w:val="right" w:leader="dot" w:pos="8306"/>
        </w:tabs>
      </w:pPr>
      <w:hyperlink w:anchor="_Toc805" w:history="1">
        <w:r>
          <w:rPr>
            <w:rFonts w:ascii="仿宋" w:eastAsia="仿宋" w:hAnsi="仿宋" w:cs="仿宋" w:hint="eastAsia"/>
            <w:lang w:eastAsia="zh-CN"/>
          </w:rPr>
          <w:t>(一)、经济费用效益或费用效果分析</w:t>
        </w:r>
        <w:r>
          <w:tab/>
        </w:r>
        <w:r>
          <w:fldChar w:fldCharType="begin"/>
        </w:r>
        <w:r>
          <w:instrText xml:space="preserve"> PAGEREF _Toc805 \h </w:instrText>
        </w:r>
        <w:r>
          <w:fldChar w:fldCharType="separate"/>
        </w:r>
        <w:r>
          <w:t>34</w:t>
        </w:r>
        <w:r>
          <w:fldChar w:fldCharType="end"/>
        </w:r>
      </w:hyperlink>
    </w:p>
    <w:p>
      <w:pPr>
        <w:pStyle w:val="TOC2"/>
        <w:tabs>
          <w:tab w:val="right" w:leader="dot" w:pos="8306"/>
        </w:tabs>
      </w:pPr>
      <w:hyperlink w:anchor="_Toc21308" w:history="1">
        <w:r>
          <w:rPr>
            <w:rFonts w:ascii="仿宋" w:eastAsia="仿宋" w:hAnsi="仿宋" w:cs="仿宋" w:hint="eastAsia"/>
            <w:lang w:eastAsia="zh-CN"/>
          </w:rPr>
          <w:t>(二)、行业影响分析</w:t>
        </w:r>
        <w:r>
          <w:tab/>
        </w:r>
        <w:r>
          <w:fldChar w:fldCharType="begin"/>
        </w:r>
        <w:r>
          <w:instrText xml:space="preserve"> PAGEREF _Toc21308 \h </w:instrText>
        </w:r>
        <w:r>
          <w:fldChar w:fldCharType="separate"/>
        </w:r>
        <w:r>
          <w:t>36</w:t>
        </w:r>
        <w:r>
          <w:fldChar w:fldCharType="end"/>
        </w:r>
      </w:hyperlink>
    </w:p>
    <w:p>
      <w:pPr>
        <w:pStyle w:val="TOC2"/>
        <w:tabs>
          <w:tab w:val="right" w:leader="dot" w:pos="8306"/>
        </w:tabs>
      </w:pPr>
      <w:hyperlink w:anchor="_Toc28801" w:history="1">
        <w:r>
          <w:rPr>
            <w:rFonts w:ascii="仿宋" w:eastAsia="仿宋" w:hAnsi="仿宋" w:cs="仿宋" w:hint="eastAsia"/>
            <w:lang w:eastAsia="zh-CN"/>
          </w:rPr>
          <w:t>(三)、区域经济影响分析</w:t>
        </w:r>
        <w:r>
          <w:tab/>
        </w:r>
        <w:r>
          <w:fldChar w:fldCharType="begin"/>
        </w:r>
        <w:r>
          <w:instrText xml:space="preserve"> PAGEREF _Toc28801 \h </w:instrText>
        </w:r>
        <w:r>
          <w:fldChar w:fldCharType="separate"/>
        </w:r>
        <w:r>
          <w:t>38</w:t>
        </w:r>
        <w:r>
          <w:fldChar w:fldCharType="end"/>
        </w:r>
      </w:hyperlink>
    </w:p>
    <w:p>
      <w:pPr>
        <w:pStyle w:val="TOC2"/>
        <w:tabs>
          <w:tab w:val="right" w:leader="dot" w:pos="8306"/>
        </w:tabs>
      </w:pPr>
      <w:hyperlink w:anchor="_Toc5507" w:history="1">
        <w:r>
          <w:rPr>
            <w:rFonts w:ascii="仿宋" w:eastAsia="仿宋" w:hAnsi="仿宋" w:cs="仿宋" w:hint="eastAsia"/>
            <w:lang w:eastAsia="zh-CN"/>
          </w:rPr>
          <w:t>(四)、宏观经济影响分析</w:t>
        </w:r>
        <w:r>
          <w:tab/>
        </w:r>
        <w:r>
          <w:fldChar w:fldCharType="begin"/>
        </w:r>
        <w:r>
          <w:instrText xml:space="preserve"> PAGEREF _Toc5507 \h </w:instrText>
        </w:r>
        <w:r>
          <w:fldChar w:fldCharType="separate"/>
        </w:r>
        <w:r>
          <w:t>39</w:t>
        </w:r>
        <w:r>
          <w:fldChar w:fldCharType="end"/>
        </w:r>
      </w:hyperlink>
    </w:p>
    <w:p>
      <w:pPr>
        <w:pStyle w:val="TOC1"/>
        <w:tabs>
          <w:tab w:val="right" w:leader="dot" w:pos="8306"/>
        </w:tabs>
      </w:pPr>
      <w:hyperlink w:anchor="_Toc32701" w:history="1">
        <w:r>
          <w:rPr>
            <w:rFonts w:ascii="仿宋" w:eastAsia="仿宋" w:hAnsi="仿宋" w:cs="仿宋" w:hint="eastAsia"/>
            <w:lang w:eastAsia="zh-CN"/>
          </w:rPr>
          <w:t>六、项目监理与质量保证</w:t>
        </w:r>
        <w:r>
          <w:tab/>
        </w:r>
        <w:r>
          <w:fldChar w:fldCharType="begin"/>
        </w:r>
        <w:r>
          <w:instrText xml:space="preserve"> PAGEREF _Toc32701 \h </w:instrText>
        </w:r>
        <w:r>
          <w:fldChar w:fldCharType="separate"/>
        </w:r>
        <w:r>
          <w:t>40</w:t>
        </w:r>
        <w:r>
          <w:fldChar w:fldCharType="end"/>
        </w:r>
      </w:hyperlink>
    </w:p>
    <w:p>
      <w:pPr>
        <w:pStyle w:val="TOC2"/>
        <w:tabs>
          <w:tab w:val="right" w:leader="dot" w:pos="8306"/>
        </w:tabs>
      </w:pPr>
      <w:hyperlink w:anchor="_Toc1601" w:history="1">
        <w:r>
          <w:rPr>
            <w:rFonts w:ascii="仿宋" w:eastAsia="仿宋" w:hAnsi="仿宋" w:cs="仿宋" w:hint="eastAsia"/>
            <w:lang w:eastAsia="zh-CN"/>
          </w:rPr>
          <w:t>(一)、监理体系构建</w:t>
        </w:r>
        <w:r>
          <w:tab/>
        </w:r>
        <w:r>
          <w:fldChar w:fldCharType="begin"/>
        </w:r>
        <w:r>
          <w:instrText xml:space="preserve"> PAGEREF _Toc1601 \h </w:instrText>
        </w:r>
        <w:r>
          <w:fldChar w:fldCharType="separate"/>
        </w:r>
        <w:r>
          <w:t>40</w:t>
        </w:r>
        <w:r>
          <w:fldChar w:fldCharType="end"/>
        </w:r>
      </w:hyperlink>
    </w:p>
    <w:p>
      <w:pPr>
        <w:pStyle w:val="TOC2"/>
        <w:tabs>
          <w:tab w:val="right" w:leader="dot" w:pos="8306"/>
        </w:tabs>
      </w:pPr>
      <w:hyperlink w:anchor="_Toc28751" w:history="1">
        <w:r>
          <w:rPr>
            <w:rFonts w:ascii="仿宋" w:eastAsia="仿宋" w:hAnsi="仿宋" w:cs="仿宋" w:hint="eastAsia"/>
            <w:lang w:eastAsia="zh-CN"/>
          </w:rPr>
          <w:t>(二)、质量保证体系实施</w:t>
        </w:r>
        <w:r>
          <w:tab/>
        </w:r>
        <w:r>
          <w:fldChar w:fldCharType="begin"/>
        </w:r>
        <w:r>
          <w:instrText xml:space="preserve"> PAGEREF _Toc28751 \h </w:instrText>
        </w:r>
        <w:r>
          <w:fldChar w:fldCharType="separate"/>
        </w:r>
        <w:r>
          <w:t>41</w:t>
        </w:r>
        <w:r>
          <w:fldChar w:fldCharType="end"/>
        </w:r>
      </w:hyperlink>
    </w:p>
    <w:p>
      <w:pPr>
        <w:pStyle w:val="TOC2"/>
        <w:tabs>
          <w:tab w:val="right" w:leader="dot" w:pos="8306"/>
        </w:tabs>
      </w:pPr>
      <w:hyperlink w:anchor="_Toc4548" w:history="1">
        <w:r>
          <w:rPr>
            <w:rFonts w:ascii="仿宋" w:eastAsia="仿宋" w:hAnsi="仿宋" w:cs="仿宋" w:hint="eastAsia"/>
            <w:lang w:eastAsia="zh-CN"/>
          </w:rPr>
          <w:t>(三)、监理与质量控制流程</w:t>
        </w:r>
        <w:r>
          <w:tab/>
        </w:r>
        <w:r>
          <w:fldChar w:fldCharType="begin"/>
        </w:r>
        <w:r>
          <w:instrText xml:space="preserve"> PAGEREF _Toc4548 \h </w:instrText>
        </w:r>
        <w:r>
          <w:fldChar w:fldCharType="separate"/>
        </w:r>
        <w:r>
          <w:t>42</w:t>
        </w:r>
        <w:r>
          <w:fldChar w:fldCharType="end"/>
        </w:r>
      </w:hyperlink>
    </w:p>
    <w:p>
      <w:pPr>
        <w:pStyle w:val="TOC1"/>
        <w:tabs>
          <w:tab w:val="right" w:leader="dot" w:pos="8306"/>
        </w:tabs>
      </w:pPr>
      <w:hyperlink w:anchor="_Toc17723" w:history="1">
        <w:r>
          <w:rPr>
            <w:rFonts w:ascii="仿宋" w:eastAsia="仿宋" w:hAnsi="仿宋" w:cs="仿宋" w:hint="eastAsia"/>
            <w:lang w:eastAsia="zh-CN"/>
          </w:rPr>
          <w:t>七、环境保护与绿色发展</w:t>
        </w:r>
        <w:r>
          <w:tab/>
        </w:r>
        <w:r>
          <w:fldChar w:fldCharType="begin"/>
        </w:r>
        <w:r>
          <w:instrText xml:space="preserve"> PAGEREF _Toc17723 \h </w:instrText>
        </w:r>
        <w:r>
          <w:fldChar w:fldCharType="separate"/>
        </w:r>
        <w:r>
          <w:t>42</w:t>
        </w:r>
        <w:r>
          <w:fldChar w:fldCharType="end"/>
        </w:r>
      </w:hyperlink>
    </w:p>
    <w:p>
      <w:pPr>
        <w:pStyle w:val="TOC2"/>
        <w:tabs>
          <w:tab w:val="right" w:leader="dot" w:pos="8306"/>
        </w:tabs>
      </w:pPr>
      <w:hyperlink w:anchor="_Toc32580" w:history="1">
        <w:r>
          <w:rPr>
            <w:rFonts w:ascii="仿宋" w:eastAsia="仿宋" w:hAnsi="仿宋" w:cs="仿宋" w:hint="eastAsia"/>
            <w:lang w:eastAsia="zh-CN"/>
          </w:rPr>
          <w:t>(一)、环境保护措施</w:t>
        </w:r>
        <w:r>
          <w:tab/>
        </w:r>
        <w:r>
          <w:fldChar w:fldCharType="begin"/>
        </w:r>
        <w:r>
          <w:instrText xml:space="preserve"> PAGEREF _Toc32580 \h </w:instrText>
        </w:r>
        <w:r>
          <w:fldChar w:fldCharType="separate"/>
        </w:r>
        <w:r>
          <w:t>42</w:t>
        </w:r>
        <w:r>
          <w:fldChar w:fldCharType="end"/>
        </w:r>
      </w:hyperlink>
    </w:p>
    <w:p>
      <w:pPr>
        <w:pStyle w:val="TOC2"/>
        <w:tabs>
          <w:tab w:val="right" w:leader="dot" w:pos="8306"/>
        </w:tabs>
      </w:pPr>
      <w:hyperlink w:anchor="_Toc16401" w:history="1">
        <w:r>
          <w:rPr>
            <w:rFonts w:ascii="仿宋" w:eastAsia="仿宋" w:hAnsi="仿宋" w:cs="仿宋" w:hint="eastAsia"/>
            <w:lang w:eastAsia="zh-CN"/>
          </w:rPr>
          <w:t>(二)、绿色发展与可持续发展策略</w:t>
        </w:r>
        <w:r>
          <w:tab/>
        </w:r>
        <w:r>
          <w:fldChar w:fldCharType="begin"/>
        </w:r>
        <w:r>
          <w:instrText xml:space="preserve"> PAGEREF _Toc16401 \h </w:instrText>
        </w:r>
        <w:r>
          <w:fldChar w:fldCharType="separate"/>
        </w:r>
        <w:r>
          <w:t>44</w:t>
        </w:r>
        <w:r>
          <w:fldChar w:fldCharType="end"/>
        </w:r>
      </w:hyperlink>
    </w:p>
    <w:p>
      <w:pPr>
        <w:pStyle w:val="TOC1"/>
        <w:tabs>
          <w:tab w:val="right" w:leader="dot" w:pos="8306"/>
        </w:tabs>
      </w:pPr>
      <w:hyperlink w:anchor="_Toc11361" w:history="1">
        <w:r>
          <w:rPr>
            <w:rFonts w:ascii="仿宋" w:eastAsia="仿宋" w:hAnsi="仿宋" w:cs="仿宋" w:hint="eastAsia"/>
            <w:lang w:eastAsia="zh-CN"/>
          </w:rPr>
          <w:t>八、安全与应急管理</w:t>
        </w:r>
        <w:r>
          <w:tab/>
        </w:r>
        <w:r>
          <w:fldChar w:fldCharType="begin"/>
        </w:r>
        <w:r>
          <w:instrText xml:space="preserve"> PAGEREF _Toc11361 \h </w:instrText>
        </w:r>
        <w:r>
          <w:fldChar w:fldCharType="separate"/>
        </w:r>
        <w:r>
          <w:t>46</w:t>
        </w:r>
        <w:r>
          <w:fldChar w:fldCharType="end"/>
        </w:r>
      </w:hyperlink>
    </w:p>
    <w:p>
      <w:pPr>
        <w:pStyle w:val="TOC2"/>
        <w:tabs>
          <w:tab w:val="right" w:leader="dot" w:pos="8306"/>
        </w:tabs>
      </w:pPr>
      <w:hyperlink w:anchor="_Toc10489" w:history="1">
        <w:r>
          <w:rPr>
            <w:rFonts w:ascii="仿宋" w:eastAsia="仿宋" w:hAnsi="仿宋" w:cs="仿宋" w:hint="eastAsia"/>
            <w:lang w:eastAsia="zh-CN"/>
          </w:rPr>
          <w:t>(一)、安全生产管理</w:t>
        </w:r>
        <w:r>
          <w:tab/>
        </w:r>
        <w:r>
          <w:fldChar w:fldCharType="begin"/>
        </w:r>
        <w:r>
          <w:instrText xml:space="preserve"> PAGEREF _Toc10489 \h </w:instrText>
        </w:r>
        <w:r>
          <w:fldChar w:fldCharType="separate"/>
        </w:r>
        <w:r>
          <w:t>46</w:t>
        </w:r>
        <w:r>
          <w:fldChar w:fldCharType="end"/>
        </w:r>
      </w:hyperlink>
    </w:p>
    <w:p>
      <w:pPr>
        <w:pStyle w:val="TOC2"/>
        <w:tabs>
          <w:tab w:val="right" w:leader="dot" w:pos="8306"/>
        </w:tabs>
      </w:pPr>
      <w:hyperlink w:anchor="_Toc17799" w:history="1">
        <w:r>
          <w:rPr>
            <w:rFonts w:ascii="仿宋" w:eastAsia="仿宋" w:hAnsi="仿宋" w:cs="仿宋" w:hint="eastAsia"/>
            <w:lang w:eastAsia="zh-CN"/>
          </w:rPr>
          <w:t>(二)、应急预案与响应</w:t>
        </w:r>
        <w:r>
          <w:tab/>
        </w:r>
        <w:r>
          <w:fldChar w:fldCharType="begin"/>
        </w:r>
        <w:r>
          <w:instrText xml:space="preserve"> PAGEREF _Toc17799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9" w:history="1">
        <w:r>
          <w:rPr>
            <w:rFonts w:ascii="仿宋" w:eastAsia="仿宋" w:hAnsi="仿宋" w:cs="仿宋" w:hint="eastAsia"/>
            <w:lang w:eastAsia="zh-CN"/>
          </w:rPr>
          <w:t>九、技术创新与产业升级</w:t>
        </w:r>
        <w:r>
          <w:tab/>
        </w:r>
        <w:r>
          <w:fldChar w:fldCharType="begin"/>
        </w:r>
        <w:r>
          <w:instrText xml:space="preserve"> PAGEREF _Toc29709 \h </w:instrText>
        </w:r>
        <w:r>
          <w:fldChar w:fldCharType="separate"/>
        </w:r>
        <w:r>
          <w:t>49</w:t>
        </w:r>
        <w:r>
          <w:fldChar w:fldCharType="end"/>
        </w:r>
      </w:hyperlink>
    </w:p>
    <w:p>
      <w:pPr>
        <w:pStyle w:val="TOC2"/>
        <w:tabs>
          <w:tab w:val="right" w:leader="dot" w:pos="8306"/>
        </w:tabs>
      </w:pPr>
      <w:hyperlink w:anchor="_Toc27224" w:history="1">
        <w:r>
          <w:rPr>
            <w:rFonts w:ascii="仿宋" w:eastAsia="仿宋" w:hAnsi="仿宋" w:cs="仿宋" w:hint="eastAsia"/>
            <w:lang w:eastAsia="zh-CN"/>
          </w:rPr>
          <w:t>(一)、技术创新方向与目标</w:t>
        </w:r>
        <w:r>
          <w:tab/>
        </w:r>
        <w:r>
          <w:fldChar w:fldCharType="begin"/>
        </w:r>
        <w:r>
          <w:instrText xml:space="preserve"> PAGEREF _Toc27224 \h </w:instrText>
        </w:r>
        <w:r>
          <w:fldChar w:fldCharType="separate"/>
        </w:r>
        <w:r>
          <w:t>49</w:t>
        </w:r>
        <w:r>
          <w:fldChar w:fldCharType="end"/>
        </w:r>
      </w:hyperlink>
    </w:p>
    <w:p>
      <w:pPr>
        <w:pStyle w:val="TOC2"/>
        <w:tabs>
          <w:tab w:val="right" w:leader="dot" w:pos="8306"/>
        </w:tabs>
      </w:pPr>
      <w:hyperlink w:anchor="_Toc5775" w:history="1">
        <w:r>
          <w:rPr>
            <w:rFonts w:ascii="仿宋" w:eastAsia="仿宋" w:hAnsi="仿宋" w:cs="仿宋" w:hint="eastAsia"/>
            <w:lang w:eastAsia="zh-CN"/>
          </w:rPr>
          <w:t>(二)、产业升级路径与措施</w:t>
        </w:r>
        <w:r>
          <w:tab/>
        </w:r>
        <w:r>
          <w:fldChar w:fldCharType="begin"/>
        </w:r>
        <w:r>
          <w:instrText xml:space="preserve"> PAGEREF _Toc5775 \h </w:instrText>
        </w:r>
        <w:r>
          <w:fldChar w:fldCharType="separate"/>
        </w:r>
        <w:r>
          <w:t>50</w:t>
        </w:r>
        <w:r>
          <w:fldChar w:fldCharType="end"/>
        </w:r>
      </w:hyperlink>
    </w:p>
    <w:p>
      <w:pPr>
        <w:pStyle w:val="TOC1"/>
        <w:tabs>
          <w:tab w:val="right" w:leader="dot" w:pos="8306"/>
        </w:tabs>
      </w:pPr>
      <w:hyperlink w:anchor="_Toc26260" w:history="1">
        <w:r>
          <w:rPr>
            <w:rFonts w:ascii="仿宋" w:eastAsia="仿宋" w:hAnsi="仿宋" w:cs="仿宋" w:hint="eastAsia"/>
            <w:lang w:eastAsia="zh-CN"/>
          </w:rPr>
          <w:t>十、项目进度计划</w:t>
        </w:r>
        <w:r>
          <w:tab/>
        </w:r>
        <w:r>
          <w:fldChar w:fldCharType="begin"/>
        </w:r>
        <w:r>
          <w:instrText xml:space="preserve"> PAGEREF _Toc26260 \h </w:instrText>
        </w:r>
        <w:r>
          <w:fldChar w:fldCharType="separate"/>
        </w:r>
        <w:r>
          <w:t>51</w:t>
        </w:r>
        <w:r>
          <w:fldChar w:fldCharType="end"/>
        </w:r>
      </w:hyperlink>
    </w:p>
    <w:p>
      <w:pPr>
        <w:pStyle w:val="TOC2"/>
        <w:tabs>
          <w:tab w:val="right" w:leader="dot" w:pos="8306"/>
        </w:tabs>
      </w:pPr>
      <w:hyperlink w:anchor="_Toc12987" w:history="1">
        <w:r>
          <w:rPr>
            <w:rFonts w:ascii="仿宋" w:eastAsia="仿宋" w:hAnsi="仿宋" w:cs="仿宋" w:hint="eastAsia"/>
            <w:lang w:eastAsia="zh-CN"/>
          </w:rPr>
          <w:t>(一)、建设周期</w:t>
        </w:r>
        <w:r>
          <w:tab/>
        </w:r>
        <w:r>
          <w:fldChar w:fldCharType="begin"/>
        </w:r>
        <w:r>
          <w:instrText xml:space="preserve"> PAGEREF _Toc12987 \h </w:instrText>
        </w:r>
        <w:r>
          <w:fldChar w:fldCharType="separate"/>
        </w:r>
        <w:r>
          <w:t>51</w:t>
        </w:r>
        <w:r>
          <w:fldChar w:fldCharType="end"/>
        </w:r>
      </w:hyperlink>
    </w:p>
    <w:p>
      <w:pPr>
        <w:pStyle w:val="TOC2"/>
        <w:tabs>
          <w:tab w:val="right" w:leader="dot" w:pos="8306"/>
        </w:tabs>
      </w:pPr>
      <w:hyperlink w:anchor="_Toc11030" w:history="1">
        <w:r>
          <w:rPr>
            <w:rFonts w:ascii="仿宋" w:eastAsia="仿宋" w:hAnsi="仿宋" w:cs="仿宋" w:hint="eastAsia"/>
            <w:lang w:eastAsia="zh-CN"/>
          </w:rPr>
          <w:t>(二)、建设进度</w:t>
        </w:r>
        <w:r>
          <w:tab/>
        </w:r>
        <w:r>
          <w:fldChar w:fldCharType="begin"/>
        </w:r>
        <w:r>
          <w:instrText xml:space="preserve"> PAGEREF _Toc11030 \h </w:instrText>
        </w:r>
        <w:r>
          <w:fldChar w:fldCharType="separate"/>
        </w:r>
        <w:r>
          <w:t>52</w:t>
        </w:r>
        <w:r>
          <w:fldChar w:fldCharType="end"/>
        </w:r>
      </w:hyperlink>
    </w:p>
    <w:p>
      <w:pPr>
        <w:pStyle w:val="TOC2"/>
        <w:tabs>
          <w:tab w:val="right" w:leader="dot" w:pos="8306"/>
        </w:tabs>
      </w:pPr>
      <w:hyperlink w:anchor="_Toc14151" w:history="1">
        <w:r>
          <w:rPr>
            <w:rFonts w:ascii="仿宋" w:eastAsia="仿宋" w:hAnsi="仿宋" w:cs="仿宋" w:hint="eastAsia"/>
            <w:lang w:eastAsia="zh-CN"/>
          </w:rPr>
          <w:t>(三)、进度安排注意事项</w:t>
        </w:r>
        <w:r>
          <w:tab/>
        </w:r>
        <w:r>
          <w:fldChar w:fldCharType="begin"/>
        </w:r>
        <w:r>
          <w:instrText xml:space="preserve"> PAGEREF _Toc14151 \h </w:instrText>
        </w:r>
        <w:r>
          <w:fldChar w:fldCharType="separate"/>
        </w:r>
        <w:r>
          <w:t>53</w:t>
        </w:r>
        <w:r>
          <w:fldChar w:fldCharType="end"/>
        </w:r>
      </w:hyperlink>
    </w:p>
    <w:p>
      <w:pPr>
        <w:pStyle w:val="TOC2"/>
        <w:tabs>
          <w:tab w:val="right" w:leader="dot" w:pos="8306"/>
        </w:tabs>
      </w:pPr>
      <w:hyperlink w:anchor="_Toc20444" w:history="1">
        <w:r>
          <w:rPr>
            <w:rFonts w:ascii="仿宋" w:eastAsia="仿宋" w:hAnsi="仿宋" w:cs="仿宋" w:hint="eastAsia"/>
            <w:lang w:eastAsia="zh-CN"/>
          </w:rPr>
          <w:t>(四)、人力资源配置</w:t>
        </w:r>
        <w:r>
          <w:tab/>
        </w:r>
        <w:r>
          <w:fldChar w:fldCharType="begin"/>
        </w:r>
        <w:r>
          <w:instrText xml:space="preserve"> PAGEREF _Toc20444 \h </w:instrText>
        </w:r>
        <w:r>
          <w:fldChar w:fldCharType="separate"/>
        </w:r>
        <w:r>
          <w:t>54</w:t>
        </w:r>
        <w:r>
          <w:fldChar w:fldCharType="end"/>
        </w:r>
      </w:hyperlink>
    </w:p>
    <w:p>
      <w:pPr>
        <w:pStyle w:val="TOC2"/>
        <w:tabs>
          <w:tab w:val="right" w:leader="dot" w:pos="8306"/>
        </w:tabs>
      </w:pPr>
      <w:hyperlink w:anchor="_Toc14291" w:history="1">
        <w:r>
          <w:rPr>
            <w:rFonts w:ascii="仿宋" w:eastAsia="仿宋" w:hAnsi="仿宋" w:cs="仿宋" w:hint="eastAsia"/>
            <w:lang w:eastAsia="zh-CN"/>
          </w:rPr>
          <w:t>(五)、员工培训</w:t>
        </w:r>
        <w:r>
          <w:tab/>
        </w:r>
        <w:r>
          <w:fldChar w:fldCharType="begin"/>
        </w:r>
        <w:r>
          <w:instrText xml:space="preserve"> PAGEREF _Toc14291 \h </w:instrText>
        </w:r>
        <w:r>
          <w:fldChar w:fldCharType="separate"/>
        </w:r>
        <w:r>
          <w:t>56</w:t>
        </w:r>
        <w:r>
          <w:fldChar w:fldCharType="end"/>
        </w:r>
      </w:hyperlink>
    </w:p>
    <w:p>
      <w:pPr>
        <w:pStyle w:val="TOC2"/>
        <w:tabs>
          <w:tab w:val="right" w:leader="dot" w:pos="8306"/>
        </w:tabs>
      </w:pPr>
      <w:hyperlink w:anchor="_Toc28473" w:history="1">
        <w:r>
          <w:rPr>
            <w:rFonts w:ascii="仿宋" w:eastAsia="仿宋" w:hAnsi="仿宋" w:cs="仿宋" w:hint="eastAsia"/>
            <w:lang w:eastAsia="zh-CN"/>
          </w:rPr>
          <w:t>(六)、项目实施保障</w:t>
        </w:r>
        <w:r>
          <w:tab/>
        </w:r>
        <w:r>
          <w:fldChar w:fldCharType="begin"/>
        </w:r>
        <w:r>
          <w:instrText xml:space="preserve"> PAGEREF _Toc28473 \h </w:instrText>
        </w:r>
        <w:r>
          <w:fldChar w:fldCharType="separate"/>
        </w:r>
        <w:r>
          <w:t>57</w:t>
        </w:r>
        <w:r>
          <w:fldChar w:fldCharType="end"/>
        </w:r>
      </w:hyperlink>
    </w:p>
    <w:p>
      <w:pPr>
        <w:pStyle w:val="TOC2"/>
        <w:tabs>
          <w:tab w:val="right" w:leader="dot" w:pos="8306"/>
        </w:tabs>
      </w:pPr>
      <w:hyperlink w:anchor="_Toc11729" w:history="1">
        <w:r>
          <w:rPr>
            <w:rFonts w:ascii="仿宋" w:eastAsia="仿宋" w:hAnsi="仿宋" w:cs="仿宋" w:hint="eastAsia"/>
            <w:lang w:eastAsia="zh-CN"/>
          </w:rPr>
          <w:t>(七)、安全规范管理</w:t>
        </w:r>
        <w:r>
          <w:tab/>
        </w:r>
        <w:r>
          <w:fldChar w:fldCharType="begin"/>
        </w:r>
        <w:r>
          <w:instrText xml:space="preserve"> PAGEREF _Toc11729 \h </w:instrText>
        </w:r>
        <w:r>
          <w:fldChar w:fldCharType="separate"/>
        </w:r>
        <w:r>
          <w:t>58</w:t>
        </w:r>
        <w:r>
          <w:fldChar w:fldCharType="end"/>
        </w:r>
      </w:hyperlink>
    </w:p>
    <w:p>
      <w:pPr>
        <w:pStyle w:val="TOC1"/>
        <w:tabs>
          <w:tab w:val="right" w:leader="dot" w:pos="8306"/>
        </w:tabs>
      </w:pPr>
      <w:hyperlink w:anchor="_Toc27550" w:history="1">
        <w:r>
          <w:rPr>
            <w:rFonts w:ascii="仿宋" w:eastAsia="仿宋" w:hAnsi="仿宋" w:cs="仿宋" w:hint="eastAsia"/>
            <w:lang w:eastAsia="zh-CN"/>
          </w:rPr>
          <w:t>十一、项目变更管理</w:t>
        </w:r>
        <w:r>
          <w:tab/>
        </w:r>
        <w:r>
          <w:fldChar w:fldCharType="begin"/>
        </w:r>
        <w:r>
          <w:instrText xml:space="preserve"> PAGEREF _Toc27550 \h </w:instrText>
        </w:r>
        <w:r>
          <w:fldChar w:fldCharType="separate"/>
        </w:r>
        <w:r>
          <w:t>59</w:t>
        </w:r>
        <w:r>
          <w:fldChar w:fldCharType="end"/>
        </w:r>
      </w:hyperlink>
    </w:p>
    <w:p>
      <w:pPr>
        <w:pStyle w:val="TOC2"/>
        <w:tabs>
          <w:tab w:val="right" w:leader="dot" w:pos="8306"/>
        </w:tabs>
      </w:pPr>
      <w:hyperlink w:anchor="_Toc3499" w:history="1">
        <w:r>
          <w:rPr>
            <w:rFonts w:ascii="仿宋" w:eastAsia="仿宋" w:hAnsi="仿宋" w:cs="仿宋" w:hint="eastAsia"/>
            <w:lang w:eastAsia="zh-CN"/>
          </w:rPr>
          <w:t>(一)、变更控制流程</w:t>
        </w:r>
        <w:r>
          <w:tab/>
        </w:r>
        <w:r>
          <w:fldChar w:fldCharType="begin"/>
        </w:r>
        <w:r>
          <w:instrText xml:space="preserve"> PAGEREF _Toc3499 \h </w:instrText>
        </w:r>
        <w:r>
          <w:fldChar w:fldCharType="separate"/>
        </w:r>
        <w:r>
          <w:t>59</w:t>
        </w:r>
        <w:r>
          <w:fldChar w:fldCharType="end"/>
        </w:r>
      </w:hyperlink>
    </w:p>
    <w:p>
      <w:pPr>
        <w:pStyle w:val="TOC2"/>
        <w:tabs>
          <w:tab w:val="right" w:leader="dot" w:pos="8306"/>
        </w:tabs>
      </w:pPr>
      <w:hyperlink w:anchor="_Toc31898" w:history="1">
        <w:r>
          <w:rPr>
            <w:rFonts w:ascii="仿宋" w:eastAsia="仿宋" w:hAnsi="仿宋" w:cs="仿宋" w:hint="eastAsia"/>
            <w:lang w:eastAsia="zh-CN"/>
          </w:rPr>
          <w:t>(二)、影响评估与处理</w:t>
        </w:r>
        <w:r>
          <w:tab/>
        </w:r>
        <w:r>
          <w:fldChar w:fldCharType="begin"/>
        </w:r>
        <w:r>
          <w:instrText xml:space="preserve"> PAGEREF _Toc31898 \h </w:instrText>
        </w:r>
        <w:r>
          <w:fldChar w:fldCharType="separate"/>
        </w:r>
        <w:r>
          <w:t>60</w:t>
        </w:r>
        <w:r>
          <w:fldChar w:fldCharType="end"/>
        </w:r>
      </w:hyperlink>
    </w:p>
    <w:p>
      <w:pPr>
        <w:pStyle w:val="TOC2"/>
        <w:tabs>
          <w:tab w:val="right" w:leader="dot" w:pos="8306"/>
        </w:tabs>
      </w:pPr>
      <w:hyperlink w:anchor="_Toc14904" w:history="1">
        <w:r>
          <w:rPr>
            <w:rFonts w:ascii="仿宋" w:eastAsia="仿宋" w:hAnsi="仿宋" w:cs="仿宋" w:hint="eastAsia"/>
            <w:lang w:eastAsia="zh-CN"/>
          </w:rPr>
          <w:t>(三)、变更记录与追踪</w:t>
        </w:r>
        <w:r>
          <w:tab/>
        </w:r>
        <w:r>
          <w:fldChar w:fldCharType="begin"/>
        </w:r>
        <w:r>
          <w:instrText xml:space="preserve"> PAGEREF _Toc14904 \h </w:instrText>
        </w:r>
        <w:r>
          <w:fldChar w:fldCharType="separate"/>
        </w:r>
        <w:r>
          <w:t>61</w:t>
        </w:r>
        <w:r>
          <w:fldChar w:fldCharType="end"/>
        </w:r>
      </w:hyperlink>
    </w:p>
    <w:p>
      <w:pPr>
        <w:pStyle w:val="TOC2"/>
        <w:tabs>
          <w:tab w:val="right" w:leader="dot" w:pos="8306"/>
        </w:tabs>
      </w:pPr>
      <w:hyperlink w:anchor="_Toc1290" w:history="1">
        <w:r>
          <w:rPr>
            <w:rFonts w:ascii="仿宋" w:eastAsia="仿宋" w:hAnsi="仿宋" w:cs="仿宋" w:hint="eastAsia"/>
            <w:lang w:eastAsia="zh-CN"/>
          </w:rPr>
          <w:t>(四)、变更管理策略</w:t>
        </w:r>
        <w:r>
          <w:tab/>
        </w:r>
        <w:r>
          <w:fldChar w:fldCharType="begin"/>
        </w:r>
        <w:r>
          <w:instrText xml:space="preserve"> PAGEREF _Toc1290 \h </w:instrText>
        </w:r>
        <w:r>
          <w:fldChar w:fldCharType="separate"/>
        </w:r>
        <w:r>
          <w:t>63</w:t>
        </w:r>
        <w:r>
          <w:fldChar w:fldCharType="end"/>
        </w:r>
      </w:hyperlink>
    </w:p>
    <w:p>
      <w:pPr>
        <w:pStyle w:val="TOC1"/>
        <w:tabs>
          <w:tab w:val="right" w:leader="dot" w:pos="8306"/>
        </w:tabs>
      </w:pPr>
      <w:hyperlink w:anchor="_Toc28864" w:history="1">
        <w:r>
          <w:rPr>
            <w:rFonts w:ascii="仿宋" w:eastAsia="仿宋" w:hAnsi="仿宋" w:cs="仿宋" w:hint="eastAsia"/>
            <w:lang w:eastAsia="zh-CN"/>
          </w:rPr>
          <w:t>十二、环境保护与治理方案</w:t>
        </w:r>
        <w:r>
          <w:tab/>
        </w:r>
        <w:r>
          <w:fldChar w:fldCharType="begin"/>
        </w:r>
        <w:r>
          <w:instrText xml:space="preserve"> PAGEREF _Toc28864 \h </w:instrText>
        </w:r>
        <w:r>
          <w:fldChar w:fldCharType="separate"/>
        </w:r>
        <w:r>
          <w:t>65</w:t>
        </w:r>
        <w:r>
          <w:fldChar w:fldCharType="end"/>
        </w:r>
      </w:hyperlink>
    </w:p>
    <w:p>
      <w:pPr>
        <w:pStyle w:val="TOC2"/>
        <w:tabs>
          <w:tab w:val="right" w:leader="dot" w:pos="8306"/>
        </w:tabs>
      </w:pPr>
      <w:hyperlink w:anchor="_Toc907" w:history="1">
        <w:r>
          <w:rPr>
            <w:rFonts w:ascii="仿宋" w:eastAsia="仿宋" w:hAnsi="仿宋" w:cs="仿宋" w:hint="eastAsia"/>
            <w:lang w:eastAsia="zh-CN"/>
          </w:rPr>
          <w:t>(一)、项目环境影响评估</w:t>
        </w:r>
        <w:r>
          <w:tab/>
        </w:r>
        <w:r>
          <w:fldChar w:fldCharType="begin"/>
        </w:r>
        <w:r>
          <w:instrText xml:space="preserve"> PAGEREF _Toc907 \h </w:instrText>
        </w:r>
        <w:r>
          <w:fldChar w:fldCharType="separate"/>
        </w:r>
        <w:r>
          <w:t>65</w:t>
        </w:r>
        <w:r>
          <w:fldChar w:fldCharType="end"/>
        </w:r>
      </w:hyperlink>
    </w:p>
    <w:p>
      <w:pPr>
        <w:pStyle w:val="TOC2"/>
        <w:tabs>
          <w:tab w:val="right" w:leader="dot" w:pos="8306"/>
        </w:tabs>
      </w:pPr>
      <w:hyperlink w:anchor="_Toc23061" w:history="1">
        <w:r>
          <w:rPr>
            <w:rFonts w:ascii="仿宋" w:eastAsia="仿宋" w:hAnsi="仿宋" w:cs="仿宋" w:hint="eastAsia"/>
            <w:lang w:eastAsia="zh-CN"/>
          </w:rPr>
          <w:t>(二)、环境保护措施与治理方案</w:t>
        </w:r>
        <w:r>
          <w:tab/>
        </w:r>
        <w:r>
          <w:fldChar w:fldCharType="begin"/>
        </w:r>
        <w:r>
          <w:instrText xml:space="preserve"> PAGEREF _Toc23061 \h </w:instrText>
        </w:r>
        <w:r>
          <w:fldChar w:fldCharType="separate"/>
        </w:r>
        <w:r>
          <w:t>65</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十三、设施与设备管理</w:t>
        </w:r>
        <w:r>
          <w:tab/>
        </w:r>
        <w:r>
          <w:fldChar w:fldCharType="begin"/>
        </w:r>
        <w:r>
          <w:instrText xml:space="preserve"> PAGEREF _Toc14247 \h </w:instrText>
        </w:r>
        <w:r>
          <w:fldChar w:fldCharType="separate"/>
        </w:r>
        <w:r>
          <w:t>66</w:t>
        </w:r>
        <w:r>
          <w:fldChar w:fldCharType="end"/>
        </w:r>
      </w:hyperlink>
    </w:p>
    <w:p>
      <w:pPr>
        <w:pStyle w:val="TOC2"/>
        <w:tabs>
          <w:tab w:val="right" w:leader="dot" w:pos="8306"/>
        </w:tabs>
      </w:pPr>
      <w:hyperlink w:anchor="_Toc4498" w:history="1">
        <w:r>
          <w:rPr>
            <w:rFonts w:ascii="仿宋" w:eastAsia="仿宋" w:hAnsi="仿宋" w:cs="仿宋" w:hint="eastAsia"/>
            <w:lang w:eastAsia="zh-CN"/>
          </w:rPr>
          <w:t>(一)、设施规划与配置</w:t>
        </w:r>
        <w:r>
          <w:tab/>
        </w:r>
        <w:r>
          <w:fldChar w:fldCharType="begin"/>
        </w:r>
        <w:r>
          <w:instrText xml:space="preserve"> PAGEREF _Toc4498 \h </w:instrText>
        </w:r>
        <w:r>
          <w:fldChar w:fldCharType="separate"/>
        </w:r>
        <w:r>
          <w:t>66</w:t>
        </w:r>
        <w:r>
          <w:fldChar w:fldCharType="end"/>
        </w:r>
      </w:hyperlink>
    </w:p>
    <w:p>
      <w:pPr>
        <w:pStyle w:val="TOC2"/>
        <w:tabs>
          <w:tab w:val="right" w:leader="dot" w:pos="8306"/>
        </w:tabs>
      </w:pPr>
      <w:hyperlink w:anchor="_Toc10589" w:history="1">
        <w:r>
          <w:rPr>
            <w:rFonts w:ascii="仿宋" w:eastAsia="仿宋" w:hAnsi="仿宋" w:cs="仿宋" w:hint="eastAsia"/>
            <w:lang w:eastAsia="zh-CN"/>
          </w:rPr>
          <w:t>(二)、设备采购与维护管理</w:t>
        </w:r>
        <w:r>
          <w:tab/>
        </w:r>
        <w:r>
          <w:fldChar w:fldCharType="begin"/>
        </w:r>
        <w:r>
          <w:instrText xml:space="preserve"> PAGEREF _Toc10589 \h </w:instrText>
        </w:r>
        <w:r>
          <w:fldChar w:fldCharType="separate"/>
        </w:r>
        <w:r>
          <w:t>67</w:t>
        </w:r>
        <w:r>
          <w:fldChar w:fldCharType="end"/>
        </w:r>
      </w:hyperlink>
    </w:p>
    <w:p>
      <w:pPr>
        <w:pStyle w:val="TOC2"/>
        <w:tabs>
          <w:tab w:val="right" w:leader="dot" w:pos="8306"/>
        </w:tabs>
      </w:pPr>
      <w:hyperlink w:anchor="_Toc14595" w:history="1">
        <w:r>
          <w:rPr>
            <w:rFonts w:ascii="仿宋" w:eastAsia="仿宋" w:hAnsi="仿宋" w:cs="仿宋" w:hint="eastAsia"/>
            <w:lang w:eastAsia="zh-CN"/>
          </w:rPr>
          <w:t>(三)、设施设备升级策略</w:t>
        </w:r>
        <w:r>
          <w:tab/>
        </w:r>
        <w:r>
          <w:fldChar w:fldCharType="begin"/>
        </w:r>
        <w:r>
          <w:instrText xml:space="preserve"> PAGEREF _Toc14595 \h </w:instrText>
        </w:r>
        <w:r>
          <w:fldChar w:fldCharType="separate"/>
        </w:r>
        <w:r>
          <w:t>67</w:t>
        </w:r>
        <w:r>
          <w:fldChar w:fldCharType="end"/>
        </w:r>
      </w:hyperlink>
    </w:p>
    <w:p>
      <w:pPr>
        <w:pStyle w:val="TOC1"/>
        <w:tabs>
          <w:tab w:val="right" w:leader="dot" w:pos="8306"/>
        </w:tabs>
      </w:pPr>
      <w:hyperlink w:anchor="_Toc28146" w:history="1">
        <w:r>
          <w:rPr>
            <w:rFonts w:ascii="仿宋" w:eastAsia="仿宋" w:hAnsi="仿宋" w:cs="仿宋" w:hint="eastAsia"/>
            <w:lang w:eastAsia="zh-CN"/>
          </w:rPr>
          <w:t>十四、企业合规与伦理</w:t>
        </w:r>
        <w:r>
          <w:tab/>
        </w:r>
        <w:r>
          <w:fldChar w:fldCharType="begin"/>
        </w:r>
        <w:r>
          <w:instrText xml:space="preserve"> PAGEREF _Toc28146 \h </w:instrText>
        </w:r>
        <w:r>
          <w:fldChar w:fldCharType="separate"/>
        </w:r>
        <w:r>
          <w:t>68</w:t>
        </w:r>
        <w:r>
          <w:fldChar w:fldCharType="end"/>
        </w:r>
      </w:hyperlink>
    </w:p>
    <w:p>
      <w:pPr>
        <w:pStyle w:val="TOC2"/>
        <w:tabs>
          <w:tab w:val="right" w:leader="dot" w:pos="8306"/>
        </w:tabs>
      </w:pPr>
      <w:hyperlink w:anchor="_Toc10422" w:history="1">
        <w:r>
          <w:rPr>
            <w:rFonts w:ascii="仿宋" w:eastAsia="仿宋" w:hAnsi="仿宋" w:cs="仿宋" w:hint="eastAsia"/>
            <w:lang w:eastAsia="zh-CN"/>
          </w:rPr>
          <w:t>(一)、合规政策与程序</w:t>
        </w:r>
        <w:r>
          <w:tab/>
        </w:r>
        <w:r>
          <w:fldChar w:fldCharType="begin"/>
        </w:r>
        <w:r>
          <w:instrText xml:space="preserve"> PAGEREF _Toc10422 \h </w:instrText>
        </w:r>
        <w:r>
          <w:fldChar w:fldCharType="separate"/>
        </w:r>
        <w:r>
          <w:t>68</w:t>
        </w:r>
        <w:r>
          <w:fldChar w:fldCharType="end"/>
        </w:r>
      </w:hyperlink>
    </w:p>
    <w:p>
      <w:pPr>
        <w:pStyle w:val="TOC2"/>
        <w:tabs>
          <w:tab w:val="right" w:leader="dot" w:pos="8306"/>
        </w:tabs>
      </w:pPr>
      <w:hyperlink w:anchor="_Toc7206" w:history="1">
        <w:r>
          <w:rPr>
            <w:rFonts w:ascii="仿宋" w:eastAsia="仿宋" w:hAnsi="仿宋" w:cs="仿宋" w:hint="eastAsia"/>
            <w:lang w:eastAsia="zh-CN"/>
          </w:rPr>
          <w:t>(二)、伦理规范与培训</w:t>
        </w:r>
        <w:r>
          <w:tab/>
        </w:r>
        <w:r>
          <w:fldChar w:fldCharType="begin"/>
        </w:r>
        <w:r>
          <w:instrText xml:space="preserve"> PAGEREF _Toc7206 \h </w:instrText>
        </w:r>
        <w:r>
          <w:fldChar w:fldCharType="separate"/>
        </w:r>
        <w:r>
          <w:t>69</w:t>
        </w:r>
        <w:r>
          <w:fldChar w:fldCharType="end"/>
        </w:r>
      </w:hyperlink>
    </w:p>
    <w:p>
      <w:pPr>
        <w:pStyle w:val="TOC2"/>
        <w:tabs>
          <w:tab w:val="right" w:leader="dot" w:pos="8306"/>
        </w:tabs>
      </w:pPr>
      <w:hyperlink w:anchor="_Toc1362" w:history="1">
        <w:r>
          <w:rPr>
            <w:rFonts w:ascii="仿宋" w:eastAsia="仿宋" w:hAnsi="仿宋" w:cs="仿宋" w:hint="eastAsia"/>
            <w:lang w:eastAsia="zh-CN"/>
          </w:rPr>
          <w:t>(三)、合规风险评估</w:t>
        </w:r>
        <w:r>
          <w:tab/>
        </w:r>
        <w:r>
          <w:fldChar w:fldCharType="begin"/>
        </w:r>
        <w:r>
          <w:instrText xml:space="preserve"> PAGEREF _Toc1362 \h </w:instrText>
        </w:r>
        <w:r>
          <w:fldChar w:fldCharType="separate"/>
        </w:r>
        <w:r>
          <w:t>70</w:t>
        </w:r>
        <w:r>
          <w:fldChar w:fldCharType="end"/>
        </w:r>
      </w:hyperlink>
    </w:p>
    <w:p>
      <w:pPr>
        <w:pStyle w:val="TOC2"/>
        <w:tabs>
          <w:tab w:val="right" w:leader="dot" w:pos="8306"/>
        </w:tabs>
      </w:pPr>
      <w:hyperlink w:anchor="_Toc13128" w:history="1">
        <w:r>
          <w:rPr>
            <w:rFonts w:ascii="仿宋" w:eastAsia="仿宋" w:hAnsi="仿宋" w:cs="仿宋" w:hint="eastAsia"/>
            <w:lang w:eastAsia="zh-CN"/>
          </w:rPr>
          <w:t>(四)、合规监督与执行</w:t>
        </w:r>
        <w:r>
          <w:tab/>
        </w:r>
        <w:r>
          <w:fldChar w:fldCharType="begin"/>
        </w:r>
        <w:r>
          <w:instrText xml:space="preserve"> PAGEREF _Toc13128 \h </w:instrText>
        </w:r>
        <w:r>
          <w:fldChar w:fldCharType="separate"/>
        </w:r>
        <w:r>
          <w:t>71</w:t>
        </w:r>
        <w:r>
          <w:fldChar w:fldCharType="end"/>
        </w:r>
      </w:hyperlink>
    </w:p>
    <w:p>
      <w:pPr>
        <w:pStyle w:val="TOC1"/>
        <w:tabs>
          <w:tab w:val="right" w:leader="dot" w:pos="8306"/>
        </w:tabs>
      </w:pPr>
      <w:hyperlink w:anchor="_Toc4390" w:history="1">
        <w:r>
          <w:rPr>
            <w:rFonts w:ascii="仿宋" w:eastAsia="仿宋" w:hAnsi="仿宋" w:cs="仿宋" w:hint="eastAsia"/>
            <w:lang w:eastAsia="zh-CN"/>
          </w:rPr>
          <w:t>十五、质量管理与控制</w:t>
        </w:r>
        <w:r>
          <w:tab/>
        </w:r>
        <w:r>
          <w:fldChar w:fldCharType="begin"/>
        </w:r>
        <w:r>
          <w:instrText xml:space="preserve"> PAGEREF _Toc4390 \h </w:instrText>
        </w:r>
        <w:r>
          <w:fldChar w:fldCharType="separate"/>
        </w:r>
        <w:r>
          <w:t>72</w:t>
        </w:r>
        <w:r>
          <w:fldChar w:fldCharType="end"/>
        </w:r>
      </w:hyperlink>
    </w:p>
    <w:p>
      <w:pPr>
        <w:pStyle w:val="TOC2"/>
        <w:tabs>
          <w:tab w:val="right" w:leader="dot" w:pos="8306"/>
        </w:tabs>
      </w:pPr>
      <w:hyperlink w:anchor="_Toc5056" w:history="1">
        <w:r>
          <w:rPr>
            <w:rFonts w:ascii="仿宋" w:eastAsia="仿宋" w:hAnsi="仿宋" w:cs="仿宋" w:hint="eastAsia"/>
            <w:lang w:eastAsia="zh-CN"/>
          </w:rPr>
          <w:t>(一)、质量管理体系建设</w:t>
        </w:r>
        <w:r>
          <w:tab/>
        </w:r>
        <w:r>
          <w:fldChar w:fldCharType="begin"/>
        </w:r>
        <w:r>
          <w:instrText xml:space="preserve"> PAGEREF _Toc5056 \h </w:instrText>
        </w:r>
        <w:r>
          <w:fldChar w:fldCharType="separate"/>
        </w:r>
        <w:r>
          <w:t>72</w:t>
        </w:r>
        <w:r>
          <w:fldChar w:fldCharType="end"/>
        </w:r>
      </w:hyperlink>
    </w:p>
    <w:p>
      <w:pPr>
        <w:pStyle w:val="TOC2"/>
        <w:tabs>
          <w:tab w:val="right" w:leader="dot" w:pos="8306"/>
        </w:tabs>
      </w:pPr>
      <w:hyperlink w:anchor="_Toc32000" w:history="1">
        <w:r>
          <w:rPr>
            <w:rFonts w:ascii="仿宋" w:eastAsia="仿宋" w:hAnsi="仿宋" w:cs="仿宋" w:hint="eastAsia"/>
            <w:lang w:eastAsia="zh-CN"/>
          </w:rPr>
          <w:t>(二)、质量控制措施</w:t>
        </w:r>
        <w:r>
          <w:tab/>
        </w:r>
        <w:r>
          <w:fldChar w:fldCharType="begin"/>
        </w:r>
        <w:r>
          <w:instrText xml:space="preserve"> PAGEREF _Toc32000 \h </w:instrText>
        </w:r>
        <w:r>
          <w:fldChar w:fldCharType="separate"/>
        </w:r>
        <w:r>
          <w:t>74</w:t>
        </w:r>
        <w:r>
          <w:fldChar w:fldCharType="end"/>
        </w:r>
      </w:hyperlink>
    </w:p>
    <w:p>
      <w:pPr>
        <w:pStyle w:val="TOC1"/>
        <w:tabs>
          <w:tab w:val="right" w:leader="dot" w:pos="8306"/>
        </w:tabs>
      </w:pPr>
      <w:hyperlink w:anchor="_Toc23813" w:history="1">
        <w:r>
          <w:rPr>
            <w:rFonts w:ascii="仿宋" w:eastAsia="仿宋" w:hAnsi="仿宋" w:cs="仿宋" w:hint="eastAsia"/>
            <w:lang w:eastAsia="zh-CN"/>
          </w:rPr>
          <w:t>十六、创新驱动与持续发展</w:t>
        </w:r>
        <w:r>
          <w:tab/>
        </w:r>
        <w:r>
          <w:fldChar w:fldCharType="begin"/>
        </w:r>
        <w:r>
          <w:instrText xml:space="preserve"> PAGEREF _Toc23813 \h </w:instrText>
        </w:r>
        <w:r>
          <w:fldChar w:fldCharType="separate"/>
        </w:r>
        <w:r>
          <w:t>75</w:t>
        </w:r>
        <w:r>
          <w:fldChar w:fldCharType="end"/>
        </w:r>
      </w:hyperlink>
    </w:p>
    <w:p>
      <w:pPr>
        <w:pStyle w:val="TOC2"/>
        <w:tabs>
          <w:tab w:val="right" w:leader="dot" w:pos="8306"/>
        </w:tabs>
      </w:pPr>
      <w:hyperlink w:anchor="_Toc23771" w:history="1">
        <w:r>
          <w:rPr>
            <w:rFonts w:ascii="仿宋" w:eastAsia="仿宋" w:hAnsi="仿宋" w:cs="仿宋" w:hint="eastAsia"/>
            <w:lang w:eastAsia="zh-CN"/>
          </w:rPr>
          <w:t>(一)、创新驱动战略实施</w:t>
        </w:r>
        <w:r>
          <w:tab/>
        </w:r>
        <w:r>
          <w:fldChar w:fldCharType="begin"/>
        </w:r>
        <w:r>
          <w:instrText xml:space="preserve"> PAGEREF _Toc23771 \h </w:instrText>
        </w:r>
        <w:r>
          <w:fldChar w:fldCharType="separate"/>
        </w:r>
        <w:r>
          <w:t>75</w:t>
        </w:r>
        <w:r>
          <w:fldChar w:fldCharType="end"/>
        </w:r>
      </w:hyperlink>
    </w:p>
    <w:p>
      <w:pPr>
        <w:pStyle w:val="TOC2"/>
        <w:tabs>
          <w:tab w:val="right" w:leader="dot" w:pos="8306"/>
        </w:tabs>
      </w:pPr>
      <w:hyperlink w:anchor="_Toc25621" w:history="1">
        <w:r>
          <w:rPr>
            <w:rFonts w:ascii="仿宋" w:eastAsia="仿宋" w:hAnsi="仿宋" w:cs="仿宋" w:hint="eastAsia"/>
            <w:lang w:eastAsia="zh-CN"/>
          </w:rPr>
          <w:t>(二)、持续发展路径探索</w:t>
        </w:r>
        <w:r>
          <w:tab/>
        </w:r>
        <w:r>
          <w:fldChar w:fldCharType="begin"/>
        </w:r>
        <w:r>
          <w:instrText xml:space="preserve"> PAGEREF _Toc25621 \h </w:instrText>
        </w:r>
        <w:r>
          <w:fldChar w:fldCharType="separate"/>
        </w:r>
        <w:r>
          <w:t>76</w:t>
        </w:r>
        <w:r>
          <w:fldChar w:fldCharType="end"/>
        </w:r>
      </w:hyperlink>
    </w:p>
    <w:p>
      <w:pPr>
        <w:pStyle w:val="TOC1"/>
        <w:tabs>
          <w:tab w:val="right" w:leader="dot" w:pos="8306"/>
        </w:tabs>
      </w:pPr>
      <w:hyperlink w:anchor="_Toc18148" w:history="1">
        <w:r>
          <w:rPr>
            <w:rFonts w:ascii="仿宋" w:eastAsia="仿宋" w:hAnsi="仿宋" w:cs="仿宋" w:hint="eastAsia"/>
            <w:lang w:eastAsia="zh-CN"/>
          </w:rPr>
          <w:t>十七、人力资源管理与开发</w:t>
        </w:r>
        <w:r>
          <w:tab/>
        </w:r>
        <w:r>
          <w:fldChar w:fldCharType="begin"/>
        </w:r>
        <w:r>
          <w:instrText xml:space="preserve"> PAGEREF _Toc18148 \h </w:instrText>
        </w:r>
        <w:r>
          <w:fldChar w:fldCharType="separate"/>
        </w:r>
        <w:r>
          <w:t>80</w:t>
        </w:r>
        <w:r>
          <w:fldChar w:fldCharType="end"/>
        </w:r>
      </w:hyperlink>
    </w:p>
    <w:p>
      <w:pPr>
        <w:pStyle w:val="TOC2"/>
        <w:tabs>
          <w:tab w:val="right" w:leader="dot" w:pos="8306"/>
        </w:tabs>
      </w:pPr>
      <w:hyperlink w:anchor="_Toc20206" w:history="1">
        <w:r>
          <w:rPr>
            <w:rFonts w:ascii="仿宋" w:eastAsia="仿宋" w:hAnsi="仿宋" w:cs="仿宋" w:hint="eastAsia"/>
            <w:lang w:eastAsia="zh-CN"/>
          </w:rPr>
          <w:t>(一)、人力资源规划</w:t>
        </w:r>
        <w:r>
          <w:tab/>
        </w:r>
        <w:r>
          <w:fldChar w:fldCharType="begin"/>
        </w:r>
        <w:r>
          <w:instrText xml:space="preserve"> PAGEREF _Toc20206 \h </w:instrText>
        </w:r>
        <w:r>
          <w:fldChar w:fldCharType="separate"/>
        </w:r>
        <w:r>
          <w:t>80</w:t>
        </w:r>
        <w:r>
          <w:fldChar w:fldCharType="end"/>
        </w:r>
      </w:hyperlink>
    </w:p>
    <w:p>
      <w:pPr>
        <w:pStyle w:val="TOC2"/>
        <w:tabs>
          <w:tab w:val="right" w:leader="dot" w:pos="8306"/>
        </w:tabs>
      </w:pPr>
      <w:hyperlink w:anchor="_Toc6046" w:history="1">
        <w:r>
          <w:rPr>
            <w:rFonts w:ascii="仿宋" w:eastAsia="仿宋" w:hAnsi="仿宋" w:cs="仿宋" w:hint="eastAsia"/>
            <w:lang w:eastAsia="zh-CN"/>
          </w:rPr>
          <w:t>(二)、人力资源开发与培训</w:t>
        </w:r>
        <w:r>
          <w:tab/>
        </w:r>
        <w:r>
          <w:fldChar w:fldCharType="begin"/>
        </w:r>
        <w:r>
          <w:instrText xml:space="preserve"> PAGEREF _Toc6046 \h </w:instrText>
        </w:r>
        <w:r>
          <w:fldChar w:fldCharType="separate"/>
        </w:r>
        <w:r>
          <w:t>82</w:t>
        </w:r>
        <w:r>
          <w:fldChar w:fldCharType="end"/>
        </w:r>
      </w:hyperlink>
    </w:p>
    <w:p>
      <w:pPr>
        <w:pStyle w:val="TOC1"/>
        <w:tabs>
          <w:tab w:val="right" w:leader="dot" w:pos="8306"/>
        </w:tabs>
      </w:pPr>
      <w:hyperlink w:anchor="_Toc1178" w:history="1">
        <w:r>
          <w:rPr>
            <w:rFonts w:ascii="仿宋" w:eastAsia="仿宋" w:hAnsi="仿宋" w:cs="仿宋" w:hint="eastAsia"/>
            <w:lang w:eastAsia="zh-CN"/>
          </w:rPr>
          <w:t>十八、合作与交流机制建立</w:t>
        </w:r>
        <w:r>
          <w:tab/>
        </w:r>
        <w:r>
          <w:fldChar w:fldCharType="begin"/>
        </w:r>
        <w:r>
          <w:instrText xml:space="preserve"> PAGEREF _Toc1178 \h </w:instrText>
        </w:r>
        <w:r>
          <w:fldChar w:fldCharType="separate"/>
        </w:r>
        <w:r>
          <w:t>85</w:t>
        </w:r>
        <w:r>
          <w:fldChar w:fldCharType="end"/>
        </w:r>
      </w:hyperlink>
    </w:p>
    <w:p>
      <w:pPr>
        <w:pStyle w:val="TOC2"/>
        <w:tabs>
          <w:tab w:val="right" w:leader="dot" w:pos="8306"/>
        </w:tabs>
      </w:pPr>
      <w:hyperlink w:anchor="_Toc27693" w:history="1">
        <w:r>
          <w:rPr>
            <w:rFonts w:ascii="仿宋" w:eastAsia="仿宋" w:hAnsi="仿宋" w:cs="仿宋" w:hint="eastAsia"/>
            <w:lang w:eastAsia="zh-CN"/>
          </w:rPr>
          <w:t>(一)、合作伙伴选择与合作方式</w:t>
        </w:r>
        <w:r>
          <w:tab/>
        </w:r>
        <w:r>
          <w:fldChar w:fldCharType="begin"/>
        </w:r>
        <w:r>
          <w:instrText xml:space="preserve"> PAGEREF _Toc27693 \h </w:instrText>
        </w:r>
        <w:r>
          <w:fldChar w:fldCharType="separate"/>
        </w:r>
        <w:r>
          <w:t>85</w:t>
        </w:r>
        <w:r>
          <w:fldChar w:fldCharType="end"/>
        </w:r>
      </w:hyperlink>
    </w:p>
    <w:p>
      <w:pPr>
        <w:pStyle w:val="TOC2"/>
        <w:tabs>
          <w:tab w:val="right" w:leader="dot" w:pos="8306"/>
        </w:tabs>
      </w:pPr>
      <w:hyperlink w:anchor="_Toc24268" w:history="1">
        <w:r>
          <w:rPr>
            <w:rFonts w:ascii="仿宋" w:eastAsia="仿宋" w:hAnsi="仿宋" w:cs="仿宋" w:hint="eastAsia"/>
            <w:lang w:eastAsia="zh-CN"/>
          </w:rPr>
          <w:t>(二)、交流与合作平台搭建</w:t>
        </w:r>
        <w:r>
          <w:tab/>
        </w:r>
        <w:r>
          <w:fldChar w:fldCharType="begin"/>
        </w:r>
        <w:r>
          <w:instrText xml:space="preserve"> PAGEREF _Toc24268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3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1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6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异辛醇项目与土地用途规划：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异辛醇项目的容积率和建筑密度：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用地控制指标通常规定了容积率和建筑密度的要求。对于异辛醇项目来说，这将影响建筑物的规模和高度。必须确保项目的设计符合容积率和建筑密度的限制，以遵守用地控制法规。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异辛醇项目的建筑线限制：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用地控制指标还可能规定了建筑物与街道或相邻土地的距离，这被称为建筑线限制。异辛醇项目必须遵守这些规定，以确保建筑的位置符合法规。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异辛醇项目的环境影响和可持续性：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用地控制指标可能包括环境保护要求，例如绿地比例和污染防控措施。对于异辛醇项目，这意味着必须考虑如何保护当地生态系统、水资源和空气质量，以确保项目的可持续性。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在整个项目规划和实施过程中，与用地控制指标的合作和遵守是至关重要的。这有助于确保异辛醇项目是一个合法、可持续且与城市规划一致的发展项目。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4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每个城市都有自己的规划目标和愿景，包括住宅区、商业区和工业区的平衡发展。异辛醇项目需要与城市规划目标保持一致，以确保项目不会破坏城市的整体规划。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https://d.book118.com/408007032110006025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D2C20"/>
    <w:rsid w:val="3ACD2C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0703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2023-12-25T07:07:00Z</dcterms:created>
  <dcterms:modified xsi:type="dcterms:W3CDTF">2023-12-25T07:08:15Z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0D9971D051584DE48E0FCD6C7CF8B895_11</vt:lpwstr>
  </property>
  <property fmtid="{D5CDD505-2E9C-101B-9397-08002B2CF9AE}" pid="3" name="KSOProductBuildVer">
    <vt:lpwstr>2052-12.1.0.16120</vt:lpwstr>
  </property>
</Properties>
</file>