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软胶囊剂机械项目规划设计蓝图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 w:history="1">
        <w:r>
          <w:rPr>
            <w:rFonts w:ascii="仿宋" w:eastAsia="仿宋" w:hAnsi="仿宋" w:cs="仿宋" w:hint="eastAsia"/>
            <w:lang w:eastAsia="zh-CN"/>
          </w:rPr>
          <w:t>概论</w:t>
        </w:r>
        <w:r>
          <w:tab/>
        </w:r>
        <w:r>
          <w:fldChar w:fldCharType="begin"/>
        </w:r>
        <w:r>
          <w:instrText xml:space="preserve"> PAGEREF _Toc298 \h </w:instrText>
        </w:r>
        <w:r>
          <w:fldChar w:fldCharType="separate"/>
        </w:r>
        <w:r>
          <w:t>3</w:t>
        </w:r>
        <w:r>
          <w:fldChar w:fldCharType="end"/>
        </w:r>
      </w:hyperlink>
    </w:p>
    <w:p>
      <w:pPr>
        <w:pStyle w:val="TOC1"/>
        <w:tabs>
          <w:tab w:val="right" w:leader="dot" w:pos="8306"/>
        </w:tabs>
      </w:pPr>
      <w:hyperlink w:anchor="_Toc7130" w:history="1">
        <w:r>
          <w:rPr>
            <w:rFonts w:ascii="仿宋" w:eastAsia="仿宋" w:hAnsi="仿宋" w:cs="仿宋" w:hint="eastAsia"/>
            <w:lang w:eastAsia="zh-CN"/>
          </w:rPr>
          <w:t>一、软胶囊剂机械项目危机管理</w:t>
        </w:r>
        <w:r>
          <w:tab/>
        </w:r>
        <w:r>
          <w:fldChar w:fldCharType="begin"/>
        </w:r>
        <w:r>
          <w:instrText xml:space="preserve"> PAGEREF _Toc7130 \h </w:instrText>
        </w:r>
        <w:r>
          <w:fldChar w:fldCharType="separate"/>
        </w:r>
        <w:r>
          <w:t>3</w:t>
        </w:r>
        <w:r>
          <w:fldChar w:fldCharType="end"/>
        </w:r>
      </w:hyperlink>
    </w:p>
    <w:p>
      <w:pPr>
        <w:pStyle w:val="TOC2"/>
        <w:tabs>
          <w:tab w:val="right" w:leader="dot" w:pos="8306"/>
        </w:tabs>
      </w:pPr>
      <w:hyperlink w:anchor="_Toc19756" w:history="1">
        <w:r>
          <w:rPr>
            <w:rFonts w:ascii="仿宋" w:eastAsia="仿宋" w:hAnsi="仿宋" w:cs="仿宋" w:hint="eastAsia"/>
            <w:lang w:eastAsia="zh-CN"/>
          </w:rPr>
          <w:t>(一)、危机预警与识别</w:t>
        </w:r>
        <w:r>
          <w:tab/>
        </w:r>
        <w:r>
          <w:fldChar w:fldCharType="begin"/>
        </w:r>
        <w:r>
          <w:instrText xml:space="preserve"> PAGEREF _Toc19756 \h </w:instrText>
        </w:r>
        <w:r>
          <w:fldChar w:fldCharType="separate"/>
        </w:r>
        <w:r>
          <w:t>3</w:t>
        </w:r>
        <w:r>
          <w:fldChar w:fldCharType="end"/>
        </w:r>
      </w:hyperlink>
    </w:p>
    <w:p>
      <w:pPr>
        <w:pStyle w:val="TOC2"/>
        <w:tabs>
          <w:tab w:val="right" w:leader="dot" w:pos="8306"/>
        </w:tabs>
      </w:pPr>
      <w:hyperlink w:anchor="_Toc8261" w:history="1">
        <w:r>
          <w:rPr>
            <w:rFonts w:ascii="仿宋" w:eastAsia="仿宋" w:hAnsi="仿宋" w:cs="仿宋" w:hint="eastAsia"/>
            <w:lang w:eastAsia="zh-CN"/>
          </w:rPr>
          <w:t>(二)、危机应对与恢复</w:t>
        </w:r>
        <w:r>
          <w:tab/>
        </w:r>
        <w:r>
          <w:fldChar w:fldCharType="begin"/>
        </w:r>
        <w:r>
          <w:instrText xml:space="preserve"> PAGEREF _Toc8261 \h </w:instrText>
        </w:r>
        <w:r>
          <w:fldChar w:fldCharType="separate"/>
        </w:r>
        <w:r>
          <w:t>4</w:t>
        </w:r>
        <w:r>
          <w:fldChar w:fldCharType="end"/>
        </w:r>
      </w:hyperlink>
    </w:p>
    <w:p>
      <w:pPr>
        <w:pStyle w:val="TOC1"/>
        <w:tabs>
          <w:tab w:val="right" w:leader="dot" w:pos="8306"/>
        </w:tabs>
      </w:pPr>
      <w:hyperlink w:anchor="_Toc28739" w:history="1">
        <w:r>
          <w:rPr>
            <w:rFonts w:ascii="仿宋" w:eastAsia="仿宋" w:hAnsi="仿宋" w:cs="仿宋" w:hint="eastAsia"/>
            <w:lang w:eastAsia="zh-CN"/>
          </w:rPr>
          <w:t>二、市场分析、调研</w:t>
        </w:r>
        <w:r>
          <w:tab/>
        </w:r>
        <w:r>
          <w:fldChar w:fldCharType="begin"/>
        </w:r>
        <w:r>
          <w:instrText xml:space="preserve"> PAGEREF _Toc28739 \h </w:instrText>
        </w:r>
        <w:r>
          <w:fldChar w:fldCharType="separate"/>
        </w:r>
        <w:r>
          <w:t>5</w:t>
        </w:r>
        <w:r>
          <w:fldChar w:fldCharType="end"/>
        </w:r>
      </w:hyperlink>
    </w:p>
    <w:p>
      <w:pPr>
        <w:pStyle w:val="TOC2"/>
        <w:tabs>
          <w:tab w:val="right" w:leader="dot" w:pos="8306"/>
        </w:tabs>
      </w:pPr>
      <w:hyperlink w:anchor="_Toc26908" w:history="1">
        <w:r>
          <w:rPr>
            <w:rFonts w:ascii="仿宋" w:eastAsia="仿宋" w:hAnsi="仿宋" w:cs="仿宋" w:hint="eastAsia"/>
            <w:lang w:eastAsia="zh-CN"/>
          </w:rPr>
          <w:t>(一)、软胶囊剂机械行业分析</w:t>
        </w:r>
        <w:r>
          <w:tab/>
        </w:r>
        <w:r>
          <w:fldChar w:fldCharType="begin"/>
        </w:r>
        <w:r>
          <w:instrText xml:space="preserve"> PAGEREF _Toc26908 \h </w:instrText>
        </w:r>
        <w:r>
          <w:fldChar w:fldCharType="separate"/>
        </w:r>
        <w:r>
          <w:t>5</w:t>
        </w:r>
        <w:r>
          <w:fldChar w:fldCharType="end"/>
        </w:r>
      </w:hyperlink>
    </w:p>
    <w:p>
      <w:pPr>
        <w:pStyle w:val="TOC2"/>
        <w:tabs>
          <w:tab w:val="right" w:leader="dot" w:pos="8306"/>
        </w:tabs>
      </w:pPr>
      <w:hyperlink w:anchor="_Toc13830" w:history="1">
        <w:r>
          <w:rPr>
            <w:rFonts w:ascii="仿宋" w:eastAsia="仿宋" w:hAnsi="仿宋" w:cs="仿宋" w:hint="eastAsia"/>
            <w:lang w:eastAsia="zh-CN"/>
          </w:rPr>
          <w:t>(二)、软胶囊剂机械市场分析预测</w:t>
        </w:r>
        <w:r>
          <w:tab/>
        </w:r>
        <w:r>
          <w:fldChar w:fldCharType="begin"/>
        </w:r>
        <w:r>
          <w:instrText xml:space="preserve"> PAGEREF _Toc13830 \h </w:instrText>
        </w:r>
        <w:r>
          <w:fldChar w:fldCharType="separate"/>
        </w:r>
        <w:r>
          <w:t>6</w:t>
        </w:r>
        <w:r>
          <w:fldChar w:fldCharType="end"/>
        </w:r>
      </w:hyperlink>
    </w:p>
    <w:p>
      <w:pPr>
        <w:pStyle w:val="TOC1"/>
        <w:tabs>
          <w:tab w:val="right" w:leader="dot" w:pos="8306"/>
        </w:tabs>
      </w:pPr>
      <w:hyperlink w:anchor="_Toc4889" w:history="1">
        <w:r>
          <w:rPr>
            <w:rFonts w:ascii="仿宋" w:eastAsia="仿宋" w:hAnsi="仿宋" w:cs="仿宋" w:hint="eastAsia"/>
            <w:lang w:eastAsia="zh-CN"/>
          </w:rPr>
          <w:t>三、软胶囊剂机械项目文档管理</w:t>
        </w:r>
        <w:r>
          <w:tab/>
        </w:r>
        <w:r>
          <w:fldChar w:fldCharType="begin"/>
        </w:r>
        <w:r>
          <w:instrText xml:space="preserve"> PAGEREF _Toc4889 \h </w:instrText>
        </w:r>
        <w:r>
          <w:fldChar w:fldCharType="separate"/>
        </w:r>
        <w:r>
          <w:t>7</w:t>
        </w:r>
        <w:r>
          <w:fldChar w:fldCharType="end"/>
        </w:r>
      </w:hyperlink>
    </w:p>
    <w:p>
      <w:pPr>
        <w:pStyle w:val="TOC2"/>
        <w:tabs>
          <w:tab w:val="right" w:leader="dot" w:pos="8306"/>
        </w:tabs>
      </w:pPr>
      <w:hyperlink w:anchor="_Toc12763" w:history="1">
        <w:r>
          <w:rPr>
            <w:rFonts w:ascii="仿宋" w:eastAsia="仿宋" w:hAnsi="仿宋" w:cs="仿宋" w:hint="eastAsia"/>
            <w:lang w:eastAsia="zh-CN"/>
          </w:rPr>
          <w:t>(一)、文档编制与审查</w:t>
        </w:r>
        <w:r>
          <w:tab/>
        </w:r>
        <w:r>
          <w:fldChar w:fldCharType="begin"/>
        </w:r>
        <w:r>
          <w:instrText xml:space="preserve"> PAGEREF _Toc12763 \h </w:instrText>
        </w:r>
        <w:r>
          <w:fldChar w:fldCharType="separate"/>
        </w:r>
        <w:r>
          <w:t>7</w:t>
        </w:r>
        <w:r>
          <w:fldChar w:fldCharType="end"/>
        </w:r>
      </w:hyperlink>
    </w:p>
    <w:p>
      <w:pPr>
        <w:pStyle w:val="TOC2"/>
        <w:tabs>
          <w:tab w:val="right" w:leader="dot" w:pos="8306"/>
        </w:tabs>
      </w:pPr>
      <w:hyperlink w:anchor="_Toc28499" w:history="1">
        <w:r>
          <w:rPr>
            <w:rFonts w:ascii="仿宋" w:eastAsia="仿宋" w:hAnsi="仿宋" w:cs="仿宋" w:hint="eastAsia"/>
            <w:lang w:eastAsia="zh-CN"/>
          </w:rPr>
          <w:t>(二)、文档发布与分发</w:t>
        </w:r>
        <w:r>
          <w:tab/>
        </w:r>
        <w:r>
          <w:fldChar w:fldCharType="begin"/>
        </w:r>
        <w:r>
          <w:instrText xml:space="preserve"> PAGEREF _Toc28499 \h </w:instrText>
        </w:r>
        <w:r>
          <w:fldChar w:fldCharType="separate"/>
        </w:r>
        <w:r>
          <w:t>8</w:t>
        </w:r>
        <w:r>
          <w:fldChar w:fldCharType="end"/>
        </w:r>
      </w:hyperlink>
    </w:p>
    <w:p>
      <w:pPr>
        <w:pStyle w:val="TOC2"/>
        <w:tabs>
          <w:tab w:val="right" w:leader="dot" w:pos="8306"/>
        </w:tabs>
      </w:pPr>
      <w:hyperlink w:anchor="_Toc30367" w:history="1">
        <w:r>
          <w:rPr>
            <w:rFonts w:ascii="仿宋" w:eastAsia="仿宋" w:hAnsi="仿宋" w:cs="仿宋" w:hint="eastAsia"/>
            <w:lang w:eastAsia="zh-CN"/>
          </w:rPr>
          <w:t>(三)、文档存档与归档</w:t>
        </w:r>
        <w:r>
          <w:tab/>
        </w:r>
        <w:r>
          <w:fldChar w:fldCharType="begin"/>
        </w:r>
        <w:r>
          <w:instrText xml:space="preserve"> PAGEREF _Toc30367 \h </w:instrText>
        </w:r>
        <w:r>
          <w:fldChar w:fldCharType="separate"/>
        </w:r>
        <w:r>
          <w:t>9</w:t>
        </w:r>
        <w:r>
          <w:fldChar w:fldCharType="end"/>
        </w:r>
      </w:hyperlink>
    </w:p>
    <w:p>
      <w:pPr>
        <w:pStyle w:val="TOC1"/>
        <w:tabs>
          <w:tab w:val="right" w:leader="dot" w:pos="8306"/>
        </w:tabs>
      </w:pPr>
      <w:hyperlink w:anchor="_Toc15055" w:history="1">
        <w:r>
          <w:rPr>
            <w:rFonts w:ascii="仿宋" w:eastAsia="仿宋" w:hAnsi="仿宋" w:cs="仿宋" w:hint="eastAsia"/>
            <w:lang w:eastAsia="zh-CN"/>
          </w:rPr>
          <w:t>四、软胶囊剂机械项目建设背景及必要性分析</w:t>
        </w:r>
        <w:r>
          <w:tab/>
        </w:r>
        <w:r>
          <w:fldChar w:fldCharType="begin"/>
        </w:r>
        <w:r>
          <w:instrText xml:space="preserve"> PAGEREF _Toc15055 \h </w:instrText>
        </w:r>
        <w:r>
          <w:fldChar w:fldCharType="separate"/>
        </w:r>
        <w:r>
          <w:t>11</w:t>
        </w:r>
        <w:r>
          <w:fldChar w:fldCharType="end"/>
        </w:r>
      </w:hyperlink>
    </w:p>
    <w:p>
      <w:pPr>
        <w:pStyle w:val="TOC2"/>
        <w:tabs>
          <w:tab w:val="right" w:leader="dot" w:pos="8306"/>
        </w:tabs>
      </w:pPr>
      <w:hyperlink w:anchor="_Toc21623" w:history="1">
        <w:r>
          <w:rPr>
            <w:rFonts w:ascii="仿宋" w:eastAsia="仿宋" w:hAnsi="仿宋" w:cs="仿宋" w:hint="eastAsia"/>
            <w:lang w:eastAsia="zh-CN"/>
          </w:rPr>
          <w:t>(一)、软胶囊剂机械项目背景分析</w:t>
        </w:r>
        <w:r>
          <w:tab/>
        </w:r>
        <w:r>
          <w:fldChar w:fldCharType="begin"/>
        </w:r>
        <w:r>
          <w:instrText xml:space="preserve"> PAGEREF _Toc21623 \h </w:instrText>
        </w:r>
        <w:r>
          <w:fldChar w:fldCharType="separate"/>
        </w:r>
        <w:r>
          <w:t>11</w:t>
        </w:r>
        <w:r>
          <w:fldChar w:fldCharType="end"/>
        </w:r>
      </w:hyperlink>
    </w:p>
    <w:p>
      <w:pPr>
        <w:pStyle w:val="TOC2"/>
        <w:tabs>
          <w:tab w:val="right" w:leader="dot" w:pos="8306"/>
        </w:tabs>
      </w:pPr>
      <w:hyperlink w:anchor="_Toc14214" w:history="1">
        <w:r>
          <w:rPr>
            <w:rFonts w:ascii="仿宋" w:eastAsia="仿宋" w:hAnsi="仿宋" w:cs="仿宋" w:hint="eastAsia"/>
            <w:lang w:eastAsia="zh-CN"/>
          </w:rPr>
          <w:t>(二)、软胶囊剂机械项目建设必要性分析</w:t>
        </w:r>
        <w:r>
          <w:tab/>
        </w:r>
        <w:r>
          <w:fldChar w:fldCharType="begin"/>
        </w:r>
        <w:r>
          <w:instrText xml:space="preserve"> PAGEREF _Toc14214 \h </w:instrText>
        </w:r>
        <w:r>
          <w:fldChar w:fldCharType="separate"/>
        </w:r>
        <w:r>
          <w:t>12</w:t>
        </w:r>
        <w:r>
          <w:fldChar w:fldCharType="end"/>
        </w:r>
      </w:hyperlink>
    </w:p>
    <w:p>
      <w:pPr>
        <w:pStyle w:val="TOC1"/>
        <w:tabs>
          <w:tab w:val="right" w:leader="dot" w:pos="8306"/>
        </w:tabs>
      </w:pPr>
      <w:hyperlink w:anchor="_Toc5689" w:history="1">
        <w:r>
          <w:rPr>
            <w:rFonts w:ascii="仿宋" w:eastAsia="仿宋" w:hAnsi="仿宋" w:cs="仿宋" w:hint="eastAsia"/>
            <w:lang w:eastAsia="zh-CN"/>
          </w:rPr>
          <w:t>五、软胶囊剂机械项目建设单位说明</w:t>
        </w:r>
        <w:r>
          <w:tab/>
        </w:r>
        <w:r>
          <w:fldChar w:fldCharType="begin"/>
        </w:r>
        <w:r>
          <w:instrText xml:space="preserve"> PAGEREF _Toc5689 \h </w:instrText>
        </w:r>
        <w:r>
          <w:fldChar w:fldCharType="separate"/>
        </w:r>
        <w:r>
          <w:t>14</w:t>
        </w:r>
        <w:r>
          <w:fldChar w:fldCharType="end"/>
        </w:r>
      </w:hyperlink>
    </w:p>
    <w:p>
      <w:pPr>
        <w:pStyle w:val="TOC2"/>
        <w:tabs>
          <w:tab w:val="right" w:leader="dot" w:pos="8306"/>
        </w:tabs>
      </w:pPr>
      <w:hyperlink w:anchor="_Toc23214" w:history="1">
        <w:r>
          <w:rPr>
            <w:rFonts w:ascii="仿宋" w:eastAsia="仿宋" w:hAnsi="仿宋" w:cs="仿宋" w:hint="eastAsia"/>
            <w:lang w:eastAsia="zh-CN"/>
          </w:rPr>
          <w:t>(一)、软胶囊剂机械项目承办单位基本情况</w:t>
        </w:r>
        <w:r>
          <w:tab/>
        </w:r>
        <w:r>
          <w:fldChar w:fldCharType="begin"/>
        </w:r>
        <w:r>
          <w:instrText xml:space="preserve"> PAGEREF _Toc23214 \h </w:instrText>
        </w:r>
        <w:r>
          <w:fldChar w:fldCharType="separate"/>
        </w:r>
        <w:r>
          <w:t>14</w:t>
        </w:r>
        <w:r>
          <w:fldChar w:fldCharType="end"/>
        </w:r>
      </w:hyperlink>
    </w:p>
    <w:p>
      <w:pPr>
        <w:pStyle w:val="TOC2"/>
        <w:tabs>
          <w:tab w:val="right" w:leader="dot" w:pos="8306"/>
        </w:tabs>
      </w:pPr>
      <w:hyperlink w:anchor="_Toc17169" w:history="1">
        <w:r>
          <w:rPr>
            <w:rFonts w:ascii="仿宋" w:eastAsia="仿宋" w:hAnsi="仿宋" w:cs="仿宋" w:hint="eastAsia"/>
            <w:lang w:eastAsia="zh-CN"/>
          </w:rPr>
          <w:t>(二)、公司经济效益分析</w:t>
        </w:r>
        <w:r>
          <w:tab/>
        </w:r>
        <w:r>
          <w:fldChar w:fldCharType="begin"/>
        </w:r>
        <w:r>
          <w:instrText xml:space="preserve"> PAGEREF _Toc17169 \h </w:instrText>
        </w:r>
        <w:r>
          <w:fldChar w:fldCharType="separate"/>
        </w:r>
        <w:r>
          <w:t>14</w:t>
        </w:r>
        <w:r>
          <w:fldChar w:fldCharType="end"/>
        </w:r>
      </w:hyperlink>
    </w:p>
    <w:p>
      <w:pPr>
        <w:pStyle w:val="TOC1"/>
        <w:tabs>
          <w:tab w:val="right" w:leader="dot" w:pos="8306"/>
        </w:tabs>
      </w:pPr>
      <w:hyperlink w:anchor="_Toc8785" w:history="1">
        <w:r>
          <w:rPr>
            <w:rFonts w:ascii="仿宋" w:eastAsia="仿宋" w:hAnsi="仿宋" w:cs="仿宋" w:hint="eastAsia"/>
            <w:lang w:eastAsia="zh-CN"/>
          </w:rPr>
          <w:t>六、软胶囊剂机械项目选址可行性分析</w:t>
        </w:r>
        <w:r>
          <w:tab/>
        </w:r>
        <w:r>
          <w:fldChar w:fldCharType="begin"/>
        </w:r>
        <w:r>
          <w:instrText xml:space="preserve"> PAGEREF _Toc8785 \h </w:instrText>
        </w:r>
        <w:r>
          <w:fldChar w:fldCharType="separate"/>
        </w:r>
        <w:r>
          <w:t>15</w:t>
        </w:r>
        <w:r>
          <w:fldChar w:fldCharType="end"/>
        </w:r>
      </w:hyperlink>
    </w:p>
    <w:p>
      <w:pPr>
        <w:pStyle w:val="TOC2"/>
        <w:tabs>
          <w:tab w:val="right" w:leader="dot" w:pos="8306"/>
        </w:tabs>
      </w:pPr>
      <w:hyperlink w:anchor="_Toc20041" w:history="1">
        <w:r>
          <w:rPr>
            <w:rFonts w:ascii="仿宋" w:eastAsia="仿宋" w:hAnsi="仿宋" w:cs="仿宋" w:hint="eastAsia"/>
            <w:lang w:eastAsia="zh-CN"/>
          </w:rPr>
          <w:t>(一)、软胶囊剂机械项目选址</w:t>
        </w:r>
        <w:r>
          <w:tab/>
        </w:r>
        <w:r>
          <w:fldChar w:fldCharType="begin"/>
        </w:r>
        <w:r>
          <w:instrText xml:space="preserve"> PAGEREF _Toc20041 \h </w:instrText>
        </w:r>
        <w:r>
          <w:fldChar w:fldCharType="separate"/>
        </w:r>
        <w:r>
          <w:t>15</w:t>
        </w:r>
        <w:r>
          <w:fldChar w:fldCharType="end"/>
        </w:r>
      </w:hyperlink>
    </w:p>
    <w:p>
      <w:pPr>
        <w:pStyle w:val="TOC2"/>
        <w:tabs>
          <w:tab w:val="right" w:leader="dot" w:pos="8306"/>
        </w:tabs>
      </w:pPr>
      <w:hyperlink w:anchor="_Toc29801" w:history="1">
        <w:r>
          <w:rPr>
            <w:rFonts w:ascii="仿宋" w:eastAsia="仿宋" w:hAnsi="仿宋" w:cs="仿宋" w:hint="eastAsia"/>
            <w:lang w:eastAsia="zh-CN"/>
          </w:rPr>
          <w:t>(二)、用地控制指标</w:t>
        </w:r>
        <w:r>
          <w:tab/>
        </w:r>
        <w:r>
          <w:fldChar w:fldCharType="begin"/>
        </w:r>
        <w:r>
          <w:instrText xml:space="preserve"> PAGEREF _Toc29801 \h </w:instrText>
        </w:r>
        <w:r>
          <w:fldChar w:fldCharType="separate"/>
        </w:r>
        <w:r>
          <w:t>15</w:t>
        </w:r>
        <w:r>
          <w:fldChar w:fldCharType="end"/>
        </w:r>
      </w:hyperlink>
    </w:p>
    <w:p>
      <w:pPr>
        <w:pStyle w:val="TOC2"/>
        <w:tabs>
          <w:tab w:val="right" w:leader="dot" w:pos="8306"/>
        </w:tabs>
      </w:pPr>
      <w:hyperlink w:anchor="_Toc11872" w:history="1">
        <w:r>
          <w:rPr>
            <w:rFonts w:ascii="仿宋" w:eastAsia="仿宋" w:hAnsi="仿宋" w:cs="仿宋" w:hint="eastAsia"/>
            <w:lang w:eastAsia="zh-CN"/>
          </w:rPr>
          <w:t>(三)、节约用地措施</w:t>
        </w:r>
        <w:r>
          <w:tab/>
        </w:r>
        <w:r>
          <w:fldChar w:fldCharType="begin"/>
        </w:r>
        <w:r>
          <w:instrText xml:space="preserve"> PAGEREF _Toc11872 \h </w:instrText>
        </w:r>
        <w:r>
          <w:fldChar w:fldCharType="separate"/>
        </w:r>
        <w:r>
          <w:t>17</w:t>
        </w:r>
        <w:r>
          <w:fldChar w:fldCharType="end"/>
        </w:r>
      </w:hyperlink>
    </w:p>
    <w:p>
      <w:pPr>
        <w:pStyle w:val="TOC2"/>
        <w:tabs>
          <w:tab w:val="right" w:leader="dot" w:pos="8306"/>
        </w:tabs>
      </w:pPr>
      <w:hyperlink w:anchor="_Toc15394" w:history="1">
        <w:r>
          <w:rPr>
            <w:rFonts w:ascii="仿宋" w:eastAsia="仿宋" w:hAnsi="仿宋" w:cs="仿宋" w:hint="eastAsia"/>
            <w:lang w:eastAsia="zh-CN"/>
          </w:rPr>
          <w:t>(四)、总图布置方案</w:t>
        </w:r>
        <w:r>
          <w:tab/>
        </w:r>
        <w:r>
          <w:fldChar w:fldCharType="begin"/>
        </w:r>
        <w:r>
          <w:instrText xml:space="preserve"> PAGEREF _Toc15394 \h </w:instrText>
        </w:r>
        <w:r>
          <w:fldChar w:fldCharType="separate"/>
        </w:r>
        <w:r>
          <w:t>18</w:t>
        </w:r>
        <w:r>
          <w:fldChar w:fldCharType="end"/>
        </w:r>
      </w:hyperlink>
    </w:p>
    <w:p>
      <w:pPr>
        <w:pStyle w:val="TOC2"/>
        <w:tabs>
          <w:tab w:val="right" w:leader="dot" w:pos="8306"/>
        </w:tabs>
      </w:pPr>
      <w:hyperlink w:anchor="_Toc24024" w:history="1">
        <w:r>
          <w:rPr>
            <w:rFonts w:ascii="仿宋" w:eastAsia="仿宋" w:hAnsi="仿宋" w:cs="仿宋" w:hint="eastAsia"/>
            <w:lang w:eastAsia="zh-CN"/>
          </w:rPr>
          <w:t>(五)、选址综合评价</w:t>
        </w:r>
        <w:r>
          <w:tab/>
        </w:r>
        <w:r>
          <w:fldChar w:fldCharType="begin"/>
        </w:r>
        <w:r>
          <w:instrText xml:space="preserve"> PAGEREF _Toc24024 \h </w:instrText>
        </w:r>
        <w:r>
          <w:fldChar w:fldCharType="separate"/>
        </w:r>
        <w:r>
          <w:t>19</w:t>
        </w:r>
        <w:r>
          <w:fldChar w:fldCharType="end"/>
        </w:r>
      </w:hyperlink>
    </w:p>
    <w:p>
      <w:pPr>
        <w:pStyle w:val="TOC1"/>
        <w:tabs>
          <w:tab w:val="right" w:leader="dot" w:pos="8306"/>
        </w:tabs>
      </w:pPr>
      <w:hyperlink w:anchor="_Toc24052" w:history="1">
        <w:r>
          <w:rPr>
            <w:rFonts w:ascii="仿宋" w:eastAsia="仿宋" w:hAnsi="仿宋" w:cs="仿宋" w:hint="eastAsia"/>
            <w:lang w:eastAsia="zh-CN"/>
          </w:rPr>
          <w:t>七、软胶囊剂机械项目社会影响</w:t>
        </w:r>
        <w:r>
          <w:tab/>
        </w:r>
        <w:r>
          <w:fldChar w:fldCharType="begin"/>
        </w:r>
        <w:r>
          <w:instrText xml:space="preserve"> PAGEREF _Toc24052 \h </w:instrText>
        </w:r>
        <w:r>
          <w:fldChar w:fldCharType="separate"/>
        </w:r>
        <w:r>
          <w:t>21</w:t>
        </w:r>
        <w:r>
          <w:fldChar w:fldCharType="end"/>
        </w:r>
      </w:hyperlink>
    </w:p>
    <w:p>
      <w:pPr>
        <w:pStyle w:val="TOC2"/>
        <w:tabs>
          <w:tab w:val="right" w:leader="dot" w:pos="8306"/>
        </w:tabs>
      </w:pPr>
      <w:hyperlink w:anchor="_Toc7002" w:history="1">
        <w:r>
          <w:rPr>
            <w:rFonts w:ascii="仿宋" w:eastAsia="仿宋" w:hAnsi="仿宋" w:cs="仿宋" w:hint="eastAsia"/>
            <w:lang w:eastAsia="zh-CN"/>
          </w:rPr>
          <w:t>(一)、社会责任与义务</w:t>
        </w:r>
        <w:r>
          <w:tab/>
        </w:r>
        <w:r>
          <w:fldChar w:fldCharType="begin"/>
        </w:r>
        <w:r>
          <w:instrText xml:space="preserve"> PAGEREF _Toc7002 \h </w:instrText>
        </w:r>
        <w:r>
          <w:fldChar w:fldCharType="separate"/>
        </w:r>
        <w:r>
          <w:t>21</w:t>
        </w:r>
        <w:r>
          <w:fldChar w:fldCharType="end"/>
        </w:r>
      </w:hyperlink>
    </w:p>
    <w:p>
      <w:pPr>
        <w:pStyle w:val="TOC2"/>
        <w:tabs>
          <w:tab w:val="right" w:leader="dot" w:pos="8306"/>
        </w:tabs>
      </w:pPr>
      <w:hyperlink w:anchor="_Toc8617" w:history="1">
        <w:r>
          <w:rPr>
            <w:rFonts w:ascii="仿宋" w:eastAsia="仿宋" w:hAnsi="仿宋" w:cs="仿宋" w:hint="eastAsia"/>
            <w:lang w:eastAsia="zh-CN"/>
          </w:rPr>
          <w:t>(二)、社会参与与沟通</w:t>
        </w:r>
        <w:r>
          <w:tab/>
        </w:r>
        <w:r>
          <w:fldChar w:fldCharType="begin"/>
        </w:r>
        <w:r>
          <w:instrText xml:space="preserve"> PAGEREF _Toc8617 \h </w:instrText>
        </w:r>
        <w:r>
          <w:fldChar w:fldCharType="separate"/>
        </w:r>
        <w:r>
          <w:t>21</w:t>
        </w:r>
        <w:r>
          <w:fldChar w:fldCharType="end"/>
        </w:r>
      </w:hyperlink>
    </w:p>
    <w:p>
      <w:pPr>
        <w:pStyle w:val="TOC1"/>
        <w:tabs>
          <w:tab w:val="right" w:leader="dot" w:pos="8306"/>
        </w:tabs>
      </w:pPr>
      <w:hyperlink w:anchor="_Toc11305" w:history="1">
        <w:r>
          <w:rPr>
            <w:rFonts w:ascii="仿宋" w:eastAsia="仿宋" w:hAnsi="仿宋" w:cs="仿宋" w:hint="eastAsia"/>
            <w:lang w:eastAsia="zh-CN"/>
          </w:rPr>
          <w:t>八、软胶囊剂机械项目投资规划</w:t>
        </w:r>
        <w:r>
          <w:tab/>
        </w:r>
        <w:r>
          <w:fldChar w:fldCharType="begin"/>
        </w:r>
        <w:r>
          <w:instrText xml:space="preserve"> PAGEREF _Toc11305 \h </w:instrText>
        </w:r>
        <w:r>
          <w:fldChar w:fldCharType="separate"/>
        </w:r>
        <w:r>
          <w:t>22</w:t>
        </w:r>
        <w:r>
          <w:fldChar w:fldCharType="end"/>
        </w:r>
      </w:hyperlink>
    </w:p>
    <w:p>
      <w:pPr>
        <w:pStyle w:val="TOC2"/>
        <w:tabs>
          <w:tab w:val="right" w:leader="dot" w:pos="8306"/>
        </w:tabs>
      </w:pPr>
      <w:hyperlink w:anchor="_Toc27029" w:history="1">
        <w:r>
          <w:rPr>
            <w:rFonts w:ascii="仿宋" w:eastAsia="仿宋" w:hAnsi="仿宋" w:cs="仿宋" w:hint="eastAsia"/>
            <w:lang w:eastAsia="zh-CN"/>
          </w:rPr>
          <w:t>(一)、软胶囊剂机械项目总投资估算</w:t>
        </w:r>
        <w:r>
          <w:tab/>
        </w:r>
        <w:r>
          <w:fldChar w:fldCharType="begin"/>
        </w:r>
        <w:r>
          <w:instrText xml:space="preserve"> PAGEREF _Toc27029 \h </w:instrText>
        </w:r>
        <w:r>
          <w:fldChar w:fldCharType="separate"/>
        </w:r>
        <w:r>
          <w:t>22</w:t>
        </w:r>
        <w:r>
          <w:fldChar w:fldCharType="end"/>
        </w:r>
      </w:hyperlink>
    </w:p>
    <w:p>
      <w:pPr>
        <w:pStyle w:val="TOC2"/>
        <w:tabs>
          <w:tab w:val="right" w:leader="dot" w:pos="8306"/>
        </w:tabs>
      </w:pPr>
      <w:hyperlink w:anchor="_Toc15096" w:history="1">
        <w:r>
          <w:rPr>
            <w:rFonts w:ascii="仿宋" w:eastAsia="仿宋" w:hAnsi="仿宋" w:cs="仿宋" w:hint="eastAsia"/>
            <w:lang w:eastAsia="zh-CN"/>
          </w:rPr>
          <w:t>(二)、资金筹措</w:t>
        </w:r>
        <w:r>
          <w:tab/>
        </w:r>
        <w:r>
          <w:fldChar w:fldCharType="begin"/>
        </w:r>
        <w:r>
          <w:instrText xml:space="preserve"> PAGEREF _Toc15096 \h </w:instrText>
        </w:r>
        <w:r>
          <w:fldChar w:fldCharType="separate"/>
        </w:r>
        <w:r>
          <w:t>24</w:t>
        </w:r>
        <w:r>
          <w:fldChar w:fldCharType="end"/>
        </w:r>
      </w:hyperlink>
    </w:p>
    <w:p>
      <w:pPr>
        <w:pStyle w:val="TOC1"/>
        <w:tabs>
          <w:tab w:val="right" w:leader="dot" w:pos="8306"/>
        </w:tabs>
      </w:pPr>
      <w:hyperlink w:anchor="_Toc2185" w:history="1">
        <w:r>
          <w:rPr>
            <w:rFonts w:ascii="仿宋" w:eastAsia="仿宋" w:hAnsi="仿宋" w:cs="仿宋" w:hint="eastAsia"/>
            <w:lang w:eastAsia="zh-CN"/>
          </w:rPr>
          <w:t>九、软胶囊剂机械项目计划安排</w:t>
        </w:r>
        <w:r>
          <w:tab/>
        </w:r>
        <w:r>
          <w:fldChar w:fldCharType="begin"/>
        </w:r>
        <w:r>
          <w:instrText xml:space="preserve"> PAGEREF _Toc2185 \h </w:instrText>
        </w:r>
        <w:r>
          <w:fldChar w:fldCharType="separate"/>
        </w:r>
        <w:r>
          <w:t>24</w:t>
        </w:r>
        <w:r>
          <w:fldChar w:fldCharType="end"/>
        </w:r>
      </w:hyperlink>
    </w:p>
    <w:p>
      <w:pPr>
        <w:pStyle w:val="TOC2"/>
        <w:tabs>
          <w:tab w:val="right" w:leader="dot" w:pos="8306"/>
        </w:tabs>
      </w:pPr>
      <w:hyperlink w:anchor="_Toc32412" w:history="1">
        <w:r>
          <w:rPr>
            <w:rFonts w:ascii="仿宋" w:eastAsia="仿宋" w:hAnsi="仿宋" w:cs="仿宋" w:hint="eastAsia"/>
            <w:lang w:eastAsia="zh-CN"/>
          </w:rPr>
          <w:t>(一)、建设周期</w:t>
        </w:r>
        <w:r>
          <w:tab/>
        </w:r>
        <w:r>
          <w:fldChar w:fldCharType="begin"/>
        </w:r>
        <w:r>
          <w:instrText xml:space="preserve"> PAGEREF _Toc32412 \h </w:instrText>
        </w:r>
        <w:r>
          <w:fldChar w:fldCharType="separate"/>
        </w:r>
        <w:r>
          <w:t>24</w:t>
        </w:r>
        <w:r>
          <w:fldChar w:fldCharType="end"/>
        </w:r>
      </w:hyperlink>
    </w:p>
    <w:p>
      <w:pPr>
        <w:pStyle w:val="TOC2"/>
        <w:tabs>
          <w:tab w:val="right" w:leader="dot" w:pos="8306"/>
        </w:tabs>
      </w:pPr>
      <w:hyperlink w:anchor="_Toc21566" w:history="1">
        <w:r>
          <w:rPr>
            <w:rFonts w:ascii="仿宋" w:eastAsia="仿宋" w:hAnsi="仿宋" w:cs="仿宋" w:hint="eastAsia"/>
            <w:lang w:eastAsia="zh-CN"/>
          </w:rPr>
          <w:t>(二)、建设进度</w:t>
        </w:r>
        <w:r>
          <w:tab/>
        </w:r>
        <w:r>
          <w:fldChar w:fldCharType="begin"/>
        </w:r>
        <w:r>
          <w:instrText xml:space="preserve"> PAGEREF _Toc21566 \h </w:instrText>
        </w:r>
        <w:r>
          <w:fldChar w:fldCharType="separate"/>
        </w:r>
        <w:r>
          <w:t>25</w:t>
        </w:r>
        <w:r>
          <w:fldChar w:fldCharType="end"/>
        </w:r>
      </w:hyperlink>
    </w:p>
    <w:p>
      <w:pPr>
        <w:pStyle w:val="TOC2"/>
        <w:tabs>
          <w:tab w:val="right" w:leader="dot" w:pos="8306"/>
        </w:tabs>
      </w:pPr>
      <w:hyperlink w:anchor="_Toc28473" w:history="1">
        <w:r>
          <w:rPr>
            <w:rFonts w:ascii="仿宋" w:eastAsia="仿宋" w:hAnsi="仿宋" w:cs="仿宋" w:hint="eastAsia"/>
            <w:lang w:eastAsia="zh-CN"/>
          </w:rPr>
          <w:t>(三)、进度安排注意事项</w:t>
        </w:r>
        <w:r>
          <w:tab/>
        </w:r>
        <w:r>
          <w:fldChar w:fldCharType="begin"/>
        </w:r>
        <w:r>
          <w:instrText xml:space="preserve"> PAGEREF _Toc28473 \h </w:instrText>
        </w:r>
        <w:r>
          <w:fldChar w:fldCharType="separate"/>
        </w:r>
        <w:r>
          <w:t>26</w:t>
        </w:r>
        <w:r>
          <w:fldChar w:fldCharType="end"/>
        </w:r>
      </w:hyperlink>
    </w:p>
    <w:p>
      <w:pPr>
        <w:pStyle w:val="TOC2"/>
        <w:tabs>
          <w:tab w:val="right" w:leader="dot" w:pos="8306"/>
        </w:tabs>
      </w:pPr>
      <w:hyperlink w:anchor="_Toc16468" w:history="1">
        <w:r>
          <w:rPr>
            <w:rFonts w:ascii="仿宋" w:eastAsia="仿宋" w:hAnsi="仿宋" w:cs="仿宋" w:hint="eastAsia"/>
            <w:lang w:eastAsia="zh-CN"/>
          </w:rPr>
          <w:t>(四)、人力资源配置</w:t>
        </w:r>
        <w:r>
          <w:tab/>
        </w:r>
        <w:r>
          <w:fldChar w:fldCharType="begin"/>
        </w:r>
        <w:r>
          <w:instrText xml:space="preserve"> PAGEREF _Toc16468 \h </w:instrText>
        </w:r>
        <w:r>
          <w:fldChar w:fldCharType="separate"/>
        </w:r>
        <w:r>
          <w:t>28</w:t>
        </w:r>
        <w:r>
          <w:fldChar w:fldCharType="end"/>
        </w:r>
      </w:hyperlink>
    </w:p>
    <w:p>
      <w:pPr>
        <w:pStyle w:val="TOC1"/>
        <w:tabs>
          <w:tab w:val="right" w:leader="dot" w:pos="8306"/>
        </w:tabs>
      </w:pPr>
      <w:hyperlink w:anchor="_Toc17874" w:history="1">
        <w:r>
          <w:rPr>
            <w:rFonts w:ascii="仿宋" w:eastAsia="仿宋" w:hAnsi="仿宋" w:cs="仿宋" w:hint="eastAsia"/>
            <w:lang w:eastAsia="zh-CN"/>
          </w:rPr>
          <w:t>十、软胶囊剂机械项目风险管理</w:t>
        </w:r>
        <w:r>
          <w:tab/>
        </w:r>
        <w:r>
          <w:fldChar w:fldCharType="begin"/>
        </w:r>
        <w:r>
          <w:instrText xml:space="preserve"> PAGEREF _Toc17874 \h </w:instrText>
        </w:r>
        <w:r>
          <w:fldChar w:fldCharType="separate"/>
        </w:r>
        <w:r>
          <w:t>29</w:t>
        </w:r>
        <w:r>
          <w:fldChar w:fldCharType="end"/>
        </w:r>
      </w:hyperlink>
    </w:p>
    <w:p>
      <w:pPr>
        <w:pStyle w:val="TOC2"/>
        <w:tabs>
          <w:tab w:val="right" w:leader="dot" w:pos="8306"/>
        </w:tabs>
      </w:pPr>
      <w:hyperlink w:anchor="_Toc28186" w:history="1">
        <w:r>
          <w:rPr>
            <w:rFonts w:ascii="仿宋" w:eastAsia="仿宋" w:hAnsi="仿宋" w:cs="仿宋" w:hint="eastAsia"/>
            <w:lang w:eastAsia="zh-CN"/>
          </w:rPr>
          <w:t>(一)、风险识别与评估</w:t>
        </w:r>
        <w:r>
          <w:tab/>
        </w:r>
        <w:r>
          <w:fldChar w:fldCharType="begin"/>
        </w:r>
        <w:r>
          <w:instrText xml:space="preserve"> PAGEREF _Toc28186 \h </w:instrText>
        </w:r>
        <w:r>
          <w:fldChar w:fldCharType="separate"/>
        </w:r>
        <w:r>
          <w:t>29</w:t>
        </w:r>
        <w:r>
          <w:fldChar w:fldCharType="end"/>
        </w:r>
      </w:hyperlink>
    </w:p>
    <w:p>
      <w:pPr>
        <w:pStyle w:val="TOC2"/>
        <w:tabs>
          <w:tab w:val="right" w:leader="dot" w:pos="8306"/>
        </w:tabs>
      </w:pPr>
      <w:hyperlink w:anchor="_Toc8553" w:history="1">
        <w:r>
          <w:rPr>
            <w:rFonts w:ascii="仿宋" w:eastAsia="仿宋" w:hAnsi="仿宋" w:cs="仿宋" w:hint="eastAsia"/>
            <w:lang w:eastAsia="zh-CN"/>
          </w:rPr>
          <w:t>(二)、风险应对策略</w:t>
        </w:r>
        <w:r>
          <w:tab/>
        </w:r>
        <w:r>
          <w:fldChar w:fldCharType="begin"/>
        </w:r>
        <w:r>
          <w:instrText xml:space="preserve"> PAGEREF _Toc8553 \h </w:instrText>
        </w:r>
        <w:r>
          <w:fldChar w:fldCharType="separate"/>
        </w:r>
        <w:r>
          <w:t>30</w:t>
        </w:r>
        <w:r>
          <w:fldChar w:fldCharType="end"/>
        </w:r>
      </w:hyperlink>
    </w:p>
    <w:p>
      <w:pPr>
        <w:pStyle w:val="TOC2"/>
        <w:tabs>
          <w:tab w:val="right" w:leader="dot" w:pos="8306"/>
        </w:tabs>
      </w:pPr>
      <w:hyperlink w:anchor="_Toc16310" w:history="1">
        <w:r>
          <w:rPr>
            <w:rFonts w:ascii="仿宋" w:eastAsia="仿宋" w:hAnsi="仿宋" w:cs="仿宋" w:hint="eastAsia"/>
            <w:lang w:eastAsia="zh-CN"/>
          </w:rPr>
          <w:t>(三)、风险监控与控制</w:t>
        </w:r>
        <w:r>
          <w:tab/>
        </w:r>
        <w:r>
          <w:fldChar w:fldCharType="begin"/>
        </w:r>
        <w:r>
          <w:instrText xml:space="preserve"> PAGEREF _Toc16310 \h </w:instrText>
        </w:r>
        <w:r>
          <w:fldChar w:fldCharType="separate"/>
        </w:r>
        <w:r>
          <w:t>32</w:t>
        </w:r>
        <w:r>
          <w:fldChar w:fldCharType="end"/>
        </w:r>
      </w:hyperlink>
    </w:p>
    <w:p>
      <w:pPr>
        <w:pStyle w:val="TOC1"/>
        <w:tabs>
          <w:tab w:val="right" w:leader="dot" w:pos="8306"/>
        </w:tabs>
      </w:pPr>
      <w:hyperlink w:anchor="_Toc17938" w:history="1">
        <w:r>
          <w:rPr>
            <w:rFonts w:ascii="仿宋" w:eastAsia="仿宋" w:hAnsi="仿宋" w:cs="仿宋" w:hint="eastAsia"/>
            <w:lang w:eastAsia="zh-CN"/>
          </w:rPr>
          <w:t>十一、软胶囊剂机械项目技术管理</w:t>
        </w:r>
        <w:r>
          <w:tab/>
        </w:r>
        <w:r>
          <w:fldChar w:fldCharType="begin"/>
        </w:r>
        <w:r>
          <w:instrText xml:space="preserve"> PAGEREF _Toc17938 \h </w:instrText>
        </w:r>
        <w:r>
          <w:fldChar w:fldCharType="separate"/>
        </w:r>
        <w:r>
          <w:t>33</w:t>
        </w:r>
        <w:r>
          <w:fldChar w:fldCharType="end"/>
        </w:r>
      </w:hyperlink>
    </w:p>
    <w:p>
      <w:pPr>
        <w:pStyle w:val="TOC2"/>
        <w:tabs>
          <w:tab w:val="right" w:leader="dot" w:pos="8306"/>
        </w:tabs>
      </w:pPr>
      <w:hyperlink w:anchor="_Toc12646" w:history="1">
        <w:r>
          <w:rPr>
            <w:rFonts w:ascii="仿宋" w:eastAsia="仿宋" w:hAnsi="仿宋" w:cs="仿宋" w:hint="eastAsia"/>
            <w:lang w:eastAsia="zh-CN"/>
          </w:rPr>
          <w:t>(一)、技术方案选用方向</w:t>
        </w:r>
        <w:r>
          <w:tab/>
        </w:r>
        <w:r>
          <w:fldChar w:fldCharType="begin"/>
        </w:r>
        <w:r>
          <w:instrText xml:space="preserve"> PAGEREF _Toc12646 \h </w:instrText>
        </w:r>
        <w:r>
          <w:fldChar w:fldCharType="separate"/>
        </w:r>
        <w:r>
          <w:t>33</w:t>
        </w:r>
        <w:r>
          <w:fldChar w:fldCharType="end"/>
        </w:r>
      </w:hyperlink>
    </w:p>
    <w:p>
      <w:pPr>
        <w:pStyle w:val="TOC2"/>
        <w:tabs>
          <w:tab w:val="right" w:leader="dot" w:pos="8306"/>
        </w:tabs>
      </w:pPr>
      <w:hyperlink w:anchor="_Toc19875" w:history="1">
        <w:r>
          <w:rPr>
            <w:rFonts w:ascii="仿宋" w:eastAsia="仿宋" w:hAnsi="仿宋" w:cs="仿宋" w:hint="eastAsia"/>
            <w:lang w:eastAsia="zh-CN"/>
          </w:rPr>
          <w:t>(二)、工艺技术方案选用原则</w:t>
        </w:r>
        <w:r>
          <w:tab/>
        </w:r>
        <w:r>
          <w:fldChar w:fldCharType="begin"/>
        </w:r>
        <w:r>
          <w:instrText xml:space="preserve"> PAGEREF _Toc19875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92" w:history="1">
        <w:r>
          <w:rPr>
            <w:rFonts w:ascii="仿宋" w:eastAsia="仿宋" w:hAnsi="仿宋" w:cs="仿宋" w:hint="eastAsia"/>
            <w:lang w:eastAsia="zh-CN"/>
          </w:rPr>
          <w:t>(三)、工艺技术方案要求</w:t>
        </w:r>
        <w:r>
          <w:tab/>
        </w:r>
        <w:r>
          <w:fldChar w:fldCharType="begin"/>
        </w:r>
        <w:r>
          <w:instrText xml:space="preserve"> PAGEREF _Toc4592 \h </w:instrText>
        </w:r>
        <w:r>
          <w:fldChar w:fldCharType="separate"/>
        </w:r>
        <w:r>
          <w:t>37</w:t>
        </w:r>
        <w:r>
          <w:fldChar w:fldCharType="end"/>
        </w:r>
      </w:hyperlink>
    </w:p>
    <w:p>
      <w:pPr>
        <w:pStyle w:val="TOC1"/>
        <w:tabs>
          <w:tab w:val="right" w:leader="dot" w:pos="8306"/>
        </w:tabs>
      </w:pPr>
      <w:hyperlink w:anchor="_Toc7915" w:history="1">
        <w:r>
          <w:rPr>
            <w:rFonts w:ascii="仿宋" w:eastAsia="仿宋" w:hAnsi="仿宋" w:cs="仿宋" w:hint="eastAsia"/>
            <w:lang w:eastAsia="zh-CN"/>
          </w:rPr>
          <w:t>十二、软胶囊剂机械项目财务管理</w:t>
        </w:r>
        <w:r>
          <w:tab/>
        </w:r>
        <w:r>
          <w:fldChar w:fldCharType="begin"/>
        </w:r>
        <w:r>
          <w:instrText xml:space="preserve"> PAGEREF _Toc7915 \h </w:instrText>
        </w:r>
        <w:r>
          <w:fldChar w:fldCharType="separate"/>
        </w:r>
        <w:r>
          <w:t>39</w:t>
        </w:r>
        <w:r>
          <w:fldChar w:fldCharType="end"/>
        </w:r>
      </w:hyperlink>
    </w:p>
    <w:p>
      <w:pPr>
        <w:pStyle w:val="TOC2"/>
        <w:tabs>
          <w:tab w:val="right" w:leader="dot" w:pos="8306"/>
        </w:tabs>
      </w:pPr>
      <w:hyperlink w:anchor="_Toc15234" w:history="1">
        <w:r>
          <w:rPr>
            <w:rFonts w:ascii="仿宋" w:eastAsia="仿宋" w:hAnsi="仿宋" w:cs="仿宋" w:hint="eastAsia"/>
            <w:lang w:eastAsia="zh-CN"/>
          </w:rPr>
          <w:t>(一)、资金需求大</w:t>
        </w:r>
        <w:r>
          <w:tab/>
        </w:r>
        <w:r>
          <w:fldChar w:fldCharType="begin"/>
        </w:r>
        <w:r>
          <w:instrText xml:space="preserve"> PAGEREF _Toc15234 \h </w:instrText>
        </w:r>
        <w:r>
          <w:fldChar w:fldCharType="separate"/>
        </w:r>
        <w:r>
          <w:t>39</w:t>
        </w:r>
        <w:r>
          <w:fldChar w:fldCharType="end"/>
        </w:r>
      </w:hyperlink>
    </w:p>
    <w:p>
      <w:pPr>
        <w:pStyle w:val="TOC2"/>
        <w:tabs>
          <w:tab w:val="right" w:leader="dot" w:pos="8306"/>
        </w:tabs>
      </w:pPr>
      <w:hyperlink w:anchor="_Toc26517" w:history="1">
        <w:r>
          <w:rPr>
            <w:rFonts w:ascii="仿宋" w:eastAsia="仿宋" w:hAnsi="仿宋" w:cs="仿宋" w:hint="eastAsia"/>
            <w:lang w:eastAsia="zh-CN"/>
          </w:rPr>
          <w:t>(二)、研发周期长</w:t>
        </w:r>
        <w:r>
          <w:tab/>
        </w:r>
        <w:r>
          <w:fldChar w:fldCharType="begin"/>
        </w:r>
        <w:r>
          <w:instrText xml:space="preserve"> PAGEREF _Toc26517 \h </w:instrText>
        </w:r>
        <w:r>
          <w:fldChar w:fldCharType="separate"/>
        </w:r>
        <w:r>
          <w:t>40</w:t>
        </w:r>
        <w:r>
          <w:fldChar w:fldCharType="end"/>
        </w:r>
      </w:hyperlink>
    </w:p>
    <w:p>
      <w:pPr>
        <w:pStyle w:val="TOC2"/>
        <w:tabs>
          <w:tab w:val="right" w:leader="dot" w:pos="8306"/>
        </w:tabs>
      </w:pPr>
      <w:hyperlink w:anchor="_Toc14472" w:history="1">
        <w:r>
          <w:rPr>
            <w:rFonts w:ascii="仿宋" w:eastAsia="仿宋" w:hAnsi="仿宋" w:cs="仿宋" w:hint="eastAsia"/>
            <w:lang w:eastAsia="zh-CN"/>
          </w:rPr>
          <w:t>(三)、市场风险大</w:t>
        </w:r>
        <w:r>
          <w:tab/>
        </w:r>
        <w:r>
          <w:fldChar w:fldCharType="begin"/>
        </w:r>
        <w:r>
          <w:instrText xml:space="preserve"> PAGEREF _Toc14472 \h </w:instrText>
        </w:r>
        <w:r>
          <w:fldChar w:fldCharType="separate"/>
        </w:r>
        <w:r>
          <w:t>41</w:t>
        </w:r>
        <w:r>
          <w:fldChar w:fldCharType="end"/>
        </w:r>
      </w:hyperlink>
    </w:p>
    <w:p>
      <w:pPr>
        <w:pStyle w:val="TOC2"/>
        <w:tabs>
          <w:tab w:val="right" w:leader="dot" w:pos="8306"/>
        </w:tabs>
      </w:pPr>
      <w:hyperlink w:anchor="_Toc30235" w:history="1">
        <w:r>
          <w:rPr>
            <w:rFonts w:ascii="仿宋" w:eastAsia="仿宋" w:hAnsi="仿宋" w:cs="仿宋" w:hint="eastAsia"/>
            <w:lang w:eastAsia="zh-CN"/>
          </w:rPr>
          <w:t>(四)、利润率高</w:t>
        </w:r>
        <w:r>
          <w:tab/>
        </w:r>
        <w:r>
          <w:fldChar w:fldCharType="begin"/>
        </w:r>
        <w:r>
          <w:instrText xml:space="preserve"> PAGEREF _Toc30235 \h </w:instrText>
        </w:r>
        <w:r>
          <w:fldChar w:fldCharType="separate"/>
        </w:r>
        <w:r>
          <w:t>44</w:t>
        </w:r>
        <w:r>
          <w:fldChar w:fldCharType="end"/>
        </w:r>
      </w:hyperlink>
    </w:p>
    <w:p>
      <w:pPr>
        <w:pStyle w:val="TOC1"/>
        <w:tabs>
          <w:tab w:val="right" w:leader="dot" w:pos="8306"/>
        </w:tabs>
      </w:pPr>
      <w:hyperlink w:anchor="_Toc23624" w:history="1">
        <w:r>
          <w:rPr>
            <w:rFonts w:ascii="仿宋" w:eastAsia="仿宋" w:hAnsi="仿宋" w:cs="仿宋" w:hint="eastAsia"/>
            <w:lang w:eastAsia="zh-CN"/>
          </w:rPr>
          <w:t>十三、软胶囊剂机械项目实施保障措施</w:t>
        </w:r>
        <w:r>
          <w:tab/>
        </w:r>
        <w:r>
          <w:fldChar w:fldCharType="begin"/>
        </w:r>
        <w:r>
          <w:instrText xml:space="preserve"> PAGEREF _Toc23624 \h </w:instrText>
        </w:r>
        <w:r>
          <w:fldChar w:fldCharType="separate"/>
        </w:r>
        <w:r>
          <w:t>46</w:t>
        </w:r>
        <w:r>
          <w:fldChar w:fldCharType="end"/>
        </w:r>
      </w:hyperlink>
    </w:p>
    <w:p>
      <w:pPr>
        <w:pStyle w:val="TOC2"/>
        <w:tabs>
          <w:tab w:val="right" w:leader="dot" w:pos="8306"/>
        </w:tabs>
      </w:pPr>
      <w:hyperlink w:anchor="_Toc31875" w:history="1">
        <w:r>
          <w:rPr>
            <w:rFonts w:ascii="仿宋" w:eastAsia="仿宋" w:hAnsi="仿宋" w:cs="仿宋" w:hint="eastAsia"/>
            <w:lang w:eastAsia="zh-CN"/>
          </w:rPr>
          <w:t>(一)、软胶囊剂机械项目实施保障机制</w:t>
        </w:r>
        <w:r>
          <w:tab/>
        </w:r>
        <w:r>
          <w:fldChar w:fldCharType="begin"/>
        </w:r>
        <w:r>
          <w:instrText xml:space="preserve"> PAGEREF _Toc31875 \h </w:instrText>
        </w:r>
        <w:r>
          <w:fldChar w:fldCharType="separate"/>
        </w:r>
        <w:r>
          <w:t>46</w:t>
        </w:r>
        <w:r>
          <w:fldChar w:fldCharType="end"/>
        </w:r>
      </w:hyperlink>
    </w:p>
    <w:p>
      <w:pPr>
        <w:pStyle w:val="TOC2"/>
        <w:tabs>
          <w:tab w:val="right" w:leader="dot" w:pos="8306"/>
        </w:tabs>
      </w:pPr>
      <w:hyperlink w:anchor="_Toc21823" w:history="1">
        <w:r>
          <w:rPr>
            <w:rFonts w:ascii="仿宋" w:eastAsia="仿宋" w:hAnsi="仿宋" w:cs="仿宋" w:hint="eastAsia"/>
            <w:lang w:eastAsia="zh-CN"/>
          </w:rPr>
          <w:t>(二)、软胶囊剂机械项目法律合规要求</w:t>
        </w:r>
        <w:r>
          <w:tab/>
        </w:r>
        <w:r>
          <w:fldChar w:fldCharType="begin"/>
        </w:r>
        <w:r>
          <w:instrText xml:space="preserve"> PAGEREF _Toc21823 \h </w:instrText>
        </w:r>
        <w:r>
          <w:fldChar w:fldCharType="separate"/>
        </w:r>
        <w:r>
          <w:t>50</w:t>
        </w:r>
        <w:r>
          <w:fldChar w:fldCharType="end"/>
        </w:r>
      </w:hyperlink>
    </w:p>
    <w:p>
      <w:pPr>
        <w:pStyle w:val="TOC2"/>
        <w:tabs>
          <w:tab w:val="right" w:leader="dot" w:pos="8306"/>
        </w:tabs>
      </w:pPr>
      <w:hyperlink w:anchor="_Toc18864" w:history="1">
        <w:r>
          <w:rPr>
            <w:rFonts w:ascii="仿宋" w:eastAsia="仿宋" w:hAnsi="仿宋" w:cs="仿宋" w:hint="eastAsia"/>
            <w:lang w:eastAsia="zh-CN"/>
          </w:rPr>
          <w:t>(三)、软胶囊剂机械项目合同管理与法律事务</w:t>
        </w:r>
        <w:r>
          <w:tab/>
        </w:r>
        <w:r>
          <w:fldChar w:fldCharType="begin"/>
        </w:r>
        <w:r>
          <w:instrText xml:space="preserve"> PAGEREF _Toc18864 \h </w:instrText>
        </w:r>
        <w:r>
          <w:fldChar w:fldCharType="separate"/>
        </w:r>
        <w:r>
          <w:t>54</w:t>
        </w:r>
        <w:r>
          <w:fldChar w:fldCharType="end"/>
        </w:r>
      </w:hyperlink>
    </w:p>
    <w:p>
      <w:pPr>
        <w:pStyle w:val="TOC2"/>
        <w:tabs>
          <w:tab w:val="right" w:leader="dot" w:pos="8306"/>
        </w:tabs>
      </w:pPr>
      <w:hyperlink w:anchor="_Toc12188" w:history="1">
        <w:r>
          <w:rPr>
            <w:rFonts w:ascii="仿宋" w:eastAsia="仿宋" w:hAnsi="仿宋" w:cs="仿宋" w:hint="eastAsia"/>
            <w:lang w:eastAsia="zh-CN"/>
          </w:rPr>
          <w:t>(四)、软胶囊剂机械项目知识产权保护策略</w:t>
        </w:r>
        <w:r>
          <w:tab/>
        </w:r>
        <w:r>
          <w:fldChar w:fldCharType="begin"/>
        </w:r>
        <w:r>
          <w:instrText xml:space="preserve"> PAGEREF _Toc12188 \h </w:instrText>
        </w:r>
        <w:r>
          <w:fldChar w:fldCharType="separate"/>
        </w:r>
        <w:r>
          <w:t>60</w:t>
        </w:r>
        <w:r>
          <w:fldChar w:fldCharType="end"/>
        </w:r>
      </w:hyperlink>
    </w:p>
    <w:p>
      <w:pPr>
        <w:pStyle w:val="TOC1"/>
        <w:tabs>
          <w:tab w:val="right" w:leader="dot" w:pos="8306"/>
        </w:tabs>
      </w:pPr>
      <w:hyperlink w:anchor="_Toc13966" w:history="1">
        <w:r>
          <w:rPr>
            <w:rFonts w:ascii="仿宋" w:eastAsia="仿宋" w:hAnsi="仿宋" w:cs="仿宋" w:hint="eastAsia"/>
            <w:lang w:eastAsia="zh-CN"/>
          </w:rPr>
          <w:t>十四、风险识别与分类</w:t>
        </w:r>
        <w:r>
          <w:tab/>
        </w:r>
        <w:r>
          <w:fldChar w:fldCharType="begin"/>
        </w:r>
        <w:r>
          <w:instrText xml:space="preserve"> PAGEREF _Toc13966 \h </w:instrText>
        </w:r>
        <w:r>
          <w:fldChar w:fldCharType="separate"/>
        </w:r>
        <w:r>
          <w:t>63</w:t>
        </w:r>
        <w:r>
          <w:fldChar w:fldCharType="end"/>
        </w:r>
      </w:hyperlink>
    </w:p>
    <w:p>
      <w:pPr>
        <w:pStyle w:val="TOC2"/>
        <w:tabs>
          <w:tab w:val="right" w:leader="dot" w:pos="8306"/>
        </w:tabs>
      </w:pPr>
      <w:hyperlink w:anchor="_Toc12356" w:history="1">
        <w:r>
          <w:rPr>
            <w:rFonts w:ascii="仿宋" w:eastAsia="仿宋" w:hAnsi="仿宋" w:cs="仿宋" w:hint="eastAsia"/>
            <w:lang w:eastAsia="zh-CN"/>
          </w:rPr>
          <w:t>(一)、风险识别</w:t>
        </w:r>
        <w:r>
          <w:tab/>
        </w:r>
        <w:r>
          <w:fldChar w:fldCharType="begin"/>
        </w:r>
        <w:r>
          <w:instrText xml:space="preserve"> PAGEREF _Toc12356 \h </w:instrText>
        </w:r>
        <w:r>
          <w:fldChar w:fldCharType="separate"/>
        </w:r>
        <w:r>
          <w:t>63</w:t>
        </w:r>
        <w:r>
          <w:fldChar w:fldCharType="end"/>
        </w:r>
      </w:hyperlink>
    </w:p>
    <w:p>
      <w:pPr>
        <w:pStyle w:val="TOC2"/>
        <w:tabs>
          <w:tab w:val="right" w:leader="dot" w:pos="8306"/>
        </w:tabs>
      </w:pPr>
      <w:hyperlink w:anchor="_Toc11629" w:history="1">
        <w:r>
          <w:rPr>
            <w:rFonts w:ascii="仿宋" w:eastAsia="仿宋" w:hAnsi="仿宋" w:cs="仿宋" w:hint="eastAsia"/>
            <w:lang w:eastAsia="zh-CN"/>
          </w:rPr>
          <w:t>(二)、风险分类</w:t>
        </w:r>
        <w:r>
          <w:tab/>
        </w:r>
        <w:r>
          <w:fldChar w:fldCharType="begin"/>
        </w:r>
        <w:r>
          <w:instrText xml:space="preserve"> PAGEREF _Toc11629 \h </w:instrText>
        </w:r>
        <w:r>
          <w:fldChar w:fldCharType="separate"/>
        </w:r>
        <w:r>
          <w:t>64</w:t>
        </w:r>
        <w:r>
          <w:fldChar w:fldCharType="end"/>
        </w:r>
      </w:hyperlink>
    </w:p>
    <w:p>
      <w:pPr>
        <w:pStyle w:val="TOC1"/>
        <w:tabs>
          <w:tab w:val="right" w:leader="dot" w:pos="8306"/>
        </w:tabs>
      </w:pPr>
      <w:hyperlink w:anchor="_Toc30020" w:history="1">
        <w:r>
          <w:rPr>
            <w:rFonts w:ascii="仿宋" w:eastAsia="仿宋" w:hAnsi="仿宋" w:cs="仿宋" w:hint="eastAsia"/>
            <w:lang w:eastAsia="zh-CN"/>
          </w:rPr>
          <w:t>十五、营销与推广策略</w:t>
        </w:r>
        <w:r>
          <w:tab/>
        </w:r>
        <w:r>
          <w:fldChar w:fldCharType="begin"/>
        </w:r>
        <w:r>
          <w:instrText xml:space="preserve"> PAGEREF _Toc30020 \h </w:instrText>
        </w:r>
        <w:r>
          <w:fldChar w:fldCharType="separate"/>
        </w:r>
        <w:r>
          <w:t>66</w:t>
        </w:r>
        <w:r>
          <w:fldChar w:fldCharType="end"/>
        </w:r>
      </w:hyperlink>
    </w:p>
    <w:p>
      <w:pPr>
        <w:pStyle w:val="TOC2"/>
        <w:tabs>
          <w:tab w:val="right" w:leader="dot" w:pos="8306"/>
        </w:tabs>
      </w:pPr>
      <w:hyperlink w:anchor="_Toc9527" w:history="1">
        <w:r>
          <w:rPr>
            <w:rFonts w:ascii="仿宋" w:eastAsia="仿宋" w:hAnsi="仿宋" w:cs="仿宋" w:hint="eastAsia"/>
            <w:lang w:eastAsia="zh-CN"/>
          </w:rPr>
          <w:t>(一)、产品/服务定位与特点</w:t>
        </w:r>
        <w:r>
          <w:tab/>
        </w:r>
        <w:r>
          <w:fldChar w:fldCharType="begin"/>
        </w:r>
        <w:r>
          <w:instrText xml:space="preserve"> PAGEREF _Toc9527 \h </w:instrText>
        </w:r>
        <w:r>
          <w:fldChar w:fldCharType="separate"/>
        </w:r>
        <w:r>
          <w:t>66</w:t>
        </w:r>
        <w:r>
          <w:fldChar w:fldCharType="end"/>
        </w:r>
      </w:hyperlink>
    </w:p>
    <w:p>
      <w:pPr>
        <w:pStyle w:val="TOC2"/>
        <w:tabs>
          <w:tab w:val="right" w:leader="dot" w:pos="8306"/>
        </w:tabs>
      </w:pPr>
      <w:hyperlink w:anchor="_Toc28327" w:history="1">
        <w:r>
          <w:rPr>
            <w:rFonts w:ascii="仿宋" w:eastAsia="仿宋" w:hAnsi="仿宋" w:cs="仿宋" w:hint="eastAsia"/>
            <w:lang w:eastAsia="zh-CN"/>
          </w:rPr>
          <w:t>(二)、市场定位与竞争分析</w:t>
        </w:r>
        <w:r>
          <w:tab/>
        </w:r>
        <w:r>
          <w:fldChar w:fldCharType="begin"/>
        </w:r>
        <w:r>
          <w:instrText xml:space="preserve"> PAGEREF _Toc28327 \h </w:instrText>
        </w:r>
        <w:r>
          <w:fldChar w:fldCharType="separate"/>
        </w:r>
        <w:r>
          <w:t>67</w:t>
        </w:r>
        <w:r>
          <w:fldChar w:fldCharType="end"/>
        </w:r>
      </w:hyperlink>
    </w:p>
    <w:p>
      <w:pPr>
        <w:pStyle w:val="TOC2"/>
        <w:tabs>
          <w:tab w:val="right" w:leader="dot" w:pos="8306"/>
        </w:tabs>
      </w:pPr>
      <w:hyperlink w:anchor="_Toc30575" w:history="1">
        <w:r>
          <w:rPr>
            <w:rFonts w:ascii="仿宋" w:eastAsia="仿宋" w:hAnsi="仿宋" w:cs="仿宋" w:hint="eastAsia"/>
            <w:lang w:eastAsia="zh-CN"/>
          </w:rPr>
          <w:t>(三)、营销渠道与策略</w:t>
        </w:r>
        <w:r>
          <w:tab/>
        </w:r>
        <w:r>
          <w:fldChar w:fldCharType="begin"/>
        </w:r>
        <w:r>
          <w:instrText xml:space="preserve"> PAGEREF _Toc30575 \h </w:instrText>
        </w:r>
        <w:r>
          <w:fldChar w:fldCharType="separate"/>
        </w:r>
        <w:r>
          <w:t>69</w:t>
        </w:r>
        <w:r>
          <w:fldChar w:fldCharType="end"/>
        </w:r>
      </w:hyperlink>
    </w:p>
    <w:p>
      <w:pPr>
        <w:pStyle w:val="TOC2"/>
        <w:tabs>
          <w:tab w:val="right" w:leader="dot" w:pos="8306"/>
        </w:tabs>
      </w:pPr>
      <w:hyperlink w:anchor="_Toc6907" w:history="1">
        <w:r>
          <w:rPr>
            <w:rFonts w:ascii="仿宋" w:eastAsia="仿宋" w:hAnsi="仿宋" w:cs="仿宋" w:hint="eastAsia"/>
            <w:lang w:eastAsia="zh-CN"/>
          </w:rPr>
          <w:t>(四)、推广与宣传活动</w:t>
        </w:r>
        <w:r>
          <w:tab/>
        </w:r>
        <w:r>
          <w:fldChar w:fldCharType="begin"/>
        </w:r>
        <w:r>
          <w:instrText xml:space="preserve"> PAGEREF _Toc6907 \h </w:instrText>
        </w:r>
        <w:r>
          <w:fldChar w:fldCharType="separate"/>
        </w:r>
        <w:r>
          <w:t>70</w:t>
        </w:r>
        <w:r>
          <w:fldChar w:fldCharType="end"/>
        </w:r>
      </w:hyperlink>
    </w:p>
    <w:p>
      <w:pPr>
        <w:pStyle w:val="TOC1"/>
        <w:tabs>
          <w:tab w:val="right" w:leader="dot" w:pos="8306"/>
        </w:tabs>
      </w:pPr>
      <w:hyperlink w:anchor="_Toc28447" w:history="1">
        <w:r>
          <w:rPr>
            <w:rFonts w:ascii="仿宋" w:eastAsia="仿宋" w:hAnsi="仿宋" w:cs="仿宋" w:hint="eastAsia"/>
            <w:lang w:eastAsia="zh-CN"/>
          </w:rPr>
          <w:t>十六、供应链管理</w:t>
        </w:r>
        <w:r>
          <w:tab/>
        </w:r>
        <w:r>
          <w:fldChar w:fldCharType="begin"/>
        </w:r>
        <w:r>
          <w:instrText xml:space="preserve"> PAGEREF _Toc28447 \h </w:instrText>
        </w:r>
        <w:r>
          <w:fldChar w:fldCharType="separate"/>
        </w:r>
        <w:r>
          <w:t>75</w:t>
        </w:r>
        <w:r>
          <w:fldChar w:fldCharType="end"/>
        </w:r>
      </w:hyperlink>
    </w:p>
    <w:p>
      <w:pPr>
        <w:pStyle w:val="TOC2"/>
        <w:tabs>
          <w:tab w:val="right" w:leader="dot" w:pos="8306"/>
        </w:tabs>
      </w:pPr>
      <w:hyperlink w:anchor="_Toc3344" w:history="1">
        <w:r>
          <w:rPr>
            <w:rFonts w:ascii="仿宋" w:eastAsia="仿宋" w:hAnsi="仿宋" w:cs="仿宋" w:hint="eastAsia"/>
            <w:lang w:eastAsia="zh-CN"/>
          </w:rPr>
          <w:t>(一)、供应链战略规划</w:t>
        </w:r>
        <w:r>
          <w:tab/>
        </w:r>
        <w:r>
          <w:fldChar w:fldCharType="begin"/>
        </w:r>
        <w:r>
          <w:instrText xml:space="preserve"> PAGEREF _Toc3344 \h </w:instrText>
        </w:r>
        <w:r>
          <w:fldChar w:fldCharType="separate"/>
        </w:r>
        <w:r>
          <w:t>75</w:t>
        </w:r>
        <w:r>
          <w:fldChar w:fldCharType="end"/>
        </w:r>
      </w:hyperlink>
    </w:p>
    <w:p>
      <w:pPr>
        <w:pStyle w:val="TOC2"/>
        <w:tabs>
          <w:tab w:val="right" w:leader="dot" w:pos="8306"/>
        </w:tabs>
      </w:pPr>
      <w:hyperlink w:anchor="_Toc8209" w:history="1">
        <w:r>
          <w:rPr>
            <w:rFonts w:ascii="仿宋" w:eastAsia="仿宋" w:hAnsi="仿宋" w:cs="仿宋" w:hint="eastAsia"/>
            <w:lang w:eastAsia="zh-CN"/>
          </w:rPr>
          <w:t>(二)、供应商选择与合作</w:t>
        </w:r>
        <w:r>
          <w:tab/>
        </w:r>
        <w:r>
          <w:fldChar w:fldCharType="begin"/>
        </w:r>
        <w:r>
          <w:instrText xml:space="preserve"> PAGEREF _Toc8209 \h </w:instrText>
        </w:r>
        <w:r>
          <w:fldChar w:fldCharType="separate"/>
        </w:r>
        <w:r>
          <w:t>77</w:t>
        </w:r>
        <w:r>
          <w:fldChar w:fldCharType="end"/>
        </w:r>
      </w:hyperlink>
    </w:p>
    <w:p>
      <w:pPr>
        <w:pStyle w:val="TOC2"/>
        <w:tabs>
          <w:tab w:val="right" w:leader="dot" w:pos="8306"/>
        </w:tabs>
      </w:pPr>
      <w:hyperlink w:anchor="_Toc11456" w:history="1">
        <w:r>
          <w:rPr>
            <w:rFonts w:ascii="仿宋" w:eastAsia="仿宋" w:hAnsi="仿宋" w:cs="仿宋" w:hint="eastAsia"/>
            <w:lang w:eastAsia="zh-CN"/>
          </w:rPr>
          <w:t>(三)、物流与库存管理</w:t>
        </w:r>
        <w:r>
          <w:tab/>
        </w:r>
        <w:r>
          <w:fldChar w:fldCharType="begin"/>
        </w:r>
        <w:r>
          <w:instrText xml:space="preserve"> PAGEREF _Toc11456 \h </w:instrText>
        </w:r>
        <w:r>
          <w:fldChar w:fldCharType="separate"/>
        </w:r>
        <w:r>
          <w:t>78</w:t>
        </w:r>
        <w:r>
          <w:fldChar w:fldCharType="end"/>
        </w:r>
      </w:hyperlink>
    </w:p>
    <w:p>
      <w:pPr>
        <w:pStyle w:val="TOC1"/>
        <w:tabs>
          <w:tab w:val="right" w:leader="dot" w:pos="8306"/>
        </w:tabs>
      </w:pPr>
      <w:hyperlink w:anchor="_Toc20752" w:history="1">
        <w:r>
          <w:rPr>
            <w:rFonts w:ascii="仿宋" w:eastAsia="仿宋" w:hAnsi="仿宋" w:cs="仿宋" w:hint="eastAsia"/>
            <w:lang w:eastAsia="zh-CN"/>
          </w:rPr>
          <w:t>十七、利益相关者分析与沟通计划</w:t>
        </w:r>
        <w:r>
          <w:tab/>
        </w:r>
        <w:r>
          <w:fldChar w:fldCharType="begin"/>
        </w:r>
        <w:r>
          <w:instrText xml:space="preserve"> PAGEREF _Toc20752 \h </w:instrText>
        </w:r>
        <w:r>
          <w:fldChar w:fldCharType="separate"/>
        </w:r>
        <w:r>
          <w:t>79</w:t>
        </w:r>
        <w:r>
          <w:fldChar w:fldCharType="end"/>
        </w:r>
      </w:hyperlink>
    </w:p>
    <w:p>
      <w:pPr>
        <w:pStyle w:val="TOC2"/>
        <w:tabs>
          <w:tab w:val="right" w:leader="dot" w:pos="8306"/>
        </w:tabs>
      </w:pPr>
      <w:hyperlink w:anchor="_Toc29361" w:history="1">
        <w:r>
          <w:rPr>
            <w:rFonts w:ascii="仿宋" w:eastAsia="仿宋" w:hAnsi="仿宋" w:cs="仿宋" w:hint="eastAsia"/>
            <w:lang w:eastAsia="zh-CN"/>
          </w:rPr>
          <w:t>(一)、利益相关者分析</w:t>
        </w:r>
        <w:r>
          <w:tab/>
        </w:r>
        <w:r>
          <w:fldChar w:fldCharType="begin"/>
        </w:r>
        <w:r>
          <w:instrText xml:space="preserve"> PAGEREF _Toc29361 \h </w:instrText>
        </w:r>
        <w:r>
          <w:fldChar w:fldCharType="separate"/>
        </w:r>
        <w:r>
          <w:t>79</w:t>
        </w:r>
        <w:r>
          <w:fldChar w:fldCharType="end"/>
        </w:r>
      </w:hyperlink>
    </w:p>
    <w:p>
      <w:pPr>
        <w:pStyle w:val="TOC2"/>
        <w:tabs>
          <w:tab w:val="right" w:leader="dot" w:pos="8306"/>
        </w:tabs>
      </w:pPr>
      <w:hyperlink w:anchor="_Toc22796" w:history="1">
        <w:r>
          <w:rPr>
            <w:rFonts w:ascii="仿宋" w:eastAsia="仿宋" w:hAnsi="仿宋" w:cs="仿宋" w:hint="eastAsia"/>
            <w:lang w:eastAsia="zh-CN"/>
          </w:rPr>
          <w:t>(二)、沟通计划</w:t>
        </w:r>
        <w:r>
          <w:tab/>
        </w:r>
        <w:r>
          <w:fldChar w:fldCharType="begin"/>
        </w:r>
        <w:r>
          <w:instrText xml:space="preserve"> PAGEREF _Toc22796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130"/>
      <w:r>
        <w:rPr>
          <w:rFonts w:ascii="仿宋" w:eastAsia="仿宋" w:hAnsi="仿宋" w:cs="仿宋" w:hint="eastAsia"/>
          <w:sz w:val="28"/>
          <w:lang w:eastAsia="zh-CN"/>
        </w:rPr>
        <w:t>一、软胶囊剂机械项目危机管理</w:t>
      </w:r>
      <w:bookmarkEnd w:id="2"/>
    </w:p>
    <w:p>
      <w:pPr>
        <w:pStyle w:val="Heading2"/>
        <w:rPr>
          <w:rFonts w:ascii="仿宋" w:eastAsia="仿宋" w:hAnsi="仿宋" w:cs="仿宋" w:hint="eastAsia"/>
          <w:lang w:eastAsia="zh-CN"/>
        </w:rPr>
      </w:pPr>
      <w:bookmarkStart w:id="3" w:name="_Toc1975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软胶囊剂机械项目危机管理中，危机预警与识别是确保软胶囊剂机械项目稳健运行的核心步骤。通过建立全面的监测机制，软胶囊剂机械项目团队旨在及时发现和理解潜在的风险和危机因素，以便采取及时的预防和应对措施，确保软胶囊剂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首先，通过深入的风险评估，软胶囊剂机械项目团队全面分析了整个软胶囊剂机械项目和各个阶段可能存在的威胁。这包括准确评估每个潜在风险的发生概率和可能影响的程度，为后续危机预警提供了有力支持。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软胶囊剂机械项目团队着重于明确定义软胶囊剂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软胶囊剂机械项目进展的持续监控，团队能够及时发现潜在问题并作出迅速反应。软胶囊剂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在这一阶段，团队的专业素养和反应速度将发挥至关重要的作用，以确保潜在危机能够在初期得到有效的处理，最大程度地减轻负面影响。通过危机预警与识别，软胶囊剂机械项目得以更有序、可控地推进。</w:t>
      </w:r>
    </w:p>
    <w:p>
      <w:pPr>
        <w:pStyle w:val="Heading2"/>
        <w:ind w:firstLine="560" w:firstLineChars="200"/>
        <w:rPr>
          <w:rFonts w:ascii="仿宋" w:eastAsia="仿宋" w:hAnsi="仿宋" w:cs="仿宋" w:hint="eastAsia"/>
          <w:sz w:val="28"/>
          <w:lang w:eastAsia="zh-CN"/>
        </w:rPr>
      </w:pPr>
      <w:bookmarkStart w:id="4" w:name="_Toc826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在危机发生时，软胶囊剂机械项目团队立即行动，成立了应急小组。该小组的任务是迅速制定并实施紧急应对措施，以最小化潜在损失。以下是采取的主要措施：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暂停软胶囊剂机械项目进度：为遏制危机蔓延，软胶囊剂机械项目暂时停止进行，以便全面评估当前状况。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资源重新分配：重新评估软胶囊剂机械项目资源的分配，确保最大限度地减小损失。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实时沟通：与关键利益相关者建立实时沟通机制，向他们传递软胶囊剂机械项目危机的实际状况，保障软胶囊剂机械项目核心利益。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在紧急应对的同时，软胶囊剂机械项目团队强调了团队协作和有效沟通的重要性。以下是团队协作的关键举措：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信息共享机制：建立了信息共享平台，确保团队成员能够及时获取软胶囊剂机械项目危机的实时信息。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领导者沟通：软胶囊剂机械项目领导者通过定期会议和即时沟通工具，指导团队应对危机，保持团队稳定运行。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随着危机得到初步控制，软胶囊剂机械项目团队转向制定恢复计划，以确保软胶囊剂机械项目能够从中迅速恢复。主要恢复计划包括：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修复受损的进度计划：重新评估软胶囊剂机械项目进度，制定修复计划，确保软胶囊剂机械项目尽快回归正常进程。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重新调整资源分配：优化资源分配，确保软胶囊剂机械项目在有限资源下高效运转。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风险管理机制加强：对软胶囊剂机械项目风险进行全面评估，制定更强化的风险管理策略，以预防未来可能的危机。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73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6908"/>
      <w:r>
        <w:rPr>
          <w:rFonts w:ascii="仿宋" w:eastAsia="仿宋" w:hAnsi="仿宋" w:cs="仿宋" w:hint="eastAsia"/>
          <w:lang w:eastAsia="zh-CN"/>
        </w:rPr>
        <w:t>(一)、软胶囊剂机械行业分析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行业一直以来都是市场的关注焦点。行业内的发展趋势、竞争态势以及潜在机会都对软胶囊剂机械项目的推进产生深远的影响。通过深入研究行业的整体概貌，我们将更好地理解行业的核心特征，为软胶囊剂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软胶囊剂机械行业，技术一直是推动创新和发展的关键因素。我们将对当前技术趋势进行详尽分析，包括但不限于人工智能、大数据应用、先进制造技术等。这有助于软胶囊剂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软胶囊剂机械项目成功的基础。我们将对主要竞争对手进行深入研究，包括其市场份额、产品特点、市场定位等。通过全面了解竞争对手的优势和劣势，软胶囊剂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3830"/>
      <w:r>
        <w:rPr>
          <w:rFonts w:ascii="仿宋" w:eastAsia="仿宋" w:hAnsi="仿宋" w:cs="仿宋" w:hint="eastAsia"/>
          <w:sz w:val="28"/>
          <w:lang w:eastAsia="zh-CN"/>
        </w:rPr>
        <w:t>(二)、软胶囊剂机械市场分析预测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软胶囊剂机械市场未来的增长趋势。这包括市场的整体规模、各细分领域的发展趋势等。软胶囊剂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软胶囊剂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软胶囊剂机械项目实施过程中需要充分考虑的因素。我们将对市场风险进行全面评估，包括但不限于政策法规风险、市场竞争风险、技术变革风险等。通过对潜在风险的深入分析，软胶囊剂机械项目可以制定相应的风险缓解策略，降低不确定性对软胶囊剂机械项目的影响。</w:t>
      </w:r>
    </w:p>
    <w:p>
      <w:pPr>
        <w:pStyle w:val="Heading1"/>
        <w:ind w:firstLine="560" w:firstLineChars="200"/>
        <w:rPr>
          <w:rFonts w:ascii="仿宋" w:eastAsia="仿宋" w:hAnsi="仿宋" w:cs="仿宋" w:hint="eastAsia"/>
          <w:sz w:val="28"/>
          <w:lang w:eastAsia="zh-CN"/>
        </w:rPr>
      </w:pPr>
      <w:bookmarkStart w:id="8" w:name="_Toc4889"/>
      <w:r>
        <w:rPr>
          <w:rFonts w:ascii="仿宋" w:eastAsia="仿宋" w:hAnsi="仿宋" w:cs="仿宋" w:hint="eastAsia"/>
          <w:sz w:val="28"/>
          <w:lang w:eastAsia="zh-CN"/>
        </w:rPr>
        <w:t>三、软胶囊剂机械项目文档管理</w:t>
      </w:r>
      <w:bookmarkEnd w:id="8"/>
    </w:p>
    <w:p>
      <w:pPr>
        <w:pStyle w:val="Heading2"/>
        <w:rPr>
          <w:rFonts w:ascii="仿宋" w:eastAsia="仿宋" w:hAnsi="仿宋" w:cs="仿宋" w:hint="eastAsia"/>
          <w:lang w:eastAsia="zh-CN"/>
        </w:rPr>
      </w:pPr>
      <w:bookmarkStart w:id="9" w:name="_Toc1276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软胶囊剂机械项目高度重视文档的质量和准确性，以支持软胶囊剂机械项目的各项活动和决策。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软胶囊剂机械项目文档的编制始于软胶囊剂机械项目计划的初期，我们制定了详细的文档编制计划，明确了每个文档的内容、格式和编写责任人。在软胶囊剂机械项目启动阶段，我们首先编制了软胶囊剂机械项目章程，明确定义了软胶囊剂机械项目的目标、范围、风险等关键要素。随后，软胶囊剂机械项目团队根据计划陆续编制了需求文档、设计文档、测试文档等各类文档，确保软胶囊剂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软胶囊剂机械项目管理中的重要环节，旨在确保软胶囊剂机械项目文档符合质量标准和软胶囊剂机械项目需求。在软胶囊剂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软胶囊剂机械项目相关利益方和专业领域的专家对文档进行独立审查。这有助于获取更全面、客观的反馈，确保软胶囊剂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软胶囊剂机械项目在文档编制与审查方面建立了严格的管理机制，通过规范的流程和多维度的审查，确保软胶囊剂机械项目文档的质量、准确性和可靠性，为软胶囊剂机械项目的顺利推进提供了有力支持。</w:t>
      </w:r>
    </w:p>
    <w:p>
      <w:pPr>
        <w:pStyle w:val="Heading2"/>
        <w:ind w:firstLine="560" w:firstLineChars="200"/>
        <w:rPr>
          <w:rFonts w:ascii="仿宋" w:eastAsia="仿宋" w:hAnsi="仿宋" w:cs="仿宋" w:hint="eastAsia"/>
          <w:sz w:val="28"/>
          <w:lang w:eastAsia="zh-CN"/>
        </w:rPr>
      </w:pPr>
      <w:bookmarkStart w:id="10" w:name="_Toc2849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在软胶囊剂机械项目中，我们致力于优化文档发布与分发过程，以确保信息的高效传递和团队间协作的顺畅进行。以下是我们采取的关键优化策略：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我们通过多渠道发布文档，包括电子邮件、软胶囊剂机械项目管理平台、内部网站等，以满足不同团队成员的偏好和需求。多渠道发布确保了信息的全面覆盖。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我们采用了精细的权限控制，确保只有授权人员可以访问敏感信息。这种安全措施保护了软胶囊剂机械项目文档的机密性，防止了未经授权的信息泄露。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36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存档与归档是软胶囊剂机械项目生命周期中一个至关重要的环节，直接关系到软胶囊剂机械项目信息的长期保存和历史记录的完整性。在软胶囊剂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5055"/>
      <w:r>
        <w:rPr>
          <w:rFonts w:ascii="仿宋" w:eastAsia="仿宋" w:hAnsi="仿宋" w:cs="仿宋" w:hint="eastAsia"/>
          <w:sz w:val="28"/>
          <w:lang w:eastAsia="zh-CN"/>
        </w:rPr>
        <w:t>四、软胶囊剂机械项目建设背景及必要性分析</w:t>
      </w:r>
      <w:bookmarkEnd w:id="12"/>
    </w:p>
    <w:p>
      <w:pPr>
        <w:pStyle w:val="Heading2"/>
        <w:rPr>
          <w:rFonts w:ascii="仿宋" w:eastAsia="仿宋" w:hAnsi="仿宋" w:cs="仿宋" w:hint="eastAsia"/>
          <w:lang w:eastAsia="zh-CN"/>
        </w:rPr>
      </w:pPr>
      <w:bookmarkStart w:id="13" w:name="_Toc21623"/>
      <w:r>
        <w:rPr>
          <w:rFonts w:ascii="仿宋" w:eastAsia="仿宋" w:hAnsi="仿宋" w:cs="仿宋" w:hint="eastAsia"/>
          <w:lang w:eastAsia="zh-CN"/>
        </w:rPr>
        <w:t>(一)、软胶囊剂机械项目背景分析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软胶囊剂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软胶囊剂机械项目在这个潮流中的定位。同时，我们将关注行业内涌现的新兴机遇，以便软胶囊剂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软胶囊剂机械项目提供了强大的发展动力。我们将聚焦于行业内最新的技术发展趋势，包括但不限于人工智能、大数据分析、物联网等领域。通过深度的技术研究，我们将确保软胶囊剂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软胶囊剂机械项目发展的源泉。我们将投入更多的精力对市场需求进行深入剖析，超越表面的需求，深入挖掘潜在的市场痛点和机遇。通过对市场需求的细致了解，软胶囊剂机械项目将更有针对性地设计解决方案，满足市场的多样化需求，从而更好地促进软胶囊剂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软胶囊剂机械项目战略至关重要。我们将对竞争态势进行更为深入的分析，包括但不限于市场份额、产品特点、客户满意度等多个维度。通过深度的竞争分析，软胶囊剂机械项目将能够更准确地把握市场脉搏，制定具有竞争力的软胶囊剂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软胶囊剂机械项目的发展具有直接的影响。我们将进行更为全面的法规和政策分析，了解行业发展中的潜在法律风险和合规挑战。通过充分了解和遵守相关法规，软胶囊剂机械项目将确保在法律框架内合法合规运营，为软胶囊剂机械项目的稳健发展提供有力支持。</w:t>
      </w:r>
    </w:p>
    <w:p>
      <w:pPr>
        <w:pStyle w:val="Heading2"/>
        <w:ind w:firstLine="560" w:firstLineChars="200"/>
        <w:rPr>
          <w:rFonts w:ascii="仿宋" w:eastAsia="仿宋" w:hAnsi="仿宋" w:cs="仿宋" w:hint="eastAsia"/>
          <w:sz w:val="28"/>
          <w:lang w:eastAsia="zh-CN"/>
        </w:rPr>
      </w:pPr>
      <w:bookmarkStart w:id="14" w:name="_Toc14214"/>
      <w:r>
        <w:rPr>
          <w:rFonts w:ascii="仿宋" w:eastAsia="仿宋" w:hAnsi="仿宋" w:cs="仿宋" w:hint="eastAsia"/>
          <w:sz w:val="28"/>
          <w:lang w:eastAsia="zh-CN"/>
        </w:rPr>
        <w:t>(二)、软胶囊剂机械项目建设必要性分析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建设的迫切性源于对行业发展趋势的深刻洞察。我们正处于一个行业变革的时代，科技创新、数字化转型成为企业发展的关键动力。软胶囊剂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建设不仅仅是为了跟上潮流，更是为了通过技术创新推动企业的持续发展。通过引入先进的技术和解决方案，软胶囊剂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软胶囊剂机械项目的建设成为必然选择，通过提高产品质量、拓展服务领域，从而在竞争中获得更多的机会。软胶囊剂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软胶囊剂机械项目建设的必要性体现在对客户需求更精准的满足。通过软胶囊剂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胶囊剂机械项目建设的背后是对企业持续创新的追求。只有通过不断创新，企业才能在竞争中立于不败之地。软胶囊剂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5689"/>
      <w:r>
        <w:rPr>
          <w:rFonts w:ascii="仿宋" w:eastAsia="仿宋" w:hAnsi="仿宋" w:cs="仿宋" w:hint="eastAsia"/>
          <w:sz w:val="28"/>
          <w:lang w:eastAsia="zh-CN"/>
        </w:rPr>
        <w:t>五、软胶囊剂机械项目建设单位说明</w:t>
      </w:r>
      <w:bookmarkEnd w:id="15"/>
    </w:p>
    <w:p>
      <w:pPr>
        <w:pStyle w:val="Heading2"/>
        <w:rPr>
          <w:rFonts w:ascii="仿宋" w:eastAsia="仿宋" w:hAnsi="仿宋" w:cs="仿宋" w:hint="eastAsia"/>
          <w:lang w:eastAsia="zh-CN"/>
        </w:rPr>
      </w:pPr>
      <w:bookmarkStart w:id="16" w:name="_Toc23214"/>
      <w:r>
        <w:rPr>
          <w:rFonts w:ascii="仿宋" w:eastAsia="仿宋" w:hAnsi="仿宋" w:cs="仿宋" w:hint="eastAsia"/>
          <w:lang w:eastAsia="zh-CN"/>
        </w:rPr>
        <w:t>(一)、软胶囊剂机械项目承办单位基本情况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716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软胶囊剂机械项目承办单位的XXXX，我们着眼于实现可持续的经济效益。通过技术创新和解决方案的提供，公司预计在软胶囊剂机械项目执行期间将获得可观的收入增长。这一收入来源主要包括软胶囊剂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同时，我们注重成本控制和效率提升，以确保软胶囊剂机械项目的可持续盈利。透过精细的管理和资源优化，公司期望实现软胶囊剂机械项目利润最大化。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软胶囊剂机械项目实施进行全面的投资评估，包括软胶囊剂机械项目启动阶段的资金投入和后续运营成本。通过对软胶囊剂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软胶囊剂机械项目实施过程中具备足够的资金流动性，公司将进行详尽的现金流分析。这包括资金需求的合理预测、软胶囊剂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8785"/>
      <w:r>
        <w:rPr>
          <w:rFonts w:ascii="仿宋" w:eastAsia="仿宋" w:hAnsi="仿宋" w:cs="仿宋" w:hint="eastAsia"/>
          <w:sz w:val="28"/>
          <w:lang w:eastAsia="zh-CN"/>
        </w:rPr>
        <w:t>六、软胶囊剂机械项目选址可行性分析</w:t>
      </w:r>
      <w:bookmarkEnd w:id="18"/>
    </w:p>
    <w:p>
      <w:pPr>
        <w:pStyle w:val="Heading2"/>
        <w:rPr>
          <w:rFonts w:ascii="仿宋" w:eastAsia="仿宋" w:hAnsi="仿宋" w:cs="仿宋" w:hint="eastAsia"/>
          <w:lang w:eastAsia="zh-CN"/>
        </w:rPr>
      </w:pPr>
      <w:bookmarkStart w:id="19" w:name="_Toc20041"/>
      <w:r>
        <w:rPr>
          <w:rFonts w:ascii="仿宋" w:eastAsia="仿宋" w:hAnsi="仿宋" w:cs="仿宋" w:hint="eastAsia"/>
          <w:lang w:eastAsia="zh-CN"/>
        </w:rPr>
        <w:t>(一)、软胶囊剂机械项目选址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该软胶囊剂机械项目选址位于XX省XX市XX区XXX街道</w:t>
      </w:r>
    </w:p>
    <w:p>
      <w:pPr>
        <w:pStyle w:val="Heading2"/>
        <w:ind w:firstLine="560" w:firstLineChars="200"/>
        <w:rPr>
          <w:rFonts w:ascii="仿宋" w:eastAsia="仿宋" w:hAnsi="仿宋" w:cs="仿宋" w:hint="eastAsia"/>
          <w:sz w:val="28"/>
          <w:lang w:eastAsia="zh-CN"/>
        </w:rPr>
      </w:pPr>
      <w:bookmarkStart w:id="20" w:name="_Toc29801"/>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软胶囊剂机械项目的征地面积将根据软胶囊剂机械项目的实际规模和需求进行精确规划。具体面积XXX平方米，旨在确保软胶囊剂机械项目不仅能够满足当前的发展需求，还能够预留空间以适应未来的扩展。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净用地面积是在征地面积基础上去除不可利用面积后的实际可开发用地。具体面积XXX平方米，考虑到环保、交通、安全等多方面因素，以确保软胶囊剂机械项目在整体利用效率上达到最优。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软胶囊剂机械项目计划建设的建筑总规模具体面积XXX平方米。这一规模的确定综合考虑了软胶囊剂机械项目的性质、规模，以及城市规划的相关要求，确保建筑布局与周边环境协调一致。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绿地率是软胶囊剂机械项目用地中被规划为绿地的比例。具体面积XXX平方米，旨在通过合理规划绿地，改善软胶囊剂机械项目周边环境，提升居民生活质量，并符合城市整体绿化规划。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容积率是用地上可以建设的建筑总体积与用地面积之比。具体面积XXX，通过合理的容积率规划，确保软胶囊剂机械项目建筑规模与周边环境和谐共生。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软胶囊剂机械项目选址与当地城市规划相一致，具体面积XXX平方米。通过与城市规划部门深入沟通，确保软胶囊剂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软胶囊剂机械项目选址符合当地产业政策，具体面积XXX平方米。这包括软胶囊剂机械项目对当地经济的促进作用，以及对相关产业的带动效应，确保软胶囊剂机械项目与地方政府的产业政策保持一致，促进共赢合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https://d.book118.com/408012040111006046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B2F6D"/>
    <w:rsid w:val="151B2F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12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2024-03-03T02:41:00Z</dcterms:created>
  <dcterms:modified xsi:type="dcterms:W3CDTF">2024-03-03T02:42:15Z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5F2258DE12A14926BE420B7301FB141D_11</vt:lpwstr>
  </property>
  <property fmtid="{D5CDD505-2E9C-101B-9397-08002B2CF9AE}" pid="3" name="KSOProductBuildVer">
    <vt:lpwstr>2052-12.1.0.16388</vt:lpwstr>
  </property>
</Properties>
</file>