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渔业捕捞养殖机械项目可行性建设方案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12" w:history="1">
        <w:r>
          <w:rPr>
            <w:rFonts w:ascii="仿宋" w:eastAsia="仿宋" w:hAnsi="仿宋" w:cs="仿宋" w:hint="eastAsia"/>
            <w:lang w:eastAsia="zh-CN"/>
          </w:rPr>
          <w:t>前言</w:t>
        </w:r>
        <w:r>
          <w:tab/>
        </w:r>
        <w:r>
          <w:fldChar w:fldCharType="begin"/>
        </w:r>
        <w:r>
          <w:instrText xml:space="preserve"> PAGEREF _Toc14812 \h </w:instrText>
        </w:r>
        <w:r>
          <w:fldChar w:fldCharType="separate"/>
        </w:r>
        <w:r>
          <w:t>3</w:t>
        </w:r>
        <w:r>
          <w:fldChar w:fldCharType="end"/>
        </w:r>
      </w:hyperlink>
    </w:p>
    <w:p>
      <w:pPr>
        <w:pStyle w:val="TOC1"/>
        <w:tabs>
          <w:tab w:val="right" w:leader="dot" w:pos="8306"/>
        </w:tabs>
      </w:pPr>
      <w:hyperlink w:anchor="_Toc7238" w:history="1">
        <w:r>
          <w:rPr>
            <w:rFonts w:ascii="仿宋" w:eastAsia="仿宋" w:hAnsi="仿宋" w:cs="仿宋" w:hint="eastAsia"/>
            <w:lang w:eastAsia="zh-CN"/>
          </w:rPr>
          <w:t>一、财务管理与成本控制</w:t>
        </w:r>
        <w:r>
          <w:tab/>
        </w:r>
        <w:r>
          <w:fldChar w:fldCharType="begin"/>
        </w:r>
        <w:r>
          <w:instrText xml:space="preserve"> PAGEREF _Toc7238 \h </w:instrText>
        </w:r>
        <w:r>
          <w:fldChar w:fldCharType="separate"/>
        </w:r>
        <w:r>
          <w:t>3</w:t>
        </w:r>
        <w:r>
          <w:fldChar w:fldCharType="end"/>
        </w:r>
      </w:hyperlink>
    </w:p>
    <w:p>
      <w:pPr>
        <w:pStyle w:val="TOC2"/>
        <w:tabs>
          <w:tab w:val="right" w:leader="dot" w:pos="8306"/>
        </w:tabs>
      </w:pPr>
      <w:hyperlink w:anchor="_Toc21549" w:history="1">
        <w:r>
          <w:rPr>
            <w:rFonts w:ascii="仿宋" w:eastAsia="仿宋" w:hAnsi="仿宋" w:cs="仿宋" w:hint="eastAsia"/>
            <w:lang w:eastAsia="zh-CN"/>
          </w:rPr>
          <w:t>(一)、财务管理体系建设</w:t>
        </w:r>
        <w:r>
          <w:tab/>
        </w:r>
        <w:r>
          <w:fldChar w:fldCharType="begin"/>
        </w:r>
        <w:r>
          <w:instrText xml:space="preserve"> PAGEREF _Toc21549 \h </w:instrText>
        </w:r>
        <w:r>
          <w:fldChar w:fldCharType="separate"/>
        </w:r>
        <w:r>
          <w:t>3</w:t>
        </w:r>
        <w:r>
          <w:fldChar w:fldCharType="end"/>
        </w:r>
      </w:hyperlink>
    </w:p>
    <w:p>
      <w:pPr>
        <w:pStyle w:val="TOC2"/>
        <w:tabs>
          <w:tab w:val="right" w:leader="dot" w:pos="8306"/>
        </w:tabs>
      </w:pPr>
      <w:hyperlink w:anchor="_Toc23352" w:history="1">
        <w:r>
          <w:rPr>
            <w:rFonts w:ascii="仿宋" w:eastAsia="仿宋" w:hAnsi="仿宋" w:cs="仿宋" w:hint="eastAsia"/>
            <w:lang w:eastAsia="zh-CN"/>
          </w:rPr>
          <w:t>(二)、成本控制措施</w:t>
        </w:r>
        <w:r>
          <w:tab/>
        </w:r>
        <w:r>
          <w:fldChar w:fldCharType="begin"/>
        </w:r>
        <w:r>
          <w:instrText xml:space="preserve"> PAGEREF _Toc23352 \h </w:instrText>
        </w:r>
        <w:r>
          <w:fldChar w:fldCharType="separate"/>
        </w:r>
        <w:r>
          <w:t>4</w:t>
        </w:r>
        <w:r>
          <w:fldChar w:fldCharType="end"/>
        </w:r>
      </w:hyperlink>
    </w:p>
    <w:p>
      <w:pPr>
        <w:pStyle w:val="TOC1"/>
        <w:tabs>
          <w:tab w:val="right" w:leader="dot" w:pos="8306"/>
        </w:tabs>
      </w:pPr>
      <w:hyperlink w:anchor="_Toc5447" w:history="1">
        <w:r>
          <w:rPr>
            <w:rFonts w:ascii="仿宋" w:eastAsia="仿宋" w:hAnsi="仿宋" w:cs="仿宋" w:hint="eastAsia"/>
            <w:lang w:eastAsia="zh-CN"/>
          </w:rPr>
          <w:t>二、社会影响分析</w:t>
        </w:r>
        <w:r>
          <w:tab/>
        </w:r>
        <w:r>
          <w:fldChar w:fldCharType="begin"/>
        </w:r>
        <w:r>
          <w:instrText xml:space="preserve"> PAGEREF _Toc5447 \h </w:instrText>
        </w:r>
        <w:r>
          <w:fldChar w:fldCharType="separate"/>
        </w:r>
        <w:r>
          <w:t>5</w:t>
        </w:r>
        <w:r>
          <w:fldChar w:fldCharType="end"/>
        </w:r>
      </w:hyperlink>
    </w:p>
    <w:p>
      <w:pPr>
        <w:pStyle w:val="TOC2"/>
        <w:tabs>
          <w:tab w:val="right" w:leader="dot" w:pos="8306"/>
        </w:tabs>
      </w:pPr>
      <w:hyperlink w:anchor="_Toc10042" w:history="1">
        <w:r>
          <w:rPr>
            <w:rFonts w:ascii="仿宋" w:eastAsia="仿宋" w:hAnsi="仿宋" w:cs="仿宋" w:hint="eastAsia"/>
            <w:lang w:eastAsia="zh-CN"/>
          </w:rPr>
          <w:t>(一)、社会影响效果分析</w:t>
        </w:r>
        <w:r>
          <w:tab/>
        </w:r>
        <w:r>
          <w:fldChar w:fldCharType="begin"/>
        </w:r>
        <w:r>
          <w:instrText xml:space="preserve"> PAGEREF _Toc10042 \h </w:instrText>
        </w:r>
        <w:r>
          <w:fldChar w:fldCharType="separate"/>
        </w:r>
        <w:r>
          <w:t>5</w:t>
        </w:r>
        <w:r>
          <w:fldChar w:fldCharType="end"/>
        </w:r>
      </w:hyperlink>
    </w:p>
    <w:p>
      <w:pPr>
        <w:pStyle w:val="TOC2"/>
        <w:tabs>
          <w:tab w:val="right" w:leader="dot" w:pos="8306"/>
        </w:tabs>
      </w:pPr>
      <w:hyperlink w:anchor="_Toc26605" w:history="1">
        <w:r>
          <w:rPr>
            <w:rFonts w:ascii="仿宋" w:eastAsia="仿宋" w:hAnsi="仿宋" w:cs="仿宋" w:hint="eastAsia"/>
            <w:lang w:eastAsia="zh-CN"/>
          </w:rPr>
          <w:t>(二)、社会适应性分析</w:t>
        </w:r>
        <w:r>
          <w:tab/>
        </w:r>
        <w:r>
          <w:fldChar w:fldCharType="begin"/>
        </w:r>
        <w:r>
          <w:instrText xml:space="preserve"> PAGEREF _Toc26605 \h </w:instrText>
        </w:r>
        <w:r>
          <w:fldChar w:fldCharType="separate"/>
        </w:r>
        <w:r>
          <w:t>8</w:t>
        </w:r>
        <w:r>
          <w:fldChar w:fldCharType="end"/>
        </w:r>
      </w:hyperlink>
    </w:p>
    <w:p>
      <w:pPr>
        <w:pStyle w:val="TOC2"/>
        <w:tabs>
          <w:tab w:val="right" w:leader="dot" w:pos="8306"/>
        </w:tabs>
      </w:pPr>
      <w:hyperlink w:anchor="_Toc23901" w:history="1">
        <w:r>
          <w:rPr>
            <w:rFonts w:ascii="仿宋" w:eastAsia="仿宋" w:hAnsi="仿宋" w:cs="仿宋" w:hint="eastAsia"/>
            <w:lang w:eastAsia="zh-CN"/>
          </w:rPr>
          <w:t>(三)、社会风险及对策分析</w:t>
        </w:r>
        <w:r>
          <w:tab/>
        </w:r>
        <w:r>
          <w:fldChar w:fldCharType="begin"/>
        </w:r>
        <w:r>
          <w:instrText xml:space="preserve"> PAGEREF _Toc23901 \h </w:instrText>
        </w:r>
        <w:r>
          <w:fldChar w:fldCharType="separate"/>
        </w:r>
        <w:r>
          <w:t>9</w:t>
        </w:r>
        <w:r>
          <w:fldChar w:fldCharType="end"/>
        </w:r>
      </w:hyperlink>
    </w:p>
    <w:p>
      <w:pPr>
        <w:pStyle w:val="TOC1"/>
        <w:tabs>
          <w:tab w:val="right" w:leader="dot" w:pos="8306"/>
        </w:tabs>
      </w:pPr>
      <w:hyperlink w:anchor="_Toc17636" w:history="1">
        <w:r>
          <w:rPr>
            <w:rFonts w:ascii="仿宋" w:eastAsia="仿宋" w:hAnsi="仿宋" w:cs="仿宋" w:hint="eastAsia"/>
            <w:lang w:eastAsia="zh-CN"/>
          </w:rPr>
          <w:t>三、项目选址研究</w:t>
        </w:r>
        <w:r>
          <w:tab/>
        </w:r>
        <w:r>
          <w:fldChar w:fldCharType="begin"/>
        </w:r>
        <w:r>
          <w:instrText xml:space="preserve"> PAGEREF _Toc17636 \h </w:instrText>
        </w:r>
        <w:r>
          <w:fldChar w:fldCharType="separate"/>
        </w:r>
        <w:r>
          <w:t>13</w:t>
        </w:r>
        <w:r>
          <w:fldChar w:fldCharType="end"/>
        </w:r>
      </w:hyperlink>
    </w:p>
    <w:p>
      <w:pPr>
        <w:pStyle w:val="TOC2"/>
        <w:tabs>
          <w:tab w:val="right" w:leader="dot" w:pos="8306"/>
        </w:tabs>
      </w:pPr>
      <w:hyperlink w:anchor="_Toc11133" w:history="1">
        <w:r>
          <w:rPr>
            <w:rFonts w:ascii="仿宋" w:eastAsia="仿宋" w:hAnsi="仿宋" w:cs="仿宋" w:hint="eastAsia"/>
            <w:lang w:eastAsia="zh-CN"/>
          </w:rPr>
          <w:t>(一)、项目选址原则</w:t>
        </w:r>
        <w:r>
          <w:tab/>
        </w:r>
        <w:r>
          <w:fldChar w:fldCharType="begin"/>
        </w:r>
        <w:r>
          <w:instrText xml:space="preserve"> PAGEREF _Toc11133 \h </w:instrText>
        </w:r>
        <w:r>
          <w:fldChar w:fldCharType="separate"/>
        </w:r>
        <w:r>
          <w:t>13</w:t>
        </w:r>
        <w:r>
          <w:fldChar w:fldCharType="end"/>
        </w:r>
      </w:hyperlink>
    </w:p>
    <w:p>
      <w:pPr>
        <w:pStyle w:val="TOC2"/>
        <w:tabs>
          <w:tab w:val="right" w:leader="dot" w:pos="8306"/>
        </w:tabs>
      </w:pPr>
      <w:hyperlink w:anchor="_Toc532" w:history="1">
        <w:r>
          <w:rPr>
            <w:rFonts w:ascii="仿宋" w:eastAsia="仿宋" w:hAnsi="仿宋" w:cs="仿宋" w:hint="eastAsia"/>
            <w:lang w:eastAsia="zh-CN"/>
          </w:rPr>
          <w:t>(二)、项目选址</w:t>
        </w:r>
        <w:r>
          <w:tab/>
        </w:r>
        <w:r>
          <w:fldChar w:fldCharType="begin"/>
        </w:r>
        <w:r>
          <w:instrText xml:space="preserve"> PAGEREF _Toc532 \h </w:instrText>
        </w:r>
        <w:r>
          <w:fldChar w:fldCharType="separate"/>
        </w:r>
        <w:r>
          <w:t>16</w:t>
        </w:r>
        <w:r>
          <w:fldChar w:fldCharType="end"/>
        </w:r>
      </w:hyperlink>
    </w:p>
    <w:p>
      <w:pPr>
        <w:pStyle w:val="TOC2"/>
        <w:tabs>
          <w:tab w:val="right" w:leader="dot" w:pos="8306"/>
        </w:tabs>
      </w:pPr>
      <w:hyperlink w:anchor="_Toc31069" w:history="1">
        <w:r>
          <w:rPr>
            <w:rFonts w:ascii="仿宋" w:eastAsia="仿宋" w:hAnsi="仿宋" w:cs="仿宋" w:hint="eastAsia"/>
            <w:lang w:eastAsia="zh-CN"/>
          </w:rPr>
          <w:t>(三)、建设条件分析</w:t>
        </w:r>
        <w:r>
          <w:tab/>
        </w:r>
        <w:r>
          <w:fldChar w:fldCharType="begin"/>
        </w:r>
        <w:r>
          <w:instrText xml:space="preserve"> PAGEREF _Toc31069 \h </w:instrText>
        </w:r>
        <w:r>
          <w:fldChar w:fldCharType="separate"/>
        </w:r>
        <w:r>
          <w:t>18</w:t>
        </w:r>
        <w:r>
          <w:fldChar w:fldCharType="end"/>
        </w:r>
      </w:hyperlink>
    </w:p>
    <w:p>
      <w:pPr>
        <w:pStyle w:val="TOC2"/>
        <w:tabs>
          <w:tab w:val="right" w:leader="dot" w:pos="8306"/>
        </w:tabs>
      </w:pPr>
      <w:hyperlink w:anchor="_Toc5065" w:history="1">
        <w:r>
          <w:rPr>
            <w:rFonts w:ascii="仿宋" w:eastAsia="仿宋" w:hAnsi="仿宋" w:cs="仿宋" w:hint="eastAsia"/>
            <w:lang w:eastAsia="zh-CN"/>
          </w:rPr>
          <w:t>(四)、用地控制指标</w:t>
        </w:r>
        <w:r>
          <w:tab/>
        </w:r>
        <w:r>
          <w:fldChar w:fldCharType="begin"/>
        </w:r>
        <w:r>
          <w:instrText xml:space="preserve"> PAGEREF _Toc5065 \h </w:instrText>
        </w:r>
        <w:r>
          <w:fldChar w:fldCharType="separate"/>
        </w:r>
        <w:r>
          <w:t>19</w:t>
        </w:r>
        <w:r>
          <w:fldChar w:fldCharType="end"/>
        </w:r>
      </w:hyperlink>
    </w:p>
    <w:p>
      <w:pPr>
        <w:pStyle w:val="TOC2"/>
        <w:tabs>
          <w:tab w:val="right" w:leader="dot" w:pos="8306"/>
        </w:tabs>
      </w:pPr>
      <w:hyperlink w:anchor="_Toc12128" w:history="1">
        <w:r>
          <w:rPr>
            <w:rFonts w:ascii="仿宋" w:eastAsia="仿宋" w:hAnsi="仿宋" w:cs="仿宋" w:hint="eastAsia"/>
            <w:lang w:eastAsia="zh-CN"/>
          </w:rPr>
          <w:t>(五)、地总体要求</w:t>
        </w:r>
        <w:r>
          <w:tab/>
        </w:r>
        <w:r>
          <w:fldChar w:fldCharType="begin"/>
        </w:r>
        <w:r>
          <w:instrText xml:space="preserve"> PAGEREF _Toc12128 \h </w:instrText>
        </w:r>
        <w:r>
          <w:fldChar w:fldCharType="separate"/>
        </w:r>
        <w:r>
          <w:t>21</w:t>
        </w:r>
        <w:r>
          <w:fldChar w:fldCharType="end"/>
        </w:r>
      </w:hyperlink>
    </w:p>
    <w:p>
      <w:pPr>
        <w:pStyle w:val="TOC2"/>
        <w:tabs>
          <w:tab w:val="right" w:leader="dot" w:pos="8306"/>
        </w:tabs>
      </w:pPr>
      <w:hyperlink w:anchor="_Toc6394" w:history="1">
        <w:r>
          <w:rPr>
            <w:rFonts w:ascii="仿宋" w:eastAsia="仿宋" w:hAnsi="仿宋" w:cs="仿宋" w:hint="eastAsia"/>
            <w:lang w:eastAsia="zh-CN"/>
          </w:rPr>
          <w:t>(六)、节约用地措施</w:t>
        </w:r>
        <w:r>
          <w:tab/>
        </w:r>
        <w:r>
          <w:fldChar w:fldCharType="begin"/>
        </w:r>
        <w:r>
          <w:instrText xml:space="preserve"> PAGEREF _Toc6394 \h </w:instrText>
        </w:r>
        <w:r>
          <w:fldChar w:fldCharType="separate"/>
        </w:r>
        <w:r>
          <w:t>22</w:t>
        </w:r>
        <w:r>
          <w:fldChar w:fldCharType="end"/>
        </w:r>
      </w:hyperlink>
    </w:p>
    <w:p>
      <w:pPr>
        <w:pStyle w:val="TOC2"/>
        <w:tabs>
          <w:tab w:val="right" w:leader="dot" w:pos="8306"/>
        </w:tabs>
      </w:pPr>
      <w:hyperlink w:anchor="_Toc28731" w:history="1">
        <w:r>
          <w:rPr>
            <w:rFonts w:ascii="仿宋" w:eastAsia="仿宋" w:hAnsi="仿宋" w:cs="仿宋" w:hint="eastAsia"/>
            <w:lang w:eastAsia="zh-CN"/>
          </w:rPr>
          <w:t>(七)、选址综合评价</w:t>
        </w:r>
        <w:r>
          <w:tab/>
        </w:r>
        <w:r>
          <w:fldChar w:fldCharType="begin"/>
        </w:r>
        <w:r>
          <w:instrText xml:space="preserve"> PAGEREF _Toc28731 \h </w:instrText>
        </w:r>
        <w:r>
          <w:fldChar w:fldCharType="separate"/>
        </w:r>
        <w:r>
          <w:t>24</w:t>
        </w:r>
        <w:r>
          <w:fldChar w:fldCharType="end"/>
        </w:r>
      </w:hyperlink>
    </w:p>
    <w:p>
      <w:pPr>
        <w:pStyle w:val="TOC1"/>
        <w:tabs>
          <w:tab w:val="right" w:leader="dot" w:pos="8306"/>
        </w:tabs>
      </w:pPr>
      <w:hyperlink w:anchor="_Toc4796" w:history="1">
        <w:r>
          <w:rPr>
            <w:rFonts w:ascii="仿宋" w:eastAsia="仿宋" w:hAnsi="仿宋" w:cs="仿宋" w:hint="eastAsia"/>
            <w:lang w:eastAsia="zh-CN"/>
          </w:rPr>
          <w:t>四、项目监理与质量保证</w:t>
        </w:r>
        <w:r>
          <w:tab/>
        </w:r>
        <w:r>
          <w:fldChar w:fldCharType="begin"/>
        </w:r>
        <w:r>
          <w:instrText xml:space="preserve"> PAGEREF _Toc4796 \h </w:instrText>
        </w:r>
        <w:r>
          <w:fldChar w:fldCharType="separate"/>
        </w:r>
        <w:r>
          <w:t>25</w:t>
        </w:r>
        <w:r>
          <w:fldChar w:fldCharType="end"/>
        </w:r>
      </w:hyperlink>
    </w:p>
    <w:p>
      <w:pPr>
        <w:pStyle w:val="TOC2"/>
        <w:tabs>
          <w:tab w:val="right" w:leader="dot" w:pos="8306"/>
        </w:tabs>
      </w:pPr>
      <w:hyperlink w:anchor="_Toc17692" w:history="1">
        <w:r>
          <w:rPr>
            <w:rFonts w:ascii="仿宋" w:eastAsia="仿宋" w:hAnsi="仿宋" w:cs="仿宋" w:hint="eastAsia"/>
            <w:lang w:eastAsia="zh-CN"/>
          </w:rPr>
          <w:t>(一)、监理体系构建</w:t>
        </w:r>
        <w:r>
          <w:tab/>
        </w:r>
        <w:r>
          <w:fldChar w:fldCharType="begin"/>
        </w:r>
        <w:r>
          <w:instrText xml:space="preserve"> PAGEREF _Toc17692 \h </w:instrText>
        </w:r>
        <w:r>
          <w:fldChar w:fldCharType="separate"/>
        </w:r>
        <w:r>
          <w:t>25</w:t>
        </w:r>
        <w:r>
          <w:fldChar w:fldCharType="end"/>
        </w:r>
      </w:hyperlink>
    </w:p>
    <w:p>
      <w:pPr>
        <w:pStyle w:val="TOC2"/>
        <w:tabs>
          <w:tab w:val="right" w:leader="dot" w:pos="8306"/>
        </w:tabs>
      </w:pPr>
      <w:hyperlink w:anchor="_Toc26694" w:history="1">
        <w:r>
          <w:rPr>
            <w:rFonts w:ascii="仿宋" w:eastAsia="仿宋" w:hAnsi="仿宋" w:cs="仿宋" w:hint="eastAsia"/>
            <w:lang w:eastAsia="zh-CN"/>
          </w:rPr>
          <w:t>(二)、质量保证体系实施</w:t>
        </w:r>
        <w:r>
          <w:tab/>
        </w:r>
        <w:r>
          <w:fldChar w:fldCharType="begin"/>
        </w:r>
        <w:r>
          <w:instrText xml:space="preserve"> PAGEREF _Toc26694 \h </w:instrText>
        </w:r>
        <w:r>
          <w:fldChar w:fldCharType="separate"/>
        </w:r>
        <w:r>
          <w:t>25</w:t>
        </w:r>
        <w:r>
          <w:fldChar w:fldCharType="end"/>
        </w:r>
      </w:hyperlink>
    </w:p>
    <w:p>
      <w:pPr>
        <w:pStyle w:val="TOC2"/>
        <w:tabs>
          <w:tab w:val="right" w:leader="dot" w:pos="8306"/>
        </w:tabs>
      </w:pPr>
      <w:hyperlink w:anchor="_Toc30739" w:history="1">
        <w:r>
          <w:rPr>
            <w:rFonts w:ascii="仿宋" w:eastAsia="仿宋" w:hAnsi="仿宋" w:cs="仿宋" w:hint="eastAsia"/>
            <w:lang w:eastAsia="zh-CN"/>
          </w:rPr>
          <w:t>(三)、监理与质量控制流程</w:t>
        </w:r>
        <w:r>
          <w:tab/>
        </w:r>
        <w:r>
          <w:fldChar w:fldCharType="begin"/>
        </w:r>
        <w:r>
          <w:instrText xml:space="preserve"> PAGEREF _Toc30739 \h </w:instrText>
        </w:r>
        <w:r>
          <w:fldChar w:fldCharType="separate"/>
        </w:r>
        <w:r>
          <w:t>26</w:t>
        </w:r>
        <w:r>
          <w:fldChar w:fldCharType="end"/>
        </w:r>
      </w:hyperlink>
    </w:p>
    <w:p>
      <w:pPr>
        <w:pStyle w:val="TOC1"/>
        <w:tabs>
          <w:tab w:val="right" w:leader="dot" w:pos="8306"/>
        </w:tabs>
      </w:pPr>
      <w:hyperlink w:anchor="_Toc9276" w:history="1">
        <w:r>
          <w:rPr>
            <w:rFonts w:ascii="仿宋" w:eastAsia="仿宋" w:hAnsi="仿宋" w:cs="仿宋" w:hint="eastAsia"/>
            <w:lang w:eastAsia="zh-CN"/>
          </w:rPr>
          <w:t>五、背景、必要性分析</w:t>
        </w:r>
        <w:r>
          <w:tab/>
        </w:r>
        <w:r>
          <w:fldChar w:fldCharType="begin"/>
        </w:r>
        <w:r>
          <w:instrText xml:space="preserve"> PAGEREF _Toc9276 \h </w:instrText>
        </w:r>
        <w:r>
          <w:fldChar w:fldCharType="separate"/>
        </w:r>
        <w:r>
          <w:t>27</w:t>
        </w:r>
        <w:r>
          <w:fldChar w:fldCharType="end"/>
        </w:r>
      </w:hyperlink>
    </w:p>
    <w:p>
      <w:pPr>
        <w:pStyle w:val="TOC2"/>
        <w:tabs>
          <w:tab w:val="right" w:leader="dot" w:pos="8306"/>
        </w:tabs>
      </w:pPr>
      <w:hyperlink w:anchor="_Toc30404" w:history="1">
        <w:r>
          <w:rPr>
            <w:rFonts w:ascii="仿宋" w:eastAsia="仿宋" w:hAnsi="仿宋" w:cs="仿宋" w:hint="eastAsia"/>
            <w:lang w:eastAsia="zh-CN"/>
          </w:rPr>
          <w:t>(一)、项目建设背景</w:t>
        </w:r>
        <w:r>
          <w:tab/>
        </w:r>
        <w:r>
          <w:fldChar w:fldCharType="begin"/>
        </w:r>
        <w:r>
          <w:instrText xml:space="preserve"> PAGEREF _Toc30404 \h </w:instrText>
        </w:r>
        <w:r>
          <w:fldChar w:fldCharType="separate"/>
        </w:r>
        <w:r>
          <w:t>27</w:t>
        </w:r>
        <w:r>
          <w:fldChar w:fldCharType="end"/>
        </w:r>
      </w:hyperlink>
    </w:p>
    <w:p>
      <w:pPr>
        <w:pStyle w:val="TOC2"/>
        <w:tabs>
          <w:tab w:val="right" w:leader="dot" w:pos="8306"/>
        </w:tabs>
      </w:pPr>
      <w:hyperlink w:anchor="_Toc32018" w:history="1">
        <w:r>
          <w:rPr>
            <w:rFonts w:ascii="仿宋" w:eastAsia="仿宋" w:hAnsi="仿宋" w:cs="仿宋" w:hint="eastAsia"/>
            <w:lang w:eastAsia="zh-CN"/>
          </w:rPr>
          <w:t>(二)、必要性分析</w:t>
        </w:r>
        <w:r>
          <w:tab/>
        </w:r>
        <w:r>
          <w:fldChar w:fldCharType="begin"/>
        </w:r>
        <w:r>
          <w:instrText xml:space="preserve"> PAGEREF _Toc32018 \h </w:instrText>
        </w:r>
        <w:r>
          <w:fldChar w:fldCharType="separate"/>
        </w:r>
        <w:r>
          <w:t>28</w:t>
        </w:r>
        <w:r>
          <w:fldChar w:fldCharType="end"/>
        </w:r>
      </w:hyperlink>
    </w:p>
    <w:p>
      <w:pPr>
        <w:pStyle w:val="TOC2"/>
        <w:tabs>
          <w:tab w:val="right" w:leader="dot" w:pos="8306"/>
        </w:tabs>
      </w:pPr>
      <w:hyperlink w:anchor="_Toc10155" w:history="1">
        <w:r>
          <w:rPr>
            <w:rFonts w:ascii="仿宋" w:eastAsia="仿宋" w:hAnsi="仿宋" w:cs="仿宋" w:hint="eastAsia"/>
            <w:lang w:eastAsia="zh-CN"/>
          </w:rPr>
          <w:t>(三)、项目建设有利条件</w:t>
        </w:r>
        <w:r>
          <w:tab/>
        </w:r>
        <w:r>
          <w:fldChar w:fldCharType="begin"/>
        </w:r>
        <w:r>
          <w:instrText xml:space="preserve"> PAGEREF _Toc10155 \h </w:instrText>
        </w:r>
        <w:r>
          <w:fldChar w:fldCharType="separate"/>
        </w:r>
        <w:r>
          <w:t>29</w:t>
        </w:r>
        <w:r>
          <w:fldChar w:fldCharType="end"/>
        </w:r>
      </w:hyperlink>
    </w:p>
    <w:p>
      <w:pPr>
        <w:pStyle w:val="TOC1"/>
        <w:tabs>
          <w:tab w:val="right" w:leader="dot" w:pos="8306"/>
        </w:tabs>
      </w:pPr>
      <w:hyperlink w:anchor="_Toc2502" w:history="1">
        <w:r>
          <w:rPr>
            <w:rFonts w:ascii="仿宋" w:eastAsia="仿宋" w:hAnsi="仿宋" w:cs="仿宋" w:hint="eastAsia"/>
            <w:lang w:eastAsia="zh-CN"/>
          </w:rPr>
          <w:t>六、渔业捕捞养殖机械项目概论</w:t>
        </w:r>
        <w:r>
          <w:tab/>
        </w:r>
        <w:r>
          <w:fldChar w:fldCharType="begin"/>
        </w:r>
        <w:r>
          <w:instrText xml:space="preserve"> PAGEREF _Toc2502 \h </w:instrText>
        </w:r>
        <w:r>
          <w:fldChar w:fldCharType="separate"/>
        </w:r>
        <w:r>
          <w:t>31</w:t>
        </w:r>
        <w:r>
          <w:fldChar w:fldCharType="end"/>
        </w:r>
      </w:hyperlink>
    </w:p>
    <w:p>
      <w:pPr>
        <w:pStyle w:val="TOC2"/>
        <w:tabs>
          <w:tab w:val="right" w:leader="dot" w:pos="8306"/>
        </w:tabs>
      </w:pPr>
      <w:hyperlink w:anchor="_Toc11895" w:history="1">
        <w:r>
          <w:rPr>
            <w:rFonts w:ascii="仿宋" w:eastAsia="仿宋" w:hAnsi="仿宋" w:cs="仿宋" w:hint="eastAsia"/>
            <w:lang w:eastAsia="zh-CN"/>
          </w:rPr>
          <w:t>(一)、项目申报单位概况</w:t>
        </w:r>
        <w:r>
          <w:tab/>
        </w:r>
        <w:r>
          <w:fldChar w:fldCharType="begin"/>
        </w:r>
        <w:r>
          <w:instrText xml:space="preserve"> PAGEREF _Toc11895 \h </w:instrText>
        </w:r>
        <w:r>
          <w:fldChar w:fldCharType="separate"/>
        </w:r>
        <w:r>
          <w:t>31</w:t>
        </w:r>
        <w:r>
          <w:fldChar w:fldCharType="end"/>
        </w:r>
      </w:hyperlink>
    </w:p>
    <w:p>
      <w:pPr>
        <w:pStyle w:val="TOC2"/>
        <w:tabs>
          <w:tab w:val="right" w:leader="dot" w:pos="8306"/>
        </w:tabs>
      </w:pPr>
      <w:hyperlink w:anchor="_Toc19786" w:history="1">
        <w:r>
          <w:rPr>
            <w:rFonts w:ascii="仿宋" w:eastAsia="仿宋" w:hAnsi="仿宋" w:cs="仿宋" w:hint="eastAsia"/>
            <w:lang w:eastAsia="zh-CN"/>
          </w:rPr>
          <w:t>(二)、项目概况</w:t>
        </w:r>
        <w:r>
          <w:tab/>
        </w:r>
        <w:r>
          <w:fldChar w:fldCharType="begin"/>
        </w:r>
        <w:r>
          <w:instrText xml:space="preserve"> PAGEREF _Toc19786 \h </w:instrText>
        </w:r>
        <w:r>
          <w:fldChar w:fldCharType="separate"/>
        </w:r>
        <w:r>
          <w:t>32</w:t>
        </w:r>
        <w:r>
          <w:fldChar w:fldCharType="end"/>
        </w:r>
      </w:hyperlink>
    </w:p>
    <w:p>
      <w:pPr>
        <w:pStyle w:val="TOC1"/>
        <w:tabs>
          <w:tab w:val="right" w:leader="dot" w:pos="8306"/>
        </w:tabs>
      </w:pPr>
      <w:hyperlink w:anchor="_Toc16458" w:history="1">
        <w:r>
          <w:rPr>
            <w:rFonts w:ascii="仿宋" w:eastAsia="仿宋" w:hAnsi="仿宋" w:cs="仿宋" w:hint="eastAsia"/>
            <w:lang w:eastAsia="zh-CN"/>
          </w:rPr>
          <w:t>七、客户关系管理与市场拓展</w:t>
        </w:r>
        <w:r>
          <w:tab/>
        </w:r>
        <w:r>
          <w:fldChar w:fldCharType="begin"/>
        </w:r>
        <w:r>
          <w:instrText xml:space="preserve"> PAGEREF _Toc16458 \h </w:instrText>
        </w:r>
        <w:r>
          <w:fldChar w:fldCharType="separate"/>
        </w:r>
        <w:r>
          <w:t>35</w:t>
        </w:r>
        <w:r>
          <w:fldChar w:fldCharType="end"/>
        </w:r>
      </w:hyperlink>
    </w:p>
    <w:p>
      <w:pPr>
        <w:pStyle w:val="TOC2"/>
        <w:tabs>
          <w:tab w:val="right" w:leader="dot" w:pos="8306"/>
        </w:tabs>
      </w:pPr>
      <w:hyperlink w:anchor="_Toc22097" w:history="1">
        <w:r>
          <w:rPr>
            <w:rFonts w:ascii="仿宋" w:eastAsia="仿宋" w:hAnsi="仿宋" w:cs="仿宋" w:hint="eastAsia"/>
            <w:lang w:eastAsia="zh-CN"/>
          </w:rPr>
          <w:t>(一)、客户关系管理策略</w:t>
        </w:r>
        <w:r>
          <w:tab/>
        </w:r>
        <w:r>
          <w:fldChar w:fldCharType="begin"/>
        </w:r>
        <w:r>
          <w:instrText xml:space="preserve"> PAGEREF _Toc22097 \h </w:instrText>
        </w:r>
        <w:r>
          <w:fldChar w:fldCharType="separate"/>
        </w:r>
        <w:r>
          <w:t>35</w:t>
        </w:r>
        <w:r>
          <w:fldChar w:fldCharType="end"/>
        </w:r>
      </w:hyperlink>
    </w:p>
    <w:p>
      <w:pPr>
        <w:pStyle w:val="TOC2"/>
        <w:tabs>
          <w:tab w:val="right" w:leader="dot" w:pos="8306"/>
        </w:tabs>
      </w:pPr>
      <w:hyperlink w:anchor="_Toc28378" w:history="1">
        <w:r>
          <w:rPr>
            <w:rFonts w:ascii="仿宋" w:eastAsia="仿宋" w:hAnsi="仿宋" w:cs="仿宋" w:hint="eastAsia"/>
            <w:lang w:eastAsia="zh-CN"/>
          </w:rPr>
          <w:t>(二)、市场拓展方案</w:t>
        </w:r>
        <w:r>
          <w:tab/>
        </w:r>
        <w:r>
          <w:fldChar w:fldCharType="begin"/>
        </w:r>
        <w:r>
          <w:instrText xml:space="preserve"> PAGEREF _Toc28378 \h </w:instrText>
        </w:r>
        <w:r>
          <w:fldChar w:fldCharType="separate"/>
        </w:r>
        <w:r>
          <w:t>36</w:t>
        </w:r>
        <w:r>
          <w:fldChar w:fldCharType="end"/>
        </w:r>
      </w:hyperlink>
    </w:p>
    <w:p>
      <w:pPr>
        <w:pStyle w:val="TOC1"/>
        <w:tabs>
          <w:tab w:val="right" w:leader="dot" w:pos="8306"/>
        </w:tabs>
      </w:pPr>
      <w:hyperlink w:anchor="_Toc24149" w:history="1">
        <w:r>
          <w:rPr>
            <w:rFonts w:ascii="仿宋" w:eastAsia="仿宋" w:hAnsi="仿宋" w:cs="仿宋" w:hint="eastAsia"/>
            <w:lang w:eastAsia="zh-CN"/>
          </w:rPr>
          <w:t>八、项目进度计划</w:t>
        </w:r>
        <w:r>
          <w:tab/>
        </w:r>
        <w:r>
          <w:fldChar w:fldCharType="begin"/>
        </w:r>
        <w:r>
          <w:instrText xml:space="preserve"> PAGEREF _Toc24149 \h </w:instrText>
        </w:r>
        <w:r>
          <w:fldChar w:fldCharType="separate"/>
        </w:r>
        <w:r>
          <w:t>37</w:t>
        </w:r>
        <w:r>
          <w:fldChar w:fldCharType="end"/>
        </w:r>
      </w:hyperlink>
    </w:p>
    <w:p>
      <w:pPr>
        <w:pStyle w:val="TOC2"/>
        <w:tabs>
          <w:tab w:val="right" w:leader="dot" w:pos="8306"/>
        </w:tabs>
      </w:pPr>
      <w:hyperlink w:anchor="_Toc18893" w:history="1">
        <w:r>
          <w:rPr>
            <w:rFonts w:ascii="仿宋" w:eastAsia="仿宋" w:hAnsi="仿宋" w:cs="仿宋" w:hint="eastAsia"/>
            <w:lang w:eastAsia="zh-CN"/>
          </w:rPr>
          <w:t>(一)、建设周期</w:t>
        </w:r>
        <w:r>
          <w:tab/>
        </w:r>
        <w:r>
          <w:fldChar w:fldCharType="begin"/>
        </w:r>
        <w:r>
          <w:instrText xml:space="preserve"> PAGEREF _Toc18893 \h </w:instrText>
        </w:r>
        <w:r>
          <w:fldChar w:fldCharType="separate"/>
        </w:r>
        <w:r>
          <w:t>37</w:t>
        </w:r>
        <w:r>
          <w:fldChar w:fldCharType="end"/>
        </w:r>
      </w:hyperlink>
    </w:p>
    <w:p>
      <w:pPr>
        <w:pStyle w:val="TOC2"/>
        <w:tabs>
          <w:tab w:val="right" w:leader="dot" w:pos="8306"/>
        </w:tabs>
      </w:pPr>
      <w:hyperlink w:anchor="_Toc27163" w:history="1">
        <w:r>
          <w:rPr>
            <w:rFonts w:ascii="仿宋" w:eastAsia="仿宋" w:hAnsi="仿宋" w:cs="仿宋" w:hint="eastAsia"/>
            <w:lang w:eastAsia="zh-CN"/>
          </w:rPr>
          <w:t>(二)、建设进度</w:t>
        </w:r>
        <w:r>
          <w:tab/>
        </w:r>
        <w:r>
          <w:fldChar w:fldCharType="begin"/>
        </w:r>
        <w:r>
          <w:instrText xml:space="preserve"> PAGEREF _Toc27163 \h </w:instrText>
        </w:r>
        <w:r>
          <w:fldChar w:fldCharType="separate"/>
        </w:r>
        <w:r>
          <w:t>37</w:t>
        </w:r>
        <w:r>
          <w:fldChar w:fldCharType="end"/>
        </w:r>
      </w:hyperlink>
    </w:p>
    <w:p>
      <w:pPr>
        <w:pStyle w:val="TOC2"/>
        <w:tabs>
          <w:tab w:val="right" w:leader="dot" w:pos="8306"/>
        </w:tabs>
      </w:pPr>
      <w:hyperlink w:anchor="_Toc28613" w:history="1">
        <w:r>
          <w:rPr>
            <w:rFonts w:ascii="仿宋" w:eastAsia="仿宋" w:hAnsi="仿宋" w:cs="仿宋" w:hint="eastAsia"/>
            <w:lang w:eastAsia="zh-CN"/>
          </w:rPr>
          <w:t>(三)、进度安排注意事项</w:t>
        </w:r>
        <w:r>
          <w:tab/>
        </w:r>
        <w:r>
          <w:fldChar w:fldCharType="begin"/>
        </w:r>
        <w:r>
          <w:instrText xml:space="preserve"> PAGEREF _Toc28613 \h </w:instrText>
        </w:r>
        <w:r>
          <w:fldChar w:fldCharType="separate"/>
        </w:r>
        <w:r>
          <w:t>39</w:t>
        </w:r>
        <w:r>
          <w:fldChar w:fldCharType="end"/>
        </w:r>
      </w:hyperlink>
    </w:p>
    <w:p>
      <w:pPr>
        <w:pStyle w:val="TOC2"/>
        <w:tabs>
          <w:tab w:val="right" w:leader="dot" w:pos="8306"/>
        </w:tabs>
      </w:pPr>
      <w:hyperlink w:anchor="_Toc16120" w:history="1">
        <w:r>
          <w:rPr>
            <w:rFonts w:ascii="仿宋" w:eastAsia="仿宋" w:hAnsi="仿宋" w:cs="仿宋" w:hint="eastAsia"/>
            <w:lang w:eastAsia="zh-CN"/>
          </w:rPr>
          <w:t>(四)、人力资源配置</w:t>
        </w:r>
        <w:r>
          <w:tab/>
        </w:r>
        <w:r>
          <w:fldChar w:fldCharType="begin"/>
        </w:r>
        <w:r>
          <w:instrText xml:space="preserve"> PAGEREF _Toc16120 \h </w:instrText>
        </w:r>
        <w:r>
          <w:fldChar w:fldCharType="separate"/>
        </w:r>
        <w:r>
          <w:t>39</w:t>
        </w:r>
        <w:r>
          <w:fldChar w:fldCharType="end"/>
        </w:r>
      </w:hyperlink>
    </w:p>
    <w:p>
      <w:pPr>
        <w:pStyle w:val="TOC2"/>
        <w:tabs>
          <w:tab w:val="right" w:leader="dot" w:pos="8306"/>
        </w:tabs>
      </w:pPr>
      <w:hyperlink w:anchor="_Toc13559" w:history="1">
        <w:r>
          <w:rPr>
            <w:rFonts w:ascii="仿宋" w:eastAsia="仿宋" w:hAnsi="仿宋" w:cs="仿宋" w:hint="eastAsia"/>
            <w:lang w:eastAsia="zh-CN"/>
          </w:rPr>
          <w:t>(五)、员工培训</w:t>
        </w:r>
        <w:r>
          <w:tab/>
        </w:r>
        <w:r>
          <w:fldChar w:fldCharType="begin"/>
        </w:r>
        <w:r>
          <w:instrText xml:space="preserve"> PAGEREF _Toc13559 \h </w:instrText>
        </w:r>
        <w:r>
          <w:fldChar w:fldCharType="separate"/>
        </w:r>
        <w:r>
          <w:t>41</w:t>
        </w:r>
        <w:r>
          <w:fldChar w:fldCharType="end"/>
        </w:r>
      </w:hyperlink>
    </w:p>
    <w:p>
      <w:pPr>
        <w:pStyle w:val="TOC2"/>
        <w:tabs>
          <w:tab w:val="right" w:leader="dot" w:pos="8306"/>
        </w:tabs>
      </w:pPr>
      <w:hyperlink w:anchor="_Toc23463" w:history="1">
        <w:r>
          <w:rPr>
            <w:rFonts w:ascii="仿宋" w:eastAsia="仿宋" w:hAnsi="仿宋" w:cs="仿宋" w:hint="eastAsia"/>
            <w:lang w:eastAsia="zh-CN"/>
          </w:rPr>
          <w:t>(六)、项目实施保障</w:t>
        </w:r>
        <w:r>
          <w:tab/>
        </w:r>
        <w:r>
          <w:fldChar w:fldCharType="begin"/>
        </w:r>
        <w:r>
          <w:instrText xml:space="preserve"> PAGEREF _Toc23463 \h </w:instrText>
        </w:r>
        <w:r>
          <w:fldChar w:fldCharType="separate"/>
        </w:r>
        <w:r>
          <w:t>42</w:t>
        </w:r>
        <w:r>
          <w:fldChar w:fldCharType="end"/>
        </w:r>
      </w:hyperlink>
    </w:p>
    <w:p>
      <w:pPr>
        <w:pStyle w:val="TOC2"/>
        <w:tabs>
          <w:tab w:val="right" w:leader="dot" w:pos="8306"/>
        </w:tabs>
      </w:pPr>
      <w:hyperlink w:anchor="_Toc29501" w:history="1">
        <w:r>
          <w:rPr>
            <w:rFonts w:ascii="仿宋" w:eastAsia="仿宋" w:hAnsi="仿宋" w:cs="仿宋" w:hint="eastAsia"/>
            <w:lang w:eastAsia="zh-CN"/>
          </w:rPr>
          <w:t>(七)、安全规范管理</w:t>
        </w:r>
        <w:r>
          <w:tab/>
        </w:r>
        <w:r>
          <w:fldChar w:fldCharType="begin"/>
        </w:r>
        <w:r>
          <w:instrText xml:space="preserve"> PAGEREF _Toc29501 \h </w:instrText>
        </w:r>
        <w:r>
          <w:fldChar w:fldCharType="separate"/>
        </w:r>
        <w:r>
          <w:t>43</w:t>
        </w:r>
        <w:r>
          <w:fldChar w:fldCharType="end"/>
        </w:r>
      </w:hyperlink>
    </w:p>
    <w:p>
      <w:pPr>
        <w:pStyle w:val="TOC1"/>
        <w:tabs>
          <w:tab w:val="right" w:leader="dot" w:pos="8306"/>
        </w:tabs>
      </w:pPr>
      <w:hyperlink w:anchor="_Toc22647" w:history="1">
        <w:r>
          <w:rPr>
            <w:rFonts w:ascii="仿宋" w:eastAsia="仿宋" w:hAnsi="仿宋" w:cs="仿宋" w:hint="eastAsia"/>
            <w:lang w:eastAsia="zh-CN"/>
          </w:rPr>
          <w:t>九、项目实施与管理方案</w:t>
        </w:r>
        <w:r>
          <w:tab/>
        </w:r>
        <w:r>
          <w:fldChar w:fldCharType="begin"/>
        </w:r>
        <w:r>
          <w:instrText xml:space="preserve"> PAGEREF _Toc22647 \h </w:instrText>
        </w:r>
        <w:r>
          <w:fldChar w:fldCharType="separate"/>
        </w:r>
        <w:r>
          <w:t>45</w:t>
        </w:r>
        <w:r>
          <w:fldChar w:fldCharType="end"/>
        </w:r>
      </w:hyperlink>
    </w:p>
    <w:p>
      <w:pPr>
        <w:pStyle w:val="TOC2"/>
        <w:tabs>
          <w:tab w:val="right" w:leader="dot" w:pos="8306"/>
        </w:tabs>
      </w:pPr>
      <w:hyperlink w:anchor="_Toc30729" w:history="1">
        <w:r>
          <w:rPr>
            <w:rFonts w:ascii="仿宋" w:eastAsia="仿宋" w:hAnsi="仿宋" w:cs="仿宋" w:hint="eastAsia"/>
            <w:lang w:eastAsia="zh-CN"/>
          </w:rPr>
          <w:t>(一)、项目实施计划</w:t>
        </w:r>
        <w:r>
          <w:tab/>
        </w:r>
        <w:r>
          <w:fldChar w:fldCharType="begin"/>
        </w:r>
        <w:r>
          <w:instrText xml:space="preserve"> PAGEREF _Toc30729 \h </w:instrText>
        </w:r>
        <w:r>
          <w:fldChar w:fldCharType="separate"/>
        </w:r>
        <w:r>
          <w:t>45</w:t>
        </w:r>
        <w:r>
          <w:fldChar w:fldCharType="end"/>
        </w:r>
      </w:hyperlink>
    </w:p>
    <w:p>
      <w:pPr>
        <w:pStyle w:val="TOC2"/>
        <w:tabs>
          <w:tab w:val="right" w:leader="dot" w:pos="8306"/>
        </w:tabs>
      </w:pPr>
      <w:hyperlink w:anchor="_Toc29190" w:history="1">
        <w:r>
          <w:rPr>
            <w:rFonts w:ascii="仿宋" w:eastAsia="仿宋" w:hAnsi="仿宋" w:cs="仿宋" w:hint="eastAsia"/>
            <w:lang w:eastAsia="zh-CN"/>
          </w:rPr>
          <w:t>(二)、项目组织机构与职责</w:t>
        </w:r>
        <w:r>
          <w:tab/>
        </w:r>
        <w:r>
          <w:fldChar w:fldCharType="begin"/>
        </w:r>
        <w:r>
          <w:instrText xml:space="preserve"> PAGEREF _Toc29190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75" w:history="1">
        <w:r>
          <w:rPr>
            <w:rFonts w:ascii="仿宋" w:eastAsia="仿宋" w:hAnsi="仿宋" w:cs="仿宋" w:hint="eastAsia"/>
            <w:lang w:eastAsia="zh-CN"/>
          </w:rPr>
          <w:t>(三)、项目管理与监控体系</w:t>
        </w:r>
        <w:r>
          <w:tab/>
        </w:r>
        <w:r>
          <w:fldChar w:fldCharType="begin"/>
        </w:r>
        <w:r>
          <w:instrText xml:space="preserve"> PAGEREF _Toc26275 \h </w:instrText>
        </w:r>
        <w:r>
          <w:fldChar w:fldCharType="separate"/>
        </w:r>
        <w:r>
          <w:t>49</w:t>
        </w:r>
        <w:r>
          <w:fldChar w:fldCharType="end"/>
        </w:r>
      </w:hyperlink>
    </w:p>
    <w:p>
      <w:pPr>
        <w:pStyle w:val="TOC1"/>
        <w:tabs>
          <w:tab w:val="right" w:leader="dot" w:pos="8306"/>
        </w:tabs>
      </w:pPr>
      <w:hyperlink w:anchor="_Toc23293" w:history="1">
        <w:r>
          <w:rPr>
            <w:rFonts w:ascii="仿宋" w:eastAsia="仿宋" w:hAnsi="仿宋" w:cs="仿宋" w:hint="eastAsia"/>
            <w:lang w:eastAsia="zh-CN"/>
          </w:rPr>
          <w:t>十、技术创新与产业升级</w:t>
        </w:r>
        <w:r>
          <w:tab/>
        </w:r>
        <w:r>
          <w:fldChar w:fldCharType="begin"/>
        </w:r>
        <w:r>
          <w:instrText xml:space="preserve"> PAGEREF _Toc23293 \h </w:instrText>
        </w:r>
        <w:r>
          <w:fldChar w:fldCharType="separate"/>
        </w:r>
        <w:r>
          <w:t>50</w:t>
        </w:r>
        <w:r>
          <w:fldChar w:fldCharType="end"/>
        </w:r>
      </w:hyperlink>
    </w:p>
    <w:p>
      <w:pPr>
        <w:pStyle w:val="TOC2"/>
        <w:tabs>
          <w:tab w:val="right" w:leader="dot" w:pos="8306"/>
        </w:tabs>
      </w:pPr>
      <w:hyperlink w:anchor="_Toc22930" w:history="1">
        <w:r>
          <w:rPr>
            <w:rFonts w:ascii="仿宋" w:eastAsia="仿宋" w:hAnsi="仿宋" w:cs="仿宋" w:hint="eastAsia"/>
            <w:lang w:eastAsia="zh-CN"/>
          </w:rPr>
          <w:t>(一)、技术创新方向与目标</w:t>
        </w:r>
        <w:r>
          <w:tab/>
        </w:r>
        <w:r>
          <w:fldChar w:fldCharType="begin"/>
        </w:r>
        <w:r>
          <w:instrText xml:space="preserve"> PAGEREF _Toc22930 \h </w:instrText>
        </w:r>
        <w:r>
          <w:fldChar w:fldCharType="separate"/>
        </w:r>
        <w:r>
          <w:t>50</w:t>
        </w:r>
        <w:r>
          <w:fldChar w:fldCharType="end"/>
        </w:r>
      </w:hyperlink>
    </w:p>
    <w:p>
      <w:pPr>
        <w:pStyle w:val="TOC2"/>
        <w:tabs>
          <w:tab w:val="right" w:leader="dot" w:pos="8306"/>
        </w:tabs>
      </w:pPr>
      <w:hyperlink w:anchor="_Toc5207" w:history="1">
        <w:r>
          <w:rPr>
            <w:rFonts w:ascii="仿宋" w:eastAsia="仿宋" w:hAnsi="仿宋" w:cs="仿宋" w:hint="eastAsia"/>
            <w:lang w:eastAsia="zh-CN"/>
          </w:rPr>
          <w:t>(二)、产业升级路径与措施</w:t>
        </w:r>
        <w:r>
          <w:tab/>
        </w:r>
        <w:r>
          <w:fldChar w:fldCharType="begin"/>
        </w:r>
        <w:r>
          <w:instrText xml:space="preserve"> PAGEREF _Toc5207 \h </w:instrText>
        </w:r>
        <w:r>
          <w:fldChar w:fldCharType="separate"/>
        </w:r>
        <w:r>
          <w:t>51</w:t>
        </w:r>
        <w:r>
          <w:fldChar w:fldCharType="end"/>
        </w:r>
      </w:hyperlink>
    </w:p>
    <w:p>
      <w:pPr>
        <w:pStyle w:val="TOC1"/>
        <w:tabs>
          <w:tab w:val="right" w:leader="dot" w:pos="8306"/>
        </w:tabs>
      </w:pPr>
      <w:hyperlink w:anchor="_Toc9258" w:history="1">
        <w:r>
          <w:rPr>
            <w:rFonts w:ascii="仿宋" w:eastAsia="仿宋" w:hAnsi="仿宋" w:cs="仿宋" w:hint="eastAsia"/>
            <w:lang w:eastAsia="zh-CN"/>
          </w:rPr>
          <w:t>十一、经济效益与社会效益优化</w:t>
        </w:r>
        <w:r>
          <w:tab/>
        </w:r>
        <w:r>
          <w:fldChar w:fldCharType="begin"/>
        </w:r>
        <w:r>
          <w:instrText xml:space="preserve"> PAGEREF _Toc9258 \h </w:instrText>
        </w:r>
        <w:r>
          <w:fldChar w:fldCharType="separate"/>
        </w:r>
        <w:r>
          <w:t>53</w:t>
        </w:r>
        <w:r>
          <w:fldChar w:fldCharType="end"/>
        </w:r>
      </w:hyperlink>
    </w:p>
    <w:p>
      <w:pPr>
        <w:pStyle w:val="TOC2"/>
        <w:tabs>
          <w:tab w:val="right" w:leader="dot" w:pos="8306"/>
        </w:tabs>
      </w:pPr>
      <w:hyperlink w:anchor="_Toc18749" w:history="1">
        <w:r>
          <w:rPr>
            <w:rFonts w:ascii="仿宋" w:eastAsia="仿宋" w:hAnsi="仿宋" w:cs="仿宋" w:hint="eastAsia"/>
            <w:lang w:eastAsia="zh-CN"/>
          </w:rPr>
          <w:t>(一)、经济效益提升策略</w:t>
        </w:r>
        <w:r>
          <w:tab/>
        </w:r>
        <w:r>
          <w:fldChar w:fldCharType="begin"/>
        </w:r>
        <w:r>
          <w:instrText xml:space="preserve"> PAGEREF _Toc18749 \h </w:instrText>
        </w:r>
        <w:r>
          <w:fldChar w:fldCharType="separate"/>
        </w:r>
        <w:r>
          <w:t>53</w:t>
        </w:r>
        <w:r>
          <w:fldChar w:fldCharType="end"/>
        </w:r>
      </w:hyperlink>
    </w:p>
    <w:p>
      <w:pPr>
        <w:pStyle w:val="TOC2"/>
        <w:tabs>
          <w:tab w:val="right" w:leader="dot" w:pos="8306"/>
        </w:tabs>
      </w:pPr>
      <w:hyperlink w:anchor="_Toc23945" w:history="1">
        <w:r>
          <w:rPr>
            <w:rFonts w:ascii="仿宋" w:eastAsia="仿宋" w:hAnsi="仿宋" w:cs="仿宋" w:hint="eastAsia"/>
            <w:lang w:eastAsia="zh-CN"/>
          </w:rPr>
          <w:t>(二)、社会效益增强方案</w:t>
        </w:r>
        <w:r>
          <w:tab/>
        </w:r>
        <w:r>
          <w:fldChar w:fldCharType="begin"/>
        </w:r>
        <w:r>
          <w:instrText xml:space="preserve"> PAGEREF _Toc23945 \h </w:instrText>
        </w:r>
        <w:r>
          <w:fldChar w:fldCharType="separate"/>
        </w:r>
        <w:r>
          <w:t>54</w:t>
        </w:r>
        <w:r>
          <w:fldChar w:fldCharType="end"/>
        </w:r>
      </w:hyperlink>
    </w:p>
    <w:p>
      <w:pPr>
        <w:pStyle w:val="TOC1"/>
        <w:tabs>
          <w:tab w:val="right" w:leader="dot" w:pos="8306"/>
        </w:tabs>
      </w:pPr>
      <w:hyperlink w:anchor="_Toc21130" w:history="1">
        <w:r>
          <w:rPr>
            <w:rFonts w:ascii="仿宋" w:eastAsia="仿宋" w:hAnsi="仿宋" w:cs="仿宋" w:hint="eastAsia"/>
            <w:lang w:eastAsia="zh-CN"/>
          </w:rPr>
          <w:t>十二、环境保护与治理方案</w:t>
        </w:r>
        <w:r>
          <w:tab/>
        </w:r>
        <w:r>
          <w:fldChar w:fldCharType="begin"/>
        </w:r>
        <w:r>
          <w:instrText xml:space="preserve"> PAGEREF _Toc21130 \h </w:instrText>
        </w:r>
        <w:r>
          <w:fldChar w:fldCharType="separate"/>
        </w:r>
        <w:r>
          <w:t>55</w:t>
        </w:r>
        <w:r>
          <w:fldChar w:fldCharType="end"/>
        </w:r>
      </w:hyperlink>
    </w:p>
    <w:p>
      <w:pPr>
        <w:pStyle w:val="TOC2"/>
        <w:tabs>
          <w:tab w:val="right" w:leader="dot" w:pos="8306"/>
        </w:tabs>
      </w:pPr>
      <w:hyperlink w:anchor="_Toc26767" w:history="1">
        <w:r>
          <w:rPr>
            <w:rFonts w:ascii="仿宋" w:eastAsia="仿宋" w:hAnsi="仿宋" w:cs="仿宋" w:hint="eastAsia"/>
            <w:lang w:eastAsia="zh-CN"/>
          </w:rPr>
          <w:t>(一)、项目环境影响评估</w:t>
        </w:r>
        <w:r>
          <w:tab/>
        </w:r>
        <w:r>
          <w:fldChar w:fldCharType="begin"/>
        </w:r>
        <w:r>
          <w:instrText xml:space="preserve"> PAGEREF _Toc26767 \h </w:instrText>
        </w:r>
        <w:r>
          <w:fldChar w:fldCharType="separate"/>
        </w:r>
        <w:r>
          <w:t>55</w:t>
        </w:r>
        <w:r>
          <w:fldChar w:fldCharType="end"/>
        </w:r>
      </w:hyperlink>
    </w:p>
    <w:p>
      <w:pPr>
        <w:pStyle w:val="TOC2"/>
        <w:tabs>
          <w:tab w:val="right" w:leader="dot" w:pos="8306"/>
        </w:tabs>
      </w:pPr>
      <w:hyperlink w:anchor="_Toc26458" w:history="1">
        <w:r>
          <w:rPr>
            <w:rFonts w:ascii="仿宋" w:eastAsia="仿宋" w:hAnsi="仿宋" w:cs="仿宋" w:hint="eastAsia"/>
            <w:lang w:eastAsia="zh-CN"/>
          </w:rPr>
          <w:t>(二)、环境保护措施与治理方案</w:t>
        </w:r>
        <w:r>
          <w:tab/>
        </w:r>
        <w:r>
          <w:fldChar w:fldCharType="begin"/>
        </w:r>
        <w:r>
          <w:instrText xml:space="preserve"> PAGEREF _Toc26458 \h </w:instrText>
        </w:r>
        <w:r>
          <w:fldChar w:fldCharType="separate"/>
        </w:r>
        <w:r>
          <w:t>55</w:t>
        </w:r>
        <w:r>
          <w:fldChar w:fldCharType="end"/>
        </w:r>
      </w:hyperlink>
    </w:p>
    <w:p>
      <w:pPr>
        <w:pStyle w:val="TOC1"/>
        <w:tabs>
          <w:tab w:val="right" w:leader="dot" w:pos="8306"/>
        </w:tabs>
      </w:pPr>
      <w:hyperlink w:anchor="_Toc2201" w:history="1">
        <w:r>
          <w:rPr>
            <w:rFonts w:ascii="仿宋" w:eastAsia="仿宋" w:hAnsi="仿宋" w:cs="仿宋" w:hint="eastAsia"/>
            <w:lang w:eastAsia="zh-CN"/>
          </w:rPr>
          <w:t>十三、设施与设备管理</w:t>
        </w:r>
        <w:r>
          <w:tab/>
        </w:r>
        <w:r>
          <w:fldChar w:fldCharType="begin"/>
        </w:r>
        <w:r>
          <w:instrText xml:space="preserve"> PAGEREF _Toc2201 \h </w:instrText>
        </w:r>
        <w:r>
          <w:fldChar w:fldCharType="separate"/>
        </w:r>
        <w:r>
          <w:t>56</w:t>
        </w:r>
        <w:r>
          <w:fldChar w:fldCharType="end"/>
        </w:r>
      </w:hyperlink>
    </w:p>
    <w:p>
      <w:pPr>
        <w:pStyle w:val="TOC2"/>
        <w:tabs>
          <w:tab w:val="right" w:leader="dot" w:pos="8306"/>
        </w:tabs>
      </w:pPr>
      <w:hyperlink w:anchor="_Toc27497" w:history="1">
        <w:r>
          <w:rPr>
            <w:rFonts w:ascii="仿宋" w:eastAsia="仿宋" w:hAnsi="仿宋" w:cs="仿宋" w:hint="eastAsia"/>
            <w:lang w:eastAsia="zh-CN"/>
          </w:rPr>
          <w:t>(一)、设施规划与配置</w:t>
        </w:r>
        <w:r>
          <w:tab/>
        </w:r>
        <w:r>
          <w:fldChar w:fldCharType="begin"/>
        </w:r>
        <w:r>
          <w:instrText xml:space="preserve"> PAGEREF _Toc27497 \h </w:instrText>
        </w:r>
        <w:r>
          <w:fldChar w:fldCharType="separate"/>
        </w:r>
        <w:r>
          <w:t>56</w:t>
        </w:r>
        <w:r>
          <w:fldChar w:fldCharType="end"/>
        </w:r>
      </w:hyperlink>
    </w:p>
    <w:p>
      <w:pPr>
        <w:pStyle w:val="TOC2"/>
        <w:tabs>
          <w:tab w:val="right" w:leader="dot" w:pos="8306"/>
        </w:tabs>
      </w:pPr>
      <w:hyperlink w:anchor="_Toc20740" w:history="1">
        <w:r>
          <w:rPr>
            <w:rFonts w:ascii="仿宋" w:eastAsia="仿宋" w:hAnsi="仿宋" w:cs="仿宋" w:hint="eastAsia"/>
            <w:lang w:eastAsia="zh-CN"/>
          </w:rPr>
          <w:t>(二)、设备采购与维护管理</w:t>
        </w:r>
        <w:r>
          <w:tab/>
        </w:r>
        <w:r>
          <w:fldChar w:fldCharType="begin"/>
        </w:r>
        <w:r>
          <w:instrText xml:space="preserve"> PAGEREF _Toc20740 \h </w:instrText>
        </w:r>
        <w:r>
          <w:fldChar w:fldCharType="separate"/>
        </w:r>
        <w:r>
          <w:t>57</w:t>
        </w:r>
        <w:r>
          <w:fldChar w:fldCharType="end"/>
        </w:r>
      </w:hyperlink>
    </w:p>
    <w:p>
      <w:pPr>
        <w:pStyle w:val="TOC2"/>
        <w:tabs>
          <w:tab w:val="right" w:leader="dot" w:pos="8306"/>
        </w:tabs>
      </w:pPr>
      <w:hyperlink w:anchor="_Toc4356" w:history="1">
        <w:r>
          <w:rPr>
            <w:rFonts w:ascii="仿宋" w:eastAsia="仿宋" w:hAnsi="仿宋" w:cs="仿宋" w:hint="eastAsia"/>
            <w:lang w:eastAsia="zh-CN"/>
          </w:rPr>
          <w:t>(三)、设施设备升级策略</w:t>
        </w:r>
        <w:r>
          <w:tab/>
        </w:r>
        <w:r>
          <w:fldChar w:fldCharType="begin"/>
        </w:r>
        <w:r>
          <w:instrText xml:space="preserve"> PAGEREF _Toc4356 \h </w:instrText>
        </w:r>
        <w:r>
          <w:fldChar w:fldCharType="separate"/>
        </w:r>
        <w:r>
          <w:t>57</w:t>
        </w:r>
        <w:r>
          <w:fldChar w:fldCharType="end"/>
        </w:r>
      </w:hyperlink>
    </w:p>
    <w:p>
      <w:pPr>
        <w:pStyle w:val="TOC1"/>
        <w:tabs>
          <w:tab w:val="right" w:leader="dot" w:pos="8306"/>
        </w:tabs>
      </w:pPr>
      <w:hyperlink w:anchor="_Toc28092" w:history="1">
        <w:r>
          <w:rPr>
            <w:rFonts w:ascii="仿宋" w:eastAsia="仿宋" w:hAnsi="仿宋" w:cs="仿宋" w:hint="eastAsia"/>
            <w:lang w:eastAsia="zh-CN"/>
          </w:rPr>
          <w:t>十四、知识产权管理与保护</w:t>
        </w:r>
        <w:r>
          <w:tab/>
        </w:r>
        <w:r>
          <w:fldChar w:fldCharType="begin"/>
        </w:r>
        <w:r>
          <w:instrText xml:space="preserve"> PAGEREF _Toc28092 \h </w:instrText>
        </w:r>
        <w:r>
          <w:fldChar w:fldCharType="separate"/>
        </w:r>
        <w:r>
          <w:t>58</w:t>
        </w:r>
        <w:r>
          <w:fldChar w:fldCharType="end"/>
        </w:r>
      </w:hyperlink>
    </w:p>
    <w:p>
      <w:pPr>
        <w:pStyle w:val="TOC2"/>
        <w:tabs>
          <w:tab w:val="right" w:leader="dot" w:pos="8306"/>
        </w:tabs>
      </w:pPr>
      <w:hyperlink w:anchor="_Toc29656" w:history="1">
        <w:r>
          <w:rPr>
            <w:rFonts w:ascii="仿宋" w:eastAsia="仿宋" w:hAnsi="仿宋" w:cs="仿宋" w:hint="eastAsia"/>
            <w:lang w:eastAsia="zh-CN"/>
          </w:rPr>
          <w:t>(一)、知识产权管理体系建设</w:t>
        </w:r>
        <w:r>
          <w:tab/>
        </w:r>
        <w:r>
          <w:fldChar w:fldCharType="begin"/>
        </w:r>
        <w:r>
          <w:instrText xml:space="preserve"> PAGEREF _Toc29656 \h </w:instrText>
        </w:r>
        <w:r>
          <w:fldChar w:fldCharType="separate"/>
        </w:r>
        <w:r>
          <w:t>58</w:t>
        </w:r>
        <w:r>
          <w:fldChar w:fldCharType="end"/>
        </w:r>
      </w:hyperlink>
    </w:p>
    <w:p>
      <w:pPr>
        <w:pStyle w:val="TOC2"/>
        <w:tabs>
          <w:tab w:val="right" w:leader="dot" w:pos="8306"/>
        </w:tabs>
      </w:pPr>
      <w:hyperlink w:anchor="_Toc30061" w:history="1">
        <w:r>
          <w:rPr>
            <w:rFonts w:ascii="仿宋" w:eastAsia="仿宋" w:hAnsi="仿宋" w:cs="仿宋" w:hint="eastAsia"/>
            <w:lang w:eastAsia="zh-CN"/>
          </w:rPr>
          <w:t>(二)、知识产权保护措施</w:t>
        </w:r>
        <w:r>
          <w:tab/>
        </w:r>
        <w:r>
          <w:fldChar w:fldCharType="begin"/>
        </w:r>
        <w:r>
          <w:instrText xml:space="preserve"> PAGEREF _Toc30061 \h </w:instrText>
        </w:r>
        <w:r>
          <w:fldChar w:fldCharType="separate"/>
        </w:r>
        <w:r>
          <w:t>59</w:t>
        </w:r>
        <w:r>
          <w:fldChar w:fldCharType="end"/>
        </w:r>
      </w:hyperlink>
    </w:p>
    <w:p>
      <w:pPr>
        <w:pStyle w:val="TOC1"/>
        <w:tabs>
          <w:tab w:val="right" w:leader="dot" w:pos="8306"/>
        </w:tabs>
      </w:pPr>
      <w:hyperlink w:anchor="_Toc15077" w:history="1">
        <w:r>
          <w:rPr>
            <w:rFonts w:ascii="仿宋" w:eastAsia="仿宋" w:hAnsi="仿宋" w:cs="仿宋" w:hint="eastAsia"/>
            <w:lang w:eastAsia="zh-CN"/>
          </w:rPr>
          <w:t>十五、合作与交流机制建立</w:t>
        </w:r>
        <w:r>
          <w:tab/>
        </w:r>
        <w:r>
          <w:fldChar w:fldCharType="begin"/>
        </w:r>
        <w:r>
          <w:instrText xml:space="preserve"> PAGEREF _Toc15077 \h </w:instrText>
        </w:r>
        <w:r>
          <w:fldChar w:fldCharType="separate"/>
        </w:r>
        <w:r>
          <w:t>61</w:t>
        </w:r>
        <w:r>
          <w:fldChar w:fldCharType="end"/>
        </w:r>
      </w:hyperlink>
    </w:p>
    <w:p>
      <w:pPr>
        <w:pStyle w:val="TOC2"/>
        <w:tabs>
          <w:tab w:val="right" w:leader="dot" w:pos="8306"/>
        </w:tabs>
      </w:pPr>
      <w:hyperlink w:anchor="_Toc14859" w:history="1">
        <w:r>
          <w:rPr>
            <w:rFonts w:ascii="仿宋" w:eastAsia="仿宋" w:hAnsi="仿宋" w:cs="仿宋" w:hint="eastAsia"/>
            <w:lang w:eastAsia="zh-CN"/>
          </w:rPr>
          <w:t>(一)、合作伙伴选择与合作方式</w:t>
        </w:r>
        <w:r>
          <w:tab/>
        </w:r>
        <w:r>
          <w:fldChar w:fldCharType="begin"/>
        </w:r>
        <w:r>
          <w:instrText xml:space="preserve"> PAGEREF _Toc14859 \h </w:instrText>
        </w:r>
        <w:r>
          <w:fldChar w:fldCharType="separate"/>
        </w:r>
        <w:r>
          <w:t>61</w:t>
        </w:r>
        <w:r>
          <w:fldChar w:fldCharType="end"/>
        </w:r>
      </w:hyperlink>
    </w:p>
    <w:p>
      <w:pPr>
        <w:pStyle w:val="TOC2"/>
        <w:tabs>
          <w:tab w:val="right" w:leader="dot" w:pos="8306"/>
        </w:tabs>
      </w:pPr>
      <w:hyperlink w:anchor="_Toc859" w:history="1">
        <w:r>
          <w:rPr>
            <w:rFonts w:ascii="仿宋" w:eastAsia="仿宋" w:hAnsi="仿宋" w:cs="仿宋" w:hint="eastAsia"/>
            <w:lang w:eastAsia="zh-CN"/>
          </w:rPr>
          <w:t>(二)、交流与合作平台搭建</w:t>
        </w:r>
        <w:r>
          <w:tab/>
        </w:r>
        <w:r>
          <w:fldChar w:fldCharType="begin"/>
        </w:r>
        <w:r>
          <w:instrText xml:space="preserve"> PAGEREF _Toc859 \h </w:instrText>
        </w:r>
        <w:r>
          <w:fldChar w:fldCharType="separate"/>
        </w:r>
        <w:r>
          <w:t>62</w:t>
        </w:r>
        <w:r>
          <w:fldChar w:fldCharType="end"/>
        </w:r>
      </w:hyperlink>
    </w:p>
    <w:p>
      <w:pPr>
        <w:pStyle w:val="TOC1"/>
        <w:tabs>
          <w:tab w:val="right" w:leader="dot" w:pos="8306"/>
        </w:tabs>
      </w:pPr>
      <w:hyperlink w:anchor="_Toc29390" w:history="1">
        <w:r>
          <w:rPr>
            <w:rFonts w:ascii="仿宋" w:eastAsia="仿宋" w:hAnsi="仿宋" w:cs="仿宋" w:hint="eastAsia"/>
            <w:lang w:eastAsia="zh-CN"/>
          </w:rPr>
          <w:t>十六、企业合规与伦理</w:t>
        </w:r>
        <w:r>
          <w:tab/>
        </w:r>
        <w:r>
          <w:fldChar w:fldCharType="begin"/>
        </w:r>
        <w:r>
          <w:instrText xml:space="preserve"> PAGEREF _Toc29390 \h </w:instrText>
        </w:r>
        <w:r>
          <w:fldChar w:fldCharType="separate"/>
        </w:r>
        <w:r>
          <w:t>64</w:t>
        </w:r>
        <w:r>
          <w:fldChar w:fldCharType="end"/>
        </w:r>
      </w:hyperlink>
    </w:p>
    <w:p>
      <w:pPr>
        <w:pStyle w:val="TOC2"/>
        <w:tabs>
          <w:tab w:val="right" w:leader="dot" w:pos="8306"/>
        </w:tabs>
      </w:pPr>
      <w:hyperlink w:anchor="_Toc9019" w:history="1">
        <w:r>
          <w:rPr>
            <w:rFonts w:ascii="仿宋" w:eastAsia="仿宋" w:hAnsi="仿宋" w:cs="仿宋" w:hint="eastAsia"/>
            <w:lang w:eastAsia="zh-CN"/>
          </w:rPr>
          <w:t>(一)、合规政策与程序</w:t>
        </w:r>
        <w:r>
          <w:tab/>
        </w:r>
        <w:r>
          <w:fldChar w:fldCharType="begin"/>
        </w:r>
        <w:r>
          <w:instrText xml:space="preserve"> PAGEREF _Toc9019 \h </w:instrText>
        </w:r>
        <w:r>
          <w:fldChar w:fldCharType="separate"/>
        </w:r>
        <w:r>
          <w:t>64</w:t>
        </w:r>
        <w:r>
          <w:fldChar w:fldCharType="end"/>
        </w:r>
      </w:hyperlink>
    </w:p>
    <w:p>
      <w:pPr>
        <w:pStyle w:val="TOC2"/>
        <w:tabs>
          <w:tab w:val="right" w:leader="dot" w:pos="8306"/>
        </w:tabs>
      </w:pPr>
      <w:hyperlink w:anchor="_Toc13013" w:history="1">
        <w:r>
          <w:rPr>
            <w:rFonts w:ascii="仿宋" w:eastAsia="仿宋" w:hAnsi="仿宋" w:cs="仿宋" w:hint="eastAsia"/>
            <w:lang w:eastAsia="zh-CN"/>
          </w:rPr>
          <w:t>(二)、伦理规范与培训</w:t>
        </w:r>
        <w:r>
          <w:tab/>
        </w:r>
        <w:r>
          <w:fldChar w:fldCharType="begin"/>
        </w:r>
        <w:r>
          <w:instrText xml:space="preserve"> PAGEREF _Toc13013 \h </w:instrText>
        </w:r>
        <w:r>
          <w:fldChar w:fldCharType="separate"/>
        </w:r>
        <w:r>
          <w:t>65</w:t>
        </w:r>
        <w:r>
          <w:fldChar w:fldCharType="end"/>
        </w:r>
      </w:hyperlink>
    </w:p>
    <w:p>
      <w:pPr>
        <w:pStyle w:val="TOC2"/>
        <w:tabs>
          <w:tab w:val="right" w:leader="dot" w:pos="8306"/>
        </w:tabs>
      </w:pPr>
      <w:hyperlink w:anchor="_Toc2522" w:history="1">
        <w:r>
          <w:rPr>
            <w:rFonts w:ascii="仿宋" w:eastAsia="仿宋" w:hAnsi="仿宋" w:cs="仿宋" w:hint="eastAsia"/>
            <w:lang w:eastAsia="zh-CN"/>
          </w:rPr>
          <w:t>(三)、合规风险评估</w:t>
        </w:r>
        <w:r>
          <w:tab/>
        </w:r>
        <w:r>
          <w:fldChar w:fldCharType="begin"/>
        </w:r>
        <w:r>
          <w:instrText xml:space="preserve"> PAGEREF _Toc2522 \h </w:instrText>
        </w:r>
        <w:r>
          <w:fldChar w:fldCharType="separate"/>
        </w:r>
        <w:r>
          <w:t>66</w:t>
        </w:r>
        <w:r>
          <w:fldChar w:fldCharType="end"/>
        </w:r>
      </w:hyperlink>
    </w:p>
    <w:p>
      <w:pPr>
        <w:pStyle w:val="TOC2"/>
        <w:tabs>
          <w:tab w:val="right" w:leader="dot" w:pos="8306"/>
        </w:tabs>
      </w:pPr>
      <w:hyperlink w:anchor="_Toc31236" w:history="1">
        <w:r>
          <w:rPr>
            <w:rFonts w:ascii="仿宋" w:eastAsia="仿宋" w:hAnsi="仿宋" w:cs="仿宋" w:hint="eastAsia"/>
            <w:lang w:eastAsia="zh-CN"/>
          </w:rPr>
          <w:t>(四)、合规监督与执行</w:t>
        </w:r>
        <w:r>
          <w:tab/>
        </w:r>
        <w:r>
          <w:fldChar w:fldCharType="begin"/>
        </w:r>
        <w:r>
          <w:instrText xml:space="preserve"> PAGEREF _Toc31236 \h </w:instrText>
        </w:r>
        <w:r>
          <w:fldChar w:fldCharType="separate"/>
        </w:r>
        <w:r>
          <w:t>67</w:t>
        </w:r>
        <w:r>
          <w:fldChar w:fldCharType="end"/>
        </w:r>
      </w:hyperlink>
    </w:p>
    <w:p>
      <w:pPr>
        <w:pStyle w:val="TOC1"/>
        <w:tabs>
          <w:tab w:val="right" w:leader="dot" w:pos="8306"/>
        </w:tabs>
      </w:pPr>
      <w:hyperlink w:anchor="_Toc30150" w:history="1">
        <w:r>
          <w:rPr>
            <w:rFonts w:ascii="仿宋" w:eastAsia="仿宋" w:hAnsi="仿宋" w:cs="仿宋" w:hint="eastAsia"/>
            <w:lang w:eastAsia="zh-CN"/>
          </w:rPr>
          <w:t>十七、成果转化与推广应用</w:t>
        </w:r>
        <w:r>
          <w:tab/>
        </w:r>
        <w:r>
          <w:fldChar w:fldCharType="begin"/>
        </w:r>
        <w:r>
          <w:instrText xml:space="preserve"> PAGEREF _Toc30150 \h </w:instrText>
        </w:r>
        <w:r>
          <w:fldChar w:fldCharType="separate"/>
        </w:r>
        <w:r>
          <w:t>68</w:t>
        </w:r>
        <w:r>
          <w:fldChar w:fldCharType="end"/>
        </w:r>
      </w:hyperlink>
    </w:p>
    <w:p>
      <w:pPr>
        <w:pStyle w:val="TOC2"/>
        <w:tabs>
          <w:tab w:val="right" w:leader="dot" w:pos="8306"/>
        </w:tabs>
      </w:pPr>
      <w:hyperlink w:anchor="_Toc23022" w:history="1">
        <w:r>
          <w:rPr>
            <w:rFonts w:ascii="仿宋" w:eastAsia="仿宋" w:hAnsi="仿宋" w:cs="仿宋" w:hint="eastAsia"/>
            <w:lang w:eastAsia="zh-CN"/>
          </w:rPr>
          <w:t>(一)、成果转化策略制定</w:t>
        </w:r>
        <w:r>
          <w:tab/>
        </w:r>
        <w:r>
          <w:fldChar w:fldCharType="begin"/>
        </w:r>
        <w:r>
          <w:instrText xml:space="preserve"> PAGEREF _Toc23022 \h </w:instrText>
        </w:r>
        <w:r>
          <w:fldChar w:fldCharType="separate"/>
        </w:r>
        <w:r>
          <w:t>68</w:t>
        </w:r>
        <w:r>
          <w:fldChar w:fldCharType="end"/>
        </w:r>
      </w:hyperlink>
    </w:p>
    <w:p>
      <w:pPr>
        <w:pStyle w:val="TOC2"/>
        <w:tabs>
          <w:tab w:val="right" w:leader="dot" w:pos="8306"/>
        </w:tabs>
      </w:pPr>
      <w:hyperlink w:anchor="_Toc12961" w:history="1">
        <w:r>
          <w:rPr>
            <w:rFonts w:ascii="仿宋" w:eastAsia="仿宋" w:hAnsi="仿宋" w:cs="仿宋" w:hint="eastAsia"/>
            <w:lang w:eastAsia="zh-CN"/>
          </w:rPr>
          <w:t>(二)、成果推广应用方案</w:t>
        </w:r>
        <w:r>
          <w:tab/>
        </w:r>
        <w:r>
          <w:fldChar w:fldCharType="begin"/>
        </w:r>
        <w:r>
          <w:instrText xml:space="preserve"> PAGEREF _Toc12961 \h </w:instrText>
        </w:r>
        <w:r>
          <w:fldChar w:fldCharType="separate"/>
        </w:r>
        <w:r>
          <w:t>69</w:t>
        </w:r>
        <w:r>
          <w:fldChar w:fldCharType="end"/>
        </w:r>
      </w:hyperlink>
    </w:p>
    <w:p>
      <w:pPr>
        <w:pStyle w:val="TOC1"/>
        <w:tabs>
          <w:tab w:val="right" w:leader="dot" w:pos="8306"/>
        </w:tabs>
      </w:pPr>
      <w:hyperlink w:anchor="_Toc14004" w:history="1">
        <w:r>
          <w:rPr>
            <w:rFonts w:ascii="仿宋" w:eastAsia="仿宋" w:hAnsi="仿宋" w:cs="仿宋" w:hint="eastAsia"/>
            <w:lang w:eastAsia="zh-CN"/>
          </w:rPr>
          <w:t>十八、人力资源管理与开发</w:t>
        </w:r>
        <w:r>
          <w:tab/>
        </w:r>
        <w:r>
          <w:fldChar w:fldCharType="begin"/>
        </w:r>
        <w:r>
          <w:instrText xml:space="preserve"> PAGEREF _Toc14004 \h </w:instrText>
        </w:r>
        <w:r>
          <w:fldChar w:fldCharType="separate"/>
        </w:r>
        <w:r>
          <w:t>71</w:t>
        </w:r>
        <w:r>
          <w:fldChar w:fldCharType="end"/>
        </w:r>
      </w:hyperlink>
    </w:p>
    <w:p>
      <w:pPr>
        <w:pStyle w:val="TOC2"/>
        <w:tabs>
          <w:tab w:val="right" w:leader="dot" w:pos="8306"/>
        </w:tabs>
      </w:pPr>
      <w:hyperlink w:anchor="_Toc26340" w:history="1">
        <w:r>
          <w:rPr>
            <w:rFonts w:ascii="仿宋" w:eastAsia="仿宋" w:hAnsi="仿宋" w:cs="仿宋" w:hint="eastAsia"/>
            <w:lang w:eastAsia="zh-CN"/>
          </w:rPr>
          <w:t>(一)、人力资源规划</w:t>
        </w:r>
        <w:r>
          <w:tab/>
        </w:r>
        <w:r>
          <w:fldChar w:fldCharType="begin"/>
        </w:r>
        <w:r>
          <w:instrText xml:space="preserve"> PAGEREF _Toc26340 \h </w:instrText>
        </w:r>
        <w:r>
          <w:fldChar w:fldCharType="separate"/>
        </w:r>
        <w:r>
          <w:t>71</w:t>
        </w:r>
        <w:r>
          <w:fldChar w:fldCharType="end"/>
        </w:r>
      </w:hyperlink>
    </w:p>
    <w:p>
      <w:pPr>
        <w:pStyle w:val="TOC2"/>
        <w:tabs>
          <w:tab w:val="right" w:leader="dot" w:pos="8306"/>
        </w:tabs>
      </w:pPr>
      <w:hyperlink w:anchor="_Toc11337" w:history="1">
        <w:r>
          <w:rPr>
            <w:rFonts w:ascii="仿宋" w:eastAsia="仿宋" w:hAnsi="仿宋" w:cs="仿宋" w:hint="eastAsia"/>
            <w:lang w:eastAsia="zh-CN"/>
          </w:rPr>
          <w:t>(二)、人力资源开发与培训</w:t>
        </w:r>
        <w:r>
          <w:tab/>
        </w:r>
        <w:r>
          <w:fldChar w:fldCharType="begin"/>
        </w:r>
        <w:r>
          <w:instrText xml:space="preserve"> PAGEREF _Toc11337 \h </w:instrText>
        </w:r>
        <w:r>
          <w:fldChar w:fldCharType="separate"/>
        </w:r>
        <w:r>
          <w:t>72</w:t>
        </w:r>
        <w:r>
          <w:fldChar w:fldCharType="end"/>
        </w:r>
      </w:hyperlink>
    </w:p>
    <w:p>
      <w:pPr>
        <w:pStyle w:val="TOC1"/>
        <w:tabs>
          <w:tab w:val="right" w:leader="dot" w:pos="8306"/>
        </w:tabs>
      </w:pPr>
      <w:hyperlink w:anchor="_Toc30891" w:history="1">
        <w:r>
          <w:rPr>
            <w:rFonts w:ascii="仿宋" w:eastAsia="仿宋" w:hAnsi="仿宋" w:cs="仿宋" w:hint="eastAsia"/>
            <w:lang w:eastAsia="zh-CN"/>
          </w:rPr>
          <w:t>十九、质量管理与控制</w:t>
        </w:r>
        <w:r>
          <w:tab/>
        </w:r>
        <w:r>
          <w:fldChar w:fldCharType="begin"/>
        </w:r>
        <w:r>
          <w:instrText xml:space="preserve"> PAGEREF _Toc30891 \h </w:instrText>
        </w:r>
        <w:r>
          <w:fldChar w:fldCharType="separate"/>
        </w:r>
        <w:r>
          <w:t>75</w:t>
        </w:r>
        <w:r>
          <w:fldChar w:fldCharType="end"/>
        </w:r>
      </w:hyperlink>
    </w:p>
    <w:p>
      <w:pPr>
        <w:pStyle w:val="TOC2"/>
        <w:tabs>
          <w:tab w:val="right" w:leader="dot" w:pos="8306"/>
        </w:tabs>
      </w:pPr>
      <w:hyperlink w:anchor="_Toc8834" w:history="1">
        <w:r>
          <w:rPr>
            <w:rFonts w:ascii="仿宋" w:eastAsia="仿宋" w:hAnsi="仿宋" w:cs="仿宋" w:hint="eastAsia"/>
            <w:lang w:eastAsia="zh-CN"/>
          </w:rPr>
          <w:t>(一)、质量管理体系建设</w:t>
        </w:r>
        <w:r>
          <w:tab/>
        </w:r>
        <w:r>
          <w:fldChar w:fldCharType="begin"/>
        </w:r>
        <w:r>
          <w:instrText xml:space="preserve"> PAGEREF _Toc8834 \h </w:instrText>
        </w:r>
        <w:r>
          <w:fldChar w:fldCharType="separate"/>
        </w:r>
        <w:r>
          <w:t>75</w:t>
        </w:r>
        <w:r>
          <w:fldChar w:fldCharType="end"/>
        </w:r>
      </w:hyperlink>
    </w:p>
    <w:p>
      <w:pPr>
        <w:pStyle w:val="TOC2"/>
        <w:tabs>
          <w:tab w:val="right" w:leader="dot" w:pos="8306"/>
        </w:tabs>
      </w:pPr>
      <w:hyperlink w:anchor="_Toc2555" w:history="1">
        <w:r>
          <w:rPr>
            <w:rFonts w:ascii="仿宋" w:eastAsia="仿宋" w:hAnsi="仿宋" w:cs="仿宋" w:hint="eastAsia"/>
            <w:lang w:eastAsia="zh-CN"/>
          </w:rPr>
          <w:t>(二)、质量控制措施</w:t>
        </w:r>
        <w:r>
          <w:tab/>
        </w:r>
        <w:r>
          <w:fldChar w:fldCharType="begin"/>
        </w:r>
        <w:r>
          <w:instrText xml:space="preserve"> PAGEREF _Toc2555 \h </w:instrText>
        </w:r>
        <w:r>
          <w:fldChar w:fldCharType="separate"/>
        </w:r>
        <w:r>
          <w:t>76</w:t>
        </w:r>
        <w:r>
          <w:fldChar w:fldCharType="end"/>
        </w:r>
      </w:hyperlink>
    </w:p>
    <w:p>
      <w:pPr>
        <w:pStyle w:val="TOC1"/>
        <w:tabs>
          <w:tab w:val="right" w:leader="dot" w:pos="8306"/>
        </w:tabs>
      </w:pPr>
      <w:hyperlink w:anchor="_Toc11977" w:history="1">
        <w:r>
          <w:rPr>
            <w:rFonts w:ascii="仿宋" w:eastAsia="仿宋" w:hAnsi="仿宋" w:cs="仿宋" w:hint="eastAsia"/>
            <w:lang w:eastAsia="zh-CN"/>
          </w:rPr>
          <w:t>二十、创新驱动与持续发展</w:t>
        </w:r>
        <w:r>
          <w:tab/>
        </w:r>
        <w:r>
          <w:fldChar w:fldCharType="begin"/>
        </w:r>
        <w:r>
          <w:instrText xml:space="preserve"> PAGEREF _Toc11977 \h </w:instrText>
        </w:r>
        <w:r>
          <w:fldChar w:fldCharType="separate"/>
        </w:r>
        <w:r>
          <w:t>77</w:t>
        </w:r>
        <w:r>
          <w:fldChar w:fldCharType="end"/>
        </w:r>
      </w:hyperlink>
    </w:p>
    <w:p>
      <w:pPr>
        <w:pStyle w:val="TOC2"/>
        <w:tabs>
          <w:tab w:val="right" w:leader="dot" w:pos="8306"/>
        </w:tabs>
      </w:pPr>
      <w:hyperlink w:anchor="_Toc20512" w:history="1">
        <w:r>
          <w:rPr>
            <w:rFonts w:ascii="仿宋" w:eastAsia="仿宋" w:hAnsi="仿宋" w:cs="仿宋" w:hint="eastAsia"/>
            <w:lang w:eastAsia="zh-CN"/>
          </w:rPr>
          <w:t>(一)、创新驱动战略实施</w:t>
        </w:r>
        <w:r>
          <w:tab/>
        </w:r>
        <w:r>
          <w:fldChar w:fldCharType="begin"/>
        </w:r>
        <w:r>
          <w:instrText xml:space="preserve"> PAGEREF _Toc20512 \h </w:instrText>
        </w:r>
        <w:r>
          <w:fldChar w:fldCharType="separate"/>
        </w:r>
        <w:r>
          <w:t>77</w:t>
        </w:r>
        <w:r>
          <w:fldChar w:fldCharType="end"/>
        </w:r>
      </w:hyperlink>
    </w:p>
    <w:p>
      <w:pPr>
        <w:pStyle w:val="TOC2"/>
        <w:tabs>
          <w:tab w:val="right" w:leader="dot" w:pos="8306"/>
        </w:tabs>
      </w:pPr>
      <w:hyperlink w:anchor="_Toc6275" w:history="1">
        <w:r>
          <w:rPr>
            <w:rFonts w:ascii="仿宋" w:eastAsia="仿宋" w:hAnsi="仿宋" w:cs="仿宋" w:hint="eastAsia"/>
            <w:lang w:eastAsia="zh-CN"/>
          </w:rPr>
          <w:t>(二)、持续发展路径探索</w:t>
        </w:r>
        <w:r>
          <w:tab/>
        </w:r>
        <w:r>
          <w:fldChar w:fldCharType="begin"/>
        </w:r>
        <w:r>
          <w:instrText xml:space="preserve"> PAGEREF _Toc6275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238"/>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154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渔业捕捞养殖机械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35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5447"/>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10042"/>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渔业捕捞养殖机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渔业捕捞养殖机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渔业捕捞养殖机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渔业捕捞养殖机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渔业捕捞养殖机械项目的社会影响是全面而深远的。从提供就业机会和提升公共服务，到促进社会结构和劳动市场的多元化，再到推动社会责任和伦理标准的提高，项目对于提升社区的经济、文化和社会福祉有着重要作用。通过这些正面影响，渔业捕捞养殖机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6605"/>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为了融入当地社区，渔业捕捞养殖机械项目需深入理解当地的文化特色和社会习俗。例如，项目在设计广告和市场推广活动时，应考虑使用当地语言和符合地方文化的表达方式。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渔业捕捞养殖机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23901"/>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为了确保渔业捕捞养殖机械项目的成功并最大限度地减轻潜在的社会风险，详细的风险分析和具体的应对策略至关重要。以下是针对项目可能面临的具体社会风险及相应对策的分析：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风险描述：渔业捕捞养殖机械项目可能遭遇社区抵制，尤其如果社区成员认为项目会破坏他们的生活环境或忽略他们的意见。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风险描述：渔业捕捞养殖机械项目的商业实践可能与当地的文化和价值观存在冲突，导致社会紧张和文化冲突。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风险描述：渔业捕捞养殖机械项目可能会增加对公共资源和基础设施的需求，给当地带来额外压力，例如在水资源、能源供应和交通系统方面。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https://d.book118.com/408046120107006033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渔业捕捞养殖机械项目可行性建设方案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CD08F3"/>
    <w:rsid w:val="4CCD08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04612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2024-01-23T19:01:00Z</dcterms:created>
  <dcterms:modified xsi:type="dcterms:W3CDTF">2024-01-23T19:02:19Z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2572134D7D8044C8B007EA8E95F59F47_11</vt:lpwstr>
  </property>
  <property fmtid="{D5CDD505-2E9C-101B-9397-08002B2CF9AE}" pid="3" name="KSOProductBuildVer">
    <vt:lpwstr>2052-12.1.0.16120</vt:lpwstr>
  </property>
</Properties>
</file>