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碳素产品项目建设方案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955" w:history="1">
        <w:r>
          <w:rPr>
            <w:rFonts w:ascii="仿宋" w:eastAsia="仿宋" w:hAnsi="仿宋" w:cs="仿宋" w:hint="eastAsia"/>
            <w:lang w:eastAsia="zh-CN"/>
          </w:rPr>
          <w:t>前言</w:t>
        </w:r>
        <w:r>
          <w:tab/>
        </w:r>
        <w:r>
          <w:fldChar w:fldCharType="begin"/>
        </w:r>
        <w:r>
          <w:instrText xml:space="preserve"> PAGEREF _Toc11955 \h </w:instrText>
        </w:r>
        <w:r>
          <w:fldChar w:fldCharType="separate"/>
        </w:r>
        <w:r>
          <w:t>3</w:t>
        </w:r>
        <w:r>
          <w:fldChar w:fldCharType="end"/>
        </w:r>
      </w:hyperlink>
    </w:p>
    <w:p>
      <w:pPr>
        <w:pStyle w:val="TOC1"/>
        <w:tabs>
          <w:tab w:val="right" w:leader="dot" w:pos="8306"/>
        </w:tabs>
      </w:pPr>
      <w:hyperlink w:anchor="_Toc16690" w:history="1">
        <w:r>
          <w:rPr>
            <w:rFonts w:ascii="仿宋" w:eastAsia="仿宋" w:hAnsi="仿宋" w:cs="仿宋" w:hint="eastAsia"/>
            <w:lang w:eastAsia="zh-CN"/>
          </w:rPr>
          <w:t>一、发展规划、产业政策和行业准入分析</w:t>
        </w:r>
        <w:r>
          <w:tab/>
        </w:r>
        <w:r>
          <w:fldChar w:fldCharType="begin"/>
        </w:r>
        <w:r>
          <w:instrText xml:space="preserve"> PAGEREF _Toc16690 \h </w:instrText>
        </w:r>
        <w:r>
          <w:fldChar w:fldCharType="separate"/>
        </w:r>
        <w:r>
          <w:t>3</w:t>
        </w:r>
        <w:r>
          <w:fldChar w:fldCharType="end"/>
        </w:r>
      </w:hyperlink>
    </w:p>
    <w:p>
      <w:pPr>
        <w:pStyle w:val="TOC2"/>
        <w:tabs>
          <w:tab w:val="right" w:leader="dot" w:pos="8306"/>
        </w:tabs>
      </w:pPr>
      <w:hyperlink w:anchor="_Toc12335" w:history="1">
        <w:r>
          <w:rPr>
            <w:rFonts w:ascii="仿宋" w:eastAsia="仿宋" w:hAnsi="仿宋" w:cs="仿宋" w:hint="eastAsia"/>
            <w:lang w:eastAsia="zh-CN"/>
          </w:rPr>
          <w:t>(一)、发展规划分析</w:t>
        </w:r>
        <w:r>
          <w:tab/>
        </w:r>
        <w:r>
          <w:fldChar w:fldCharType="begin"/>
        </w:r>
        <w:r>
          <w:instrText xml:space="preserve"> PAGEREF _Toc12335 \h </w:instrText>
        </w:r>
        <w:r>
          <w:fldChar w:fldCharType="separate"/>
        </w:r>
        <w:r>
          <w:t>3</w:t>
        </w:r>
        <w:r>
          <w:fldChar w:fldCharType="end"/>
        </w:r>
      </w:hyperlink>
    </w:p>
    <w:p>
      <w:pPr>
        <w:pStyle w:val="TOC2"/>
        <w:tabs>
          <w:tab w:val="right" w:leader="dot" w:pos="8306"/>
        </w:tabs>
      </w:pPr>
      <w:hyperlink w:anchor="_Toc26490" w:history="1">
        <w:r>
          <w:rPr>
            <w:rFonts w:ascii="仿宋" w:eastAsia="仿宋" w:hAnsi="仿宋" w:cs="仿宋" w:hint="eastAsia"/>
            <w:lang w:eastAsia="zh-CN"/>
          </w:rPr>
          <w:t>(二)、产业政策分析</w:t>
        </w:r>
        <w:r>
          <w:tab/>
        </w:r>
        <w:r>
          <w:fldChar w:fldCharType="begin"/>
        </w:r>
        <w:r>
          <w:instrText xml:space="preserve"> PAGEREF _Toc26490 \h </w:instrText>
        </w:r>
        <w:r>
          <w:fldChar w:fldCharType="separate"/>
        </w:r>
        <w:r>
          <w:t>5</w:t>
        </w:r>
        <w:r>
          <w:fldChar w:fldCharType="end"/>
        </w:r>
      </w:hyperlink>
    </w:p>
    <w:p>
      <w:pPr>
        <w:pStyle w:val="TOC2"/>
        <w:tabs>
          <w:tab w:val="right" w:leader="dot" w:pos="8306"/>
        </w:tabs>
      </w:pPr>
      <w:hyperlink w:anchor="_Toc3524" w:history="1">
        <w:r>
          <w:rPr>
            <w:rFonts w:ascii="仿宋" w:eastAsia="仿宋" w:hAnsi="仿宋" w:cs="仿宋" w:hint="eastAsia"/>
            <w:lang w:eastAsia="zh-CN"/>
          </w:rPr>
          <w:t>(三)、行业准入分析</w:t>
        </w:r>
        <w:r>
          <w:tab/>
        </w:r>
        <w:r>
          <w:fldChar w:fldCharType="begin"/>
        </w:r>
        <w:r>
          <w:instrText xml:space="preserve"> PAGEREF _Toc3524 \h </w:instrText>
        </w:r>
        <w:r>
          <w:fldChar w:fldCharType="separate"/>
        </w:r>
        <w:r>
          <w:t>6</w:t>
        </w:r>
        <w:r>
          <w:fldChar w:fldCharType="end"/>
        </w:r>
      </w:hyperlink>
    </w:p>
    <w:p>
      <w:pPr>
        <w:pStyle w:val="TOC1"/>
        <w:tabs>
          <w:tab w:val="right" w:leader="dot" w:pos="8306"/>
        </w:tabs>
      </w:pPr>
      <w:hyperlink w:anchor="_Toc27539" w:history="1">
        <w:r>
          <w:rPr>
            <w:rFonts w:ascii="仿宋" w:eastAsia="仿宋" w:hAnsi="仿宋" w:cs="仿宋" w:hint="eastAsia"/>
            <w:lang w:eastAsia="zh-CN"/>
          </w:rPr>
          <w:t>二、背景、必要性分析</w:t>
        </w:r>
        <w:r>
          <w:tab/>
        </w:r>
        <w:r>
          <w:fldChar w:fldCharType="begin"/>
        </w:r>
        <w:r>
          <w:instrText xml:space="preserve"> PAGEREF _Toc27539 \h </w:instrText>
        </w:r>
        <w:r>
          <w:fldChar w:fldCharType="separate"/>
        </w:r>
        <w:r>
          <w:t>7</w:t>
        </w:r>
        <w:r>
          <w:fldChar w:fldCharType="end"/>
        </w:r>
      </w:hyperlink>
    </w:p>
    <w:p>
      <w:pPr>
        <w:pStyle w:val="TOC2"/>
        <w:tabs>
          <w:tab w:val="right" w:leader="dot" w:pos="8306"/>
        </w:tabs>
      </w:pPr>
      <w:hyperlink w:anchor="_Toc143" w:history="1">
        <w:r>
          <w:rPr>
            <w:rFonts w:ascii="仿宋" w:eastAsia="仿宋" w:hAnsi="仿宋" w:cs="仿宋" w:hint="eastAsia"/>
            <w:lang w:eastAsia="zh-CN"/>
          </w:rPr>
          <w:t>(一)、项目建设背景</w:t>
        </w:r>
        <w:r>
          <w:tab/>
        </w:r>
        <w:r>
          <w:fldChar w:fldCharType="begin"/>
        </w:r>
        <w:r>
          <w:instrText xml:space="preserve"> PAGEREF _Toc143 \h </w:instrText>
        </w:r>
        <w:r>
          <w:fldChar w:fldCharType="separate"/>
        </w:r>
        <w:r>
          <w:t>7</w:t>
        </w:r>
        <w:r>
          <w:fldChar w:fldCharType="end"/>
        </w:r>
      </w:hyperlink>
    </w:p>
    <w:p>
      <w:pPr>
        <w:pStyle w:val="TOC2"/>
        <w:tabs>
          <w:tab w:val="right" w:leader="dot" w:pos="8306"/>
        </w:tabs>
      </w:pPr>
      <w:hyperlink w:anchor="_Toc5396" w:history="1">
        <w:r>
          <w:rPr>
            <w:rFonts w:ascii="仿宋" w:eastAsia="仿宋" w:hAnsi="仿宋" w:cs="仿宋" w:hint="eastAsia"/>
            <w:lang w:eastAsia="zh-CN"/>
          </w:rPr>
          <w:t>(二)、必要性分析</w:t>
        </w:r>
        <w:r>
          <w:tab/>
        </w:r>
        <w:r>
          <w:fldChar w:fldCharType="begin"/>
        </w:r>
        <w:r>
          <w:instrText xml:space="preserve"> PAGEREF _Toc5396 \h </w:instrText>
        </w:r>
        <w:r>
          <w:fldChar w:fldCharType="separate"/>
        </w:r>
        <w:r>
          <w:t>8</w:t>
        </w:r>
        <w:r>
          <w:fldChar w:fldCharType="end"/>
        </w:r>
      </w:hyperlink>
    </w:p>
    <w:p>
      <w:pPr>
        <w:pStyle w:val="TOC2"/>
        <w:tabs>
          <w:tab w:val="right" w:leader="dot" w:pos="8306"/>
        </w:tabs>
      </w:pPr>
      <w:hyperlink w:anchor="_Toc267" w:history="1">
        <w:r>
          <w:rPr>
            <w:rFonts w:ascii="仿宋" w:eastAsia="仿宋" w:hAnsi="仿宋" w:cs="仿宋" w:hint="eastAsia"/>
            <w:lang w:eastAsia="zh-CN"/>
          </w:rPr>
          <w:t>(三)、项目建设有利条件</w:t>
        </w:r>
        <w:r>
          <w:tab/>
        </w:r>
        <w:r>
          <w:fldChar w:fldCharType="begin"/>
        </w:r>
        <w:r>
          <w:instrText xml:space="preserve"> PAGEREF _Toc267 \h </w:instrText>
        </w:r>
        <w:r>
          <w:fldChar w:fldCharType="separate"/>
        </w:r>
        <w:r>
          <w:t>10</w:t>
        </w:r>
        <w:r>
          <w:fldChar w:fldCharType="end"/>
        </w:r>
      </w:hyperlink>
    </w:p>
    <w:p>
      <w:pPr>
        <w:pStyle w:val="TOC1"/>
        <w:tabs>
          <w:tab w:val="right" w:leader="dot" w:pos="8306"/>
        </w:tabs>
      </w:pPr>
      <w:hyperlink w:anchor="_Toc5311" w:history="1">
        <w:r>
          <w:rPr>
            <w:rFonts w:ascii="仿宋" w:eastAsia="仿宋" w:hAnsi="仿宋" w:cs="仿宋" w:hint="eastAsia"/>
            <w:lang w:eastAsia="zh-CN"/>
          </w:rPr>
          <w:t>三、项目选址研究</w:t>
        </w:r>
        <w:r>
          <w:tab/>
        </w:r>
        <w:r>
          <w:fldChar w:fldCharType="begin"/>
        </w:r>
        <w:r>
          <w:instrText xml:space="preserve"> PAGEREF _Toc5311 \h </w:instrText>
        </w:r>
        <w:r>
          <w:fldChar w:fldCharType="separate"/>
        </w:r>
        <w:r>
          <w:t>11</w:t>
        </w:r>
        <w:r>
          <w:fldChar w:fldCharType="end"/>
        </w:r>
      </w:hyperlink>
    </w:p>
    <w:p>
      <w:pPr>
        <w:pStyle w:val="TOC2"/>
        <w:tabs>
          <w:tab w:val="right" w:leader="dot" w:pos="8306"/>
        </w:tabs>
      </w:pPr>
      <w:hyperlink w:anchor="_Toc5702" w:history="1">
        <w:r>
          <w:rPr>
            <w:rFonts w:ascii="仿宋" w:eastAsia="仿宋" w:hAnsi="仿宋" w:cs="仿宋" w:hint="eastAsia"/>
            <w:lang w:eastAsia="zh-CN"/>
          </w:rPr>
          <w:t>(一)、项目选址原则</w:t>
        </w:r>
        <w:r>
          <w:tab/>
        </w:r>
        <w:r>
          <w:fldChar w:fldCharType="begin"/>
        </w:r>
        <w:r>
          <w:instrText xml:space="preserve"> PAGEREF _Toc5702 \h </w:instrText>
        </w:r>
        <w:r>
          <w:fldChar w:fldCharType="separate"/>
        </w:r>
        <w:r>
          <w:t>11</w:t>
        </w:r>
        <w:r>
          <w:fldChar w:fldCharType="end"/>
        </w:r>
      </w:hyperlink>
    </w:p>
    <w:p>
      <w:pPr>
        <w:pStyle w:val="TOC2"/>
        <w:tabs>
          <w:tab w:val="right" w:leader="dot" w:pos="8306"/>
        </w:tabs>
      </w:pPr>
      <w:hyperlink w:anchor="_Toc20860" w:history="1">
        <w:r>
          <w:rPr>
            <w:rFonts w:ascii="仿宋" w:eastAsia="仿宋" w:hAnsi="仿宋" w:cs="仿宋" w:hint="eastAsia"/>
            <w:lang w:eastAsia="zh-CN"/>
          </w:rPr>
          <w:t>(二)、项目选址</w:t>
        </w:r>
        <w:r>
          <w:tab/>
        </w:r>
        <w:r>
          <w:fldChar w:fldCharType="begin"/>
        </w:r>
        <w:r>
          <w:instrText xml:space="preserve"> PAGEREF _Toc20860 \h </w:instrText>
        </w:r>
        <w:r>
          <w:fldChar w:fldCharType="separate"/>
        </w:r>
        <w:r>
          <w:t>15</w:t>
        </w:r>
        <w:r>
          <w:fldChar w:fldCharType="end"/>
        </w:r>
      </w:hyperlink>
    </w:p>
    <w:p>
      <w:pPr>
        <w:pStyle w:val="TOC2"/>
        <w:tabs>
          <w:tab w:val="right" w:leader="dot" w:pos="8306"/>
        </w:tabs>
      </w:pPr>
      <w:hyperlink w:anchor="_Toc16234" w:history="1">
        <w:r>
          <w:rPr>
            <w:rFonts w:ascii="仿宋" w:eastAsia="仿宋" w:hAnsi="仿宋" w:cs="仿宋" w:hint="eastAsia"/>
            <w:lang w:eastAsia="zh-CN"/>
          </w:rPr>
          <w:t>(三)、建设条件分析</w:t>
        </w:r>
        <w:r>
          <w:tab/>
        </w:r>
        <w:r>
          <w:fldChar w:fldCharType="begin"/>
        </w:r>
        <w:r>
          <w:instrText xml:space="preserve"> PAGEREF _Toc16234 \h </w:instrText>
        </w:r>
        <w:r>
          <w:fldChar w:fldCharType="separate"/>
        </w:r>
        <w:r>
          <w:t>17</w:t>
        </w:r>
        <w:r>
          <w:fldChar w:fldCharType="end"/>
        </w:r>
      </w:hyperlink>
    </w:p>
    <w:p>
      <w:pPr>
        <w:pStyle w:val="TOC2"/>
        <w:tabs>
          <w:tab w:val="right" w:leader="dot" w:pos="8306"/>
        </w:tabs>
      </w:pPr>
      <w:hyperlink w:anchor="_Toc14882" w:history="1">
        <w:r>
          <w:rPr>
            <w:rFonts w:ascii="仿宋" w:eastAsia="仿宋" w:hAnsi="仿宋" w:cs="仿宋" w:hint="eastAsia"/>
            <w:lang w:eastAsia="zh-CN"/>
          </w:rPr>
          <w:t>(四)、用地控制指标</w:t>
        </w:r>
        <w:r>
          <w:tab/>
        </w:r>
        <w:r>
          <w:fldChar w:fldCharType="begin"/>
        </w:r>
        <w:r>
          <w:instrText xml:space="preserve"> PAGEREF _Toc14882 \h </w:instrText>
        </w:r>
        <w:r>
          <w:fldChar w:fldCharType="separate"/>
        </w:r>
        <w:r>
          <w:t>18</w:t>
        </w:r>
        <w:r>
          <w:fldChar w:fldCharType="end"/>
        </w:r>
      </w:hyperlink>
    </w:p>
    <w:p>
      <w:pPr>
        <w:pStyle w:val="TOC2"/>
        <w:tabs>
          <w:tab w:val="right" w:leader="dot" w:pos="8306"/>
        </w:tabs>
      </w:pPr>
      <w:hyperlink w:anchor="_Toc21217" w:history="1">
        <w:r>
          <w:rPr>
            <w:rFonts w:ascii="仿宋" w:eastAsia="仿宋" w:hAnsi="仿宋" w:cs="仿宋" w:hint="eastAsia"/>
            <w:lang w:eastAsia="zh-CN"/>
          </w:rPr>
          <w:t>(五)、地总体要求</w:t>
        </w:r>
        <w:r>
          <w:tab/>
        </w:r>
        <w:r>
          <w:fldChar w:fldCharType="begin"/>
        </w:r>
        <w:r>
          <w:instrText xml:space="preserve"> PAGEREF _Toc21217 \h </w:instrText>
        </w:r>
        <w:r>
          <w:fldChar w:fldCharType="separate"/>
        </w:r>
        <w:r>
          <w:t>19</w:t>
        </w:r>
        <w:r>
          <w:fldChar w:fldCharType="end"/>
        </w:r>
      </w:hyperlink>
    </w:p>
    <w:p>
      <w:pPr>
        <w:pStyle w:val="TOC2"/>
        <w:tabs>
          <w:tab w:val="right" w:leader="dot" w:pos="8306"/>
        </w:tabs>
      </w:pPr>
      <w:hyperlink w:anchor="_Toc10911" w:history="1">
        <w:r>
          <w:rPr>
            <w:rFonts w:ascii="仿宋" w:eastAsia="仿宋" w:hAnsi="仿宋" w:cs="仿宋" w:hint="eastAsia"/>
            <w:lang w:eastAsia="zh-CN"/>
          </w:rPr>
          <w:t>(六)、节约用地措施</w:t>
        </w:r>
        <w:r>
          <w:tab/>
        </w:r>
        <w:r>
          <w:fldChar w:fldCharType="begin"/>
        </w:r>
        <w:r>
          <w:instrText xml:space="preserve"> PAGEREF _Toc10911 \h </w:instrText>
        </w:r>
        <w:r>
          <w:fldChar w:fldCharType="separate"/>
        </w:r>
        <w:r>
          <w:t>21</w:t>
        </w:r>
        <w:r>
          <w:fldChar w:fldCharType="end"/>
        </w:r>
      </w:hyperlink>
    </w:p>
    <w:p>
      <w:pPr>
        <w:pStyle w:val="TOC2"/>
        <w:tabs>
          <w:tab w:val="right" w:leader="dot" w:pos="8306"/>
        </w:tabs>
      </w:pPr>
      <w:hyperlink w:anchor="_Toc18278" w:history="1">
        <w:r>
          <w:rPr>
            <w:rFonts w:ascii="仿宋" w:eastAsia="仿宋" w:hAnsi="仿宋" w:cs="仿宋" w:hint="eastAsia"/>
            <w:lang w:eastAsia="zh-CN"/>
          </w:rPr>
          <w:t>(七)、选址综合评价</w:t>
        </w:r>
        <w:r>
          <w:tab/>
        </w:r>
        <w:r>
          <w:fldChar w:fldCharType="begin"/>
        </w:r>
        <w:r>
          <w:instrText xml:space="preserve"> PAGEREF _Toc18278 \h </w:instrText>
        </w:r>
        <w:r>
          <w:fldChar w:fldCharType="separate"/>
        </w:r>
        <w:r>
          <w:t>22</w:t>
        </w:r>
        <w:r>
          <w:fldChar w:fldCharType="end"/>
        </w:r>
      </w:hyperlink>
    </w:p>
    <w:p>
      <w:pPr>
        <w:pStyle w:val="TOC1"/>
        <w:tabs>
          <w:tab w:val="right" w:leader="dot" w:pos="8306"/>
        </w:tabs>
      </w:pPr>
      <w:hyperlink w:anchor="_Toc10041" w:history="1">
        <w:r>
          <w:rPr>
            <w:rFonts w:ascii="仿宋" w:eastAsia="仿宋" w:hAnsi="仿宋" w:cs="仿宋" w:hint="eastAsia"/>
            <w:lang w:eastAsia="zh-CN"/>
          </w:rPr>
          <w:t>四、社会影响分析</w:t>
        </w:r>
        <w:r>
          <w:tab/>
        </w:r>
        <w:r>
          <w:fldChar w:fldCharType="begin"/>
        </w:r>
        <w:r>
          <w:instrText xml:space="preserve"> PAGEREF _Toc10041 \h </w:instrText>
        </w:r>
        <w:r>
          <w:fldChar w:fldCharType="separate"/>
        </w:r>
        <w:r>
          <w:t>23</w:t>
        </w:r>
        <w:r>
          <w:fldChar w:fldCharType="end"/>
        </w:r>
      </w:hyperlink>
    </w:p>
    <w:p>
      <w:pPr>
        <w:pStyle w:val="TOC2"/>
        <w:tabs>
          <w:tab w:val="right" w:leader="dot" w:pos="8306"/>
        </w:tabs>
      </w:pPr>
      <w:hyperlink w:anchor="_Toc16057" w:history="1">
        <w:r>
          <w:rPr>
            <w:rFonts w:ascii="仿宋" w:eastAsia="仿宋" w:hAnsi="仿宋" w:cs="仿宋" w:hint="eastAsia"/>
            <w:lang w:eastAsia="zh-CN"/>
          </w:rPr>
          <w:t>(一)、社会影响效果分析</w:t>
        </w:r>
        <w:r>
          <w:tab/>
        </w:r>
        <w:r>
          <w:fldChar w:fldCharType="begin"/>
        </w:r>
        <w:r>
          <w:instrText xml:space="preserve"> PAGEREF _Toc16057 \h </w:instrText>
        </w:r>
        <w:r>
          <w:fldChar w:fldCharType="separate"/>
        </w:r>
        <w:r>
          <w:t>23</w:t>
        </w:r>
        <w:r>
          <w:fldChar w:fldCharType="end"/>
        </w:r>
      </w:hyperlink>
    </w:p>
    <w:p>
      <w:pPr>
        <w:pStyle w:val="TOC2"/>
        <w:tabs>
          <w:tab w:val="right" w:leader="dot" w:pos="8306"/>
        </w:tabs>
      </w:pPr>
      <w:hyperlink w:anchor="_Toc1791" w:history="1">
        <w:r>
          <w:rPr>
            <w:rFonts w:ascii="仿宋" w:eastAsia="仿宋" w:hAnsi="仿宋" w:cs="仿宋" w:hint="eastAsia"/>
            <w:lang w:eastAsia="zh-CN"/>
          </w:rPr>
          <w:t>(二)、社会适应性分析</w:t>
        </w:r>
        <w:r>
          <w:tab/>
        </w:r>
        <w:r>
          <w:fldChar w:fldCharType="begin"/>
        </w:r>
        <w:r>
          <w:instrText xml:space="preserve"> PAGEREF _Toc1791 \h </w:instrText>
        </w:r>
        <w:r>
          <w:fldChar w:fldCharType="separate"/>
        </w:r>
        <w:r>
          <w:t>26</w:t>
        </w:r>
        <w:r>
          <w:fldChar w:fldCharType="end"/>
        </w:r>
      </w:hyperlink>
    </w:p>
    <w:p>
      <w:pPr>
        <w:pStyle w:val="TOC2"/>
        <w:tabs>
          <w:tab w:val="right" w:leader="dot" w:pos="8306"/>
        </w:tabs>
      </w:pPr>
      <w:hyperlink w:anchor="_Toc9936" w:history="1">
        <w:r>
          <w:rPr>
            <w:rFonts w:ascii="仿宋" w:eastAsia="仿宋" w:hAnsi="仿宋" w:cs="仿宋" w:hint="eastAsia"/>
            <w:lang w:eastAsia="zh-CN"/>
          </w:rPr>
          <w:t>(三)、社会风险及对策分析</w:t>
        </w:r>
        <w:r>
          <w:tab/>
        </w:r>
        <w:r>
          <w:fldChar w:fldCharType="begin"/>
        </w:r>
        <w:r>
          <w:instrText xml:space="preserve"> PAGEREF _Toc9936 \h </w:instrText>
        </w:r>
        <w:r>
          <w:fldChar w:fldCharType="separate"/>
        </w:r>
        <w:r>
          <w:t>27</w:t>
        </w:r>
        <w:r>
          <w:fldChar w:fldCharType="end"/>
        </w:r>
      </w:hyperlink>
    </w:p>
    <w:p>
      <w:pPr>
        <w:pStyle w:val="TOC1"/>
        <w:tabs>
          <w:tab w:val="right" w:leader="dot" w:pos="8306"/>
        </w:tabs>
      </w:pPr>
      <w:hyperlink w:anchor="_Toc11941" w:history="1">
        <w:r>
          <w:rPr>
            <w:rFonts w:ascii="仿宋" w:eastAsia="仿宋" w:hAnsi="仿宋" w:cs="仿宋" w:hint="eastAsia"/>
            <w:lang w:eastAsia="zh-CN"/>
          </w:rPr>
          <w:t>五、环境和生态影响分析</w:t>
        </w:r>
        <w:r>
          <w:tab/>
        </w:r>
        <w:r>
          <w:fldChar w:fldCharType="begin"/>
        </w:r>
        <w:r>
          <w:instrText xml:space="preserve"> PAGEREF _Toc11941 \h </w:instrText>
        </w:r>
        <w:r>
          <w:fldChar w:fldCharType="separate"/>
        </w:r>
        <w:r>
          <w:t>30</w:t>
        </w:r>
        <w:r>
          <w:fldChar w:fldCharType="end"/>
        </w:r>
      </w:hyperlink>
    </w:p>
    <w:p>
      <w:pPr>
        <w:pStyle w:val="TOC2"/>
        <w:tabs>
          <w:tab w:val="right" w:leader="dot" w:pos="8306"/>
        </w:tabs>
      </w:pPr>
      <w:hyperlink w:anchor="_Toc11709" w:history="1">
        <w:r>
          <w:rPr>
            <w:rFonts w:ascii="仿宋" w:eastAsia="仿宋" w:hAnsi="仿宋" w:cs="仿宋" w:hint="eastAsia"/>
            <w:lang w:eastAsia="zh-CN"/>
          </w:rPr>
          <w:t>(一)、环境和生态现状</w:t>
        </w:r>
        <w:r>
          <w:tab/>
        </w:r>
        <w:r>
          <w:fldChar w:fldCharType="begin"/>
        </w:r>
        <w:r>
          <w:instrText xml:space="preserve"> PAGEREF _Toc11709 \h </w:instrText>
        </w:r>
        <w:r>
          <w:fldChar w:fldCharType="separate"/>
        </w:r>
        <w:r>
          <w:t>30</w:t>
        </w:r>
        <w:r>
          <w:fldChar w:fldCharType="end"/>
        </w:r>
      </w:hyperlink>
    </w:p>
    <w:p>
      <w:pPr>
        <w:pStyle w:val="TOC2"/>
        <w:tabs>
          <w:tab w:val="right" w:leader="dot" w:pos="8306"/>
        </w:tabs>
      </w:pPr>
      <w:hyperlink w:anchor="_Toc18272" w:history="1">
        <w:r>
          <w:rPr>
            <w:rFonts w:ascii="仿宋" w:eastAsia="仿宋" w:hAnsi="仿宋" w:cs="仿宋" w:hint="eastAsia"/>
            <w:lang w:eastAsia="zh-CN"/>
          </w:rPr>
          <w:t>(二)、生态环境影响分析</w:t>
        </w:r>
        <w:r>
          <w:tab/>
        </w:r>
        <w:r>
          <w:fldChar w:fldCharType="begin"/>
        </w:r>
        <w:r>
          <w:instrText xml:space="preserve"> PAGEREF _Toc18272 \h </w:instrText>
        </w:r>
        <w:r>
          <w:fldChar w:fldCharType="separate"/>
        </w:r>
        <w:r>
          <w:t>32</w:t>
        </w:r>
        <w:r>
          <w:fldChar w:fldCharType="end"/>
        </w:r>
      </w:hyperlink>
    </w:p>
    <w:p>
      <w:pPr>
        <w:pStyle w:val="TOC2"/>
        <w:tabs>
          <w:tab w:val="right" w:leader="dot" w:pos="8306"/>
        </w:tabs>
      </w:pPr>
      <w:hyperlink w:anchor="_Toc26020" w:history="1">
        <w:r>
          <w:rPr>
            <w:rFonts w:ascii="仿宋" w:eastAsia="仿宋" w:hAnsi="仿宋" w:cs="仿宋" w:hint="eastAsia"/>
            <w:lang w:eastAsia="zh-CN"/>
          </w:rPr>
          <w:t>(三)、生态环境保护措施</w:t>
        </w:r>
        <w:r>
          <w:tab/>
        </w:r>
        <w:r>
          <w:fldChar w:fldCharType="begin"/>
        </w:r>
        <w:r>
          <w:instrText xml:space="preserve"> PAGEREF _Toc26020 \h </w:instrText>
        </w:r>
        <w:r>
          <w:fldChar w:fldCharType="separate"/>
        </w:r>
        <w:r>
          <w:t>33</w:t>
        </w:r>
        <w:r>
          <w:fldChar w:fldCharType="end"/>
        </w:r>
      </w:hyperlink>
    </w:p>
    <w:p>
      <w:pPr>
        <w:pStyle w:val="TOC2"/>
        <w:tabs>
          <w:tab w:val="right" w:leader="dot" w:pos="8306"/>
        </w:tabs>
      </w:pPr>
      <w:hyperlink w:anchor="_Toc31102" w:history="1">
        <w:r>
          <w:rPr>
            <w:rFonts w:ascii="仿宋" w:eastAsia="仿宋" w:hAnsi="仿宋" w:cs="仿宋" w:hint="eastAsia"/>
            <w:lang w:eastAsia="zh-CN"/>
          </w:rPr>
          <w:t>(四)、地质灾害影响分析</w:t>
        </w:r>
        <w:r>
          <w:tab/>
        </w:r>
        <w:r>
          <w:fldChar w:fldCharType="begin"/>
        </w:r>
        <w:r>
          <w:instrText xml:space="preserve"> PAGEREF _Toc31102 \h </w:instrText>
        </w:r>
        <w:r>
          <w:fldChar w:fldCharType="separate"/>
        </w:r>
        <w:r>
          <w:t>35</w:t>
        </w:r>
        <w:r>
          <w:fldChar w:fldCharType="end"/>
        </w:r>
      </w:hyperlink>
    </w:p>
    <w:p>
      <w:pPr>
        <w:pStyle w:val="TOC2"/>
        <w:tabs>
          <w:tab w:val="right" w:leader="dot" w:pos="8306"/>
        </w:tabs>
      </w:pPr>
      <w:hyperlink w:anchor="_Toc8561" w:history="1">
        <w:r>
          <w:rPr>
            <w:rFonts w:ascii="仿宋" w:eastAsia="仿宋" w:hAnsi="仿宋" w:cs="仿宋" w:hint="eastAsia"/>
            <w:lang w:eastAsia="zh-CN"/>
          </w:rPr>
          <w:t>(五)、特殊环境影响</w:t>
        </w:r>
        <w:r>
          <w:tab/>
        </w:r>
        <w:r>
          <w:fldChar w:fldCharType="begin"/>
        </w:r>
        <w:r>
          <w:instrText xml:space="preserve"> PAGEREF _Toc8561 \h </w:instrText>
        </w:r>
        <w:r>
          <w:fldChar w:fldCharType="separate"/>
        </w:r>
        <w:r>
          <w:t>36</w:t>
        </w:r>
        <w:r>
          <w:fldChar w:fldCharType="end"/>
        </w:r>
      </w:hyperlink>
    </w:p>
    <w:p>
      <w:pPr>
        <w:pStyle w:val="TOC1"/>
        <w:tabs>
          <w:tab w:val="right" w:leader="dot" w:pos="8306"/>
        </w:tabs>
      </w:pPr>
      <w:hyperlink w:anchor="_Toc12484" w:history="1">
        <w:r>
          <w:rPr>
            <w:rFonts w:ascii="仿宋" w:eastAsia="仿宋" w:hAnsi="仿宋" w:cs="仿宋" w:hint="eastAsia"/>
            <w:lang w:eastAsia="zh-CN"/>
          </w:rPr>
          <w:t>六、经济影响分析</w:t>
        </w:r>
        <w:r>
          <w:tab/>
        </w:r>
        <w:r>
          <w:fldChar w:fldCharType="begin"/>
        </w:r>
        <w:r>
          <w:instrText xml:space="preserve"> PAGEREF _Toc12484 \h </w:instrText>
        </w:r>
        <w:r>
          <w:fldChar w:fldCharType="separate"/>
        </w:r>
        <w:r>
          <w:t>38</w:t>
        </w:r>
        <w:r>
          <w:fldChar w:fldCharType="end"/>
        </w:r>
      </w:hyperlink>
    </w:p>
    <w:p>
      <w:pPr>
        <w:pStyle w:val="TOC2"/>
        <w:tabs>
          <w:tab w:val="right" w:leader="dot" w:pos="8306"/>
        </w:tabs>
      </w:pPr>
      <w:hyperlink w:anchor="_Toc6193" w:history="1">
        <w:r>
          <w:rPr>
            <w:rFonts w:ascii="仿宋" w:eastAsia="仿宋" w:hAnsi="仿宋" w:cs="仿宋" w:hint="eastAsia"/>
            <w:lang w:eastAsia="zh-CN"/>
          </w:rPr>
          <w:t>(一)、经济费用效益或费用效果分析</w:t>
        </w:r>
        <w:r>
          <w:tab/>
        </w:r>
        <w:r>
          <w:fldChar w:fldCharType="begin"/>
        </w:r>
        <w:r>
          <w:instrText xml:space="preserve"> PAGEREF _Toc6193 \h </w:instrText>
        </w:r>
        <w:r>
          <w:fldChar w:fldCharType="separate"/>
        </w:r>
        <w:r>
          <w:t>38</w:t>
        </w:r>
        <w:r>
          <w:fldChar w:fldCharType="end"/>
        </w:r>
      </w:hyperlink>
    </w:p>
    <w:p>
      <w:pPr>
        <w:pStyle w:val="TOC2"/>
        <w:tabs>
          <w:tab w:val="right" w:leader="dot" w:pos="8306"/>
        </w:tabs>
      </w:pPr>
      <w:hyperlink w:anchor="_Toc24809" w:history="1">
        <w:r>
          <w:rPr>
            <w:rFonts w:ascii="仿宋" w:eastAsia="仿宋" w:hAnsi="仿宋" w:cs="仿宋" w:hint="eastAsia"/>
            <w:lang w:eastAsia="zh-CN"/>
          </w:rPr>
          <w:t>(二)、行业影响分析</w:t>
        </w:r>
        <w:r>
          <w:tab/>
        </w:r>
        <w:r>
          <w:fldChar w:fldCharType="begin"/>
        </w:r>
        <w:r>
          <w:instrText xml:space="preserve"> PAGEREF _Toc24809 \h </w:instrText>
        </w:r>
        <w:r>
          <w:fldChar w:fldCharType="separate"/>
        </w:r>
        <w:r>
          <w:t>40</w:t>
        </w:r>
        <w:r>
          <w:fldChar w:fldCharType="end"/>
        </w:r>
      </w:hyperlink>
    </w:p>
    <w:p>
      <w:pPr>
        <w:pStyle w:val="TOC2"/>
        <w:tabs>
          <w:tab w:val="right" w:leader="dot" w:pos="8306"/>
        </w:tabs>
      </w:pPr>
      <w:hyperlink w:anchor="_Toc3127" w:history="1">
        <w:r>
          <w:rPr>
            <w:rFonts w:ascii="仿宋" w:eastAsia="仿宋" w:hAnsi="仿宋" w:cs="仿宋" w:hint="eastAsia"/>
            <w:lang w:eastAsia="zh-CN"/>
          </w:rPr>
          <w:t>(三)、区域经济影响分析</w:t>
        </w:r>
        <w:r>
          <w:tab/>
        </w:r>
        <w:r>
          <w:fldChar w:fldCharType="begin"/>
        </w:r>
        <w:r>
          <w:instrText xml:space="preserve"> PAGEREF _Toc3127 \h </w:instrText>
        </w:r>
        <w:r>
          <w:fldChar w:fldCharType="separate"/>
        </w:r>
        <w:r>
          <w:t>42</w:t>
        </w:r>
        <w:r>
          <w:fldChar w:fldCharType="end"/>
        </w:r>
      </w:hyperlink>
    </w:p>
    <w:p>
      <w:pPr>
        <w:pStyle w:val="TOC2"/>
        <w:tabs>
          <w:tab w:val="right" w:leader="dot" w:pos="8306"/>
        </w:tabs>
      </w:pPr>
      <w:hyperlink w:anchor="_Toc12954" w:history="1">
        <w:r>
          <w:rPr>
            <w:rFonts w:ascii="仿宋" w:eastAsia="仿宋" w:hAnsi="仿宋" w:cs="仿宋" w:hint="eastAsia"/>
            <w:lang w:eastAsia="zh-CN"/>
          </w:rPr>
          <w:t>(四)、宏观经济影响分析</w:t>
        </w:r>
        <w:r>
          <w:tab/>
        </w:r>
        <w:r>
          <w:fldChar w:fldCharType="begin"/>
        </w:r>
        <w:r>
          <w:instrText xml:space="preserve"> PAGEREF _Toc12954 \h </w:instrText>
        </w:r>
        <w:r>
          <w:fldChar w:fldCharType="separate"/>
        </w:r>
        <w:r>
          <w:t>42</w:t>
        </w:r>
        <w:r>
          <w:fldChar w:fldCharType="end"/>
        </w:r>
      </w:hyperlink>
    </w:p>
    <w:p>
      <w:pPr>
        <w:pStyle w:val="TOC1"/>
        <w:tabs>
          <w:tab w:val="right" w:leader="dot" w:pos="8306"/>
        </w:tabs>
      </w:pPr>
      <w:hyperlink w:anchor="_Toc23674" w:history="1">
        <w:r>
          <w:rPr>
            <w:rFonts w:ascii="仿宋" w:eastAsia="仿宋" w:hAnsi="仿宋" w:cs="仿宋" w:hint="eastAsia"/>
            <w:lang w:eastAsia="zh-CN"/>
          </w:rPr>
          <w:t>七、项目质量与标准</w:t>
        </w:r>
        <w:r>
          <w:tab/>
        </w:r>
        <w:r>
          <w:fldChar w:fldCharType="begin"/>
        </w:r>
        <w:r>
          <w:instrText xml:space="preserve"> PAGEREF _Toc23674 \h </w:instrText>
        </w:r>
        <w:r>
          <w:fldChar w:fldCharType="separate"/>
        </w:r>
        <w:r>
          <w:t>44</w:t>
        </w:r>
        <w:r>
          <w:fldChar w:fldCharType="end"/>
        </w:r>
      </w:hyperlink>
    </w:p>
    <w:p>
      <w:pPr>
        <w:pStyle w:val="TOC2"/>
        <w:tabs>
          <w:tab w:val="right" w:leader="dot" w:pos="8306"/>
        </w:tabs>
      </w:pPr>
      <w:hyperlink w:anchor="_Toc1517" w:history="1">
        <w:r>
          <w:rPr>
            <w:rFonts w:ascii="仿宋" w:eastAsia="仿宋" w:hAnsi="仿宋" w:cs="仿宋" w:hint="eastAsia"/>
            <w:lang w:eastAsia="zh-CN"/>
          </w:rPr>
          <w:t>(一)、质量保障体系</w:t>
        </w:r>
        <w:r>
          <w:tab/>
        </w:r>
        <w:r>
          <w:fldChar w:fldCharType="begin"/>
        </w:r>
        <w:r>
          <w:instrText xml:space="preserve"> PAGEREF _Toc1517 \h </w:instrText>
        </w:r>
        <w:r>
          <w:fldChar w:fldCharType="separate"/>
        </w:r>
        <w:r>
          <w:t>44</w:t>
        </w:r>
        <w:r>
          <w:fldChar w:fldCharType="end"/>
        </w:r>
      </w:hyperlink>
    </w:p>
    <w:p>
      <w:pPr>
        <w:pStyle w:val="TOC2"/>
        <w:tabs>
          <w:tab w:val="right" w:leader="dot" w:pos="8306"/>
        </w:tabs>
      </w:pPr>
      <w:hyperlink w:anchor="_Toc22990" w:history="1">
        <w:r>
          <w:rPr>
            <w:rFonts w:ascii="仿宋" w:eastAsia="仿宋" w:hAnsi="仿宋" w:cs="仿宋" w:hint="eastAsia"/>
            <w:lang w:eastAsia="zh-CN"/>
          </w:rPr>
          <w:t>(二)、标准化作业流程</w:t>
        </w:r>
        <w:r>
          <w:tab/>
        </w:r>
        <w:r>
          <w:fldChar w:fldCharType="begin"/>
        </w:r>
        <w:r>
          <w:instrText xml:space="preserve"> PAGEREF _Toc22990 \h </w:instrText>
        </w:r>
        <w:r>
          <w:fldChar w:fldCharType="separate"/>
        </w:r>
        <w:r>
          <w:t>46</w:t>
        </w:r>
        <w:r>
          <w:fldChar w:fldCharType="end"/>
        </w:r>
      </w:hyperlink>
    </w:p>
    <w:p>
      <w:pPr>
        <w:pStyle w:val="TOC2"/>
        <w:tabs>
          <w:tab w:val="right" w:leader="dot" w:pos="8306"/>
        </w:tabs>
      </w:pPr>
      <w:hyperlink w:anchor="_Toc23859" w:history="1">
        <w:r>
          <w:rPr>
            <w:rFonts w:ascii="仿宋" w:eastAsia="仿宋" w:hAnsi="仿宋" w:cs="仿宋" w:hint="eastAsia"/>
            <w:lang w:eastAsia="zh-CN"/>
          </w:rPr>
          <w:t>(三)、质量监控与评估</w:t>
        </w:r>
        <w:r>
          <w:tab/>
        </w:r>
        <w:r>
          <w:fldChar w:fldCharType="begin"/>
        </w:r>
        <w:r>
          <w:instrText xml:space="preserve"> PAGEREF _Toc23859 \h </w:instrText>
        </w:r>
        <w:r>
          <w:fldChar w:fldCharType="separate"/>
        </w:r>
        <w:r>
          <w:t>47</w:t>
        </w:r>
        <w:r>
          <w:fldChar w:fldCharType="end"/>
        </w:r>
      </w:hyperlink>
    </w:p>
    <w:p>
      <w:pPr>
        <w:pStyle w:val="TOC2"/>
        <w:tabs>
          <w:tab w:val="right" w:leader="dot" w:pos="8306"/>
        </w:tabs>
      </w:pPr>
      <w:hyperlink w:anchor="_Toc18141" w:history="1">
        <w:r>
          <w:rPr>
            <w:rFonts w:ascii="仿宋" w:eastAsia="仿宋" w:hAnsi="仿宋" w:cs="仿宋" w:hint="eastAsia"/>
            <w:lang w:eastAsia="zh-CN"/>
          </w:rPr>
          <w:t>(四)、质量改进计划</w:t>
        </w:r>
        <w:r>
          <w:tab/>
        </w:r>
        <w:r>
          <w:fldChar w:fldCharType="begin"/>
        </w:r>
        <w:r>
          <w:instrText xml:space="preserve"> PAGEREF _Toc18141 \h </w:instrText>
        </w:r>
        <w:r>
          <w:fldChar w:fldCharType="separate"/>
        </w:r>
        <w:r>
          <w:t>48</w:t>
        </w:r>
        <w:r>
          <w:fldChar w:fldCharType="end"/>
        </w:r>
      </w:hyperlink>
    </w:p>
    <w:p>
      <w:pPr>
        <w:pStyle w:val="TOC1"/>
        <w:tabs>
          <w:tab w:val="right" w:leader="dot" w:pos="8306"/>
        </w:tabs>
      </w:pPr>
      <w:hyperlink w:anchor="_Toc7042" w:history="1">
        <w:r>
          <w:rPr>
            <w:rFonts w:ascii="仿宋" w:eastAsia="仿宋" w:hAnsi="仿宋" w:cs="仿宋" w:hint="eastAsia"/>
            <w:lang w:eastAsia="zh-CN"/>
          </w:rPr>
          <w:t>八、项目实施与管理方案</w:t>
        </w:r>
        <w:r>
          <w:tab/>
        </w:r>
        <w:r>
          <w:fldChar w:fldCharType="begin"/>
        </w:r>
        <w:r>
          <w:instrText xml:space="preserve"> PAGEREF _Toc7042 \h </w:instrText>
        </w:r>
        <w:r>
          <w:fldChar w:fldCharType="separate"/>
        </w:r>
        <w:r>
          <w:t>49</w:t>
        </w:r>
        <w:r>
          <w:fldChar w:fldCharType="end"/>
        </w:r>
      </w:hyperlink>
    </w:p>
    <w:p>
      <w:pPr>
        <w:pStyle w:val="TOC2"/>
        <w:tabs>
          <w:tab w:val="right" w:leader="dot" w:pos="8306"/>
        </w:tabs>
      </w:pPr>
      <w:hyperlink w:anchor="_Toc24856" w:history="1">
        <w:r>
          <w:rPr>
            <w:rFonts w:ascii="仿宋" w:eastAsia="仿宋" w:hAnsi="仿宋" w:cs="仿宋" w:hint="eastAsia"/>
            <w:lang w:eastAsia="zh-CN"/>
          </w:rPr>
          <w:t>(一)、项目实施计划</w:t>
        </w:r>
        <w:r>
          <w:tab/>
        </w:r>
        <w:r>
          <w:fldChar w:fldCharType="begin"/>
        </w:r>
        <w:r>
          <w:instrText xml:space="preserve"> PAGEREF _Toc24856 \h </w:instrText>
        </w:r>
        <w:r>
          <w:fldChar w:fldCharType="separate"/>
        </w:r>
        <w:r>
          <w:t>49</w:t>
        </w:r>
        <w:r>
          <w:fldChar w:fldCharType="end"/>
        </w:r>
      </w:hyperlink>
    </w:p>
    <w:p>
      <w:pPr>
        <w:pStyle w:val="TOC2"/>
        <w:tabs>
          <w:tab w:val="right" w:leader="dot" w:pos="8306"/>
        </w:tabs>
      </w:pPr>
      <w:hyperlink w:anchor="_Toc7285" w:history="1">
        <w:r>
          <w:rPr>
            <w:rFonts w:ascii="仿宋" w:eastAsia="仿宋" w:hAnsi="仿宋" w:cs="仿宋" w:hint="eastAsia"/>
            <w:lang w:eastAsia="zh-CN"/>
          </w:rPr>
          <w:t>(二)、项目组织机构与职责</w:t>
        </w:r>
        <w:r>
          <w:tab/>
        </w:r>
        <w:r>
          <w:fldChar w:fldCharType="begin"/>
        </w:r>
        <w:r>
          <w:instrText xml:space="preserve"> PAGEREF _Toc7285 \h </w:instrText>
        </w:r>
        <w:r>
          <w:fldChar w:fldCharType="separate"/>
        </w:r>
        <w:r>
          <w:t>51</w:t>
        </w:r>
        <w:r>
          <w:fldChar w:fldCharType="end"/>
        </w:r>
      </w:hyperlink>
    </w:p>
    <w:p>
      <w:pPr>
        <w:pStyle w:val="TOC2"/>
        <w:tabs>
          <w:tab w:val="right" w:leader="dot" w:pos="8306"/>
        </w:tabs>
      </w:pPr>
      <w:hyperlink w:anchor="_Toc498" w:history="1">
        <w:r>
          <w:rPr>
            <w:rFonts w:ascii="仿宋" w:eastAsia="仿宋" w:hAnsi="仿宋" w:cs="仿宋" w:hint="eastAsia"/>
            <w:lang w:eastAsia="zh-CN"/>
          </w:rPr>
          <w:t>(三)、项目管理与监控体系</w:t>
        </w:r>
        <w:r>
          <w:tab/>
        </w:r>
        <w:r>
          <w:fldChar w:fldCharType="begin"/>
        </w:r>
        <w:r>
          <w:instrText xml:space="preserve"> PAGEREF _Toc498 \h </w:instrText>
        </w:r>
        <w:r>
          <w:fldChar w:fldCharType="separate"/>
        </w:r>
        <w:r>
          <w:t>53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867" w:history="1">
        <w:r>
          <w:rPr>
            <w:rFonts w:ascii="仿宋" w:eastAsia="仿宋" w:hAnsi="仿宋" w:cs="仿宋" w:hint="eastAsia"/>
            <w:lang w:eastAsia="zh-CN"/>
          </w:rPr>
          <w:t>九、技术创新与产业升级</w:t>
        </w:r>
        <w:r>
          <w:tab/>
        </w:r>
        <w:r>
          <w:fldChar w:fldCharType="begin"/>
        </w:r>
        <w:r>
          <w:instrText xml:space="preserve"> PAGEREF _Toc5867 \h </w:instrText>
        </w:r>
        <w:r>
          <w:fldChar w:fldCharType="separate"/>
        </w:r>
        <w:r>
          <w:t>55</w:t>
        </w:r>
        <w:r>
          <w:fldChar w:fldCharType="end"/>
        </w:r>
      </w:hyperlink>
    </w:p>
    <w:p>
      <w:pPr>
        <w:pStyle w:val="TOC2"/>
        <w:tabs>
          <w:tab w:val="right" w:leader="dot" w:pos="8306"/>
        </w:tabs>
      </w:pPr>
      <w:hyperlink w:anchor="_Toc8992" w:history="1">
        <w:r>
          <w:rPr>
            <w:rFonts w:ascii="仿宋" w:eastAsia="仿宋" w:hAnsi="仿宋" w:cs="仿宋" w:hint="eastAsia"/>
            <w:lang w:eastAsia="zh-CN"/>
          </w:rPr>
          <w:t>(一)、技术创新方向与目标</w:t>
        </w:r>
        <w:r>
          <w:tab/>
        </w:r>
        <w:r>
          <w:fldChar w:fldCharType="begin"/>
        </w:r>
        <w:r>
          <w:instrText xml:space="preserve"> PAGEREF _Toc8992 \h </w:instrText>
        </w:r>
        <w:r>
          <w:fldChar w:fldCharType="separate"/>
        </w:r>
        <w:r>
          <w:t>55</w:t>
        </w:r>
        <w:r>
          <w:fldChar w:fldCharType="end"/>
        </w:r>
      </w:hyperlink>
    </w:p>
    <w:p>
      <w:pPr>
        <w:pStyle w:val="TOC2"/>
        <w:tabs>
          <w:tab w:val="right" w:leader="dot" w:pos="8306"/>
        </w:tabs>
      </w:pPr>
      <w:hyperlink w:anchor="_Toc2771" w:history="1">
        <w:r>
          <w:rPr>
            <w:rFonts w:ascii="仿宋" w:eastAsia="仿宋" w:hAnsi="仿宋" w:cs="仿宋" w:hint="eastAsia"/>
            <w:lang w:eastAsia="zh-CN"/>
          </w:rPr>
          <w:t>(二)、产业升级路径与措施</w:t>
        </w:r>
        <w:r>
          <w:tab/>
        </w:r>
        <w:r>
          <w:fldChar w:fldCharType="begin"/>
        </w:r>
        <w:r>
          <w:instrText xml:space="preserve"> PAGEREF _Toc2771 \h </w:instrText>
        </w:r>
        <w:r>
          <w:fldChar w:fldCharType="separate"/>
        </w:r>
        <w:r>
          <w:t>56</w:t>
        </w:r>
        <w:r>
          <w:fldChar w:fldCharType="end"/>
        </w:r>
      </w:hyperlink>
    </w:p>
    <w:p>
      <w:pPr>
        <w:pStyle w:val="TOC1"/>
        <w:tabs>
          <w:tab w:val="right" w:leader="dot" w:pos="8306"/>
        </w:tabs>
      </w:pPr>
      <w:hyperlink w:anchor="_Toc9654" w:history="1">
        <w:r>
          <w:rPr>
            <w:rFonts w:ascii="仿宋" w:eastAsia="仿宋" w:hAnsi="仿宋" w:cs="仿宋" w:hint="eastAsia"/>
            <w:lang w:eastAsia="zh-CN"/>
          </w:rPr>
          <w:t>十、土地利用与规划方案</w:t>
        </w:r>
        <w:r>
          <w:tab/>
        </w:r>
        <w:r>
          <w:fldChar w:fldCharType="begin"/>
        </w:r>
        <w:r>
          <w:instrText xml:space="preserve"> PAGEREF _Toc9654 \h </w:instrText>
        </w:r>
        <w:r>
          <w:fldChar w:fldCharType="separate"/>
        </w:r>
        <w:r>
          <w:t>58</w:t>
        </w:r>
        <w:r>
          <w:fldChar w:fldCharType="end"/>
        </w:r>
      </w:hyperlink>
    </w:p>
    <w:p>
      <w:pPr>
        <w:pStyle w:val="TOC2"/>
        <w:tabs>
          <w:tab w:val="right" w:leader="dot" w:pos="8306"/>
        </w:tabs>
      </w:pPr>
      <w:hyperlink w:anchor="_Toc14918" w:history="1">
        <w:r>
          <w:rPr>
            <w:rFonts w:ascii="仿宋" w:eastAsia="仿宋" w:hAnsi="仿宋" w:cs="仿宋" w:hint="eastAsia"/>
            <w:lang w:eastAsia="zh-CN"/>
          </w:rPr>
          <w:t>(一)、项目用地情况分析</w:t>
        </w:r>
        <w:r>
          <w:tab/>
        </w:r>
        <w:r>
          <w:fldChar w:fldCharType="begin"/>
        </w:r>
        <w:r>
          <w:instrText xml:space="preserve"> PAGEREF _Toc14918 \h </w:instrText>
        </w:r>
        <w:r>
          <w:fldChar w:fldCharType="separate"/>
        </w:r>
        <w:r>
          <w:t>58</w:t>
        </w:r>
        <w:r>
          <w:fldChar w:fldCharType="end"/>
        </w:r>
      </w:hyperlink>
    </w:p>
    <w:p>
      <w:pPr>
        <w:pStyle w:val="TOC2"/>
        <w:tabs>
          <w:tab w:val="right" w:leader="dot" w:pos="8306"/>
        </w:tabs>
      </w:pPr>
      <w:hyperlink w:anchor="_Toc31579" w:history="1">
        <w:r>
          <w:rPr>
            <w:rFonts w:ascii="仿宋" w:eastAsia="仿宋" w:hAnsi="仿宋" w:cs="仿宋" w:hint="eastAsia"/>
            <w:lang w:eastAsia="zh-CN"/>
          </w:rPr>
          <w:t>(二)、土地利用规划方案</w:t>
        </w:r>
        <w:r>
          <w:tab/>
        </w:r>
        <w:r>
          <w:fldChar w:fldCharType="begin"/>
        </w:r>
        <w:r>
          <w:instrText xml:space="preserve"> PAGEREF _Toc31579 \h </w:instrText>
        </w:r>
        <w:r>
          <w:fldChar w:fldCharType="separate"/>
        </w:r>
        <w:r>
          <w:t>59</w:t>
        </w:r>
        <w:r>
          <w:fldChar w:fldCharType="end"/>
        </w:r>
      </w:hyperlink>
    </w:p>
    <w:p>
      <w:pPr>
        <w:pStyle w:val="TOC1"/>
        <w:tabs>
          <w:tab w:val="right" w:leader="dot" w:pos="8306"/>
        </w:tabs>
      </w:pPr>
      <w:hyperlink w:anchor="_Toc28797" w:history="1">
        <w:r>
          <w:rPr>
            <w:rFonts w:ascii="仿宋" w:eastAsia="仿宋" w:hAnsi="仿宋" w:cs="仿宋" w:hint="eastAsia"/>
            <w:lang w:eastAsia="zh-CN"/>
          </w:rPr>
          <w:t>十一、安全与应急管理</w:t>
        </w:r>
        <w:r>
          <w:tab/>
        </w:r>
        <w:r>
          <w:fldChar w:fldCharType="begin"/>
        </w:r>
        <w:r>
          <w:instrText xml:space="preserve"> PAGEREF _Toc28797 \h </w:instrText>
        </w:r>
        <w:r>
          <w:fldChar w:fldCharType="separate"/>
        </w:r>
        <w:r>
          <w:t>60</w:t>
        </w:r>
        <w:r>
          <w:fldChar w:fldCharType="end"/>
        </w:r>
      </w:hyperlink>
    </w:p>
    <w:p>
      <w:pPr>
        <w:pStyle w:val="TOC2"/>
        <w:tabs>
          <w:tab w:val="right" w:leader="dot" w:pos="8306"/>
        </w:tabs>
      </w:pPr>
      <w:hyperlink w:anchor="_Toc2537" w:history="1">
        <w:r>
          <w:rPr>
            <w:rFonts w:ascii="仿宋" w:eastAsia="仿宋" w:hAnsi="仿宋" w:cs="仿宋" w:hint="eastAsia"/>
            <w:lang w:eastAsia="zh-CN"/>
          </w:rPr>
          <w:t>(一)、安全生产管理</w:t>
        </w:r>
        <w:r>
          <w:tab/>
        </w:r>
        <w:r>
          <w:fldChar w:fldCharType="begin"/>
        </w:r>
        <w:r>
          <w:instrText xml:space="preserve"> PAGEREF _Toc2537 \h </w:instrText>
        </w:r>
        <w:r>
          <w:fldChar w:fldCharType="separate"/>
        </w:r>
        <w:r>
          <w:t>60</w:t>
        </w:r>
        <w:r>
          <w:fldChar w:fldCharType="end"/>
        </w:r>
      </w:hyperlink>
    </w:p>
    <w:p>
      <w:pPr>
        <w:pStyle w:val="TOC2"/>
        <w:tabs>
          <w:tab w:val="right" w:leader="dot" w:pos="8306"/>
        </w:tabs>
      </w:pPr>
      <w:hyperlink w:anchor="_Toc11618" w:history="1">
        <w:r>
          <w:rPr>
            <w:rFonts w:ascii="仿宋" w:eastAsia="仿宋" w:hAnsi="仿宋" w:cs="仿宋" w:hint="eastAsia"/>
            <w:lang w:eastAsia="zh-CN"/>
          </w:rPr>
          <w:t>(二)、应急预案与响应</w:t>
        </w:r>
        <w:r>
          <w:tab/>
        </w:r>
        <w:r>
          <w:fldChar w:fldCharType="begin"/>
        </w:r>
        <w:r>
          <w:instrText xml:space="preserve"> PAGEREF _Toc11618 \h </w:instrText>
        </w:r>
        <w:r>
          <w:fldChar w:fldCharType="separate"/>
        </w:r>
        <w:r>
          <w:t>61</w:t>
        </w:r>
        <w:r>
          <w:fldChar w:fldCharType="end"/>
        </w:r>
      </w:hyperlink>
    </w:p>
    <w:p>
      <w:pPr>
        <w:pStyle w:val="TOC1"/>
        <w:tabs>
          <w:tab w:val="right" w:leader="dot" w:pos="8306"/>
        </w:tabs>
      </w:pPr>
      <w:hyperlink w:anchor="_Toc9518" w:history="1">
        <w:r>
          <w:rPr>
            <w:rFonts w:ascii="仿宋" w:eastAsia="仿宋" w:hAnsi="仿宋" w:cs="仿宋" w:hint="eastAsia"/>
            <w:lang w:eastAsia="zh-CN"/>
          </w:rPr>
          <w:t>十二、环境保护与治理方案</w:t>
        </w:r>
        <w:r>
          <w:tab/>
        </w:r>
        <w:r>
          <w:fldChar w:fldCharType="begin"/>
        </w:r>
        <w:r>
          <w:instrText xml:space="preserve"> PAGEREF _Toc9518 \h </w:instrText>
        </w:r>
        <w:r>
          <w:fldChar w:fldCharType="separate"/>
        </w:r>
        <w:r>
          <w:t>63</w:t>
        </w:r>
        <w:r>
          <w:fldChar w:fldCharType="end"/>
        </w:r>
      </w:hyperlink>
    </w:p>
    <w:p>
      <w:pPr>
        <w:pStyle w:val="TOC2"/>
        <w:tabs>
          <w:tab w:val="right" w:leader="dot" w:pos="8306"/>
        </w:tabs>
      </w:pPr>
      <w:hyperlink w:anchor="_Toc17107" w:history="1">
        <w:r>
          <w:rPr>
            <w:rFonts w:ascii="仿宋" w:eastAsia="仿宋" w:hAnsi="仿宋" w:cs="仿宋" w:hint="eastAsia"/>
            <w:lang w:eastAsia="zh-CN"/>
          </w:rPr>
          <w:t>(一)、项目环境影响评估</w:t>
        </w:r>
        <w:r>
          <w:tab/>
        </w:r>
        <w:r>
          <w:fldChar w:fldCharType="begin"/>
        </w:r>
        <w:r>
          <w:instrText xml:space="preserve"> PAGEREF _Toc17107 \h </w:instrText>
        </w:r>
        <w:r>
          <w:fldChar w:fldCharType="separate"/>
        </w:r>
        <w:r>
          <w:t>63</w:t>
        </w:r>
        <w:r>
          <w:fldChar w:fldCharType="end"/>
        </w:r>
      </w:hyperlink>
    </w:p>
    <w:p>
      <w:pPr>
        <w:pStyle w:val="TOC2"/>
        <w:tabs>
          <w:tab w:val="right" w:leader="dot" w:pos="8306"/>
        </w:tabs>
      </w:pPr>
      <w:hyperlink w:anchor="_Toc6068" w:history="1">
        <w:r>
          <w:rPr>
            <w:rFonts w:ascii="仿宋" w:eastAsia="仿宋" w:hAnsi="仿宋" w:cs="仿宋" w:hint="eastAsia"/>
            <w:lang w:eastAsia="zh-CN"/>
          </w:rPr>
          <w:t>(二)、环境保护措施与治理方案</w:t>
        </w:r>
        <w:r>
          <w:tab/>
        </w:r>
        <w:r>
          <w:fldChar w:fldCharType="begin"/>
        </w:r>
        <w:r>
          <w:instrText xml:space="preserve"> PAGEREF _Toc6068 \h </w:instrText>
        </w:r>
        <w:r>
          <w:fldChar w:fldCharType="separate"/>
        </w:r>
        <w:r>
          <w:t>63</w:t>
        </w:r>
        <w:r>
          <w:fldChar w:fldCharType="end"/>
        </w:r>
      </w:hyperlink>
    </w:p>
    <w:p>
      <w:pPr>
        <w:pStyle w:val="TOC1"/>
        <w:tabs>
          <w:tab w:val="right" w:leader="dot" w:pos="8306"/>
        </w:tabs>
      </w:pPr>
      <w:hyperlink w:anchor="_Toc6352" w:history="1">
        <w:r>
          <w:rPr>
            <w:rFonts w:ascii="仿宋" w:eastAsia="仿宋" w:hAnsi="仿宋" w:cs="仿宋" w:hint="eastAsia"/>
            <w:lang w:eastAsia="zh-CN"/>
          </w:rPr>
          <w:t>十三、项目施工方案</w:t>
        </w:r>
        <w:r>
          <w:tab/>
        </w:r>
        <w:r>
          <w:fldChar w:fldCharType="begin"/>
        </w:r>
        <w:r>
          <w:instrText xml:space="preserve"> PAGEREF _Toc6352 \h </w:instrText>
        </w:r>
        <w:r>
          <w:fldChar w:fldCharType="separate"/>
        </w:r>
        <w:r>
          <w:t>64</w:t>
        </w:r>
        <w:r>
          <w:fldChar w:fldCharType="end"/>
        </w:r>
      </w:hyperlink>
    </w:p>
    <w:p>
      <w:pPr>
        <w:pStyle w:val="TOC2"/>
        <w:tabs>
          <w:tab w:val="right" w:leader="dot" w:pos="8306"/>
        </w:tabs>
      </w:pPr>
      <w:hyperlink w:anchor="_Toc15025" w:history="1">
        <w:r>
          <w:rPr>
            <w:rFonts w:ascii="仿宋" w:eastAsia="仿宋" w:hAnsi="仿宋" w:cs="仿宋" w:hint="eastAsia"/>
            <w:lang w:eastAsia="zh-CN"/>
          </w:rPr>
          <w:t>(一)、施工组织设计</w:t>
        </w:r>
        <w:r>
          <w:tab/>
        </w:r>
        <w:r>
          <w:fldChar w:fldCharType="begin"/>
        </w:r>
        <w:r>
          <w:instrText xml:space="preserve"> PAGEREF _Toc15025 \h </w:instrText>
        </w:r>
        <w:r>
          <w:fldChar w:fldCharType="separate"/>
        </w:r>
        <w:r>
          <w:t>64</w:t>
        </w:r>
        <w:r>
          <w:fldChar w:fldCharType="end"/>
        </w:r>
      </w:hyperlink>
    </w:p>
    <w:p>
      <w:pPr>
        <w:pStyle w:val="TOC2"/>
        <w:tabs>
          <w:tab w:val="right" w:leader="dot" w:pos="8306"/>
        </w:tabs>
      </w:pPr>
      <w:hyperlink w:anchor="_Toc14368" w:history="1">
        <w:r>
          <w:rPr>
            <w:rFonts w:ascii="仿宋" w:eastAsia="仿宋" w:hAnsi="仿宋" w:cs="仿宋" w:hint="eastAsia"/>
            <w:lang w:eastAsia="zh-CN"/>
          </w:rPr>
          <w:t>(二)、施工工艺与技术路线</w:t>
        </w:r>
        <w:r>
          <w:tab/>
        </w:r>
        <w:r>
          <w:fldChar w:fldCharType="begin"/>
        </w:r>
        <w:r>
          <w:instrText xml:space="preserve"> PAGEREF _Toc14368 \h </w:instrText>
        </w:r>
        <w:r>
          <w:fldChar w:fldCharType="separate"/>
        </w:r>
        <w:r>
          <w:t>66</w:t>
        </w:r>
        <w:r>
          <w:fldChar w:fldCharType="end"/>
        </w:r>
      </w:hyperlink>
    </w:p>
    <w:p>
      <w:pPr>
        <w:pStyle w:val="TOC2"/>
        <w:tabs>
          <w:tab w:val="right" w:leader="dot" w:pos="8306"/>
        </w:tabs>
      </w:pPr>
      <w:hyperlink w:anchor="_Toc24207" w:history="1">
        <w:r>
          <w:rPr>
            <w:rFonts w:ascii="仿宋" w:eastAsia="仿宋" w:hAnsi="仿宋" w:cs="仿宋" w:hint="eastAsia"/>
            <w:lang w:eastAsia="zh-CN"/>
          </w:rPr>
          <w:t>(三)、关键节点施工计划</w:t>
        </w:r>
        <w:r>
          <w:tab/>
        </w:r>
        <w:r>
          <w:fldChar w:fldCharType="begin"/>
        </w:r>
        <w:r>
          <w:instrText xml:space="preserve"> PAGEREF _Toc24207 \h </w:instrText>
        </w:r>
        <w:r>
          <w:fldChar w:fldCharType="separate"/>
        </w:r>
        <w:r>
          <w:t>67</w:t>
        </w:r>
        <w:r>
          <w:fldChar w:fldCharType="end"/>
        </w:r>
      </w:hyperlink>
    </w:p>
    <w:p>
      <w:pPr>
        <w:pStyle w:val="TOC2"/>
        <w:tabs>
          <w:tab w:val="right" w:leader="dot" w:pos="8306"/>
        </w:tabs>
      </w:pPr>
      <w:hyperlink w:anchor="_Toc30525" w:history="1">
        <w:r>
          <w:rPr>
            <w:rFonts w:ascii="仿宋" w:eastAsia="仿宋" w:hAnsi="仿宋" w:cs="仿宋" w:hint="eastAsia"/>
            <w:lang w:eastAsia="zh-CN"/>
          </w:rPr>
          <w:t>(四)、施工现场管理</w:t>
        </w:r>
        <w:r>
          <w:tab/>
        </w:r>
        <w:r>
          <w:fldChar w:fldCharType="begin"/>
        </w:r>
        <w:r>
          <w:instrText xml:space="preserve"> PAGEREF _Toc30525 \h </w:instrText>
        </w:r>
        <w:r>
          <w:fldChar w:fldCharType="separate"/>
        </w:r>
        <w:r>
          <w:t>68</w:t>
        </w:r>
        <w:r>
          <w:fldChar w:fldCharType="end"/>
        </w:r>
      </w:hyperlink>
    </w:p>
    <w:p>
      <w:pPr>
        <w:pStyle w:val="TOC1"/>
        <w:tabs>
          <w:tab w:val="right" w:leader="dot" w:pos="8306"/>
        </w:tabs>
      </w:pPr>
      <w:hyperlink w:anchor="_Toc4275" w:history="1">
        <w:r>
          <w:rPr>
            <w:rFonts w:ascii="仿宋" w:eastAsia="仿宋" w:hAnsi="仿宋" w:cs="仿宋" w:hint="eastAsia"/>
            <w:lang w:eastAsia="zh-CN"/>
          </w:rPr>
          <w:t>十四、合作与交流机制建立</w:t>
        </w:r>
        <w:r>
          <w:tab/>
        </w:r>
        <w:r>
          <w:fldChar w:fldCharType="begin"/>
        </w:r>
        <w:r>
          <w:instrText xml:space="preserve"> PAGEREF _Toc4275 \h </w:instrText>
        </w:r>
        <w:r>
          <w:fldChar w:fldCharType="separate"/>
        </w:r>
        <w:r>
          <w:t>71</w:t>
        </w:r>
        <w:r>
          <w:fldChar w:fldCharType="end"/>
        </w:r>
      </w:hyperlink>
    </w:p>
    <w:p>
      <w:pPr>
        <w:pStyle w:val="TOC2"/>
        <w:tabs>
          <w:tab w:val="right" w:leader="dot" w:pos="8306"/>
        </w:tabs>
      </w:pPr>
      <w:hyperlink w:anchor="_Toc17285" w:history="1">
        <w:r>
          <w:rPr>
            <w:rFonts w:ascii="仿宋" w:eastAsia="仿宋" w:hAnsi="仿宋" w:cs="仿宋" w:hint="eastAsia"/>
            <w:lang w:eastAsia="zh-CN"/>
          </w:rPr>
          <w:t>(一)、合作伙伴选择与合作方式</w:t>
        </w:r>
        <w:r>
          <w:tab/>
        </w:r>
        <w:r>
          <w:fldChar w:fldCharType="begin"/>
        </w:r>
        <w:r>
          <w:instrText xml:space="preserve"> PAGEREF _Toc17285 \h </w:instrText>
        </w:r>
        <w:r>
          <w:fldChar w:fldCharType="separate"/>
        </w:r>
        <w:r>
          <w:t>71</w:t>
        </w:r>
        <w:r>
          <w:fldChar w:fldCharType="end"/>
        </w:r>
      </w:hyperlink>
    </w:p>
    <w:p>
      <w:pPr>
        <w:pStyle w:val="TOC2"/>
        <w:tabs>
          <w:tab w:val="right" w:leader="dot" w:pos="8306"/>
        </w:tabs>
      </w:pPr>
      <w:hyperlink w:anchor="_Toc28770" w:history="1">
        <w:r>
          <w:rPr>
            <w:rFonts w:ascii="仿宋" w:eastAsia="仿宋" w:hAnsi="仿宋" w:cs="仿宋" w:hint="eastAsia"/>
            <w:lang w:eastAsia="zh-CN"/>
          </w:rPr>
          <w:t>(二)、交流与合作平台搭建</w:t>
        </w:r>
        <w:r>
          <w:tab/>
        </w:r>
        <w:r>
          <w:fldChar w:fldCharType="begin"/>
        </w:r>
        <w:r>
          <w:instrText xml:space="preserve"> PAGEREF _Toc28770 \h </w:instrText>
        </w:r>
        <w:r>
          <w:fldChar w:fldCharType="separate"/>
        </w:r>
        <w:r>
          <w:t>72</w:t>
        </w:r>
        <w:r>
          <w:fldChar w:fldCharType="end"/>
        </w:r>
      </w:hyperlink>
    </w:p>
    <w:p>
      <w:pPr>
        <w:pStyle w:val="TOC1"/>
        <w:tabs>
          <w:tab w:val="right" w:leader="dot" w:pos="8306"/>
        </w:tabs>
      </w:pPr>
      <w:hyperlink w:anchor="_Toc4351" w:history="1">
        <w:r>
          <w:rPr>
            <w:rFonts w:ascii="仿宋" w:eastAsia="仿宋" w:hAnsi="仿宋" w:cs="仿宋" w:hint="eastAsia"/>
            <w:lang w:eastAsia="zh-CN"/>
          </w:rPr>
          <w:t>十五、企业合规与伦理</w:t>
        </w:r>
        <w:r>
          <w:tab/>
        </w:r>
        <w:r>
          <w:fldChar w:fldCharType="begin"/>
        </w:r>
        <w:r>
          <w:instrText xml:space="preserve"> PAGEREF _Toc4351 \h </w:instrText>
        </w:r>
        <w:r>
          <w:fldChar w:fldCharType="separate"/>
        </w:r>
        <w:r>
          <w:t>74</w:t>
        </w:r>
        <w:r>
          <w:fldChar w:fldCharType="end"/>
        </w:r>
      </w:hyperlink>
    </w:p>
    <w:p>
      <w:pPr>
        <w:pStyle w:val="TOC2"/>
        <w:tabs>
          <w:tab w:val="right" w:leader="dot" w:pos="8306"/>
        </w:tabs>
      </w:pPr>
      <w:hyperlink w:anchor="_Toc5118" w:history="1">
        <w:r>
          <w:rPr>
            <w:rFonts w:ascii="仿宋" w:eastAsia="仿宋" w:hAnsi="仿宋" w:cs="仿宋" w:hint="eastAsia"/>
            <w:lang w:eastAsia="zh-CN"/>
          </w:rPr>
          <w:t>(一)、合规政策与程序</w:t>
        </w:r>
        <w:r>
          <w:tab/>
        </w:r>
        <w:r>
          <w:fldChar w:fldCharType="begin"/>
        </w:r>
        <w:r>
          <w:instrText xml:space="preserve"> PAGEREF _Toc5118 \h </w:instrText>
        </w:r>
        <w:r>
          <w:fldChar w:fldCharType="separate"/>
        </w:r>
        <w:r>
          <w:t>74</w:t>
        </w:r>
        <w:r>
          <w:fldChar w:fldCharType="end"/>
        </w:r>
      </w:hyperlink>
    </w:p>
    <w:p>
      <w:pPr>
        <w:pStyle w:val="TOC2"/>
        <w:tabs>
          <w:tab w:val="right" w:leader="dot" w:pos="8306"/>
        </w:tabs>
      </w:pPr>
      <w:hyperlink w:anchor="_Toc3379" w:history="1">
        <w:r>
          <w:rPr>
            <w:rFonts w:ascii="仿宋" w:eastAsia="仿宋" w:hAnsi="仿宋" w:cs="仿宋" w:hint="eastAsia"/>
            <w:lang w:eastAsia="zh-CN"/>
          </w:rPr>
          <w:t>(二)、伦理规范与培训</w:t>
        </w:r>
        <w:r>
          <w:tab/>
        </w:r>
        <w:r>
          <w:fldChar w:fldCharType="begin"/>
        </w:r>
        <w:r>
          <w:instrText xml:space="preserve"> PAGEREF _Toc3379 \h </w:instrText>
        </w:r>
        <w:r>
          <w:fldChar w:fldCharType="separate"/>
        </w:r>
        <w:r>
          <w:t>75</w:t>
        </w:r>
        <w:r>
          <w:fldChar w:fldCharType="end"/>
        </w:r>
      </w:hyperlink>
    </w:p>
    <w:p>
      <w:pPr>
        <w:pStyle w:val="TOC2"/>
        <w:tabs>
          <w:tab w:val="right" w:leader="dot" w:pos="8306"/>
        </w:tabs>
      </w:pPr>
      <w:hyperlink w:anchor="_Toc18666" w:history="1">
        <w:r>
          <w:rPr>
            <w:rFonts w:ascii="仿宋" w:eastAsia="仿宋" w:hAnsi="仿宋" w:cs="仿宋" w:hint="eastAsia"/>
            <w:lang w:eastAsia="zh-CN"/>
          </w:rPr>
          <w:t>(三)、合规风险评估</w:t>
        </w:r>
        <w:r>
          <w:tab/>
        </w:r>
        <w:r>
          <w:fldChar w:fldCharType="begin"/>
        </w:r>
        <w:r>
          <w:instrText xml:space="preserve"> PAGEREF _Toc18666 \h </w:instrText>
        </w:r>
        <w:r>
          <w:fldChar w:fldCharType="separate"/>
        </w:r>
        <w:r>
          <w:t>76</w:t>
        </w:r>
        <w:r>
          <w:fldChar w:fldCharType="end"/>
        </w:r>
      </w:hyperlink>
    </w:p>
    <w:p>
      <w:pPr>
        <w:pStyle w:val="TOC2"/>
        <w:tabs>
          <w:tab w:val="right" w:leader="dot" w:pos="8306"/>
        </w:tabs>
      </w:pPr>
      <w:hyperlink w:anchor="_Toc21997" w:history="1">
        <w:r>
          <w:rPr>
            <w:rFonts w:ascii="仿宋" w:eastAsia="仿宋" w:hAnsi="仿宋" w:cs="仿宋" w:hint="eastAsia"/>
            <w:lang w:eastAsia="zh-CN"/>
          </w:rPr>
          <w:t>(四)、合规监督与执行</w:t>
        </w:r>
        <w:r>
          <w:tab/>
        </w:r>
        <w:r>
          <w:fldChar w:fldCharType="begin"/>
        </w:r>
        <w:r>
          <w:instrText xml:space="preserve"> PAGEREF _Toc21997 \h </w:instrText>
        </w:r>
        <w:r>
          <w:fldChar w:fldCharType="separate"/>
        </w:r>
        <w:r>
          <w:t>77</w:t>
        </w:r>
        <w:r>
          <w:fldChar w:fldCharType="end"/>
        </w:r>
      </w:hyperlink>
    </w:p>
    <w:p>
      <w:pPr>
        <w:pStyle w:val="TOC1"/>
        <w:tabs>
          <w:tab w:val="right" w:leader="dot" w:pos="8306"/>
        </w:tabs>
      </w:pPr>
      <w:hyperlink w:anchor="_Toc3035" w:history="1">
        <w:r>
          <w:rPr>
            <w:rFonts w:ascii="仿宋" w:eastAsia="仿宋" w:hAnsi="仿宋" w:cs="仿宋" w:hint="eastAsia"/>
            <w:lang w:eastAsia="zh-CN"/>
          </w:rPr>
          <w:t>十六、产业协同与集群发展</w:t>
        </w:r>
        <w:r>
          <w:tab/>
        </w:r>
        <w:r>
          <w:fldChar w:fldCharType="begin"/>
        </w:r>
        <w:r>
          <w:instrText xml:space="preserve"> PAGEREF _Toc3035 \h </w:instrText>
        </w:r>
        <w:r>
          <w:fldChar w:fldCharType="separate"/>
        </w:r>
        <w:r>
          <w:t>78</w:t>
        </w:r>
        <w:r>
          <w:fldChar w:fldCharType="end"/>
        </w:r>
      </w:hyperlink>
    </w:p>
    <w:p>
      <w:pPr>
        <w:pStyle w:val="TOC2"/>
        <w:tabs>
          <w:tab w:val="right" w:leader="dot" w:pos="8306"/>
        </w:tabs>
      </w:pPr>
      <w:hyperlink w:anchor="_Toc15069" w:history="1">
        <w:r>
          <w:rPr>
            <w:rFonts w:ascii="仿宋" w:eastAsia="仿宋" w:hAnsi="仿宋" w:cs="仿宋" w:hint="eastAsia"/>
            <w:lang w:eastAsia="zh-CN"/>
          </w:rPr>
          <w:t>(一)、产业协同机制建设</w:t>
        </w:r>
        <w:r>
          <w:tab/>
        </w:r>
        <w:r>
          <w:fldChar w:fldCharType="begin"/>
        </w:r>
        <w:r>
          <w:instrText xml:space="preserve"> PAGEREF _Toc15069 \h </w:instrText>
        </w:r>
        <w:r>
          <w:fldChar w:fldCharType="separate"/>
        </w:r>
        <w:r>
          <w:t>78</w:t>
        </w:r>
        <w:r>
          <w:fldChar w:fldCharType="end"/>
        </w:r>
      </w:hyperlink>
    </w:p>
    <w:p>
      <w:pPr>
        <w:pStyle w:val="TOC2"/>
        <w:tabs>
          <w:tab w:val="right" w:leader="dot" w:pos="8306"/>
        </w:tabs>
      </w:pPr>
      <w:hyperlink w:anchor="_Toc17503" w:history="1">
        <w:r>
          <w:rPr>
            <w:rFonts w:ascii="仿宋" w:eastAsia="仿宋" w:hAnsi="仿宋" w:cs="仿宋" w:hint="eastAsia"/>
            <w:lang w:eastAsia="zh-CN"/>
          </w:rPr>
          <w:t>(二)、产业集群培育与发展</w:t>
        </w:r>
        <w:r>
          <w:tab/>
        </w:r>
        <w:r>
          <w:fldChar w:fldCharType="begin"/>
        </w:r>
        <w:r>
          <w:instrText xml:space="preserve"> PAGEREF _Toc17503 \h </w:instrText>
        </w:r>
        <w:r>
          <w:fldChar w:fldCharType="separate"/>
        </w:r>
        <w:r>
          <w:t>79</w:t>
        </w:r>
        <w:r>
          <w:fldChar w:fldCharType="end"/>
        </w:r>
      </w:hyperlink>
    </w:p>
    <w:p>
      <w:pPr>
        <w:pStyle w:val="TOC1"/>
        <w:tabs>
          <w:tab w:val="right" w:leader="dot" w:pos="8306"/>
        </w:tabs>
      </w:pPr>
      <w:hyperlink w:anchor="_Toc2420" w:history="1">
        <w:r>
          <w:rPr>
            <w:rFonts w:ascii="仿宋" w:eastAsia="仿宋" w:hAnsi="仿宋" w:cs="仿宋" w:hint="eastAsia"/>
            <w:lang w:eastAsia="zh-CN"/>
          </w:rPr>
          <w:t>十七、人力资源管理与开发</w:t>
        </w:r>
        <w:r>
          <w:tab/>
        </w:r>
        <w:r>
          <w:fldChar w:fldCharType="begin"/>
        </w:r>
        <w:r>
          <w:instrText xml:space="preserve"> PAGEREF _Toc2420 \h </w:instrText>
        </w:r>
        <w:r>
          <w:fldChar w:fldCharType="separate"/>
        </w:r>
        <w:r>
          <w:t>80</w:t>
        </w:r>
        <w:r>
          <w:fldChar w:fldCharType="end"/>
        </w:r>
      </w:hyperlink>
    </w:p>
    <w:p>
      <w:pPr>
        <w:pStyle w:val="TOC2"/>
        <w:tabs>
          <w:tab w:val="right" w:leader="dot" w:pos="8306"/>
        </w:tabs>
      </w:pPr>
      <w:hyperlink w:anchor="_Toc26073" w:history="1">
        <w:r>
          <w:rPr>
            <w:rFonts w:ascii="仿宋" w:eastAsia="仿宋" w:hAnsi="仿宋" w:cs="仿宋" w:hint="eastAsia"/>
            <w:lang w:eastAsia="zh-CN"/>
          </w:rPr>
          <w:t>(一)、人力资源规划</w:t>
        </w:r>
        <w:r>
          <w:tab/>
        </w:r>
        <w:r>
          <w:fldChar w:fldCharType="begin"/>
        </w:r>
        <w:r>
          <w:instrText xml:space="preserve"> PAGEREF _Toc26073 \h </w:instrText>
        </w:r>
        <w:r>
          <w:fldChar w:fldCharType="separate"/>
        </w:r>
        <w:r>
          <w:t>80</w:t>
        </w:r>
        <w:r>
          <w:fldChar w:fldCharType="end"/>
        </w:r>
      </w:hyperlink>
    </w:p>
    <w:p>
      <w:pPr>
        <w:pStyle w:val="TOC2"/>
        <w:tabs>
          <w:tab w:val="right" w:leader="dot" w:pos="8306"/>
        </w:tabs>
      </w:pPr>
      <w:hyperlink w:anchor="_Toc7278" w:history="1">
        <w:r>
          <w:rPr>
            <w:rFonts w:ascii="仿宋" w:eastAsia="仿宋" w:hAnsi="仿宋" w:cs="仿宋" w:hint="eastAsia"/>
            <w:lang w:eastAsia="zh-CN"/>
          </w:rPr>
          <w:t>(二)、人力资源开发与培训</w:t>
        </w:r>
        <w:r>
          <w:tab/>
        </w:r>
        <w:r>
          <w:fldChar w:fldCharType="begin"/>
        </w:r>
        <w:r>
          <w:instrText xml:space="preserve"> PAGEREF _Toc7278 \h </w:instrText>
        </w:r>
        <w:r>
          <w:fldChar w:fldCharType="separate"/>
        </w:r>
        <w:r>
          <w:t>82</w:t>
        </w:r>
        <w:r>
          <w:fldChar w:fldCharType="end"/>
        </w:r>
      </w:hyperlink>
    </w:p>
    <w:p>
      <w:pPr>
        <w:pStyle w:val="TOC1"/>
        <w:tabs>
          <w:tab w:val="right" w:leader="dot" w:pos="8306"/>
        </w:tabs>
      </w:pPr>
      <w:hyperlink w:anchor="_Toc26964" w:history="1">
        <w:r>
          <w:rPr>
            <w:rFonts w:ascii="仿宋" w:eastAsia="仿宋" w:hAnsi="仿宋" w:cs="仿宋" w:hint="eastAsia"/>
            <w:lang w:eastAsia="zh-CN"/>
          </w:rPr>
          <w:t>十八、设施与设备管理</w:t>
        </w:r>
        <w:r>
          <w:tab/>
        </w:r>
        <w:r>
          <w:fldChar w:fldCharType="begin"/>
        </w:r>
        <w:r>
          <w:instrText xml:space="preserve"> PAGEREF _Toc26964 \h </w:instrText>
        </w:r>
        <w:r>
          <w:fldChar w:fldCharType="separate"/>
        </w:r>
        <w:r>
          <w:t>84</w:t>
        </w:r>
        <w:r>
          <w:fldChar w:fldCharType="end"/>
        </w:r>
      </w:hyperlink>
    </w:p>
    <w:p>
      <w:pPr>
        <w:pStyle w:val="TOC2"/>
        <w:tabs>
          <w:tab w:val="right" w:leader="dot" w:pos="8306"/>
        </w:tabs>
      </w:pPr>
      <w:hyperlink w:anchor="_Toc29927" w:history="1">
        <w:r>
          <w:rPr>
            <w:rFonts w:ascii="仿宋" w:eastAsia="仿宋" w:hAnsi="仿宋" w:cs="仿宋" w:hint="eastAsia"/>
            <w:lang w:eastAsia="zh-CN"/>
          </w:rPr>
          <w:t>(一)、设施规划与配置</w:t>
        </w:r>
        <w:r>
          <w:tab/>
        </w:r>
        <w:r>
          <w:fldChar w:fldCharType="begin"/>
        </w:r>
        <w:r>
          <w:instrText xml:space="preserve"> PAGEREF _Toc29927 \h </w:instrText>
        </w:r>
        <w:r>
          <w:fldChar w:fldCharType="separate"/>
        </w:r>
        <w:r>
          <w:t>84</w:t>
        </w:r>
        <w:r>
          <w:fldChar w:fldCharType="end"/>
        </w:r>
      </w:hyperlink>
    </w:p>
    <w:p>
      <w:pPr>
        <w:pStyle w:val="TOC2"/>
        <w:tabs>
          <w:tab w:val="right" w:leader="dot" w:pos="8306"/>
        </w:tabs>
      </w:pPr>
      <w:hyperlink w:anchor="_Toc28363" w:history="1">
        <w:r>
          <w:rPr>
            <w:rFonts w:ascii="仿宋" w:eastAsia="仿宋" w:hAnsi="仿宋" w:cs="仿宋" w:hint="eastAsia"/>
            <w:lang w:eastAsia="zh-CN"/>
          </w:rPr>
          <w:t>(二)、设备采购与维护管理</w:t>
        </w:r>
        <w:r>
          <w:tab/>
        </w:r>
        <w:r>
          <w:fldChar w:fldCharType="begin"/>
        </w:r>
        <w:r>
          <w:instrText xml:space="preserve"> PAGEREF _Toc28363 \h </w:instrText>
        </w:r>
        <w:r>
          <w:fldChar w:fldCharType="separate"/>
        </w:r>
        <w:r>
          <w:t>85</w:t>
        </w:r>
        <w:r>
          <w:fldChar w:fldCharType="end"/>
        </w:r>
      </w:hyperlink>
    </w:p>
    <w:p>
      <w:pPr>
        <w:pStyle w:val="TOC2"/>
        <w:tabs>
          <w:tab w:val="right" w:leader="dot" w:pos="8306"/>
        </w:tabs>
      </w:pPr>
      <w:hyperlink w:anchor="_Toc4343" w:history="1">
        <w:r>
          <w:rPr>
            <w:rFonts w:ascii="仿宋" w:eastAsia="仿宋" w:hAnsi="仿宋" w:cs="仿宋" w:hint="eastAsia"/>
            <w:lang w:eastAsia="zh-CN"/>
          </w:rPr>
          <w:t>(三)、设施设备升级策略</w:t>
        </w:r>
        <w:r>
          <w:tab/>
        </w:r>
        <w:r>
          <w:fldChar w:fldCharType="begin"/>
        </w:r>
        <w:r>
          <w:instrText xml:space="preserve"> PAGEREF _Toc4343 \h </w:instrText>
        </w:r>
        <w:r>
          <w:fldChar w:fldCharType="separate"/>
        </w:r>
        <w:r>
          <w:t>85</w:t>
        </w:r>
        <w:r>
          <w:fldChar w:fldCharType="end"/>
        </w:r>
      </w:hyperlink>
    </w:p>
    <w:p>
      <w:pPr>
        <w:pStyle w:val="TOC1"/>
        <w:tabs>
          <w:tab w:val="right" w:leader="dot" w:pos="8306"/>
        </w:tabs>
      </w:pPr>
      <w:hyperlink w:anchor="_Toc2526" w:history="1">
        <w:r>
          <w:rPr>
            <w:rFonts w:ascii="仿宋" w:eastAsia="仿宋" w:hAnsi="仿宋" w:cs="仿宋" w:hint="eastAsia"/>
            <w:lang w:eastAsia="zh-CN"/>
          </w:rPr>
          <w:t>十九、成果转化与推广应用</w:t>
        </w:r>
        <w:r>
          <w:tab/>
        </w:r>
        <w:r>
          <w:fldChar w:fldCharType="begin"/>
        </w:r>
        <w:r>
          <w:instrText xml:space="preserve"> PAGEREF _Toc2526 \h </w:instrText>
        </w:r>
        <w:r>
          <w:fldChar w:fldCharType="separate"/>
        </w:r>
        <w:r>
          <w:t>86</w:t>
        </w:r>
        <w:r>
          <w:fldChar w:fldCharType="end"/>
        </w:r>
      </w:hyperlink>
    </w:p>
    <w:p>
      <w:pPr>
        <w:pStyle w:val="TOC2"/>
        <w:tabs>
          <w:tab w:val="right" w:leader="dot" w:pos="8306"/>
        </w:tabs>
      </w:pPr>
      <w:hyperlink w:anchor="_Toc5143" w:history="1">
        <w:r>
          <w:rPr>
            <w:rFonts w:ascii="仿宋" w:eastAsia="仿宋" w:hAnsi="仿宋" w:cs="仿宋" w:hint="eastAsia"/>
            <w:lang w:eastAsia="zh-CN"/>
          </w:rPr>
          <w:t>(一)、成果转化策略制定</w:t>
        </w:r>
        <w:r>
          <w:tab/>
        </w:r>
        <w:r>
          <w:fldChar w:fldCharType="begin"/>
        </w:r>
        <w:r>
          <w:instrText xml:space="preserve"> PAGEREF _Toc5143 \h </w:instrText>
        </w:r>
        <w:r>
          <w:fldChar w:fldCharType="separate"/>
        </w:r>
        <w:r>
          <w:t>86</w:t>
        </w:r>
        <w:r>
          <w:fldChar w:fldCharType="end"/>
        </w:r>
      </w:hyperlink>
    </w:p>
    <w:p>
      <w:pPr>
        <w:pStyle w:val="TOC2"/>
        <w:tabs>
          <w:tab w:val="right" w:leader="dot" w:pos="8306"/>
        </w:tabs>
      </w:pPr>
      <w:hyperlink w:anchor="_Toc7440" w:history="1">
        <w:r>
          <w:rPr>
            <w:rFonts w:ascii="仿宋" w:eastAsia="仿宋" w:hAnsi="仿宋" w:cs="仿宋" w:hint="eastAsia"/>
            <w:lang w:eastAsia="zh-CN"/>
          </w:rPr>
          <w:t>(二)、成果推广应用方案</w:t>
        </w:r>
        <w:r>
          <w:tab/>
        </w:r>
        <w:r>
          <w:fldChar w:fldCharType="begin"/>
        </w:r>
        <w:r>
          <w:instrText xml:space="preserve"> PAGEREF _Toc7440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95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690"/>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2335"/>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6490"/>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524"/>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一、碳素产品项目的市场准入条件分析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碳素产品项目而言，市场准入条件首先取决于政策法规环境。政府对于[行业名称]领域的法规，如环保标准、税收政策、和技术使用规范，直接影响碳素产品项目的运营和成本结构。例如，若政府针对使用可再生能源的企业提供税收优惠，这将对碳素产品项目的财务规划产生重要影响。同时，考虑经济环境和消费者偏好的变化对碳素产品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二、碳素产品项目的行业规范与合规性要求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碳素产品项目来说，遵守行业规范和合规性要求是确保项目顺利进行的基础。这包括遵循质量控制标准、安全规定、数据保护法规等。例如，若碳素产品项目涉及数据处理，须严格遵守相关的数据保护法规。此外，行业内部的自律规范，如产品标准和服务流程，也对于提升碳素产品项目在行业内的认可度和竞争力至关重要。项目管理团队必须不断更新策略，以应对行业规范和法规的变化，确保碳素产品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三、碳素产品项目的竞争格局和战略定位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碳素产品项目的发展规划中，理解行业的竞争格局对于制定有效的市场策略极为关键。这包括分析主要竞争对手的市场地位、优势及其业务模式。碳素产品项目面临的竞争对手可能包括大型成熟企业和创新型初创公司，各自采取不同的市场策略。因此，碳素产品项目需精确地定位自己的市场策略，如专注于产品创新、客户服务或成本效率，以在竞争中占据优势。通过深入的市场和竞争分析，碳素产品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7539"/>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143"/>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素产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碳素产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碳素产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碳素产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5396"/>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碳素产品项目的必要性在当前经济和社会背景下表现得尤为重要，其对市场需求的满足、技术创新的推动、社会经济发展的促进以及环境可持续性的提高，共同构成了项目建设的核心价值和必要性。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在全球经济快速发展和科技日新月异的今天，市场对创新技术和环保解决方案的需求日益增长。碳素产品项目恰好聚焦于这一趋势，提供涵盖人工智能、大数据分析和可持续能源等领域的高效、先进产品和服务。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碳素产品项目在其专注的领域内，特别是在人工智能和数据科学方面，有望推动显著的技术革新。项目的研发活动不仅有望孕育出改变行业运作方式的新技术，还可能在长远中影响整个技术生态系统。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碳素产品项目还致力于提升当地居民的技能和就业能力，通过与当地教育机构合作提供培训和教育机会，从而提高社区整体的生活水平和社会福祉。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碳素产品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267"/>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碳素产品项目的建设和发展得益于一系列有利条件，这些条件涵盖了技术优势、市场潜力、政策支持、人力资源、基础设施以及投资和合作伙伴的支持，共同构成了项目成功的坚实基础。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碳素产品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潜力方面，碳素产品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5311"/>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5702"/>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https://d.book118.com/408122075005006047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碳素产品项目建设方案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碳素产品项目建设方案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碳素产品项目建设方案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碳素产品项目建设方案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碳素产品项目建设方案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碳素产品项目建设方案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碳素产品项目建设方案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碳素产品项目建设方案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碳素产品项目建设方案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碳素产品项目建设方案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碳素产品项目建设方案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碳素产品项目建设方案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4A6D2C"/>
    <w:rsid w:val="1B4A6D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0812207500500604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2024-02-28T10:29:00Z</dcterms:created>
  <dcterms:modified xsi:type="dcterms:W3CDTF">2024-02-28T10:30:26Z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023BB9497BFA4EE98894DCB7122AFC20_11</vt:lpwstr>
  </property>
  <property fmtid="{D5CDD505-2E9C-101B-9397-08002B2CF9AE}" pid="3" name="KSOProductBuildVer">
    <vt:lpwstr>2052-12.1.0.16250</vt:lpwstr>
  </property>
</Properties>
</file>